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A638" w14:textId="69FC97DC" w:rsidR="008A4732" w:rsidRPr="008A4732" w:rsidRDefault="00C37CEA" w:rsidP="008A4732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>&lt;</w:t>
      </w:r>
      <w:r w:rsidR="008A4732" w:rsidRPr="008A4732">
        <w:rPr>
          <w:rFonts w:asciiTheme="majorHAnsi" w:eastAsiaTheme="majorHAnsi" w:hAnsiTheme="majorHAnsi" w:hint="eastAsia"/>
          <w:sz w:val="21"/>
          <w:szCs w:val="21"/>
        </w:rPr>
        <w:t>입론</w:t>
      </w:r>
      <w:r>
        <w:rPr>
          <w:rFonts w:asciiTheme="majorHAnsi" w:eastAsiaTheme="majorHAnsi" w:hAnsiTheme="majorHAnsi" w:hint="eastAsia"/>
          <w:sz w:val="21"/>
          <w:szCs w:val="21"/>
        </w:rPr>
        <w:t>&gt;</w:t>
      </w:r>
    </w:p>
    <w:p w14:paraId="39B89001" w14:textId="77777777" w:rsidR="00660F24" w:rsidRDefault="008A4732" w:rsidP="008A4732">
      <w:pPr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</w:pPr>
      <w:r w:rsidRPr="008A4732">
        <w:rPr>
          <w:rFonts w:asciiTheme="majorHAnsi" w:eastAsiaTheme="majorHAnsi" w:hAnsiTheme="majorHAnsi"/>
          <w:sz w:val="21"/>
          <w:szCs w:val="21"/>
        </w:rPr>
        <w:t xml:space="preserve">비트코인은 암호화폐의 일종으로 </w:t>
      </w:r>
      <w:r w:rsidRPr="008A4732">
        <w:rPr>
          <w:rFonts w:asciiTheme="majorHAnsi" w:eastAsiaTheme="majorHAnsi" w:hAnsiTheme="majorHAnsi" w:cs="맑은 고딕"/>
          <w:color w:val="373A3C"/>
          <w:sz w:val="21"/>
          <w:szCs w:val="21"/>
        </w:rPr>
        <w:t xml:space="preserve">기존 화폐와 달리 </w:t>
      </w:r>
      <w:r w:rsidRPr="008A4732">
        <w:rPr>
          <w:rFonts w:asciiTheme="majorHAnsi" w:eastAsiaTheme="majorHAnsi" w:hAnsiTheme="majorHAnsi"/>
          <w:sz w:val="21"/>
          <w:szCs w:val="21"/>
        </w:rPr>
        <w:t xml:space="preserve"> </w:t>
      </w:r>
      <w:hyperlink r:id="rId5">
        <w:r w:rsidRPr="008A4732">
          <w:rPr>
            <w:rStyle w:val="a3"/>
            <w:rFonts w:asciiTheme="majorHAnsi" w:eastAsiaTheme="majorHAnsi" w:hAnsiTheme="majorHAnsi" w:cs="맑은 고딕"/>
            <w:color w:val="000000" w:themeColor="text1"/>
            <w:sz w:val="21"/>
            <w:szCs w:val="21"/>
          </w:rPr>
          <w:t>정부</w:t>
        </w:r>
      </w:hyperlink>
      <w:r w:rsidRPr="008A4732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 xml:space="preserve">나 </w:t>
      </w:r>
      <w:hyperlink r:id="rId6">
        <w:r w:rsidRPr="008A4732">
          <w:rPr>
            <w:rStyle w:val="a3"/>
            <w:rFonts w:asciiTheme="majorHAnsi" w:eastAsiaTheme="majorHAnsi" w:hAnsiTheme="majorHAnsi" w:cs="맑은 고딕"/>
            <w:color w:val="000000" w:themeColor="text1"/>
            <w:sz w:val="21"/>
            <w:szCs w:val="21"/>
          </w:rPr>
          <w:t>중앙은행</w:t>
        </w:r>
      </w:hyperlink>
      <w:r w:rsidRPr="008A4732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>, 금융기관의 개입없이 개인간의 빠르고 안전한 거래가 가능하며, 정부가 원하면 더 찍어낼 수 있는 기성 화폐와는 달리 최대 발행량이 한정되어 있다는 것이 특징이다.</w:t>
      </w:r>
    </w:p>
    <w:p w14:paraId="78795226" w14:textId="77777777" w:rsidR="00660F24" w:rsidRDefault="00660F24" w:rsidP="008A4732">
      <w:pPr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</w:pPr>
    </w:p>
    <w:p w14:paraId="61516933" w14:textId="77777777" w:rsidR="00660F24" w:rsidRDefault="00660F24" w:rsidP="00660F24">
      <w:pPr>
        <w:rPr>
          <w:rFonts w:asciiTheme="majorHAnsi" w:eastAsiaTheme="majorHAnsi" w:hAnsiTheme="majorHAnsi"/>
          <w:color w:val="000000"/>
          <w:sz w:val="21"/>
          <w:szCs w:val="21"/>
        </w:rPr>
      </w:pPr>
      <w:r w:rsidRPr="008A4732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안전한 거래가 가능한 이유로는 블록체인기술이 적용되어있기 때문인데,</w:t>
      </w:r>
      <w:r w:rsidRPr="008A4732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 xml:space="preserve"> </w:t>
      </w:r>
      <w:r w:rsidRPr="008A4732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 xml:space="preserve">블록체인 기술은 </w:t>
      </w:r>
      <w:r w:rsidRPr="008A4732">
        <w:rPr>
          <w:rFonts w:asciiTheme="majorHAnsi" w:eastAsiaTheme="majorHAnsi" w:hAnsiTheme="majorHAnsi" w:hint="eastAsia"/>
          <w:color w:val="000000"/>
          <w:sz w:val="21"/>
          <w:szCs w:val="21"/>
        </w:rPr>
        <w:t>누구나 열람할 수 있는 장부에 거래 내역을 투명하게 기록하며</w:t>
      </w:r>
      <w:r w:rsidRPr="008A4732">
        <w:rPr>
          <w:rFonts w:asciiTheme="majorHAnsi" w:eastAsiaTheme="majorHAnsi" w:hAnsiTheme="majorHAnsi"/>
          <w:color w:val="000000"/>
          <w:sz w:val="21"/>
          <w:szCs w:val="21"/>
        </w:rPr>
        <w:t>,</w:t>
      </w:r>
      <w:r w:rsidRPr="008A4732">
        <w:rPr>
          <w:rStyle w:val="apple-converted-space"/>
          <w:rFonts w:asciiTheme="majorHAnsi" w:eastAsiaTheme="majorHAnsi" w:hAnsiTheme="majorHAnsi"/>
          <w:color w:val="000000"/>
          <w:sz w:val="21"/>
          <w:szCs w:val="21"/>
        </w:rPr>
        <w:t> </w:t>
      </w:r>
      <w:r w:rsidRPr="008A4732">
        <w:rPr>
          <w:rFonts w:asciiTheme="majorHAnsi" w:eastAsiaTheme="majorHAnsi" w:hAnsiTheme="majorHAnsi" w:hint="eastAsia"/>
          <w:color w:val="000000"/>
          <w:sz w:val="21"/>
          <w:szCs w:val="21"/>
        </w:rPr>
        <w:t>비트코인을 사용하는 여러 컴퓨터가</w:t>
      </w:r>
      <w:r w:rsidRPr="008A4732">
        <w:rPr>
          <w:rStyle w:val="apple-converted-space"/>
          <w:rFonts w:asciiTheme="majorHAnsi" w:eastAsiaTheme="majorHAnsi" w:hAnsiTheme="majorHAnsi" w:cs="Cambria"/>
          <w:color w:val="000000"/>
          <w:sz w:val="21"/>
          <w:szCs w:val="21"/>
        </w:rPr>
        <w:t> </w:t>
      </w:r>
      <w:r w:rsidRPr="008A4732">
        <w:rPr>
          <w:rFonts w:asciiTheme="majorHAnsi" w:eastAsiaTheme="majorHAnsi" w:hAnsiTheme="majorHAnsi"/>
          <w:color w:val="000000"/>
          <w:sz w:val="21"/>
          <w:szCs w:val="21"/>
        </w:rPr>
        <w:t>10</w:t>
      </w:r>
      <w:r w:rsidRPr="008A4732">
        <w:rPr>
          <w:rFonts w:asciiTheme="majorHAnsi" w:eastAsiaTheme="majorHAnsi" w:hAnsiTheme="majorHAnsi" w:hint="eastAsia"/>
          <w:color w:val="000000"/>
          <w:sz w:val="21"/>
          <w:szCs w:val="21"/>
        </w:rPr>
        <w:t>분에 한 번씩 기록을 검증하여 위조를 막는 기술이다.</w:t>
      </w:r>
    </w:p>
    <w:p w14:paraId="0B3DAADD" w14:textId="77777777" w:rsidR="00660F24" w:rsidRPr="00660F24" w:rsidRDefault="00660F24" w:rsidP="00660F24">
      <w:pPr>
        <w:rPr>
          <w:rFonts w:asciiTheme="majorHAnsi" w:eastAsiaTheme="majorHAnsi" w:hAnsiTheme="majorHAnsi"/>
          <w:color w:val="000000"/>
          <w:sz w:val="21"/>
          <w:szCs w:val="21"/>
        </w:rPr>
      </w:pPr>
    </w:p>
    <w:p w14:paraId="57D091E3" w14:textId="77777777" w:rsidR="00660F24" w:rsidRDefault="00660F24" w:rsidP="008A4732">
      <w:pPr>
        <w:rPr>
          <w:rFonts w:asciiTheme="majorHAnsi" w:eastAsiaTheme="majorHAnsi" w:hAnsiTheme="majorHAnsi"/>
          <w:color w:val="000000"/>
          <w:sz w:val="21"/>
          <w:szCs w:val="21"/>
        </w:rPr>
      </w:pPr>
      <w:r>
        <w:rPr>
          <w:rFonts w:asciiTheme="majorHAnsi" w:eastAsiaTheme="majorHAnsi" w:hAnsiTheme="majorHAnsi" w:hint="eastAsia"/>
          <w:color w:val="000000"/>
          <w:sz w:val="21"/>
          <w:szCs w:val="21"/>
        </w:rPr>
        <w:t>이 기술로 인해 비트코인은 투명하게 관리되며 카드와같이 도용위험이 있는 결제수단과는 달리 주인이 아닌 누군가가 사칭하여 지불할 수 없고, 복잡한 보안인증절차는 필요없는 반면,</w:t>
      </w:r>
      <w:r>
        <w:rPr>
          <w:rFonts w:asciiTheme="majorHAnsi" w:eastAsiaTheme="majorHAnsi" w:hAnsiTheme="majorHAnsi"/>
          <w:color w:val="000000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1"/>
          <w:szCs w:val="21"/>
        </w:rPr>
        <w:t>보안성이 뛰어나다.</w:t>
      </w:r>
    </w:p>
    <w:p w14:paraId="777994BE" w14:textId="77777777" w:rsidR="000662E3" w:rsidRDefault="000662E3">
      <w:pPr>
        <w:rPr>
          <w:rFonts w:asciiTheme="majorHAnsi" w:eastAsiaTheme="majorHAnsi" w:hAnsiTheme="majorHAnsi"/>
          <w:sz w:val="21"/>
          <w:szCs w:val="21"/>
        </w:rPr>
      </w:pPr>
    </w:p>
    <w:p w14:paraId="0E4C30B7" w14:textId="77777777" w:rsidR="008A4732" w:rsidRDefault="000662E3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 xml:space="preserve">이번에 있었던 </w:t>
      </w:r>
      <w:r>
        <w:rPr>
          <w:rFonts w:asciiTheme="majorHAnsi" w:eastAsiaTheme="majorHAnsi" w:hAnsiTheme="majorHAnsi"/>
          <w:sz w:val="21"/>
          <w:szCs w:val="21"/>
        </w:rPr>
        <w:t>G</w:t>
      </w:r>
      <w:r>
        <w:rPr>
          <w:rFonts w:asciiTheme="majorHAnsi" w:eastAsiaTheme="majorHAnsi" w:hAnsiTheme="majorHAnsi" w:hint="eastAsia"/>
          <w:sz w:val="21"/>
          <w:szCs w:val="21"/>
        </w:rPr>
        <w:t>20</w:t>
      </w:r>
      <w:r>
        <w:rPr>
          <w:rFonts w:asciiTheme="majorHAnsi" w:eastAsiaTheme="majorHAnsi" w:hAnsiTheme="majorHAnsi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sz w:val="21"/>
          <w:szCs w:val="21"/>
        </w:rPr>
        <w:t xml:space="preserve">회의에서 발표한 공동성명에 </w:t>
      </w:r>
      <w:r w:rsidRPr="00AF510B">
        <w:rPr>
          <w:rFonts w:asciiTheme="majorHAnsi" w:eastAsiaTheme="majorHAnsi" w:hAnsiTheme="majorHAnsi" w:hint="eastAsia"/>
          <w:sz w:val="21"/>
          <w:szCs w:val="21"/>
        </w:rPr>
        <w:t xml:space="preserve">“우리는 암호화 자산을 포함한 기술 혁신을 인정한다”, “일정 부분에서 암호화 자산은 금융안전과 관련된 함의를 지니고 있다”라면서 긍정적인 평가를 </w:t>
      </w:r>
      <w:r>
        <w:rPr>
          <w:rFonts w:asciiTheme="majorHAnsi" w:eastAsiaTheme="majorHAnsi" w:hAnsiTheme="majorHAnsi" w:hint="eastAsia"/>
          <w:sz w:val="21"/>
          <w:szCs w:val="21"/>
        </w:rPr>
        <w:t>내렸고 이는</w:t>
      </w:r>
      <w:r w:rsidR="002569E3">
        <w:rPr>
          <w:rFonts w:asciiTheme="majorHAnsi" w:eastAsiaTheme="majorHAnsi" w:hAnsiTheme="majorHAnsi" w:hint="eastAsia"/>
          <w:sz w:val="21"/>
          <w:szCs w:val="21"/>
        </w:rPr>
        <w:t xml:space="preserve"> 차후 비트코인과 관련된 산업이 발달</w:t>
      </w:r>
      <w:r>
        <w:rPr>
          <w:rFonts w:asciiTheme="majorHAnsi" w:eastAsiaTheme="majorHAnsi" w:hAnsiTheme="majorHAnsi" w:hint="eastAsia"/>
          <w:sz w:val="21"/>
          <w:szCs w:val="21"/>
        </w:rPr>
        <w:t>될것이</w:t>
      </w:r>
      <w:r w:rsidR="002569E3">
        <w:rPr>
          <w:rFonts w:asciiTheme="majorHAnsi" w:eastAsiaTheme="majorHAnsi" w:hAnsiTheme="majorHAnsi" w:hint="eastAsia"/>
          <w:sz w:val="21"/>
          <w:szCs w:val="21"/>
        </w:rPr>
        <w:t xml:space="preserve">며 </w:t>
      </w:r>
      <w:r>
        <w:rPr>
          <w:rFonts w:asciiTheme="majorHAnsi" w:eastAsiaTheme="majorHAnsi" w:hAnsiTheme="majorHAnsi" w:hint="eastAsia"/>
          <w:sz w:val="21"/>
          <w:szCs w:val="21"/>
        </w:rPr>
        <w:t xml:space="preserve">그로인해 </w:t>
      </w:r>
      <w:r w:rsidR="002569E3">
        <w:rPr>
          <w:rFonts w:asciiTheme="majorHAnsi" w:eastAsiaTheme="majorHAnsi" w:hAnsiTheme="majorHAnsi" w:hint="eastAsia"/>
          <w:sz w:val="21"/>
          <w:szCs w:val="21"/>
        </w:rPr>
        <w:t>수요량이 늘게되는반면,</w:t>
      </w:r>
      <w:r w:rsidR="00660F24" w:rsidRPr="00660F24">
        <w:rPr>
          <w:rFonts w:asciiTheme="majorHAnsi" w:eastAsiaTheme="majorHAnsi" w:hAnsiTheme="majorHAnsi" w:hint="eastAsia"/>
          <w:sz w:val="21"/>
          <w:szCs w:val="21"/>
        </w:rPr>
        <w:t xml:space="preserve"> </w:t>
      </w:r>
      <w:r w:rsidR="00660F24">
        <w:rPr>
          <w:rFonts w:asciiTheme="majorHAnsi" w:eastAsiaTheme="majorHAnsi" w:hAnsiTheme="majorHAnsi" w:hint="eastAsia"/>
          <w:sz w:val="21"/>
          <w:szCs w:val="21"/>
        </w:rPr>
        <w:t>비트코인은 채굴의 난이도가 높기때문에 진입장벽이 높고,</w:t>
      </w:r>
      <w:r w:rsidR="00660F24">
        <w:rPr>
          <w:rFonts w:asciiTheme="majorHAnsi" w:eastAsiaTheme="majorHAnsi" w:hAnsiTheme="majorHAnsi"/>
          <w:sz w:val="21"/>
          <w:szCs w:val="21"/>
        </w:rPr>
        <w:t xml:space="preserve"> </w:t>
      </w:r>
      <w:r w:rsidR="00660F24">
        <w:rPr>
          <w:rFonts w:asciiTheme="majorHAnsi" w:eastAsiaTheme="majorHAnsi" w:hAnsiTheme="majorHAnsi" w:hint="eastAsia"/>
          <w:sz w:val="21"/>
          <w:szCs w:val="21"/>
        </w:rPr>
        <w:t>공급을 마음대로 늘리지 못한다</w:t>
      </w:r>
      <w:r w:rsidR="00660F24">
        <w:rPr>
          <w:rFonts w:asciiTheme="majorHAnsi" w:eastAsiaTheme="majorHAnsi" w:hAnsiTheme="majorHAnsi"/>
          <w:sz w:val="21"/>
          <w:szCs w:val="21"/>
        </w:rPr>
        <w:t xml:space="preserve">. </w:t>
      </w:r>
      <w:r w:rsidR="00660F24">
        <w:rPr>
          <w:rFonts w:asciiTheme="majorHAnsi" w:eastAsiaTheme="majorHAnsi" w:hAnsiTheme="majorHAnsi" w:hint="eastAsia"/>
          <w:sz w:val="21"/>
          <w:szCs w:val="21"/>
        </w:rPr>
        <w:t xml:space="preserve">따라서 </w:t>
      </w:r>
      <w:r w:rsidR="002569E3">
        <w:rPr>
          <w:rFonts w:asciiTheme="majorHAnsi" w:eastAsiaTheme="majorHAnsi" w:hAnsiTheme="majorHAnsi" w:hint="eastAsia"/>
          <w:sz w:val="21"/>
          <w:szCs w:val="21"/>
        </w:rPr>
        <w:t>공급은 일정하기에 수요공급의 법칙에 의해 비트코인의 가격이 오를것이다.</w:t>
      </w:r>
    </w:p>
    <w:p w14:paraId="1BF5A158" w14:textId="77777777" w:rsidR="00660F24" w:rsidRDefault="00660F24">
      <w:pPr>
        <w:rPr>
          <w:rFonts w:asciiTheme="majorHAnsi" w:eastAsiaTheme="majorHAnsi" w:hAnsiTheme="majorHAnsi"/>
          <w:sz w:val="21"/>
          <w:szCs w:val="21"/>
        </w:rPr>
      </w:pPr>
    </w:p>
    <w:p w14:paraId="393B5DAC" w14:textId="77777777" w:rsidR="000662E3" w:rsidRDefault="00660F24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 xml:space="preserve">기술적인면을 배제하고도 </w:t>
      </w:r>
      <w:r w:rsidRPr="008A4732">
        <w:rPr>
          <w:rFonts w:asciiTheme="majorHAnsi" w:eastAsiaTheme="majorHAnsi" w:hAnsiTheme="majorHAnsi" w:hint="eastAsia"/>
          <w:sz w:val="21"/>
          <w:szCs w:val="21"/>
        </w:rPr>
        <w:t>20</w:t>
      </w:r>
      <w:r w:rsidRPr="008A4732">
        <w:rPr>
          <w:rFonts w:asciiTheme="majorHAnsi" w:eastAsiaTheme="majorHAnsi" w:hAnsiTheme="majorHAnsi"/>
          <w:sz w:val="21"/>
          <w:szCs w:val="21"/>
        </w:rPr>
        <w:t>13</w:t>
      </w:r>
      <w:r w:rsidRPr="008A4732">
        <w:rPr>
          <w:rFonts w:asciiTheme="majorHAnsi" w:eastAsiaTheme="majorHAnsi" w:hAnsiTheme="majorHAnsi" w:hint="eastAsia"/>
          <w:sz w:val="21"/>
          <w:szCs w:val="21"/>
        </w:rPr>
        <w:t xml:space="preserve">년 말 채굴량과 개당 가격은 각각 </w:t>
      </w:r>
      <w:r w:rsidRPr="008A4732">
        <w:rPr>
          <w:rFonts w:asciiTheme="majorHAnsi" w:eastAsiaTheme="majorHAnsi" w:hAnsiTheme="majorHAnsi"/>
          <w:sz w:val="21"/>
          <w:szCs w:val="21"/>
        </w:rPr>
        <w:t>1200</w:t>
      </w:r>
      <w:r w:rsidRPr="008A4732">
        <w:rPr>
          <w:rFonts w:asciiTheme="majorHAnsi" w:eastAsiaTheme="majorHAnsi" w:hAnsiTheme="majorHAnsi" w:hint="eastAsia"/>
          <w:sz w:val="21"/>
          <w:szCs w:val="21"/>
        </w:rPr>
        <w:t xml:space="preserve">만개와 </w:t>
      </w:r>
      <w:r w:rsidRPr="008A4732">
        <w:rPr>
          <w:rFonts w:asciiTheme="majorHAnsi" w:eastAsiaTheme="majorHAnsi" w:hAnsiTheme="majorHAnsi"/>
          <w:sz w:val="21"/>
          <w:szCs w:val="21"/>
        </w:rPr>
        <w:t>13</w:t>
      </w:r>
      <w:r w:rsidRPr="008A4732">
        <w:rPr>
          <w:rFonts w:asciiTheme="majorHAnsi" w:eastAsiaTheme="majorHAnsi" w:hAnsiTheme="majorHAnsi" w:hint="eastAsia"/>
          <w:sz w:val="21"/>
          <w:szCs w:val="21"/>
        </w:rPr>
        <w:t xml:space="preserve">만원이였으나 </w:t>
      </w:r>
      <w:r w:rsidRPr="008A4732">
        <w:rPr>
          <w:rFonts w:asciiTheme="majorHAnsi" w:eastAsiaTheme="majorHAnsi" w:hAnsiTheme="majorHAnsi"/>
          <w:sz w:val="21"/>
          <w:szCs w:val="21"/>
        </w:rPr>
        <w:t>2017</w:t>
      </w:r>
      <w:r w:rsidRPr="008A4732">
        <w:rPr>
          <w:rFonts w:asciiTheme="majorHAnsi" w:eastAsiaTheme="majorHAnsi" w:hAnsiTheme="majorHAnsi" w:hint="eastAsia"/>
          <w:sz w:val="21"/>
          <w:szCs w:val="21"/>
        </w:rPr>
        <w:t xml:space="preserve">년 말 기준 전체 채굴량은 </w:t>
      </w:r>
      <w:r w:rsidRPr="008A4732">
        <w:rPr>
          <w:rFonts w:asciiTheme="majorHAnsi" w:eastAsiaTheme="majorHAnsi" w:hAnsiTheme="majorHAnsi"/>
          <w:sz w:val="21"/>
          <w:szCs w:val="21"/>
        </w:rPr>
        <w:t>1670</w:t>
      </w:r>
      <w:r w:rsidRPr="008A4732">
        <w:rPr>
          <w:rFonts w:asciiTheme="majorHAnsi" w:eastAsiaTheme="majorHAnsi" w:hAnsiTheme="majorHAnsi" w:hint="eastAsia"/>
          <w:sz w:val="21"/>
          <w:szCs w:val="21"/>
        </w:rPr>
        <w:t xml:space="preserve">만 개이며 폭등과 폭락을 겪었으나 </w:t>
      </w:r>
      <w:r>
        <w:rPr>
          <w:rFonts w:asciiTheme="majorHAnsi" w:eastAsiaTheme="majorHAnsi" w:hAnsiTheme="majorHAnsi" w:hint="eastAsia"/>
          <w:sz w:val="21"/>
          <w:szCs w:val="21"/>
        </w:rPr>
        <w:t>결과적으로는 상승하였다.</w:t>
      </w:r>
    </w:p>
    <w:p w14:paraId="35856BDF" w14:textId="77777777" w:rsidR="00660F24" w:rsidRDefault="00660F24" w:rsidP="000662E3">
      <w:pPr>
        <w:rPr>
          <w:rFonts w:asciiTheme="majorHAnsi" w:eastAsiaTheme="majorHAnsi" w:hAnsiTheme="majorHAnsi"/>
          <w:color w:val="000000"/>
          <w:sz w:val="21"/>
          <w:szCs w:val="21"/>
        </w:rPr>
      </w:pPr>
    </w:p>
    <w:p w14:paraId="5A88226D" w14:textId="77777777" w:rsidR="00660F24" w:rsidRPr="000662E3" w:rsidRDefault="00660F24" w:rsidP="000662E3">
      <w:pPr>
        <w:rPr>
          <w:rFonts w:asciiTheme="majorHAnsi" w:eastAsiaTheme="majorHAnsi" w:hAnsiTheme="majorHAnsi"/>
          <w:color w:val="000000"/>
          <w:sz w:val="21"/>
          <w:szCs w:val="21"/>
        </w:rPr>
      </w:pPr>
      <w:r>
        <w:rPr>
          <w:rFonts w:asciiTheme="majorHAnsi" w:eastAsiaTheme="majorHAnsi" w:hAnsiTheme="majorHAnsi" w:hint="eastAsia"/>
          <w:color w:val="000000"/>
          <w:sz w:val="21"/>
          <w:szCs w:val="21"/>
        </w:rPr>
        <w:t>따라서 앞으로 비트코인의 활용도는 무궁무진하며 이는 수요증가로 이어지고 일정한 공급량에 수요가 증가한다면 가격증가로 이어진다.</w:t>
      </w:r>
    </w:p>
    <w:p w14:paraId="339D9653" w14:textId="77777777" w:rsidR="000662E3" w:rsidRPr="000662E3" w:rsidRDefault="000662E3">
      <w:pPr>
        <w:rPr>
          <w:rFonts w:asciiTheme="majorHAnsi" w:eastAsiaTheme="majorHAnsi" w:hAnsiTheme="majorHAnsi"/>
          <w:sz w:val="21"/>
          <w:szCs w:val="21"/>
        </w:rPr>
      </w:pPr>
    </w:p>
    <w:p w14:paraId="3F9CC91E" w14:textId="77777777" w:rsidR="00AF510B" w:rsidRDefault="00AF510B">
      <w:pPr>
        <w:rPr>
          <w:rFonts w:asciiTheme="majorHAnsi" w:eastAsiaTheme="majorHAnsi" w:hAnsiTheme="majorHAnsi"/>
          <w:sz w:val="21"/>
          <w:szCs w:val="21"/>
        </w:rPr>
      </w:pPr>
    </w:p>
    <w:p w14:paraId="7CDC4B01" w14:textId="77777777" w:rsidR="000662E3" w:rsidRPr="000662E3" w:rsidRDefault="000662E3">
      <w:pPr>
        <w:rPr>
          <w:rFonts w:asciiTheme="majorHAnsi" w:eastAsiaTheme="majorHAnsi" w:hAnsiTheme="majorHAnsi"/>
          <w:sz w:val="21"/>
          <w:szCs w:val="21"/>
        </w:rPr>
      </w:pPr>
    </w:p>
    <w:p w14:paraId="2A364DAA" w14:textId="77777777" w:rsidR="00AF510B" w:rsidRDefault="00AF510B" w:rsidP="00AF510B">
      <w:pPr>
        <w:rPr>
          <w:rFonts w:asciiTheme="majorHAnsi" w:eastAsiaTheme="majorHAnsi" w:hAnsiTheme="majorHAnsi"/>
          <w:sz w:val="21"/>
          <w:szCs w:val="21"/>
        </w:rPr>
      </w:pPr>
    </w:p>
    <w:p w14:paraId="004E469B" w14:textId="77777777" w:rsidR="00AF510B" w:rsidRPr="00AF510B" w:rsidRDefault="00AF510B" w:rsidP="00AF510B">
      <w:pPr>
        <w:rPr>
          <w:rFonts w:asciiTheme="majorHAnsi" w:eastAsiaTheme="majorHAnsi" w:hAnsiTheme="majorHAnsi"/>
          <w:sz w:val="21"/>
          <w:szCs w:val="21"/>
        </w:rPr>
      </w:pPr>
    </w:p>
    <w:p w14:paraId="55F76599" w14:textId="77777777" w:rsidR="00AF510B" w:rsidRPr="00AF510B" w:rsidRDefault="00AF510B">
      <w:pPr>
        <w:rPr>
          <w:rFonts w:asciiTheme="majorHAnsi" w:eastAsiaTheme="majorHAnsi" w:hAnsiTheme="majorHAnsi"/>
          <w:sz w:val="21"/>
          <w:szCs w:val="21"/>
        </w:rPr>
      </w:pPr>
    </w:p>
    <w:p w14:paraId="0F018EC1" w14:textId="77777777" w:rsidR="00AF510B" w:rsidRDefault="00AF510B">
      <w:pPr>
        <w:rPr>
          <w:rFonts w:asciiTheme="majorHAnsi" w:eastAsiaTheme="majorHAnsi" w:hAnsiTheme="majorHAnsi"/>
          <w:sz w:val="21"/>
          <w:szCs w:val="21"/>
        </w:rPr>
      </w:pPr>
    </w:p>
    <w:p w14:paraId="49CE40C1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08970043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23F1BD25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0BF1EDC4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213F0B37" w14:textId="27FDD456" w:rsidR="002569E3" w:rsidRDefault="00C37CEA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lastRenderedPageBreak/>
        <w:t>&lt;</w:t>
      </w:r>
      <w:r w:rsidR="002569E3">
        <w:rPr>
          <w:rFonts w:asciiTheme="majorHAnsi" w:eastAsiaTheme="majorHAnsi" w:hAnsiTheme="majorHAnsi" w:hint="eastAsia"/>
          <w:sz w:val="21"/>
          <w:szCs w:val="21"/>
        </w:rPr>
        <w:t>반박</w:t>
      </w:r>
      <w:r>
        <w:rPr>
          <w:rFonts w:asciiTheme="majorHAnsi" w:eastAsiaTheme="majorHAnsi" w:hAnsiTheme="majorHAnsi" w:hint="eastAsia"/>
          <w:sz w:val="21"/>
          <w:szCs w:val="21"/>
        </w:rPr>
        <w:t>&gt;</w:t>
      </w:r>
    </w:p>
    <w:p w14:paraId="0A9E0284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6AD34B02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>채굴이 완료된다면 수요공급법칙에 의하여 적당한 가격대가 형성될것이며 현재 채굴난이도와 미래의 채굴난이도를 생각한다면 지금의 가격대보다는 대폭 향상될것이다.</w:t>
      </w:r>
    </w:p>
    <w:p w14:paraId="46F16963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3664D6E7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/>
          <w:sz w:val="21"/>
          <w:szCs w:val="21"/>
        </w:rPr>
        <w:t>2018</w:t>
      </w:r>
      <w:r>
        <w:rPr>
          <w:rFonts w:asciiTheme="majorHAnsi" w:eastAsiaTheme="majorHAnsi" w:hAnsiTheme="majorHAnsi" w:hint="eastAsia"/>
          <w:sz w:val="21"/>
          <w:szCs w:val="21"/>
        </w:rPr>
        <w:t>년 3월 현재의경우 수요가 상당히 낮아진상태인 반면,</w:t>
      </w:r>
      <w:r>
        <w:rPr>
          <w:rFonts w:asciiTheme="majorHAnsi" w:eastAsiaTheme="majorHAnsi" w:hAnsiTheme="majorHAnsi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sz w:val="21"/>
          <w:szCs w:val="21"/>
        </w:rPr>
        <w:t>가격은 대폭 줄어들지않았으므로 앞으로 가격은 더 오를것이다.</w:t>
      </w:r>
    </w:p>
    <w:p w14:paraId="559530E3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</w:p>
    <w:p w14:paraId="57814D8E" w14:textId="77777777" w:rsidR="002569E3" w:rsidRDefault="002569E3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>일본해킹의건은 비트코인이 위험한것이 아니라 기업의 문제다.</w:t>
      </w:r>
      <w:r>
        <w:rPr>
          <w:rFonts w:asciiTheme="majorHAnsi" w:eastAsiaTheme="majorHAnsi" w:hAnsiTheme="majorHAnsi"/>
          <w:sz w:val="21"/>
          <w:szCs w:val="21"/>
        </w:rPr>
        <w:t xml:space="preserve"> </w:t>
      </w:r>
      <w:r w:rsidR="00AF510B">
        <w:rPr>
          <w:rFonts w:asciiTheme="majorHAnsi" w:eastAsiaTheme="majorHAnsi" w:hAnsiTheme="majorHAnsi" w:hint="eastAsia"/>
          <w:sz w:val="21"/>
          <w:szCs w:val="21"/>
        </w:rPr>
        <w:t>금융안정위원회 산하 국제기준 설정협의체가 암호화 자산을 지속적으로 모니터링한다면 위험성은 크게 줄어들것이다.</w:t>
      </w:r>
    </w:p>
    <w:p w14:paraId="1689194E" w14:textId="77777777" w:rsidR="00AF510B" w:rsidRDefault="00AF510B">
      <w:pPr>
        <w:rPr>
          <w:rFonts w:asciiTheme="majorHAnsi" w:eastAsiaTheme="majorHAnsi" w:hAnsiTheme="majorHAnsi"/>
          <w:sz w:val="21"/>
          <w:szCs w:val="21"/>
        </w:rPr>
      </w:pPr>
    </w:p>
    <w:p w14:paraId="222F9119" w14:textId="324FB99C" w:rsidR="00AF510B" w:rsidRDefault="00AF510B">
      <w:pPr>
        <w:rPr>
          <w:rFonts w:asciiTheme="majorHAnsi" w:eastAsiaTheme="majorHAnsi" w:hAnsiTheme="majorHAnsi"/>
          <w:sz w:val="21"/>
          <w:szCs w:val="21"/>
        </w:rPr>
      </w:pPr>
      <w:r w:rsidRPr="00AF510B">
        <w:rPr>
          <w:rFonts w:asciiTheme="majorHAnsi" w:eastAsiaTheme="majorHAnsi" w:hAnsiTheme="majorHAnsi"/>
          <w:sz w:val="21"/>
          <w:szCs w:val="21"/>
        </w:rPr>
        <w:t>이에 앞서 마크 카니 금융안정위원회(FBS) 의장은 G20 재무장관·중앙은행 총재 앞으로 “암호화폐 자산이 글로벌 경제를 위협할 만한 재료는 아니다”는 내용의 서한을 보낸 바 있다. 그는 “암호화폐 자산이 글로벌 금융안정성을 저해할 만한 위협이 되지 못한다. 최근 고점을 기준으로 해도 전체 시가총액이 글로벌 국내총생산의 1%에도 채 미치지 못한다”고 강조했다. </w:t>
      </w:r>
    </w:p>
    <w:p w14:paraId="379058CF" w14:textId="37ABCD73" w:rsidR="00714511" w:rsidRDefault="00714511">
      <w:pPr>
        <w:rPr>
          <w:rFonts w:asciiTheme="majorHAnsi" w:eastAsiaTheme="majorHAnsi" w:hAnsiTheme="majorHAnsi"/>
          <w:sz w:val="21"/>
          <w:szCs w:val="21"/>
        </w:rPr>
      </w:pPr>
    </w:p>
    <w:p w14:paraId="472ED8C3" w14:textId="5ADC358D" w:rsidR="00714511" w:rsidRDefault="00714511" w:rsidP="00714511">
      <w:pPr>
        <w:rPr>
          <w:rFonts w:asciiTheme="majorHAnsi" w:eastAsiaTheme="majorHAnsi" w:hAnsiTheme="majorHAnsi"/>
          <w:sz w:val="21"/>
          <w:szCs w:val="21"/>
        </w:rPr>
      </w:pPr>
      <w:r w:rsidRPr="00714511">
        <w:rPr>
          <w:rFonts w:asciiTheme="majorHAnsi" w:eastAsiaTheme="majorHAnsi" w:hAnsiTheme="majorHAnsi" w:hint="eastAsia"/>
          <w:sz w:val="21"/>
          <w:szCs w:val="21"/>
        </w:rPr>
        <w:t>시카고옵션거래소에서 비트코인 선물이 생겼다. 이는 상품성을 인정받은 것이다. 상품성을 인정 받았다는 것은 경제적 가치가 있다는 뜻.</w:t>
      </w:r>
    </w:p>
    <w:p w14:paraId="4CFF52D7" w14:textId="7A19DC2B" w:rsidR="00714511" w:rsidRDefault="00714511" w:rsidP="00714511">
      <w:pPr>
        <w:rPr>
          <w:rFonts w:asciiTheme="majorHAnsi" w:eastAsiaTheme="majorHAnsi" w:hAnsiTheme="majorHAnsi"/>
          <w:sz w:val="21"/>
          <w:szCs w:val="21"/>
        </w:rPr>
      </w:pPr>
    </w:p>
    <w:p w14:paraId="4D204433" w14:textId="77777777" w:rsidR="00714511" w:rsidRPr="00714511" w:rsidRDefault="00714511" w:rsidP="00714511">
      <w:pPr>
        <w:rPr>
          <w:rFonts w:asciiTheme="majorHAnsi" w:eastAsiaTheme="majorHAnsi" w:hAnsiTheme="majorHAnsi"/>
          <w:sz w:val="21"/>
          <w:szCs w:val="21"/>
        </w:rPr>
      </w:pPr>
    </w:p>
    <w:p w14:paraId="54F57CDB" w14:textId="5C2CB445" w:rsidR="00714511" w:rsidRDefault="00714511">
      <w:pPr>
        <w:rPr>
          <w:rFonts w:asciiTheme="majorHAnsi" w:eastAsiaTheme="majorHAnsi" w:hAnsiTheme="majorHAnsi"/>
          <w:sz w:val="21"/>
          <w:szCs w:val="21"/>
        </w:rPr>
      </w:pPr>
    </w:p>
    <w:p w14:paraId="3A0CA53E" w14:textId="122BFDC3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3CB2EB32" w14:textId="36F5B056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0A7A9E8C" w14:textId="1D212964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1C3DB493" w14:textId="06453DAD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295BDA42" w14:textId="43D0E999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409E6155" w14:textId="1708D00D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482231DA" w14:textId="62DF5BB3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2DCDC443" w14:textId="49EEF6D6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6F8047EE" w14:textId="27546DA6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6CFF3A44" w14:textId="166B2F0D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28F8D260" w14:textId="6CAB7FBE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0A50982F" w14:textId="50EAF5CD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60E49230" w14:textId="3BC917AD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2C9E1254" w14:textId="4731E91F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60C92479" w14:textId="1F892A79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6C2F28BD" w14:textId="394D8215" w:rsidR="005E4150" w:rsidRDefault="00C37CEA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>&lt;</w:t>
      </w:r>
      <w:bookmarkStart w:id="0" w:name="_GoBack"/>
      <w:bookmarkEnd w:id="0"/>
      <w:r w:rsidR="005E4150">
        <w:rPr>
          <w:rFonts w:asciiTheme="majorHAnsi" w:eastAsiaTheme="majorHAnsi" w:hAnsiTheme="majorHAnsi" w:hint="eastAsia"/>
          <w:sz w:val="21"/>
          <w:szCs w:val="21"/>
        </w:rPr>
        <w:t>참고자료</w:t>
      </w:r>
      <w:r>
        <w:rPr>
          <w:rFonts w:asciiTheme="majorHAnsi" w:eastAsiaTheme="majorHAnsi" w:hAnsiTheme="majorHAnsi" w:hint="eastAsia"/>
          <w:sz w:val="21"/>
          <w:szCs w:val="21"/>
        </w:rPr>
        <w:t>&gt;</w:t>
      </w:r>
    </w:p>
    <w:p w14:paraId="1B59D3BA" w14:textId="601C438F" w:rsidR="005E4150" w:rsidRDefault="005E4150">
      <w:pPr>
        <w:rPr>
          <w:rFonts w:asciiTheme="majorHAnsi" w:eastAsiaTheme="majorHAnsi" w:hAnsiTheme="majorHAnsi"/>
          <w:sz w:val="21"/>
          <w:szCs w:val="21"/>
        </w:rPr>
      </w:pPr>
    </w:p>
    <w:p w14:paraId="52DF32A1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 xml:space="preserve">비트코인은 암호화폐의 일종으로 기존 화폐와 달리  </w:t>
      </w:r>
      <w:hyperlink r:id="rId7">
        <w:r w:rsidRPr="000D5AC8">
          <w:rPr>
            <w:rStyle w:val="a3"/>
            <w:rFonts w:asciiTheme="majorHAnsi" w:eastAsiaTheme="majorHAnsi" w:hAnsiTheme="majorHAnsi"/>
            <w:sz w:val="21"/>
            <w:szCs w:val="21"/>
          </w:rPr>
          <w:t>정부</w:t>
        </w:r>
      </w:hyperlink>
      <w:r w:rsidRPr="000D5AC8">
        <w:rPr>
          <w:rFonts w:asciiTheme="majorHAnsi" w:eastAsiaTheme="majorHAnsi" w:hAnsiTheme="majorHAnsi"/>
          <w:sz w:val="21"/>
          <w:szCs w:val="21"/>
        </w:rPr>
        <w:t xml:space="preserve">나 </w:t>
      </w:r>
      <w:hyperlink r:id="rId8">
        <w:r w:rsidRPr="000D5AC8">
          <w:rPr>
            <w:rStyle w:val="a3"/>
            <w:rFonts w:asciiTheme="majorHAnsi" w:eastAsiaTheme="majorHAnsi" w:hAnsiTheme="majorHAnsi"/>
            <w:sz w:val="21"/>
            <w:szCs w:val="21"/>
          </w:rPr>
          <w:t>중앙은행</w:t>
        </w:r>
      </w:hyperlink>
      <w:r w:rsidRPr="000D5AC8">
        <w:rPr>
          <w:rFonts w:asciiTheme="majorHAnsi" w:eastAsiaTheme="majorHAnsi" w:hAnsiTheme="majorHAnsi"/>
          <w:sz w:val="21"/>
          <w:szCs w:val="21"/>
        </w:rPr>
        <w:t>, 금융기관의 개입없이 개인간(</w:t>
      </w:r>
      <w:hyperlink r:id="rId9">
        <w:r w:rsidRPr="000D5AC8">
          <w:rPr>
            <w:rStyle w:val="a3"/>
            <w:rFonts w:asciiTheme="majorHAnsi" w:eastAsiaTheme="majorHAnsi" w:hAnsiTheme="majorHAnsi"/>
            <w:sz w:val="21"/>
            <w:szCs w:val="21"/>
          </w:rPr>
          <w:t>P2P</w:t>
        </w:r>
      </w:hyperlink>
      <w:r w:rsidRPr="000D5AC8">
        <w:rPr>
          <w:rFonts w:asciiTheme="majorHAnsi" w:eastAsiaTheme="majorHAnsi" w:hAnsiTheme="majorHAnsi"/>
          <w:sz w:val="21"/>
          <w:szCs w:val="21"/>
        </w:rPr>
        <w:t>)의 빠르고 안전한 거래가 가능하며, 정부가 원하면 더 찍어낼 수 있는 기성 화폐와는 달리 최대 발행량이 한정되어 있다는 것이 특징이다.</w:t>
      </w:r>
    </w:p>
    <w:p w14:paraId="57A632DD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1DFA231A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>2013년부터 2018년 현재까지 급락,급등의 경우가있었으나 결과적으로는 상승함</w:t>
      </w:r>
    </w:p>
    <w:p w14:paraId="2021559E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채굴이 완료된다면 수요공급법칙에 의하여 적당한 가격이 형성</w:t>
      </w:r>
    </w:p>
    <w:p w14:paraId="39DE5894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21F8F8DD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>한국금융신문 - 월가에서 비트코인 가격이 2년후 9만달러까지 치솟을 것이라는 관측</w:t>
      </w:r>
    </w:p>
    <w:p w14:paraId="676FFA9E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-</w:t>
      </w:r>
      <w:r w:rsidRPr="000D5AC8">
        <w:rPr>
          <w:rFonts w:asciiTheme="majorHAnsi" w:eastAsiaTheme="majorHAnsi" w:hAnsiTheme="majorHAnsi"/>
          <w:sz w:val="21"/>
          <w:szCs w:val="21"/>
        </w:rPr>
        <w:t>최근 70% 하락세는 긍정적인 징조</w:t>
      </w:r>
    </w:p>
    <w:p w14:paraId="4DEE726A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4FA81F61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>글로벌경제신문 - 월가의 주요 전략가가 비트코인이 여전히 최선의 투자분야라고 주장</w:t>
      </w:r>
    </w:p>
    <w:p w14:paraId="7FC8A207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-</w:t>
      </w:r>
      <w:r w:rsidRPr="000D5AC8">
        <w:rPr>
          <w:rFonts w:asciiTheme="majorHAnsi" w:eastAsiaTheme="majorHAnsi" w:hAnsiTheme="majorHAnsi"/>
          <w:sz w:val="21"/>
          <w:szCs w:val="21"/>
        </w:rPr>
        <w:t xml:space="preserve"> 펀드스트랫 글로벌 어드바이저의 공동 창립자인 토마스 리는 "소규모의 암호화폐 시장은 끝났다고 생각한다 그러나 비트코인은 투자자에게 최선의 투자가 될 것"이라고 CBCN와의 인터뷰를 통해 밝힘</w:t>
      </w:r>
    </w:p>
    <w:p w14:paraId="2335CD66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62159526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악재가 많아서 가격이 내려갔는데도 현재 가격 까지밖에 내려가지않고 버티었다.</w:t>
      </w:r>
    </w:p>
    <w:p w14:paraId="7107BD80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말이 많아서 떨어졌는데 규제가 금지가아닌 과세부과이다.</w:t>
      </w:r>
      <w:r w:rsidRPr="000D5AC8">
        <w:rPr>
          <w:rFonts w:asciiTheme="majorHAnsi" w:eastAsiaTheme="majorHAnsi" w:hAnsiTheme="majorHAnsi"/>
          <w:sz w:val="21"/>
          <w:szCs w:val="21"/>
        </w:rPr>
        <w:t xml:space="preserve"> </w:t>
      </w:r>
      <w:r w:rsidRPr="000D5AC8">
        <w:rPr>
          <w:rFonts w:asciiTheme="majorHAnsi" w:eastAsiaTheme="majorHAnsi" w:hAnsiTheme="majorHAnsi" w:hint="eastAsia"/>
          <w:sz w:val="21"/>
          <w:szCs w:val="21"/>
        </w:rPr>
        <w:t>확대해석에 의해서 떨어짐</w:t>
      </w:r>
    </w:p>
    <w:p w14:paraId="50FDCA84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334EFCE6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비트코인은 상품성이없는 화폐이다.</w:t>
      </w:r>
      <w:r w:rsidRPr="000D5AC8">
        <w:rPr>
          <w:rFonts w:asciiTheme="majorHAnsi" w:eastAsiaTheme="majorHAnsi" w:hAnsiTheme="majorHAnsi"/>
          <w:sz w:val="21"/>
          <w:szCs w:val="21"/>
        </w:rPr>
        <w:t xml:space="preserve">-&gt; </w:t>
      </w:r>
      <w:r w:rsidRPr="000D5AC8">
        <w:rPr>
          <w:rFonts w:asciiTheme="majorHAnsi" w:eastAsiaTheme="majorHAnsi" w:hAnsiTheme="majorHAnsi" w:hint="eastAsia"/>
          <w:sz w:val="21"/>
          <w:szCs w:val="21"/>
        </w:rPr>
        <w:t>시카고 선물거래소</w:t>
      </w:r>
    </w:p>
    <w:p w14:paraId="7848E050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1ED25852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비트코인시장이 작은 시장이아님,범죄조직등에서도 사용함으로써 시장이 쉽게 축소될일은없다.</w:t>
      </w:r>
    </w:p>
    <w:p w14:paraId="069313FD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53728E5A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>2013년부터 2018년 현재까지 급락,급등의 경우가있었으나 결과적으로는 상승함</w:t>
      </w:r>
      <w:r w:rsidRPr="000D5AC8">
        <w:rPr>
          <w:rFonts w:asciiTheme="majorHAnsi" w:eastAsiaTheme="majorHAnsi" w:hAnsiTheme="majorHAnsi" w:hint="eastAsia"/>
          <w:sz w:val="21"/>
          <w:szCs w:val="21"/>
        </w:rPr>
        <w:t xml:space="preserve"> </w:t>
      </w:r>
      <w:r w:rsidRPr="000D5AC8">
        <w:rPr>
          <w:rFonts w:asciiTheme="majorHAnsi" w:eastAsiaTheme="majorHAnsi" w:hAnsiTheme="majorHAnsi"/>
          <w:sz w:val="21"/>
          <w:szCs w:val="21"/>
        </w:rPr>
        <w:t>v</w:t>
      </w:r>
    </w:p>
    <w:p w14:paraId="6CCBEA6F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65ED990F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 xml:space="preserve">채굴이 완료된다면 수요공급법칙에 의하여 적당한 가격이 형성 </w:t>
      </w:r>
      <w:r w:rsidRPr="000D5AC8">
        <w:rPr>
          <w:rFonts w:asciiTheme="majorHAnsi" w:eastAsiaTheme="majorHAnsi" w:hAnsiTheme="majorHAnsi"/>
          <w:sz w:val="21"/>
          <w:szCs w:val="21"/>
        </w:rPr>
        <w:t>v</w:t>
      </w:r>
    </w:p>
    <w:p w14:paraId="6715D4A6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4B8BDC57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일본해킹의 건은 비트코인이 위험한것이 아니라 기업의 문제다. 정부같은 곳에서 관리를한다면 위험성이 대폭 줄어들것</w:t>
      </w:r>
    </w:p>
    <w:p w14:paraId="4F90CEFF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0161DADE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G20 재무장관·중앙은행총재들은 19~20일 이틀간 아르헨티나 부에노스아이레스에서 회의를 가진 후 발표한 공동성명에서 “우리는 암호화 자산(crypto-assets, 가상화폐)을 포함한 기술 혁신을 인정한다”, “일정 부분에서 암호화 자산은 금융안전과 관련된 함의를 지니고 있다”라면서 일정부분 긍정적인 평가를 내렸다.</w:t>
      </w:r>
    </w:p>
    <w:p w14:paraId="22161C0A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453E779C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/>
          <w:sz w:val="21"/>
          <w:szCs w:val="21"/>
        </w:rPr>
        <w:t>이에 앞서 마크 카니 금융안정위원회(FBS) 의장은 G20 재무장관·중앙은행 총재 앞으로 “암호화폐 자산이 글로벌 경제를 위협할 만한 재료는 아니다”는 내용의 서한을 보낸 바 있다. 그는 “암호화폐 자산이 글로벌 금융안정성을 저해할 만한 위협이 되지 못한다. 최근 고점을 기준으로 해도 전체 시가총액이 글로벌 국내총생산의 1%에도 채 미치지 못한다”고 강조했다. </w:t>
      </w:r>
    </w:p>
    <w:p w14:paraId="087F880F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</w:p>
    <w:p w14:paraId="1F93644B" w14:textId="77777777" w:rsidR="000D5AC8" w:rsidRPr="000D5AC8" w:rsidRDefault="000D5AC8" w:rsidP="000D5AC8">
      <w:pPr>
        <w:rPr>
          <w:rFonts w:asciiTheme="majorHAnsi" w:eastAsiaTheme="majorHAnsi" w:hAnsiTheme="majorHAnsi"/>
          <w:sz w:val="21"/>
          <w:szCs w:val="21"/>
        </w:rPr>
      </w:pPr>
      <w:r w:rsidRPr="000D5AC8">
        <w:rPr>
          <w:rFonts w:asciiTheme="majorHAnsi" w:eastAsiaTheme="majorHAnsi" w:hAnsiTheme="majorHAnsi" w:hint="eastAsia"/>
          <w:sz w:val="21"/>
          <w:szCs w:val="21"/>
        </w:rPr>
        <w:t>투기로 가격이 오를수도있음</w:t>
      </w:r>
    </w:p>
    <w:p w14:paraId="3758BF9C" w14:textId="77777777" w:rsidR="005E4150" w:rsidRPr="00714511" w:rsidRDefault="005E4150">
      <w:pPr>
        <w:rPr>
          <w:rFonts w:asciiTheme="majorHAnsi" w:eastAsiaTheme="majorHAnsi" w:hAnsiTheme="majorHAnsi"/>
          <w:sz w:val="21"/>
          <w:szCs w:val="21"/>
        </w:rPr>
      </w:pPr>
    </w:p>
    <w:sectPr w:rsidR="005E4150" w:rsidRPr="00714511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C18A4"/>
    <w:multiLevelType w:val="multilevel"/>
    <w:tmpl w:val="0040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2"/>
    <w:rsid w:val="000662E3"/>
    <w:rsid w:val="000D5AC8"/>
    <w:rsid w:val="002569E3"/>
    <w:rsid w:val="005E4150"/>
    <w:rsid w:val="00660F24"/>
    <w:rsid w:val="00714511"/>
    <w:rsid w:val="008A4732"/>
    <w:rsid w:val="00AF510B"/>
    <w:rsid w:val="00C37CEA"/>
    <w:rsid w:val="00D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A8D6"/>
  <w15:chartTrackingRefBased/>
  <w15:docId w15:val="{4A4F4510-BD59-F745-B348-123EA8C5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732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73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A4732"/>
  </w:style>
  <w:style w:type="character" w:styleId="a4">
    <w:name w:val="Unresolved Mention"/>
    <w:basedOn w:val="a0"/>
    <w:uiPriority w:val="99"/>
    <w:semiHidden/>
    <w:unhideWhenUsed/>
    <w:rsid w:val="000D5AC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0D5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A4%91%EC%95%99%EC%9D%80%ED%96%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u.wiki/w/%EC%A0%95%EB%B6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%EC%A4%91%EC%95%99%EC%9D%80%ED%96%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u.wiki/w/%EC%A0%95%EB%B6%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u.wiki/w/P2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618</Words>
  <Characters>2235</Characters>
  <Application>Microsoft Office Word</Application>
  <DocSecurity>0</DocSecurity>
  <Lines>106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5</cp:revision>
  <dcterms:created xsi:type="dcterms:W3CDTF">2018-03-23T08:55:00Z</dcterms:created>
  <dcterms:modified xsi:type="dcterms:W3CDTF">2018-03-23T12:07:00Z</dcterms:modified>
</cp:coreProperties>
</file>