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CA" w:rsidRPr="00B717CA" w:rsidRDefault="00807D96" w:rsidP="00B717CA">
      <w:pPr>
        <w:jc w:val="center"/>
        <w:rPr>
          <w:rFonts w:ascii="NanumBarunGothicOTF" w:eastAsia="NanumBarunGothicOTF" w:hAnsi="NanumBarunGothicOTF"/>
          <w:sz w:val="40"/>
          <w:szCs w:val="40"/>
        </w:rPr>
      </w:pPr>
      <w:proofErr w:type="spellStart"/>
      <w:r w:rsidRPr="00B717CA">
        <w:rPr>
          <w:rFonts w:ascii="NanumBarunGothicOTF" w:eastAsia="NanumBarunGothicOTF" w:hAnsi="NanumBarunGothicOTF"/>
          <w:sz w:val="40"/>
          <w:szCs w:val="40"/>
        </w:rPr>
        <w:t>소감문</w:t>
      </w:r>
      <w:proofErr w:type="spellEnd"/>
    </w:p>
    <w:p w:rsidR="00B717CA" w:rsidRPr="00B717CA" w:rsidRDefault="00B717CA" w:rsidP="00B717CA">
      <w:pPr>
        <w:jc w:val="center"/>
        <w:rPr>
          <w:sz w:val="24"/>
        </w:rPr>
      </w:pPr>
    </w:p>
    <w:tbl>
      <w:tblPr>
        <w:tblStyle w:val="a3"/>
        <w:tblW w:w="10634" w:type="dxa"/>
        <w:tblInd w:w="-696" w:type="dxa"/>
        <w:tblLook w:val="04A0" w:firstRow="1" w:lastRow="0" w:firstColumn="1" w:lastColumn="0" w:noHBand="0" w:noVBand="1"/>
      </w:tblPr>
      <w:tblGrid>
        <w:gridCol w:w="1770"/>
        <w:gridCol w:w="2679"/>
        <w:gridCol w:w="719"/>
        <w:gridCol w:w="1154"/>
        <w:gridCol w:w="1315"/>
        <w:gridCol w:w="1134"/>
        <w:gridCol w:w="1863"/>
      </w:tblGrid>
      <w:tr w:rsidR="00B717CA" w:rsidTr="00EE707B">
        <w:trPr>
          <w:trHeight w:val="520"/>
        </w:trPr>
        <w:tc>
          <w:tcPr>
            <w:tcW w:w="1770" w:type="dxa"/>
          </w:tcPr>
          <w:p w:rsidR="00807D96" w:rsidRPr="005321C7" w:rsidRDefault="00807D96"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교과목명</w:t>
            </w:r>
            <w:proofErr w:type="spellEnd"/>
          </w:p>
        </w:tc>
        <w:tc>
          <w:tcPr>
            <w:tcW w:w="2679" w:type="dxa"/>
          </w:tcPr>
          <w:p w:rsidR="00807D96" w:rsidRPr="005321C7" w:rsidRDefault="00807D96"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스타트업초청강연</w:t>
            </w:r>
          </w:p>
        </w:tc>
        <w:tc>
          <w:tcPr>
            <w:tcW w:w="1873" w:type="dxa"/>
            <w:gridSpan w:val="2"/>
          </w:tcPr>
          <w:p w:rsidR="00807D96" w:rsidRPr="005321C7" w:rsidRDefault="00807D96"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담당교수명</w:t>
            </w:r>
            <w:proofErr w:type="spellEnd"/>
          </w:p>
        </w:tc>
        <w:tc>
          <w:tcPr>
            <w:tcW w:w="1315" w:type="dxa"/>
          </w:tcPr>
          <w:p w:rsidR="00807D96" w:rsidRPr="005321C7" w:rsidRDefault="00807D96"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박종용</w:t>
            </w:r>
            <w:proofErr w:type="spellEnd"/>
          </w:p>
        </w:tc>
        <w:tc>
          <w:tcPr>
            <w:tcW w:w="1134" w:type="dxa"/>
          </w:tcPr>
          <w:p w:rsidR="00807D96" w:rsidRPr="005321C7" w:rsidRDefault="00B717CA"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강연일자</w:t>
            </w:r>
            <w:proofErr w:type="spellEnd"/>
          </w:p>
        </w:tc>
        <w:tc>
          <w:tcPr>
            <w:tcW w:w="1863" w:type="dxa"/>
          </w:tcPr>
          <w:p w:rsidR="00807D96"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2018.</w:t>
            </w:r>
            <w:r w:rsidR="00DD4745">
              <w:rPr>
                <w:rFonts w:ascii="NanumBarunGothicOTF" w:eastAsia="NanumBarunGothicOTF" w:hAnsi="NanumBarunGothicOTF"/>
                <w:sz w:val="24"/>
              </w:rPr>
              <w:t>09.</w:t>
            </w:r>
            <w:r>
              <w:rPr>
                <w:rFonts w:ascii="NanumBarunGothicOTF" w:eastAsia="NanumBarunGothicOTF" w:hAnsi="NanumBarunGothicOTF"/>
                <w:sz w:val="24"/>
              </w:rPr>
              <w:t>.</w:t>
            </w:r>
            <w:r>
              <w:rPr>
                <w:rFonts w:ascii="NanumBarunGothicOTF" w:eastAsia="NanumBarunGothicOTF" w:hAnsi="NanumBarunGothicOTF" w:hint="eastAsia"/>
                <w:sz w:val="24"/>
              </w:rPr>
              <w:t>화</w:t>
            </w:r>
          </w:p>
        </w:tc>
      </w:tr>
      <w:tr w:rsidR="005321C7" w:rsidTr="00EE707B">
        <w:trPr>
          <w:trHeight w:val="520"/>
        </w:trPr>
        <w:tc>
          <w:tcPr>
            <w:tcW w:w="1770" w:type="dxa"/>
          </w:tcPr>
          <w:p w:rsidR="005321C7" w:rsidRPr="005321C7" w:rsidRDefault="005321C7"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강연제목</w:t>
            </w:r>
            <w:proofErr w:type="spellEnd"/>
          </w:p>
        </w:tc>
        <w:tc>
          <w:tcPr>
            <w:tcW w:w="5867" w:type="dxa"/>
            <w:gridSpan w:val="4"/>
          </w:tcPr>
          <w:p w:rsidR="005321C7" w:rsidRPr="005321C7" w:rsidRDefault="00E43F4F"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취업/창업 어떻게 시작할 것인가?</w:t>
            </w:r>
          </w:p>
        </w:tc>
        <w:tc>
          <w:tcPr>
            <w:tcW w:w="1134" w:type="dxa"/>
          </w:tcPr>
          <w:p w:rsidR="005321C7" w:rsidRPr="005321C7" w:rsidRDefault="005321C7"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강연자</w:t>
            </w:r>
          </w:p>
        </w:tc>
        <w:tc>
          <w:tcPr>
            <w:tcW w:w="1863" w:type="dxa"/>
          </w:tcPr>
          <w:p w:rsidR="005321C7" w:rsidRPr="005321C7" w:rsidRDefault="00F74C81"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유수호</w:t>
            </w:r>
          </w:p>
        </w:tc>
      </w:tr>
      <w:tr w:rsidR="00B717CA" w:rsidTr="00EE707B">
        <w:trPr>
          <w:trHeight w:val="504"/>
        </w:trPr>
        <w:tc>
          <w:tcPr>
            <w:tcW w:w="1770" w:type="dxa"/>
          </w:tcPr>
          <w:p w:rsidR="00B717CA" w:rsidRPr="005321C7" w:rsidRDefault="00B717CA"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학과 및 학년</w:t>
            </w:r>
          </w:p>
        </w:tc>
        <w:tc>
          <w:tcPr>
            <w:tcW w:w="2679" w:type="dxa"/>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 xml:space="preserve">일본학과 </w:t>
            </w:r>
            <w:r>
              <w:rPr>
                <w:rFonts w:ascii="NanumBarunGothicOTF" w:eastAsia="NanumBarunGothicOTF" w:hAnsi="NanumBarunGothicOTF"/>
                <w:sz w:val="24"/>
              </w:rPr>
              <w:t>1</w:t>
            </w:r>
            <w:r>
              <w:rPr>
                <w:rFonts w:ascii="NanumBarunGothicOTF" w:eastAsia="NanumBarunGothicOTF" w:hAnsi="NanumBarunGothicOTF" w:hint="eastAsia"/>
                <w:sz w:val="24"/>
              </w:rPr>
              <w:t>학년</w:t>
            </w:r>
          </w:p>
        </w:tc>
        <w:tc>
          <w:tcPr>
            <w:tcW w:w="719" w:type="dxa"/>
          </w:tcPr>
          <w:p w:rsidR="00B717CA" w:rsidRPr="005321C7" w:rsidRDefault="00B717CA"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학번</w:t>
            </w:r>
          </w:p>
        </w:tc>
        <w:tc>
          <w:tcPr>
            <w:tcW w:w="2469" w:type="dxa"/>
            <w:gridSpan w:val="2"/>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2018049807</w:t>
            </w:r>
          </w:p>
        </w:tc>
        <w:tc>
          <w:tcPr>
            <w:tcW w:w="1134" w:type="dxa"/>
          </w:tcPr>
          <w:p w:rsidR="00B717CA" w:rsidRPr="005321C7" w:rsidRDefault="005321C7"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성명</w:t>
            </w:r>
          </w:p>
        </w:tc>
        <w:tc>
          <w:tcPr>
            <w:tcW w:w="1863" w:type="dxa"/>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심유빈</w:t>
            </w:r>
          </w:p>
        </w:tc>
      </w:tr>
    </w:tbl>
    <w:p w:rsidR="00807D96" w:rsidRDefault="00807D96" w:rsidP="00807D96">
      <w:pPr>
        <w:jc w:val="center"/>
        <w:rPr>
          <w:sz w:val="24"/>
        </w:rPr>
      </w:pPr>
    </w:p>
    <w:p w:rsidR="002221E7" w:rsidRPr="005208BC" w:rsidRDefault="005208BC" w:rsidP="005208BC">
      <w:pPr>
        <w:jc w:val="center"/>
        <w:rPr>
          <w:rFonts w:hint="eastAsia"/>
          <w:sz w:val="24"/>
        </w:rPr>
      </w:pPr>
      <w:r w:rsidRPr="005208BC">
        <w:rPr>
          <w:sz w:val="24"/>
        </w:rPr>
        <w:t xml:space="preserve">오늘 강연은 강사님께서 자신이 어떻게 여기까지 왔는지 간단히 소개하면서 시작했다. 강사님도 우리처럼 한양대학교 에리카 출신이셨고, </w:t>
      </w:r>
      <w:proofErr w:type="spellStart"/>
      <w:r w:rsidRPr="005208BC">
        <w:rPr>
          <w:sz w:val="24"/>
        </w:rPr>
        <w:t>하이코라</w:t>
      </w:r>
      <w:proofErr w:type="spellEnd"/>
      <w:r w:rsidRPr="005208BC">
        <w:rPr>
          <w:sz w:val="24"/>
        </w:rPr>
        <w:t xml:space="preserve">(HY-Cora) 동아리에서 처음으로 코딩을 배워 그쪽으로 취업도 하고 창업도 하셨다고 했다. 나 또한 대학교에 와서 처음으로 코딩을 하는 법을 배우고 있고, </w:t>
      </w:r>
      <w:proofErr w:type="spellStart"/>
      <w:r w:rsidRPr="005208BC">
        <w:rPr>
          <w:sz w:val="24"/>
        </w:rPr>
        <w:t>강사님처럼</w:t>
      </w:r>
      <w:proofErr w:type="spellEnd"/>
      <w:r w:rsidRPr="005208BC">
        <w:rPr>
          <w:sz w:val="24"/>
        </w:rPr>
        <w:t xml:space="preserve"> IT계열의 기업으로 취업을 하고 싶어 더욱 유심히 듣게 된 강연이었던 것 같다. 강사님은 대학교를 졸업하기 전에 금성 소프트(현 LG)에서 일을 하다가 졸업을 하셨고, 이후 마이크로소프트에서 파견근무를 하시다가 IMF 때 원래 일하던 직장이 다른 회사로 인수 합병되어 그 길로 창업을 택하셨다 했다. 이후 우리에게 어떻게 창업에 관한 자료가 있는지 알려주셨고, 창업에서 중요한 것은 전략적 사고라고 했다. 전략적 사고의 중요한 요소는 1. 금낭 묘계 비단 주머니 속 묘책이라는 의미의 사자성어로 예전 삼국지의 제갈공명의 이야기를 해주셨고, 자신의 강점이나 약점을 선택해 강화하거나 보완하는 식으로 가야 한다 했다. 이는 4가지 전략이 있는데, SO 전략은 강점을 가지고 기회를 살리는 전략이고 ST전략은 강점을 가지고 위협을 회피하거나 최소화하는 전략이고 WO전략은 약점을 보완하여 기회를 살리는 전략이고 WT전략은 약점을 보완하면서 동시에 위협을 회피하거나 최소화하는 전략이다. 이는 또한 내부 환경과 외부환경을 잘 조율해야 하는데, 외부환경으로는 사회, 경쟁, 정치, 기술, 정보, 고객 등이 있고, 내부 환경으로는 사람, 재료, 금액, 정보, 시간 등이 있다. 성공하기 위해서는 경쟁이 심한 </w:t>
      </w:r>
      <w:proofErr w:type="spellStart"/>
      <w:r w:rsidRPr="005208BC">
        <w:rPr>
          <w:sz w:val="24"/>
        </w:rPr>
        <w:t>레드오션으로</w:t>
      </w:r>
      <w:proofErr w:type="spellEnd"/>
      <w:r w:rsidRPr="005208BC">
        <w:rPr>
          <w:sz w:val="24"/>
        </w:rPr>
        <w:t xml:space="preserve"> 뛰어드는 것이 아닌, 경쟁이 무의미한 신시장 즉, </w:t>
      </w:r>
      <w:proofErr w:type="spellStart"/>
      <w:r w:rsidRPr="005208BC">
        <w:rPr>
          <w:sz w:val="24"/>
        </w:rPr>
        <w:t>블루오션으로</w:t>
      </w:r>
      <w:proofErr w:type="spellEnd"/>
      <w:r w:rsidRPr="005208BC">
        <w:rPr>
          <w:sz w:val="24"/>
        </w:rPr>
        <w:t xml:space="preserve"> 뛰어들어야 하는 것이 가장 중요하다고 했다. 나 또한 IT기업으로 가 내 미래를 개척하고 싶은데, IT도 분야가 여럿 있으니 </w:t>
      </w:r>
      <w:proofErr w:type="spellStart"/>
      <w:r w:rsidRPr="005208BC">
        <w:rPr>
          <w:sz w:val="24"/>
        </w:rPr>
        <w:t>그중에서</w:t>
      </w:r>
      <w:proofErr w:type="spellEnd"/>
      <w:r w:rsidRPr="005208BC">
        <w:rPr>
          <w:sz w:val="24"/>
        </w:rPr>
        <w:t xml:space="preserve"> </w:t>
      </w:r>
      <w:proofErr w:type="spellStart"/>
      <w:r w:rsidRPr="005208BC">
        <w:rPr>
          <w:sz w:val="24"/>
        </w:rPr>
        <w:t>블루오션을</w:t>
      </w:r>
      <w:proofErr w:type="spellEnd"/>
      <w:r w:rsidRPr="005208BC">
        <w:rPr>
          <w:sz w:val="24"/>
        </w:rPr>
        <w:t xml:space="preserve"> 잘 찾아내는 게 관건인 것 같다.</w:t>
      </w:r>
      <w:bookmarkStart w:id="0" w:name="_GoBack"/>
      <w:bookmarkEnd w:id="0"/>
    </w:p>
    <w:sectPr w:rsidR="002221E7" w:rsidRPr="005208BC" w:rsidSect="005321C7">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EFF" w:usb1="C000785B" w:usb2="00000009" w:usb3="00000000" w:csb0="000001FF" w:csb1="00000000"/>
  </w:font>
  <w:font w:name="NanumBarunGothicOTF">
    <w:panose1 w:val="02020603020101020101"/>
    <w:charset w:val="81"/>
    <w:family w:val="roman"/>
    <w:notTrueType/>
    <w:pitch w:val="variable"/>
    <w:sig w:usb0="800003A7" w:usb1="39D7FCFB" w:usb2="00000014" w:usb3="00000000" w:csb0="002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96"/>
    <w:rsid w:val="000669FF"/>
    <w:rsid w:val="002221E7"/>
    <w:rsid w:val="005208BC"/>
    <w:rsid w:val="005321C7"/>
    <w:rsid w:val="00807D96"/>
    <w:rsid w:val="00A92375"/>
    <w:rsid w:val="00B717CA"/>
    <w:rsid w:val="00DD4745"/>
    <w:rsid w:val="00DF7905"/>
    <w:rsid w:val="00E17854"/>
    <w:rsid w:val="00E43F4F"/>
    <w:rsid w:val="00EE707B"/>
    <w:rsid w:val="00F74C81"/>
    <w:rsid w:val="00FB6F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3449"/>
  <w15:chartTrackingRefBased/>
  <w15:docId w15:val="{3AD60199-CF04-1449-90F3-FD7ADAFA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D2FEA-07EF-4644-84C9-5646F4219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156</Words>
  <Characters>891</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심유빈</dc:creator>
  <cp:keywords/>
  <dc:description/>
  <cp:lastModifiedBy>심유빈</cp:lastModifiedBy>
  <cp:revision>3</cp:revision>
  <dcterms:created xsi:type="dcterms:W3CDTF">2018-10-16T10:05:00Z</dcterms:created>
  <dcterms:modified xsi:type="dcterms:W3CDTF">2018-10-16T10:22:00Z</dcterms:modified>
</cp:coreProperties>
</file>