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255" w:rsidRPr="00E26CE2" w:rsidRDefault="00535255" w:rsidP="00535255">
      <w:pPr>
        <w:pStyle w:val="Default"/>
        <w:jc w:val="center"/>
        <w:rPr>
          <w:rFonts w:ascii="Tahoma" w:hAnsi="Tahoma" w:cs="Tahoma"/>
          <w:b/>
          <w:sz w:val="16"/>
          <w:szCs w:val="16"/>
        </w:rPr>
      </w:pPr>
      <w:r w:rsidRPr="00E26CE2">
        <w:rPr>
          <w:rFonts w:ascii="Tahoma" w:hAnsi="Tahoma" w:cs="Tahoma"/>
          <w:b/>
          <w:noProof/>
          <w:sz w:val="16"/>
          <w:szCs w:val="16"/>
          <w:lang w:val="es-GT" w:eastAsia="es-GT"/>
        </w:rPr>
        <w:drawing>
          <wp:anchor distT="0" distB="0" distL="114300" distR="114300" simplePos="0" relativeHeight="251658240" behindDoc="1" locked="0" layoutInCell="1" allowOverlap="1">
            <wp:simplePos x="0" y="0"/>
            <wp:positionH relativeFrom="column">
              <wp:posOffset>-448945</wp:posOffset>
            </wp:positionH>
            <wp:positionV relativeFrom="paragraph">
              <wp:posOffset>-438785</wp:posOffset>
            </wp:positionV>
            <wp:extent cx="974725" cy="882015"/>
            <wp:effectExtent l="19050" t="0" r="0" b="0"/>
            <wp:wrapTight wrapText="bothSides">
              <wp:wrapPolygon edited="0">
                <wp:start x="-422" y="0"/>
                <wp:lineTo x="-422" y="20994"/>
                <wp:lineTo x="21530" y="20994"/>
                <wp:lineTo x="21530" y="0"/>
                <wp:lineTo x="-422"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974725" cy="882015"/>
                    </a:xfrm>
                    <a:prstGeom prst="rect">
                      <a:avLst/>
                    </a:prstGeom>
                    <a:noFill/>
                    <a:ln w="9525">
                      <a:noFill/>
                      <a:miter lim="800000"/>
                      <a:headEnd/>
                      <a:tailEnd/>
                    </a:ln>
                  </pic:spPr>
                </pic:pic>
              </a:graphicData>
            </a:graphic>
          </wp:anchor>
        </w:drawing>
      </w:r>
      <w:r w:rsidRPr="00E26CE2">
        <w:rPr>
          <w:rFonts w:ascii="Tahoma" w:hAnsi="Tahoma" w:cs="Tahoma"/>
          <w:b/>
          <w:sz w:val="16"/>
          <w:szCs w:val="16"/>
        </w:rPr>
        <w:t>UNIVERSIDAD MARIANO GALVEZ DE GUATEMALA</w:t>
      </w:r>
    </w:p>
    <w:p w:rsidR="00535255" w:rsidRPr="00E26CE2" w:rsidRDefault="00535255" w:rsidP="00535255">
      <w:pPr>
        <w:pStyle w:val="Default"/>
        <w:jc w:val="center"/>
        <w:rPr>
          <w:rFonts w:ascii="Tahoma" w:hAnsi="Tahoma" w:cs="Tahoma"/>
          <w:b/>
          <w:sz w:val="16"/>
          <w:szCs w:val="16"/>
        </w:rPr>
      </w:pPr>
      <w:r w:rsidRPr="00E26CE2">
        <w:rPr>
          <w:rFonts w:ascii="Tahoma" w:hAnsi="Tahoma" w:cs="Tahoma"/>
          <w:b/>
          <w:sz w:val="16"/>
          <w:szCs w:val="16"/>
        </w:rPr>
        <w:t>FACULTAD DE INGENIERIA EN SISTEMAS DE INFORMACIÓN</w:t>
      </w:r>
    </w:p>
    <w:p w:rsidR="00535255" w:rsidRPr="00E26CE2" w:rsidRDefault="00535255" w:rsidP="00535255">
      <w:pPr>
        <w:pStyle w:val="Heading1"/>
        <w:rPr>
          <w:rFonts w:ascii="Tahoma" w:eastAsiaTheme="minorEastAsia" w:hAnsi="Tahoma" w:cs="Tahoma"/>
          <w:bCs w:val="0"/>
          <w:color w:val="000000"/>
          <w:sz w:val="16"/>
          <w:szCs w:val="16"/>
          <w:lang w:val="es-ES" w:bidi="ar-SA"/>
        </w:rPr>
      </w:pPr>
      <w:r w:rsidRPr="00E26CE2">
        <w:rPr>
          <w:rFonts w:ascii="Tahoma" w:eastAsiaTheme="minorEastAsia" w:hAnsi="Tahoma" w:cs="Tahoma"/>
          <w:bCs w:val="0"/>
          <w:color w:val="000000"/>
          <w:sz w:val="16"/>
          <w:szCs w:val="16"/>
          <w:lang w:val="es-ES" w:bidi="ar-SA"/>
        </w:rPr>
        <w:t xml:space="preserve">CURSO: </w:t>
      </w:r>
      <w:r w:rsidR="005D51CB">
        <w:rPr>
          <w:rFonts w:ascii="Tahoma" w:eastAsiaTheme="minorEastAsia" w:hAnsi="Tahoma" w:cs="Tahoma"/>
          <w:bCs w:val="0"/>
          <w:color w:val="000000"/>
          <w:sz w:val="16"/>
          <w:szCs w:val="16"/>
          <w:lang w:val="es-ES" w:bidi="ar-SA"/>
        </w:rPr>
        <w:t>Desarrollo WEB</w:t>
      </w:r>
      <w:r w:rsidRPr="00E26CE2">
        <w:rPr>
          <w:rFonts w:ascii="Tahoma" w:eastAsiaTheme="minorEastAsia" w:hAnsi="Tahoma" w:cs="Tahoma"/>
          <w:bCs w:val="0"/>
          <w:color w:val="000000"/>
          <w:sz w:val="16"/>
          <w:szCs w:val="16"/>
          <w:lang w:val="es-ES" w:bidi="ar-SA"/>
        </w:rPr>
        <w:t xml:space="preserve"> </w:t>
      </w:r>
    </w:p>
    <w:p w:rsidR="00535255" w:rsidRDefault="00535255" w:rsidP="008D7516">
      <w:pPr>
        <w:pStyle w:val="Heading1"/>
        <w:rPr>
          <w:lang w:val="es-GT"/>
        </w:rPr>
      </w:pPr>
    </w:p>
    <w:p w:rsidR="008D7516" w:rsidRPr="00E26CE2" w:rsidRDefault="00535255" w:rsidP="00535255">
      <w:pPr>
        <w:pStyle w:val="Heading1"/>
        <w:jc w:val="center"/>
        <w:rPr>
          <w:rFonts w:ascii="Tahoma" w:eastAsiaTheme="minorEastAsia" w:hAnsi="Tahoma" w:cs="Tahoma"/>
          <w:bCs w:val="0"/>
          <w:noProof/>
          <w:color w:val="000000"/>
          <w:sz w:val="24"/>
          <w:szCs w:val="24"/>
          <w:lang w:val="es-ES" w:eastAsia="es-ES" w:bidi="ar-SA"/>
        </w:rPr>
      </w:pPr>
      <w:r w:rsidRPr="00E26CE2">
        <w:rPr>
          <w:rFonts w:ascii="Tahoma" w:eastAsiaTheme="minorEastAsia" w:hAnsi="Tahoma" w:cs="Tahoma"/>
          <w:bCs w:val="0"/>
          <w:noProof/>
          <w:color w:val="000000"/>
          <w:sz w:val="24"/>
          <w:szCs w:val="24"/>
          <w:lang w:val="es-ES" w:eastAsia="es-ES" w:bidi="ar-SA"/>
        </w:rPr>
        <w:t xml:space="preserve">Proyecto </w:t>
      </w:r>
      <w:r w:rsidR="00F23CA1">
        <w:rPr>
          <w:rFonts w:ascii="Tahoma" w:eastAsiaTheme="minorEastAsia" w:hAnsi="Tahoma" w:cs="Tahoma"/>
          <w:bCs w:val="0"/>
          <w:noProof/>
          <w:color w:val="000000"/>
          <w:sz w:val="24"/>
          <w:szCs w:val="24"/>
          <w:lang w:val="es-ES" w:eastAsia="es-ES" w:bidi="ar-SA"/>
        </w:rPr>
        <w:t>2</w:t>
      </w:r>
      <w:r w:rsidRPr="00E26CE2">
        <w:rPr>
          <w:rFonts w:ascii="Tahoma" w:eastAsiaTheme="minorEastAsia" w:hAnsi="Tahoma" w:cs="Tahoma"/>
          <w:bCs w:val="0"/>
          <w:noProof/>
          <w:color w:val="000000"/>
          <w:sz w:val="24"/>
          <w:szCs w:val="24"/>
          <w:lang w:val="es-ES" w:eastAsia="es-ES" w:bidi="ar-SA"/>
        </w:rPr>
        <w:t xml:space="preserve">: </w:t>
      </w:r>
      <w:r w:rsidR="003242D7">
        <w:rPr>
          <w:rFonts w:ascii="Tahoma" w:eastAsiaTheme="minorEastAsia" w:hAnsi="Tahoma" w:cs="Tahoma"/>
          <w:bCs w:val="0"/>
          <w:noProof/>
          <w:color w:val="000000"/>
          <w:sz w:val="24"/>
          <w:szCs w:val="24"/>
          <w:lang w:val="es-ES" w:eastAsia="es-ES" w:bidi="ar-SA"/>
        </w:rPr>
        <w:t>HTML5/CSS3/</w:t>
      </w:r>
      <w:r w:rsidR="00F23CA1">
        <w:rPr>
          <w:rFonts w:ascii="Tahoma" w:eastAsiaTheme="minorEastAsia" w:hAnsi="Tahoma" w:cs="Tahoma"/>
          <w:bCs w:val="0"/>
          <w:noProof/>
          <w:color w:val="000000"/>
          <w:sz w:val="24"/>
          <w:szCs w:val="24"/>
          <w:lang w:val="es-ES" w:eastAsia="es-ES" w:bidi="ar-SA"/>
        </w:rPr>
        <w:t>PHP/MYSQL</w:t>
      </w:r>
    </w:p>
    <w:p w:rsidR="008D7516" w:rsidRDefault="00924F5F" w:rsidP="00535255">
      <w:pPr>
        <w:pStyle w:val="Heading2"/>
        <w:spacing w:line="240" w:lineRule="auto"/>
        <w:rPr>
          <w:rFonts w:ascii="Tahoma" w:eastAsiaTheme="minorEastAsia" w:hAnsi="Tahoma" w:cs="Tahoma"/>
          <w:bCs w:val="0"/>
          <w:noProof/>
          <w:color w:val="000000"/>
          <w:sz w:val="20"/>
          <w:szCs w:val="20"/>
          <w:lang w:val="es-ES" w:eastAsia="es-ES" w:bidi="ar-SA"/>
        </w:rPr>
      </w:pPr>
      <w:r>
        <w:rPr>
          <w:rFonts w:ascii="Tahoma" w:eastAsiaTheme="minorEastAsia" w:hAnsi="Tahoma" w:cs="Tahoma"/>
          <w:bCs w:val="0"/>
          <w:noProof/>
          <w:color w:val="000000"/>
          <w:sz w:val="20"/>
          <w:szCs w:val="20"/>
          <w:lang w:val="es-ES" w:eastAsia="es-ES" w:bidi="ar-SA"/>
        </w:rPr>
        <w:t>Problema</w:t>
      </w:r>
    </w:p>
    <w:p w:rsidR="00535255" w:rsidRDefault="00535255" w:rsidP="00C40BD9">
      <w:pPr>
        <w:spacing w:after="0"/>
        <w:jc w:val="both"/>
        <w:rPr>
          <w:rFonts w:ascii="Tahoma" w:hAnsi="Tahoma" w:cs="Tahoma"/>
          <w:noProof/>
          <w:color w:val="000000"/>
          <w:sz w:val="16"/>
          <w:szCs w:val="16"/>
          <w:lang w:val="es-ES" w:eastAsia="es-ES" w:bidi="ar-SA"/>
        </w:rPr>
      </w:pPr>
    </w:p>
    <w:p w:rsidR="006010F5" w:rsidRDefault="00F23CA1" w:rsidP="00924F5F">
      <w:pPr>
        <w:jc w:val="both"/>
        <w:rPr>
          <w:rFonts w:ascii="Tahoma" w:hAnsi="Tahoma" w:cs="Tahoma"/>
          <w:color w:val="000000"/>
          <w:sz w:val="16"/>
          <w:szCs w:val="16"/>
          <w:lang w:val="es-GT" w:bidi="ar-SA"/>
        </w:rPr>
      </w:pPr>
      <w:r w:rsidRPr="006010F5">
        <w:rPr>
          <w:rFonts w:ascii="Tahoma" w:hAnsi="Tahoma" w:cs="Tahoma"/>
          <w:b/>
          <w:color w:val="000000"/>
          <w:sz w:val="16"/>
          <w:szCs w:val="16"/>
          <w:lang w:val="es-GT" w:bidi="ar-SA"/>
        </w:rPr>
        <w:t>Sistema de Banca en Línea</w:t>
      </w:r>
      <w:r>
        <w:rPr>
          <w:rFonts w:ascii="Tahoma" w:hAnsi="Tahoma" w:cs="Tahoma"/>
          <w:color w:val="000000"/>
          <w:sz w:val="16"/>
          <w:szCs w:val="16"/>
          <w:lang w:val="es-GT" w:bidi="ar-SA"/>
        </w:rPr>
        <w:t xml:space="preserve">: </w:t>
      </w:r>
      <w:r w:rsidR="006010F5">
        <w:rPr>
          <w:rFonts w:ascii="Tahoma" w:hAnsi="Tahoma" w:cs="Tahoma"/>
          <w:color w:val="000000"/>
          <w:sz w:val="16"/>
          <w:szCs w:val="16"/>
          <w:lang w:val="es-GT" w:bidi="ar-SA"/>
        </w:rPr>
        <w:t>El presente proyecto consiste en el diseño e implementación de un sistema de Banca en Línea. El proyecto consiste en una aplicación web que permite realizar transferencias monetarias entre los usuarios registrados, pudiendo visualizar y llevar control de las transferencias realizadas</w:t>
      </w:r>
      <w:r w:rsidR="00B51B13" w:rsidRPr="00B51B13">
        <w:rPr>
          <w:rFonts w:ascii="Tahoma" w:hAnsi="Tahoma" w:cs="Tahoma"/>
          <w:color w:val="000000"/>
          <w:sz w:val="16"/>
          <w:szCs w:val="16"/>
          <w:lang w:val="es-GT" w:bidi="ar-SA"/>
        </w:rPr>
        <w:t>.</w:t>
      </w:r>
    </w:p>
    <w:p w:rsidR="008D7516" w:rsidRDefault="006010F5" w:rsidP="00924F5F">
      <w:pPr>
        <w:jc w:val="both"/>
        <w:rPr>
          <w:rFonts w:ascii="Tahoma" w:hAnsi="Tahoma" w:cs="Tahoma"/>
          <w:color w:val="000000"/>
          <w:sz w:val="16"/>
          <w:szCs w:val="16"/>
          <w:lang w:val="es-GT" w:bidi="ar-SA"/>
        </w:rPr>
      </w:pPr>
      <w:r>
        <w:rPr>
          <w:rFonts w:ascii="Tahoma" w:hAnsi="Tahoma" w:cs="Tahoma"/>
          <w:color w:val="000000"/>
          <w:sz w:val="16"/>
          <w:szCs w:val="16"/>
          <w:lang w:val="es-GT" w:bidi="ar-SA"/>
        </w:rPr>
        <w:t xml:space="preserve">Ya que es una aplicación bancaria, se necesita manejar cierto nivel de seguridad, por lo tanto se requerirá que cada usuario agregado al sistema sea verificado por correo electrónico. De la misma forma, antes de que un usuario pueda enviar dinero a un beneficiario (otro usuario del sistema), este deberá ser agregado a un listado de beneficiarios y verificado de igual manera por correo electrónico.  </w:t>
      </w:r>
      <w:r w:rsidR="00B51B13" w:rsidRPr="00B51B13">
        <w:rPr>
          <w:rFonts w:ascii="Tahoma" w:hAnsi="Tahoma" w:cs="Tahoma"/>
          <w:color w:val="000000"/>
          <w:sz w:val="16"/>
          <w:szCs w:val="16"/>
          <w:lang w:val="es-GT" w:bidi="ar-SA"/>
        </w:rPr>
        <w:t xml:space="preserve"> </w:t>
      </w:r>
    </w:p>
    <w:p w:rsidR="00535255" w:rsidRDefault="00B75127" w:rsidP="00535255">
      <w:pPr>
        <w:pStyle w:val="Heading2"/>
        <w:rPr>
          <w:rFonts w:ascii="Tahoma" w:eastAsiaTheme="minorEastAsia" w:hAnsi="Tahoma" w:cs="Tahoma"/>
          <w:bCs w:val="0"/>
          <w:noProof/>
          <w:color w:val="000000"/>
          <w:sz w:val="20"/>
          <w:szCs w:val="20"/>
          <w:lang w:val="es-ES" w:eastAsia="es-ES" w:bidi="ar-SA"/>
        </w:rPr>
      </w:pPr>
      <w:r w:rsidRPr="00535255">
        <w:rPr>
          <w:rFonts w:ascii="Tahoma" w:eastAsiaTheme="minorEastAsia" w:hAnsi="Tahoma" w:cs="Tahoma"/>
          <w:bCs w:val="0"/>
          <w:noProof/>
          <w:color w:val="000000"/>
          <w:sz w:val="20"/>
          <w:szCs w:val="20"/>
          <w:lang w:val="es-ES" w:eastAsia="es-ES" w:bidi="ar-SA"/>
        </w:rPr>
        <w:t>Objetivos</w:t>
      </w:r>
    </w:p>
    <w:p w:rsidR="00924F5F" w:rsidRPr="00924F5F" w:rsidRDefault="00924F5F" w:rsidP="00924F5F">
      <w:pPr>
        <w:pStyle w:val="ListParagraph"/>
        <w:autoSpaceDE w:val="0"/>
        <w:autoSpaceDN w:val="0"/>
        <w:adjustRightInd w:val="0"/>
        <w:spacing w:after="0" w:line="240" w:lineRule="auto"/>
        <w:rPr>
          <w:rFonts w:ascii="Tahoma" w:hAnsi="Tahoma" w:cs="Tahoma"/>
          <w:color w:val="000000"/>
          <w:sz w:val="24"/>
          <w:szCs w:val="24"/>
          <w:lang w:val="es-GT" w:bidi="ar-SA"/>
        </w:rPr>
      </w:pPr>
      <w:r w:rsidRPr="00924F5F">
        <w:rPr>
          <w:rFonts w:ascii="Tahoma" w:hAnsi="Tahoma" w:cs="Tahoma"/>
          <w:color w:val="000000"/>
          <w:sz w:val="24"/>
          <w:szCs w:val="24"/>
          <w:lang w:val="es-GT" w:bidi="ar-SA"/>
        </w:rPr>
        <w:t xml:space="preserve"> </w:t>
      </w:r>
    </w:p>
    <w:p w:rsidR="00924F5F" w:rsidRPr="00D45E75" w:rsidRDefault="00924F5F" w:rsidP="002624EE">
      <w:pPr>
        <w:pStyle w:val="ListParagraph"/>
        <w:numPr>
          <w:ilvl w:val="0"/>
          <w:numId w:val="1"/>
        </w:numPr>
        <w:autoSpaceDE w:val="0"/>
        <w:autoSpaceDN w:val="0"/>
        <w:adjustRightInd w:val="0"/>
        <w:spacing w:after="0" w:line="240" w:lineRule="auto"/>
        <w:rPr>
          <w:rFonts w:ascii="Tahoma" w:hAnsi="Tahoma" w:cs="Tahoma"/>
          <w:color w:val="000000"/>
          <w:sz w:val="16"/>
          <w:szCs w:val="16"/>
          <w:lang w:val="es-GT" w:bidi="ar-SA"/>
        </w:rPr>
      </w:pPr>
      <w:r w:rsidRPr="00D45E75">
        <w:rPr>
          <w:rFonts w:ascii="Tahoma" w:hAnsi="Tahoma" w:cs="Tahoma"/>
          <w:color w:val="000000"/>
          <w:sz w:val="16"/>
          <w:szCs w:val="16"/>
          <w:lang w:val="es-GT" w:bidi="ar-SA"/>
        </w:rPr>
        <w:t xml:space="preserve">Que el estudiante comprenda </w:t>
      </w:r>
      <w:r w:rsidR="00B51B13" w:rsidRPr="00D45E75">
        <w:rPr>
          <w:rFonts w:ascii="Tahoma" w:hAnsi="Tahoma" w:cs="Tahoma"/>
          <w:color w:val="000000"/>
          <w:sz w:val="16"/>
          <w:szCs w:val="16"/>
          <w:lang w:val="es-GT" w:bidi="ar-SA"/>
        </w:rPr>
        <w:t>el concepto de Diseño Responsivo</w:t>
      </w:r>
      <w:r w:rsidRPr="00D45E75">
        <w:rPr>
          <w:rFonts w:ascii="Tahoma" w:hAnsi="Tahoma" w:cs="Tahoma"/>
          <w:color w:val="000000"/>
          <w:sz w:val="16"/>
          <w:szCs w:val="16"/>
          <w:lang w:val="es-GT" w:bidi="ar-SA"/>
        </w:rPr>
        <w:t>.</w:t>
      </w:r>
    </w:p>
    <w:p w:rsidR="00924F5F" w:rsidRPr="00D45E75" w:rsidRDefault="00924F5F" w:rsidP="007E7CDD">
      <w:pPr>
        <w:pStyle w:val="ListParagraph"/>
        <w:numPr>
          <w:ilvl w:val="0"/>
          <w:numId w:val="1"/>
        </w:numPr>
        <w:autoSpaceDE w:val="0"/>
        <w:autoSpaceDN w:val="0"/>
        <w:adjustRightInd w:val="0"/>
        <w:spacing w:after="0" w:line="240" w:lineRule="auto"/>
        <w:jc w:val="both"/>
        <w:rPr>
          <w:rFonts w:ascii="Tahoma" w:hAnsi="Tahoma" w:cs="Tahoma"/>
          <w:noProof/>
          <w:color w:val="000000"/>
          <w:sz w:val="16"/>
          <w:szCs w:val="16"/>
          <w:lang w:val="es-ES" w:eastAsia="es-ES" w:bidi="ar-SA"/>
        </w:rPr>
      </w:pPr>
      <w:r w:rsidRPr="00D45E75">
        <w:rPr>
          <w:rFonts w:ascii="Tahoma" w:hAnsi="Tahoma" w:cs="Tahoma"/>
          <w:color w:val="000000"/>
          <w:sz w:val="16"/>
          <w:szCs w:val="16"/>
          <w:lang w:val="es-GT" w:bidi="ar-SA"/>
        </w:rPr>
        <w:t xml:space="preserve">Que el estudiante </w:t>
      </w:r>
      <w:r w:rsidR="00B51B13" w:rsidRPr="00D45E75">
        <w:rPr>
          <w:rFonts w:ascii="Tahoma" w:hAnsi="Tahoma" w:cs="Tahoma"/>
          <w:color w:val="000000"/>
          <w:sz w:val="16"/>
          <w:szCs w:val="16"/>
          <w:lang w:val="es-GT" w:bidi="ar-SA"/>
        </w:rPr>
        <w:t>mejore sus conocimientos de HTML5/CSS3.</w:t>
      </w:r>
    </w:p>
    <w:p w:rsidR="00B75127" w:rsidRPr="00535255" w:rsidRDefault="006010F5" w:rsidP="00924F5F">
      <w:pPr>
        <w:pStyle w:val="ListParagraph"/>
        <w:numPr>
          <w:ilvl w:val="0"/>
          <w:numId w:val="1"/>
        </w:numPr>
        <w:jc w:val="both"/>
        <w:rPr>
          <w:rFonts w:ascii="Tahoma" w:hAnsi="Tahoma" w:cs="Tahoma"/>
          <w:noProof/>
          <w:color w:val="000000"/>
          <w:sz w:val="16"/>
          <w:szCs w:val="16"/>
          <w:lang w:val="es-ES" w:eastAsia="es-ES" w:bidi="ar-SA"/>
        </w:rPr>
      </w:pPr>
      <w:r>
        <w:rPr>
          <w:rFonts w:ascii="Tahoma" w:hAnsi="Tahoma" w:cs="Tahoma"/>
          <w:noProof/>
          <w:color w:val="000000"/>
          <w:sz w:val="16"/>
          <w:szCs w:val="16"/>
          <w:lang w:val="es-ES" w:eastAsia="es-ES" w:bidi="ar-SA"/>
        </w:rPr>
        <w:t xml:space="preserve">Que el estudiante </w:t>
      </w:r>
      <w:r w:rsidR="005D759B">
        <w:rPr>
          <w:rFonts w:ascii="Tahoma" w:hAnsi="Tahoma" w:cs="Tahoma"/>
          <w:noProof/>
          <w:color w:val="000000"/>
          <w:sz w:val="16"/>
          <w:szCs w:val="16"/>
          <w:lang w:val="es-ES" w:eastAsia="es-ES" w:bidi="ar-SA"/>
        </w:rPr>
        <w:t>ponga en practica los conocimientos adquiridos en el diseno de p</w:t>
      </w:r>
      <w:r w:rsidR="005D759B">
        <w:rPr>
          <w:rFonts w:ascii="Tahoma" w:hAnsi="Tahoma" w:cs="Tahoma"/>
          <w:color w:val="000000"/>
          <w:sz w:val="16"/>
          <w:szCs w:val="16"/>
          <w:lang w:val="es-GT" w:bidi="ar-SA"/>
        </w:rPr>
        <w:t>á</w:t>
      </w:r>
      <w:r w:rsidR="005D759B">
        <w:rPr>
          <w:rFonts w:ascii="Tahoma" w:hAnsi="Tahoma" w:cs="Tahoma"/>
          <w:noProof/>
          <w:color w:val="000000"/>
          <w:sz w:val="16"/>
          <w:szCs w:val="16"/>
          <w:lang w:val="es-ES" w:eastAsia="es-ES" w:bidi="ar-SA"/>
        </w:rPr>
        <w:t>ginas dinamicas</w:t>
      </w:r>
      <w:r w:rsidR="00924F5F" w:rsidRPr="00924F5F">
        <w:rPr>
          <w:rFonts w:ascii="Tahoma" w:hAnsi="Tahoma" w:cs="Tahoma"/>
          <w:noProof/>
          <w:color w:val="000000"/>
          <w:sz w:val="16"/>
          <w:szCs w:val="16"/>
          <w:lang w:val="es-ES" w:eastAsia="es-ES" w:bidi="ar-SA"/>
        </w:rPr>
        <w:t>.</w:t>
      </w:r>
    </w:p>
    <w:p w:rsidR="00535255" w:rsidRPr="00535255" w:rsidRDefault="00CA175B" w:rsidP="005D759B">
      <w:pPr>
        <w:pStyle w:val="Heading2"/>
        <w:rPr>
          <w:lang w:val="es-ES" w:eastAsia="es-ES" w:bidi="ar-SA"/>
        </w:rPr>
      </w:pPr>
      <w:r w:rsidRPr="00535255">
        <w:rPr>
          <w:rFonts w:ascii="Tahoma" w:eastAsiaTheme="minorEastAsia" w:hAnsi="Tahoma" w:cs="Tahoma"/>
          <w:bCs w:val="0"/>
          <w:noProof/>
          <w:color w:val="000000"/>
          <w:sz w:val="20"/>
          <w:szCs w:val="20"/>
          <w:lang w:val="es-ES" w:eastAsia="es-ES" w:bidi="ar-SA"/>
        </w:rPr>
        <w:t>Entregables</w:t>
      </w:r>
    </w:p>
    <w:p w:rsidR="00D45E75" w:rsidRDefault="005D759B" w:rsidP="00514372">
      <w:p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El sitio debe de contar con 3</w:t>
      </w:r>
      <w:r w:rsidR="00C807C4">
        <w:rPr>
          <w:rFonts w:ascii="Tahoma" w:hAnsi="Tahoma" w:cs="Tahoma"/>
          <w:color w:val="000000"/>
          <w:sz w:val="16"/>
          <w:szCs w:val="16"/>
          <w:lang w:val="es-GT" w:bidi="ar-SA"/>
        </w:rPr>
        <w:t xml:space="preserve"> </w:t>
      </w:r>
      <w:r>
        <w:rPr>
          <w:rFonts w:ascii="Tahoma" w:hAnsi="Tahoma" w:cs="Tahoma"/>
          <w:color w:val="000000"/>
          <w:sz w:val="16"/>
          <w:szCs w:val="16"/>
          <w:lang w:val="es-GT" w:bidi="ar-SA"/>
        </w:rPr>
        <w:t>interfaces</w:t>
      </w:r>
      <w:r w:rsidR="00C807C4">
        <w:rPr>
          <w:rFonts w:ascii="Tahoma" w:hAnsi="Tahoma" w:cs="Tahoma"/>
          <w:color w:val="000000"/>
          <w:sz w:val="16"/>
          <w:szCs w:val="16"/>
          <w:lang w:val="es-GT" w:bidi="ar-SA"/>
        </w:rPr>
        <w:t>:</w:t>
      </w:r>
    </w:p>
    <w:p w:rsidR="005D759B" w:rsidRDefault="005D759B" w:rsidP="005D759B">
      <w:pPr>
        <w:pStyle w:val="ListParagraph"/>
        <w:numPr>
          <w:ilvl w:val="0"/>
          <w:numId w:val="11"/>
        </w:numPr>
        <w:shd w:val="clear" w:color="auto" w:fill="FFFFFF"/>
        <w:spacing w:before="240" w:after="240" w:line="240" w:lineRule="auto"/>
        <w:jc w:val="both"/>
        <w:rPr>
          <w:rFonts w:ascii="Tahoma" w:hAnsi="Tahoma" w:cs="Tahoma"/>
          <w:color w:val="000000"/>
          <w:sz w:val="16"/>
          <w:szCs w:val="16"/>
          <w:lang w:val="es-GT" w:bidi="ar-SA"/>
        </w:rPr>
      </w:pPr>
      <w:r w:rsidRPr="009C0072">
        <w:rPr>
          <w:rFonts w:ascii="Tahoma" w:hAnsi="Tahoma" w:cs="Tahoma"/>
          <w:b/>
          <w:color w:val="000000"/>
          <w:sz w:val="16"/>
          <w:szCs w:val="16"/>
          <w:lang w:val="es-GT" w:bidi="ar-SA"/>
        </w:rPr>
        <w:t>Página principal del Banco</w:t>
      </w:r>
      <w:r>
        <w:rPr>
          <w:rFonts w:ascii="Tahoma" w:hAnsi="Tahoma" w:cs="Tahoma"/>
          <w:color w:val="000000"/>
          <w:sz w:val="16"/>
          <w:szCs w:val="16"/>
          <w:lang w:val="es-GT" w:bidi="ar-SA"/>
        </w:rPr>
        <w:t xml:space="preserve">: Deberá contar con un encabezado con logo </w:t>
      </w:r>
      <w:r w:rsidR="00A75E1B">
        <w:rPr>
          <w:rFonts w:ascii="Tahoma" w:hAnsi="Tahoma" w:cs="Tahoma"/>
          <w:color w:val="000000"/>
          <w:sz w:val="16"/>
          <w:szCs w:val="16"/>
          <w:lang w:val="es-GT" w:bidi="ar-SA"/>
        </w:rPr>
        <w:t xml:space="preserve">y nombre </w:t>
      </w:r>
      <w:r>
        <w:rPr>
          <w:rFonts w:ascii="Tahoma" w:hAnsi="Tahoma" w:cs="Tahoma"/>
          <w:color w:val="000000"/>
          <w:sz w:val="16"/>
          <w:szCs w:val="16"/>
          <w:lang w:val="es-GT" w:bidi="ar-SA"/>
        </w:rPr>
        <w:t xml:space="preserve">del banco, </w:t>
      </w:r>
      <w:r w:rsidR="00A75E1B">
        <w:rPr>
          <w:rFonts w:ascii="Tahoma" w:hAnsi="Tahoma" w:cs="Tahoma"/>
          <w:color w:val="000000"/>
          <w:sz w:val="16"/>
          <w:szCs w:val="16"/>
          <w:lang w:val="es-GT" w:bidi="ar-SA"/>
        </w:rPr>
        <w:t>y tres enlaces:</w:t>
      </w:r>
    </w:p>
    <w:p w:rsidR="00A75E1B" w:rsidRDefault="00A75E1B" w:rsidP="00A75E1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Inicio de Sesión de Administrador: Pantalla para ingreso de usuario y clave de administrador. Si la autenticación es exitosa, deberá de dirigir al administrador al Panel de Administrador.</w:t>
      </w:r>
    </w:p>
    <w:p w:rsidR="00A75E1B" w:rsidRDefault="00A75E1B" w:rsidP="00A75E1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Inicio se Sesión de Usuario: Pantalla para ingreso de usuario y clave de usuario cliente del sistema. Si la autenticación es exitosa, deberá de dirigir al usuario al Panel de Usuario.</w:t>
      </w:r>
    </w:p>
    <w:p w:rsidR="00A75E1B" w:rsidRDefault="00A75E1B" w:rsidP="00A75E1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Registro de Nuevo Usuario: Deberá mostrar un formulario para el registro de un nuevo usuario con la siguiente información:</w:t>
      </w:r>
    </w:p>
    <w:p w:rsidR="00A75E1B" w:rsidRDefault="00A75E1B"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No. Cuenta</w:t>
      </w:r>
    </w:p>
    <w:p w:rsidR="00A75E1B" w:rsidRDefault="00A75E1B"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Correo Electrónico</w:t>
      </w:r>
    </w:p>
    <w:p w:rsidR="00A75E1B" w:rsidRDefault="00A75E1B"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No. De Teléfono</w:t>
      </w:r>
    </w:p>
    <w:p w:rsidR="00A75E1B" w:rsidRDefault="00A75E1B"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Contraseña</w:t>
      </w:r>
    </w:p>
    <w:p w:rsidR="00A75E1B" w:rsidRDefault="00A75E1B" w:rsidP="006E212A">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sidRPr="00A75E1B">
        <w:rPr>
          <w:rFonts w:ascii="Tahoma" w:hAnsi="Tahoma" w:cs="Tahoma"/>
          <w:color w:val="000000"/>
          <w:sz w:val="16"/>
          <w:szCs w:val="16"/>
          <w:lang w:val="es-GT" w:bidi="ar-SA"/>
        </w:rPr>
        <w:t>Confirmación de Contraseña</w:t>
      </w:r>
    </w:p>
    <w:p w:rsidR="00A75E1B" w:rsidRDefault="00A75E1B" w:rsidP="00A75E1B">
      <w:pPr>
        <w:pStyle w:val="ListParagraph"/>
        <w:shd w:val="clear" w:color="auto" w:fill="FFFFFF"/>
        <w:spacing w:before="240" w:after="240" w:line="240" w:lineRule="auto"/>
        <w:ind w:left="2160"/>
        <w:jc w:val="both"/>
        <w:rPr>
          <w:rFonts w:ascii="Tahoma" w:hAnsi="Tahoma" w:cs="Tahoma"/>
          <w:color w:val="000000"/>
          <w:sz w:val="16"/>
          <w:szCs w:val="16"/>
          <w:lang w:val="es-GT" w:bidi="ar-SA"/>
        </w:rPr>
      </w:pPr>
    </w:p>
    <w:p w:rsidR="00A75E1B" w:rsidRDefault="00A75E1B" w:rsidP="00A75E1B">
      <w:pPr>
        <w:pStyle w:val="ListParagraph"/>
        <w:shd w:val="clear" w:color="auto" w:fill="FFFFFF"/>
        <w:spacing w:before="240" w:after="240" w:line="240" w:lineRule="auto"/>
        <w:ind w:left="2160"/>
        <w:jc w:val="both"/>
        <w:rPr>
          <w:rFonts w:ascii="Tahoma" w:hAnsi="Tahoma" w:cs="Tahoma"/>
          <w:color w:val="000000"/>
          <w:sz w:val="16"/>
          <w:szCs w:val="16"/>
          <w:lang w:val="es-GT" w:bidi="ar-SA"/>
        </w:rPr>
      </w:pPr>
      <w:r>
        <w:rPr>
          <w:rFonts w:ascii="Tahoma" w:hAnsi="Tahoma" w:cs="Tahoma"/>
          <w:color w:val="000000"/>
          <w:sz w:val="16"/>
          <w:szCs w:val="16"/>
          <w:lang w:val="es-GT" w:bidi="ar-SA"/>
        </w:rPr>
        <w:t>Nota: Deberá validar que la cuenta exista, y que no existe ningún usuario registrado para esa cuenta.</w:t>
      </w:r>
    </w:p>
    <w:p w:rsidR="006E4111" w:rsidRPr="00A75E1B" w:rsidRDefault="006E4111" w:rsidP="00A75E1B">
      <w:pPr>
        <w:pStyle w:val="ListParagraph"/>
        <w:shd w:val="clear" w:color="auto" w:fill="FFFFFF"/>
        <w:spacing w:before="240" w:after="240" w:line="240" w:lineRule="auto"/>
        <w:ind w:left="2160"/>
        <w:jc w:val="both"/>
        <w:rPr>
          <w:rFonts w:ascii="Tahoma" w:hAnsi="Tahoma" w:cs="Tahoma"/>
          <w:color w:val="000000"/>
          <w:sz w:val="16"/>
          <w:szCs w:val="16"/>
          <w:lang w:val="es-GT" w:bidi="ar-SA"/>
        </w:rPr>
      </w:pPr>
      <w:r>
        <w:rPr>
          <w:rFonts w:ascii="Tahoma" w:hAnsi="Tahoma" w:cs="Tahoma"/>
          <w:color w:val="000000"/>
          <w:sz w:val="16"/>
          <w:szCs w:val="16"/>
          <w:lang w:val="es-GT" w:bidi="ar-SA"/>
        </w:rPr>
        <w:t>Debe de enviar correo de registro al usuario.</w:t>
      </w:r>
    </w:p>
    <w:p w:rsidR="00A75E1B" w:rsidRDefault="00A75E1B" w:rsidP="00A75E1B">
      <w:pPr>
        <w:pStyle w:val="ListParagraph"/>
        <w:shd w:val="clear" w:color="auto" w:fill="FFFFFF"/>
        <w:spacing w:before="240" w:after="240" w:line="240" w:lineRule="auto"/>
        <w:jc w:val="both"/>
        <w:rPr>
          <w:rFonts w:ascii="Tahoma" w:hAnsi="Tahoma" w:cs="Tahoma"/>
          <w:color w:val="000000"/>
          <w:sz w:val="16"/>
          <w:szCs w:val="16"/>
          <w:lang w:val="es-GT" w:bidi="ar-SA"/>
        </w:rPr>
      </w:pPr>
    </w:p>
    <w:p w:rsidR="005D759B" w:rsidRDefault="005D759B" w:rsidP="005D759B">
      <w:pPr>
        <w:pStyle w:val="ListParagraph"/>
        <w:numPr>
          <w:ilvl w:val="0"/>
          <w:numId w:val="11"/>
        </w:numPr>
        <w:shd w:val="clear" w:color="auto" w:fill="FFFFFF"/>
        <w:spacing w:before="240" w:after="240" w:line="240" w:lineRule="auto"/>
        <w:jc w:val="both"/>
        <w:rPr>
          <w:rFonts w:ascii="Tahoma" w:hAnsi="Tahoma" w:cs="Tahoma"/>
          <w:color w:val="000000"/>
          <w:sz w:val="16"/>
          <w:szCs w:val="16"/>
          <w:lang w:val="es-GT" w:bidi="ar-SA"/>
        </w:rPr>
      </w:pPr>
      <w:r w:rsidRPr="009C0072">
        <w:rPr>
          <w:rFonts w:ascii="Tahoma" w:hAnsi="Tahoma" w:cs="Tahoma"/>
          <w:b/>
          <w:color w:val="000000"/>
          <w:sz w:val="16"/>
          <w:szCs w:val="16"/>
          <w:lang w:val="es-GT" w:bidi="ar-SA"/>
        </w:rPr>
        <w:t>Panel de Administrador</w:t>
      </w:r>
      <w:r>
        <w:rPr>
          <w:rFonts w:ascii="Tahoma" w:hAnsi="Tahoma" w:cs="Tahoma"/>
          <w:color w:val="000000"/>
          <w:sz w:val="16"/>
          <w:szCs w:val="16"/>
          <w:lang w:val="es-GT" w:bidi="ar-SA"/>
        </w:rPr>
        <w:t>: Para poder ingresar al panel de Administrador, el usuario administrador deberá iniciar sesión en el sistema. Una vez iniciada la sesión de administrador, podrá realizar las siguientes funciones:</w:t>
      </w:r>
    </w:p>
    <w:p w:rsidR="005D759B" w:rsidRDefault="005D759B" w:rsidP="005D759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 xml:space="preserve">Crear </w:t>
      </w:r>
      <w:r w:rsidR="00984002">
        <w:rPr>
          <w:rFonts w:ascii="Tahoma" w:hAnsi="Tahoma" w:cs="Tahoma"/>
          <w:color w:val="000000"/>
          <w:sz w:val="16"/>
          <w:szCs w:val="16"/>
          <w:lang w:val="es-GT" w:bidi="ar-SA"/>
        </w:rPr>
        <w:t>cuenta</w:t>
      </w:r>
      <w:r>
        <w:rPr>
          <w:rFonts w:ascii="Tahoma" w:hAnsi="Tahoma" w:cs="Tahoma"/>
          <w:color w:val="000000"/>
          <w:sz w:val="16"/>
          <w:szCs w:val="16"/>
          <w:lang w:val="es-GT" w:bidi="ar-SA"/>
        </w:rPr>
        <w:t>: Deberá presentar un formulario para agregar nuevas cuentas con la siguiente información:</w:t>
      </w:r>
    </w:p>
    <w:p w:rsidR="005D759B" w:rsidRDefault="005D759B" w:rsidP="005D759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Nombre Completo</w:t>
      </w:r>
    </w:p>
    <w:p w:rsidR="005D759B" w:rsidRDefault="005D759B" w:rsidP="005D759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No. Cuenta</w:t>
      </w:r>
    </w:p>
    <w:p w:rsidR="005D759B" w:rsidRDefault="005D759B" w:rsidP="005D759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Balance</w:t>
      </w:r>
    </w:p>
    <w:p w:rsidR="00A75E1B" w:rsidRPr="00A75E1B" w:rsidRDefault="005D759B" w:rsidP="00DD4917">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sidRPr="00A75E1B">
        <w:rPr>
          <w:rFonts w:ascii="Tahoma" w:hAnsi="Tahoma" w:cs="Tahoma"/>
          <w:color w:val="000000"/>
          <w:sz w:val="16"/>
          <w:szCs w:val="16"/>
          <w:lang w:val="es-GT" w:bidi="ar-SA"/>
        </w:rPr>
        <w:t>Ver Listado de Usuarios: Presentara un listado de usuarios, con la opción de poder bloquear/desbloquear</w:t>
      </w:r>
      <w:r w:rsidR="00A75E1B" w:rsidRPr="00A75E1B">
        <w:rPr>
          <w:rFonts w:ascii="Tahoma" w:hAnsi="Tahoma" w:cs="Tahoma"/>
          <w:color w:val="000000"/>
          <w:sz w:val="16"/>
          <w:szCs w:val="16"/>
          <w:lang w:val="es-GT" w:bidi="ar-SA"/>
        </w:rPr>
        <w:t xml:space="preserve"> un usuario</w:t>
      </w:r>
      <w:r w:rsidRPr="00A75E1B">
        <w:rPr>
          <w:rFonts w:ascii="Tahoma" w:hAnsi="Tahoma" w:cs="Tahoma"/>
          <w:color w:val="000000"/>
          <w:sz w:val="16"/>
          <w:szCs w:val="16"/>
          <w:lang w:val="es-GT" w:bidi="ar-SA"/>
        </w:rPr>
        <w:t>.</w:t>
      </w:r>
    </w:p>
    <w:p w:rsidR="005D759B" w:rsidRDefault="005D759B" w:rsidP="00A75E1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sidRPr="005D759B">
        <w:rPr>
          <w:rFonts w:ascii="Tahoma" w:hAnsi="Tahoma" w:cs="Tahoma"/>
          <w:color w:val="000000"/>
          <w:sz w:val="16"/>
          <w:szCs w:val="16"/>
          <w:lang w:val="es-GT" w:bidi="ar-SA"/>
        </w:rPr>
        <w:t xml:space="preserve">Aprobar requerimientos de depósito: Un usuario podrá realizar requerimientos de depósito al administrador. El administrador deberá contar con esta opción para listar los requerimientos </w:t>
      </w:r>
      <w:r w:rsidR="00A75E1B">
        <w:rPr>
          <w:rFonts w:ascii="Tahoma" w:hAnsi="Tahoma" w:cs="Tahoma"/>
          <w:color w:val="000000"/>
          <w:sz w:val="16"/>
          <w:szCs w:val="16"/>
          <w:lang w:val="es-GT" w:bidi="ar-SA"/>
        </w:rPr>
        <w:t xml:space="preserve">pendientes </w:t>
      </w:r>
      <w:r w:rsidRPr="005D759B">
        <w:rPr>
          <w:rFonts w:ascii="Tahoma" w:hAnsi="Tahoma" w:cs="Tahoma"/>
          <w:color w:val="000000"/>
          <w:sz w:val="16"/>
          <w:szCs w:val="16"/>
          <w:lang w:val="es-GT" w:bidi="ar-SA"/>
        </w:rPr>
        <w:t>de aprobación, con la opción de poder aprobarlo o denegarlo.</w:t>
      </w:r>
      <w:r w:rsidR="009C0072">
        <w:rPr>
          <w:rFonts w:ascii="Tahoma" w:hAnsi="Tahoma" w:cs="Tahoma"/>
          <w:color w:val="000000"/>
          <w:sz w:val="16"/>
          <w:szCs w:val="16"/>
          <w:lang w:val="es-GT" w:bidi="ar-SA"/>
        </w:rPr>
        <w:t xml:space="preserve"> Al aprobar, se deberá realizar la acreditación de la cantidad monetaria solicitada al usuario que realizo la solicitud.</w:t>
      </w:r>
    </w:p>
    <w:p w:rsidR="00A75E1B" w:rsidRDefault="00A75E1B" w:rsidP="00A75E1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Salir: Cerrar sesión y salir del sistema.</w:t>
      </w:r>
    </w:p>
    <w:p w:rsidR="00A75E1B" w:rsidRDefault="00A75E1B" w:rsidP="00A75E1B">
      <w:pPr>
        <w:pStyle w:val="ListParagraph"/>
        <w:shd w:val="clear" w:color="auto" w:fill="FFFFFF"/>
        <w:spacing w:before="240" w:after="240" w:line="240" w:lineRule="auto"/>
        <w:ind w:left="1440"/>
        <w:jc w:val="both"/>
        <w:rPr>
          <w:rFonts w:ascii="Tahoma" w:hAnsi="Tahoma" w:cs="Tahoma"/>
          <w:color w:val="000000"/>
          <w:sz w:val="16"/>
          <w:szCs w:val="16"/>
          <w:lang w:val="es-GT" w:bidi="ar-SA"/>
        </w:rPr>
      </w:pPr>
    </w:p>
    <w:p w:rsidR="009C0072" w:rsidRDefault="009C0072" w:rsidP="00A75E1B">
      <w:pPr>
        <w:pStyle w:val="ListParagraph"/>
        <w:shd w:val="clear" w:color="auto" w:fill="FFFFFF"/>
        <w:spacing w:before="240" w:after="240" w:line="240" w:lineRule="auto"/>
        <w:ind w:left="1440"/>
        <w:jc w:val="both"/>
        <w:rPr>
          <w:rFonts w:ascii="Tahoma" w:hAnsi="Tahoma" w:cs="Tahoma"/>
          <w:color w:val="000000"/>
          <w:sz w:val="16"/>
          <w:szCs w:val="16"/>
          <w:lang w:val="es-GT" w:bidi="ar-SA"/>
        </w:rPr>
      </w:pPr>
    </w:p>
    <w:p w:rsidR="00A75E1B" w:rsidRPr="005D759B" w:rsidRDefault="00A75E1B" w:rsidP="00A75E1B">
      <w:pPr>
        <w:pStyle w:val="ListParagraph"/>
        <w:shd w:val="clear" w:color="auto" w:fill="FFFFFF"/>
        <w:spacing w:before="240" w:after="240" w:line="240" w:lineRule="auto"/>
        <w:ind w:left="1440"/>
        <w:jc w:val="both"/>
        <w:rPr>
          <w:rFonts w:ascii="Tahoma" w:hAnsi="Tahoma" w:cs="Tahoma"/>
          <w:color w:val="000000"/>
          <w:sz w:val="16"/>
          <w:szCs w:val="16"/>
          <w:lang w:val="es-GT" w:bidi="ar-SA"/>
        </w:rPr>
      </w:pPr>
    </w:p>
    <w:p w:rsidR="005D759B" w:rsidRDefault="00A75E1B" w:rsidP="005D759B">
      <w:pPr>
        <w:pStyle w:val="ListParagraph"/>
        <w:numPr>
          <w:ilvl w:val="0"/>
          <w:numId w:val="11"/>
        </w:numPr>
        <w:shd w:val="clear" w:color="auto" w:fill="FFFFFF"/>
        <w:spacing w:before="240" w:after="240" w:line="240" w:lineRule="auto"/>
        <w:jc w:val="both"/>
        <w:rPr>
          <w:rFonts w:ascii="Tahoma" w:hAnsi="Tahoma" w:cs="Tahoma"/>
          <w:color w:val="000000"/>
          <w:sz w:val="16"/>
          <w:szCs w:val="16"/>
          <w:lang w:val="es-GT" w:bidi="ar-SA"/>
        </w:rPr>
      </w:pPr>
      <w:r w:rsidRPr="009C0072">
        <w:rPr>
          <w:rFonts w:ascii="Tahoma" w:hAnsi="Tahoma" w:cs="Tahoma"/>
          <w:b/>
          <w:color w:val="000000"/>
          <w:sz w:val="16"/>
          <w:szCs w:val="16"/>
          <w:lang w:val="es-GT" w:bidi="ar-SA"/>
        </w:rPr>
        <w:t>Panel de Usuario</w:t>
      </w:r>
      <w:r>
        <w:rPr>
          <w:rFonts w:ascii="Tahoma" w:hAnsi="Tahoma" w:cs="Tahoma"/>
          <w:color w:val="000000"/>
          <w:sz w:val="16"/>
          <w:szCs w:val="16"/>
          <w:lang w:val="es-GT" w:bidi="ar-SA"/>
        </w:rPr>
        <w:t>: Para poder ingresar al panel de Usuario, el usuario deberá iniciar en el sistema. Una vez iniciada la sesión de usuario, podrá realizar las siguientes funciones:</w:t>
      </w:r>
    </w:p>
    <w:p w:rsidR="00A75E1B" w:rsidRDefault="00A75E1B" w:rsidP="00A75E1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Agregar Beneficiarios: Un beneficiario es otro usuario/cuenta al cual se puede transferir dinero. Antes de poder realizar una transferencia monetaria, se debe de poder agregar la cuenta del usuario, y se debe de aprobar por medio de correo electrónico la adición</w:t>
      </w:r>
      <w:r w:rsidR="004E271C">
        <w:rPr>
          <w:rFonts w:ascii="Tahoma" w:hAnsi="Tahoma" w:cs="Tahoma"/>
          <w:color w:val="000000"/>
          <w:sz w:val="16"/>
          <w:szCs w:val="16"/>
          <w:lang w:val="es-GT" w:bidi="ar-SA"/>
        </w:rPr>
        <w:t xml:space="preserve"> (Se deberá de enviar un correo electrónico a la cuenta del usuario con un enlace hacia el sistema que permita aprobar la adición de la cuenta)</w:t>
      </w:r>
      <w:r>
        <w:rPr>
          <w:rFonts w:ascii="Tahoma" w:hAnsi="Tahoma" w:cs="Tahoma"/>
          <w:color w:val="000000"/>
          <w:sz w:val="16"/>
          <w:szCs w:val="16"/>
          <w:lang w:val="es-GT" w:bidi="ar-SA"/>
        </w:rPr>
        <w:t>.</w:t>
      </w:r>
    </w:p>
    <w:p w:rsidR="00A75E1B" w:rsidRDefault="00A75E1B"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No. Cuenta</w:t>
      </w:r>
      <w:r w:rsidR="00A4773C">
        <w:rPr>
          <w:rFonts w:ascii="Tahoma" w:hAnsi="Tahoma" w:cs="Tahoma"/>
          <w:color w:val="000000"/>
          <w:sz w:val="16"/>
          <w:szCs w:val="16"/>
          <w:lang w:val="es-GT" w:bidi="ar-SA"/>
        </w:rPr>
        <w:t>, se debe de validar que exista.</w:t>
      </w:r>
    </w:p>
    <w:p w:rsidR="00A75E1B" w:rsidRDefault="00A75E1B"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Monto Máximo que se puede transferir a este usuario en una operación de transferencia</w:t>
      </w:r>
      <w:r w:rsidR="0068400F">
        <w:rPr>
          <w:rFonts w:ascii="Tahoma" w:hAnsi="Tahoma" w:cs="Tahoma"/>
          <w:color w:val="000000"/>
          <w:sz w:val="16"/>
          <w:szCs w:val="16"/>
          <w:lang w:val="es-GT" w:bidi="ar-SA"/>
        </w:rPr>
        <w:t>.</w:t>
      </w:r>
    </w:p>
    <w:p w:rsidR="00A75E1B" w:rsidRDefault="003B1857"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 xml:space="preserve">Cantidad máxima de </w:t>
      </w:r>
      <w:r w:rsidR="004E1941">
        <w:rPr>
          <w:rFonts w:ascii="Tahoma" w:hAnsi="Tahoma" w:cs="Tahoma"/>
          <w:color w:val="000000"/>
          <w:sz w:val="16"/>
          <w:szCs w:val="16"/>
          <w:lang w:val="es-GT" w:bidi="ar-SA"/>
        </w:rPr>
        <w:t>transacciones</w:t>
      </w:r>
      <w:r>
        <w:rPr>
          <w:rFonts w:ascii="Tahoma" w:hAnsi="Tahoma" w:cs="Tahoma"/>
          <w:color w:val="000000"/>
          <w:sz w:val="16"/>
          <w:szCs w:val="16"/>
          <w:lang w:val="es-GT" w:bidi="ar-SA"/>
        </w:rPr>
        <w:t xml:space="preserve"> mensuales que se pueden realizar al usuario.</w:t>
      </w:r>
    </w:p>
    <w:p w:rsidR="0068400F" w:rsidRDefault="0068400F" w:rsidP="00A75E1B">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Alias, de la cuenta.</w:t>
      </w:r>
    </w:p>
    <w:p w:rsidR="004E271C" w:rsidRDefault="004E271C" w:rsidP="004E271C">
      <w:pPr>
        <w:pStyle w:val="ListParagraph"/>
        <w:shd w:val="clear" w:color="auto" w:fill="FFFFFF"/>
        <w:spacing w:before="240" w:after="240" w:line="240" w:lineRule="auto"/>
        <w:ind w:left="2160"/>
        <w:jc w:val="both"/>
        <w:rPr>
          <w:rFonts w:ascii="Tahoma" w:hAnsi="Tahoma" w:cs="Tahoma"/>
          <w:color w:val="000000"/>
          <w:sz w:val="16"/>
          <w:szCs w:val="16"/>
          <w:lang w:val="es-GT" w:bidi="ar-SA"/>
        </w:rPr>
      </w:pPr>
    </w:p>
    <w:p w:rsidR="003B1857" w:rsidRDefault="003B1857" w:rsidP="003B1857">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Transferencia a Beneficiario</w:t>
      </w:r>
      <w:r w:rsidR="0068400F">
        <w:rPr>
          <w:rFonts w:ascii="Tahoma" w:hAnsi="Tahoma" w:cs="Tahoma"/>
          <w:color w:val="000000"/>
          <w:sz w:val="16"/>
          <w:szCs w:val="16"/>
          <w:lang w:val="es-GT" w:bidi="ar-SA"/>
        </w:rPr>
        <w:t xml:space="preserve">: Presentara un formulario que desplegara los beneficiarios del usuario </w:t>
      </w:r>
      <w:proofErr w:type="spellStart"/>
      <w:r w:rsidR="0068400F">
        <w:rPr>
          <w:rFonts w:ascii="Tahoma" w:hAnsi="Tahoma" w:cs="Tahoma"/>
          <w:color w:val="000000"/>
          <w:sz w:val="16"/>
          <w:szCs w:val="16"/>
          <w:lang w:val="es-GT" w:bidi="ar-SA"/>
        </w:rPr>
        <w:t>logeado</w:t>
      </w:r>
      <w:proofErr w:type="spellEnd"/>
      <w:r>
        <w:rPr>
          <w:rFonts w:ascii="Tahoma" w:hAnsi="Tahoma" w:cs="Tahoma"/>
          <w:color w:val="000000"/>
          <w:sz w:val="16"/>
          <w:szCs w:val="16"/>
          <w:lang w:val="es-GT" w:bidi="ar-SA"/>
        </w:rPr>
        <w:t xml:space="preserve"> y la cantidad monetaria a transferir. El sistema deberá validar:</w:t>
      </w:r>
    </w:p>
    <w:p w:rsidR="003B1857" w:rsidRDefault="003B1857" w:rsidP="003B1857">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Que el monto de transferencia no supere el monto máximo permitido a transferir para el beneficiario.</w:t>
      </w:r>
    </w:p>
    <w:p w:rsidR="003B1857" w:rsidRDefault="003B1857" w:rsidP="003B1857">
      <w:pPr>
        <w:pStyle w:val="ListParagraph"/>
        <w:numPr>
          <w:ilvl w:val="2"/>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 xml:space="preserve">Que la cantidad de </w:t>
      </w:r>
      <w:r w:rsidR="00B87775">
        <w:rPr>
          <w:rFonts w:ascii="Tahoma" w:hAnsi="Tahoma" w:cs="Tahoma"/>
          <w:color w:val="000000"/>
          <w:sz w:val="16"/>
          <w:szCs w:val="16"/>
          <w:lang w:val="es-GT" w:bidi="ar-SA"/>
        </w:rPr>
        <w:t>transacciones</w:t>
      </w:r>
      <w:r>
        <w:rPr>
          <w:rFonts w:ascii="Tahoma" w:hAnsi="Tahoma" w:cs="Tahoma"/>
          <w:color w:val="000000"/>
          <w:sz w:val="16"/>
          <w:szCs w:val="16"/>
          <w:lang w:val="es-GT" w:bidi="ar-SA"/>
        </w:rPr>
        <w:t xml:space="preserve"> </w:t>
      </w:r>
      <w:r w:rsidR="00B87775">
        <w:rPr>
          <w:rFonts w:ascii="Tahoma" w:hAnsi="Tahoma" w:cs="Tahoma"/>
          <w:color w:val="000000"/>
          <w:sz w:val="16"/>
          <w:szCs w:val="16"/>
          <w:lang w:val="es-GT" w:bidi="ar-SA"/>
        </w:rPr>
        <w:t>no sobrepasen el máximo establecido por mes</w:t>
      </w:r>
      <w:r w:rsidR="00865CD8">
        <w:rPr>
          <w:rFonts w:ascii="Tahoma" w:hAnsi="Tahoma" w:cs="Tahoma"/>
          <w:color w:val="000000"/>
          <w:sz w:val="16"/>
          <w:szCs w:val="16"/>
          <w:lang w:val="es-GT" w:bidi="ar-SA"/>
        </w:rPr>
        <w:t xml:space="preserve"> para el beneficiario</w:t>
      </w:r>
      <w:r>
        <w:rPr>
          <w:rFonts w:ascii="Tahoma" w:hAnsi="Tahoma" w:cs="Tahoma"/>
          <w:color w:val="000000"/>
          <w:sz w:val="16"/>
          <w:szCs w:val="16"/>
          <w:lang w:val="es-GT" w:bidi="ar-SA"/>
        </w:rPr>
        <w:t>.</w:t>
      </w:r>
    </w:p>
    <w:p w:rsidR="003B1857" w:rsidRDefault="003B1857" w:rsidP="003B1857">
      <w:pPr>
        <w:pStyle w:val="ListParagraph"/>
        <w:shd w:val="clear" w:color="auto" w:fill="FFFFFF"/>
        <w:spacing w:before="240" w:after="240" w:line="240" w:lineRule="auto"/>
        <w:ind w:left="2160"/>
        <w:jc w:val="both"/>
        <w:rPr>
          <w:rFonts w:ascii="Tahoma" w:hAnsi="Tahoma" w:cs="Tahoma"/>
          <w:color w:val="000000"/>
          <w:sz w:val="16"/>
          <w:szCs w:val="16"/>
          <w:lang w:val="es-GT" w:bidi="ar-SA"/>
        </w:rPr>
      </w:pPr>
    </w:p>
    <w:p w:rsidR="003B1857" w:rsidRDefault="003B1857" w:rsidP="003B1857">
      <w:pPr>
        <w:pStyle w:val="ListParagraph"/>
        <w:shd w:val="clear" w:color="auto" w:fill="FFFFFF"/>
        <w:spacing w:before="240" w:after="240" w:line="240" w:lineRule="auto"/>
        <w:ind w:left="2160"/>
        <w:jc w:val="both"/>
        <w:rPr>
          <w:rFonts w:ascii="Tahoma" w:hAnsi="Tahoma" w:cs="Tahoma"/>
          <w:color w:val="000000"/>
          <w:sz w:val="16"/>
          <w:szCs w:val="16"/>
          <w:lang w:val="es-GT" w:bidi="ar-SA"/>
        </w:rPr>
      </w:pPr>
      <w:r>
        <w:rPr>
          <w:rFonts w:ascii="Tahoma" w:hAnsi="Tahoma" w:cs="Tahoma"/>
          <w:color w:val="000000"/>
          <w:sz w:val="16"/>
          <w:szCs w:val="16"/>
          <w:lang w:val="es-GT" w:bidi="ar-SA"/>
        </w:rPr>
        <w:t xml:space="preserve">Nota: La operación de transferencia, una vez se hayan realizado todas las validaciones, deberá de realizarse bajo un contexto de transacción. </w:t>
      </w:r>
    </w:p>
    <w:p w:rsidR="003B1857" w:rsidRDefault="003B1857" w:rsidP="003B1857">
      <w:pPr>
        <w:pStyle w:val="ListParagraph"/>
        <w:shd w:val="clear" w:color="auto" w:fill="FFFFFF"/>
        <w:spacing w:before="240" w:after="240" w:line="240" w:lineRule="auto"/>
        <w:ind w:left="2160"/>
        <w:jc w:val="both"/>
        <w:rPr>
          <w:rFonts w:ascii="Tahoma" w:hAnsi="Tahoma" w:cs="Tahoma"/>
          <w:color w:val="000000"/>
          <w:sz w:val="16"/>
          <w:szCs w:val="16"/>
          <w:lang w:val="es-GT" w:bidi="ar-SA"/>
        </w:rPr>
      </w:pPr>
    </w:p>
    <w:p w:rsidR="003B1857" w:rsidRDefault="003B1857" w:rsidP="003B1857">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Pr>
          <w:rFonts w:ascii="Tahoma" w:hAnsi="Tahoma" w:cs="Tahoma"/>
          <w:color w:val="000000"/>
          <w:sz w:val="16"/>
          <w:szCs w:val="16"/>
          <w:lang w:val="es-GT" w:bidi="ar-SA"/>
        </w:rPr>
        <w:t>Requerimiento de Deposito: El usuario podrá crear requerimientos de depósito al administrador para que le sea acreditada a su cuenta una cantidad monetaria. El requerimiento de depósito únicamente debe incluir la cantidad monetaria que se desea que el administrador acredite a la cuenta.</w:t>
      </w:r>
    </w:p>
    <w:p w:rsidR="00B3004A" w:rsidRDefault="00B3004A" w:rsidP="00B3004A">
      <w:pPr>
        <w:pStyle w:val="ListParagraph"/>
        <w:shd w:val="clear" w:color="auto" w:fill="FFFFFF"/>
        <w:spacing w:before="240" w:after="240" w:line="240" w:lineRule="auto"/>
        <w:ind w:left="1440"/>
        <w:jc w:val="both"/>
        <w:rPr>
          <w:rFonts w:ascii="Tahoma" w:hAnsi="Tahoma" w:cs="Tahoma"/>
          <w:color w:val="000000"/>
          <w:sz w:val="16"/>
          <w:szCs w:val="16"/>
          <w:lang w:val="es-GT" w:bidi="ar-SA"/>
        </w:rPr>
      </w:pPr>
    </w:p>
    <w:p w:rsidR="00A75E1B" w:rsidRPr="00F34F56" w:rsidRDefault="003B1857" w:rsidP="000B31AB">
      <w:pPr>
        <w:pStyle w:val="ListParagraph"/>
        <w:numPr>
          <w:ilvl w:val="1"/>
          <w:numId w:val="11"/>
        </w:numPr>
        <w:shd w:val="clear" w:color="auto" w:fill="FFFFFF"/>
        <w:spacing w:before="240" w:after="240" w:line="240" w:lineRule="auto"/>
        <w:jc w:val="both"/>
        <w:rPr>
          <w:rFonts w:ascii="Tahoma" w:hAnsi="Tahoma" w:cs="Tahoma"/>
          <w:color w:val="000000"/>
          <w:sz w:val="16"/>
          <w:szCs w:val="16"/>
          <w:lang w:val="es-GT" w:bidi="ar-SA"/>
        </w:rPr>
      </w:pPr>
      <w:r w:rsidRPr="00F34F56">
        <w:rPr>
          <w:rFonts w:ascii="Tahoma" w:hAnsi="Tahoma" w:cs="Tahoma"/>
          <w:color w:val="000000"/>
          <w:sz w:val="16"/>
          <w:szCs w:val="16"/>
          <w:lang w:val="es-GT" w:bidi="ar-SA"/>
        </w:rPr>
        <w:t>Estado de Cuenta: Reporte con todas las transferencias realizadas y requerimientos de depósitos aprobados.</w:t>
      </w:r>
    </w:p>
    <w:p w:rsidR="00924F5F" w:rsidRPr="00924F5F" w:rsidRDefault="00924F5F" w:rsidP="00514372">
      <w:pPr>
        <w:pStyle w:val="Default"/>
        <w:ind w:left="-360"/>
        <w:jc w:val="both"/>
        <w:rPr>
          <w:rFonts w:ascii="Tahoma" w:hAnsi="Tahoma" w:cs="Tahoma"/>
          <w:sz w:val="16"/>
          <w:szCs w:val="16"/>
          <w:lang w:val="es-GT"/>
        </w:rPr>
      </w:pPr>
    </w:p>
    <w:p w:rsidR="00924F5F" w:rsidRDefault="003F0F6C" w:rsidP="00514372">
      <w:pPr>
        <w:pStyle w:val="Default"/>
        <w:jc w:val="both"/>
        <w:rPr>
          <w:rFonts w:ascii="Tahoma" w:hAnsi="Tahoma" w:cs="Tahoma"/>
          <w:sz w:val="16"/>
          <w:szCs w:val="16"/>
          <w:lang w:val="es-GT"/>
        </w:rPr>
      </w:pPr>
      <w:r>
        <w:rPr>
          <w:rFonts w:ascii="Tahoma" w:hAnsi="Tahoma" w:cs="Tahoma"/>
          <w:sz w:val="16"/>
          <w:szCs w:val="16"/>
          <w:lang w:val="es-GT"/>
        </w:rPr>
        <w:t xml:space="preserve">Se debe de subir las </w:t>
      </w:r>
      <w:r w:rsidR="00504149">
        <w:rPr>
          <w:rFonts w:ascii="Tahoma" w:hAnsi="Tahoma" w:cs="Tahoma"/>
          <w:sz w:val="16"/>
          <w:szCs w:val="16"/>
          <w:lang w:val="es-GT"/>
        </w:rPr>
        <w:t>páginas</w:t>
      </w:r>
      <w:r>
        <w:rPr>
          <w:rFonts w:ascii="Tahoma" w:hAnsi="Tahoma" w:cs="Tahoma"/>
          <w:sz w:val="16"/>
          <w:szCs w:val="16"/>
          <w:lang w:val="es-GT"/>
        </w:rPr>
        <w:t xml:space="preserve"> a un sitio “free-hosting” de su elección en donde será evaluado el funcionamiento de las </w:t>
      </w:r>
      <w:r w:rsidR="00504149">
        <w:rPr>
          <w:rFonts w:ascii="Tahoma" w:hAnsi="Tahoma" w:cs="Tahoma"/>
          <w:sz w:val="16"/>
          <w:szCs w:val="16"/>
          <w:lang w:val="es-GT"/>
        </w:rPr>
        <w:t>páginas</w:t>
      </w:r>
      <w:r>
        <w:rPr>
          <w:rFonts w:ascii="Tahoma" w:hAnsi="Tahoma" w:cs="Tahoma"/>
          <w:sz w:val="16"/>
          <w:szCs w:val="16"/>
          <w:lang w:val="es-GT"/>
        </w:rPr>
        <w:t xml:space="preserve"> en la computadora y en un Smartphone.</w:t>
      </w:r>
    </w:p>
    <w:p w:rsidR="003F0F6C" w:rsidRPr="00924F5F" w:rsidRDefault="003F0F6C" w:rsidP="00924F5F">
      <w:pPr>
        <w:pStyle w:val="Default"/>
        <w:rPr>
          <w:rFonts w:ascii="Tahoma" w:hAnsi="Tahoma" w:cs="Tahoma"/>
          <w:sz w:val="16"/>
          <w:szCs w:val="16"/>
          <w:lang w:val="es-GT"/>
        </w:rPr>
      </w:pPr>
    </w:p>
    <w:p w:rsidR="008D7516" w:rsidRPr="009C453B" w:rsidRDefault="00924F5F" w:rsidP="00924F5F">
      <w:pPr>
        <w:pStyle w:val="Heading2"/>
        <w:rPr>
          <w:rFonts w:ascii="Tahoma" w:eastAsiaTheme="minorEastAsia" w:hAnsi="Tahoma" w:cs="Tahoma"/>
          <w:bCs w:val="0"/>
          <w:color w:val="000000"/>
          <w:sz w:val="32"/>
          <w:szCs w:val="32"/>
          <w:lang w:val="es-GT" w:bidi="ar-SA"/>
        </w:rPr>
      </w:pPr>
      <w:r w:rsidRPr="009C453B">
        <w:rPr>
          <w:rFonts w:ascii="Tahoma" w:eastAsiaTheme="minorEastAsia" w:hAnsi="Tahoma" w:cs="Tahoma"/>
          <w:bCs w:val="0"/>
          <w:color w:val="000000"/>
          <w:sz w:val="32"/>
          <w:szCs w:val="32"/>
          <w:lang w:val="es-GT" w:bidi="ar-SA"/>
        </w:rPr>
        <w:t xml:space="preserve">Fecha de Entrega: </w:t>
      </w:r>
      <w:r w:rsidR="003242D7">
        <w:rPr>
          <w:rFonts w:ascii="Tahoma" w:eastAsiaTheme="minorEastAsia" w:hAnsi="Tahoma" w:cs="Tahoma"/>
          <w:bCs w:val="0"/>
          <w:color w:val="000000"/>
          <w:sz w:val="32"/>
          <w:szCs w:val="32"/>
          <w:lang w:val="es-GT" w:bidi="ar-SA"/>
        </w:rPr>
        <w:t>1</w:t>
      </w:r>
      <w:r w:rsidR="00817255">
        <w:rPr>
          <w:rFonts w:ascii="Tahoma" w:eastAsiaTheme="minorEastAsia" w:hAnsi="Tahoma" w:cs="Tahoma"/>
          <w:bCs w:val="0"/>
          <w:color w:val="000000"/>
          <w:sz w:val="32"/>
          <w:szCs w:val="32"/>
          <w:lang w:val="es-GT" w:bidi="ar-SA"/>
        </w:rPr>
        <w:t>6</w:t>
      </w:r>
      <w:r w:rsidRPr="009C453B">
        <w:rPr>
          <w:rFonts w:ascii="Tahoma" w:eastAsiaTheme="minorEastAsia" w:hAnsi="Tahoma" w:cs="Tahoma"/>
          <w:bCs w:val="0"/>
          <w:color w:val="000000"/>
          <w:sz w:val="32"/>
          <w:szCs w:val="32"/>
          <w:lang w:val="es-GT" w:bidi="ar-SA"/>
        </w:rPr>
        <w:t>/0</w:t>
      </w:r>
      <w:r w:rsidR="00817255">
        <w:rPr>
          <w:rFonts w:ascii="Tahoma" w:eastAsiaTheme="minorEastAsia" w:hAnsi="Tahoma" w:cs="Tahoma"/>
          <w:bCs w:val="0"/>
          <w:color w:val="000000"/>
          <w:sz w:val="32"/>
          <w:szCs w:val="32"/>
          <w:lang w:val="es-GT" w:bidi="ar-SA"/>
        </w:rPr>
        <w:t>9</w:t>
      </w:r>
      <w:bookmarkStart w:id="0" w:name="_GoBack"/>
      <w:bookmarkEnd w:id="0"/>
      <w:r w:rsidRPr="009C453B">
        <w:rPr>
          <w:rFonts w:ascii="Tahoma" w:eastAsiaTheme="minorEastAsia" w:hAnsi="Tahoma" w:cs="Tahoma"/>
          <w:bCs w:val="0"/>
          <w:color w:val="000000"/>
          <w:sz w:val="32"/>
          <w:szCs w:val="32"/>
          <w:lang w:val="es-GT" w:bidi="ar-SA"/>
        </w:rPr>
        <w:t>/201</w:t>
      </w:r>
      <w:r w:rsidR="009C453B" w:rsidRPr="009C453B">
        <w:rPr>
          <w:rFonts w:ascii="Tahoma" w:eastAsiaTheme="minorEastAsia" w:hAnsi="Tahoma" w:cs="Tahoma"/>
          <w:bCs w:val="0"/>
          <w:color w:val="000000"/>
          <w:sz w:val="32"/>
          <w:szCs w:val="32"/>
          <w:lang w:val="es-GT" w:bidi="ar-SA"/>
        </w:rPr>
        <w:t>7</w:t>
      </w:r>
    </w:p>
    <w:sectPr w:rsidR="008D7516" w:rsidRPr="009C453B" w:rsidSect="001A7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A7F"/>
    <w:multiLevelType w:val="hybridMultilevel"/>
    <w:tmpl w:val="70829F94"/>
    <w:lvl w:ilvl="0" w:tplc="100A000B">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6744975"/>
    <w:multiLevelType w:val="multilevel"/>
    <w:tmpl w:val="28A2590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D1D28"/>
    <w:multiLevelType w:val="hybridMultilevel"/>
    <w:tmpl w:val="6C4E7158"/>
    <w:lvl w:ilvl="0" w:tplc="0C0A000B">
      <w:start w:val="1"/>
      <w:numFmt w:val="bullet"/>
      <w:lvlText w:val=""/>
      <w:lvlJc w:val="left"/>
      <w:pPr>
        <w:ind w:left="758" w:hanging="360"/>
      </w:pPr>
      <w:rPr>
        <w:rFonts w:ascii="Wingdings" w:hAnsi="Wingdings" w:hint="default"/>
      </w:rPr>
    </w:lvl>
    <w:lvl w:ilvl="1" w:tplc="0C0A0003" w:tentative="1">
      <w:start w:val="1"/>
      <w:numFmt w:val="bullet"/>
      <w:lvlText w:val="o"/>
      <w:lvlJc w:val="left"/>
      <w:pPr>
        <w:ind w:left="1478" w:hanging="360"/>
      </w:pPr>
      <w:rPr>
        <w:rFonts w:ascii="Courier New" w:hAnsi="Courier New" w:cs="Courier New" w:hint="default"/>
      </w:rPr>
    </w:lvl>
    <w:lvl w:ilvl="2" w:tplc="0C0A0005" w:tentative="1">
      <w:start w:val="1"/>
      <w:numFmt w:val="bullet"/>
      <w:lvlText w:val=""/>
      <w:lvlJc w:val="left"/>
      <w:pPr>
        <w:ind w:left="2198" w:hanging="360"/>
      </w:pPr>
      <w:rPr>
        <w:rFonts w:ascii="Wingdings" w:hAnsi="Wingdings" w:hint="default"/>
      </w:rPr>
    </w:lvl>
    <w:lvl w:ilvl="3" w:tplc="0C0A0001" w:tentative="1">
      <w:start w:val="1"/>
      <w:numFmt w:val="bullet"/>
      <w:lvlText w:val=""/>
      <w:lvlJc w:val="left"/>
      <w:pPr>
        <w:ind w:left="2918" w:hanging="360"/>
      </w:pPr>
      <w:rPr>
        <w:rFonts w:ascii="Symbol" w:hAnsi="Symbol" w:hint="default"/>
      </w:rPr>
    </w:lvl>
    <w:lvl w:ilvl="4" w:tplc="0C0A0003" w:tentative="1">
      <w:start w:val="1"/>
      <w:numFmt w:val="bullet"/>
      <w:lvlText w:val="o"/>
      <w:lvlJc w:val="left"/>
      <w:pPr>
        <w:ind w:left="3638" w:hanging="360"/>
      </w:pPr>
      <w:rPr>
        <w:rFonts w:ascii="Courier New" w:hAnsi="Courier New" w:cs="Courier New" w:hint="default"/>
      </w:rPr>
    </w:lvl>
    <w:lvl w:ilvl="5" w:tplc="0C0A0005" w:tentative="1">
      <w:start w:val="1"/>
      <w:numFmt w:val="bullet"/>
      <w:lvlText w:val=""/>
      <w:lvlJc w:val="left"/>
      <w:pPr>
        <w:ind w:left="4358" w:hanging="360"/>
      </w:pPr>
      <w:rPr>
        <w:rFonts w:ascii="Wingdings" w:hAnsi="Wingdings" w:hint="default"/>
      </w:rPr>
    </w:lvl>
    <w:lvl w:ilvl="6" w:tplc="0C0A0001" w:tentative="1">
      <w:start w:val="1"/>
      <w:numFmt w:val="bullet"/>
      <w:lvlText w:val=""/>
      <w:lvlJc w:val="left"/>
      <w:pPr>
        <w:ind w:left="5078" w:hanging="360"/>
      </w:pPr>
      <w:rPr>
        <w:rFonts w:ascii="Symbol" w:hAnsi="Symbol" w:hint="default"/>
      </w:rPr>
    </w:lvl>
    <w:lvl w:ilvl="7" w:tplc="0C0A0003" w:tentative="1">
      <w:start w:val="1"/>
      <w:numFmt w:val="bullet"/>
      <w:lvlText w:val="o"/>
      <w:lvlJc w:val="left"/>
      <w:pPr>
        <w:ind w:left="5798" w:hanging="360"/>
      </w:pPr>
      <w:rPr>
        <w:rFonts w:ascii="Courier New" w:hAnsi="Courier New" w:cs="Courier New" w:hint="default"/>
      </w:rPr>
    </w:lvl>
    <w:lvl w:ilvl="8" w:tplc="0C0A0005" w:tentative="1">
      <w:start w:val="1"/>
      <w:numFmt w:val="bullet"/>
      <w:lvlText w:val=""/>
      <w:lvlJc w:val="left"/>
      <w:pPr>
        <w:ind w:left="6518" w:hanging="360"/>
      </w:pPr>
      <w:rPr>
        <w:rFonts w:ascii="Wingdings" w:hAnsi="Wingdings" w:hint="default"/>
      </w:rPr>
    </w:lvl>
  </w:abstractNum>
  <w:abstractNum w:abstractNumId="3" w15:restartNumberingAfterBreak="0">
    <w:nsid w:val="2BD70CCC"/>
    <w:multiLevelType w:val="hybridMultilevel"/>
    <w:tmpl w:val="056C4BF6"/>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D3B7A71"/>
    <w:multiLevelType w:val="hybridMultilevel"/>
    <w:tmpl w:val="1A5A78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48B00CF"/>
    <w:multiLevelType w:val="hybridMultilevel"/>
    <w:tmpl w:val="5164E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A2848"/>
    <w:multiLevelType w:val="hybridMultilevel"/>
    <w:tmpl w:val="C548E1E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31F2224"/>
    <w:multiLevelType w:val="hybridMultilevel"/>
    <w:tmpl w:val="11B6B1BA"/>
    <w:lvl w:ilvl="0" w:tplc="0C0A000B">
      <w:start w:val="1"/>
      <w:numFmt w:val="bullet"/>
      <w:lvlText w:val=""/>
      <w:lvlJc w:val="left"/>
      <w:pPr>
        <w:ind w:left="758" w:hanging="360"/>
      </w:pPr>
      <w:rPr>
        <w:rFonts w:ascii="Wingdings" w:hAnsi="Wingdings" w:hint="default"/>
      </w:rPr>
    </w:lvl>
    <w:lvl w:ilvl="1" w:tplc="0C0A0003" w:tentative="1">
      <w:start w:val="1"/>
      <w:numFmt w:val="bullet"/>
      <w:lvlText w:val="o"/>
      <w:lvlJc w:val="left"/>
      <w:pPr>
        <w:ind w:left="1478" w:hanging="360"/>
      </w:pPr>
      <w:rPr>
        <w:rFonts w:ascii="Courier New" w:hAnsi="Courier New" w:cs="Courier New" w:hint="default"/>
      </w:rPr>
    </w:lvl>
    <w:lvl w:ilvl="2" w:tplc="0C0A0005" w:tentative="1">
      <w:start w:val="1"/>
      <w:numFmt w:val="bullet"/>
      <w:lvlText w:val=""/>
      <w:lvlJc w:val="left"/>
      <w:pPr>
        <w:ind w:left="2198" w:hanging="360"/>
      </w:pPr>
      <w:rPr>
        <w:rFonts w:ascii="Wingdings" w:hAnsi="Wingdings" w:hint="default"/>
      </w:rPr>
    </w:lvl>
    <w:lvl w:ilvl="3" w:tplc="0C0A0001" w:tentative="1">
      <w:start w:val="1"/>
      <w:numFmt w:val="bullet"/>
      <w:lvlText w:val=""/>
      <w:lvlJc w:val="left"/>
      <w:pPr>
        <w:ind w:left="2918" w:hanging="360"/>
      </w:pPr>
      <w:rPr>
        <w:rFonts w:ascii="Symbol" w:hAnsi="Symbol" w:hint="default"/>
      </w:rPr>
    </w:lvl>
    <w:lvl w:ilvl="4" w:tplc="0C0A0003" w:tentative="1">
      <w:start w:val="1"/>
      <w:numFmt w:val="bullet"/>
      <w:lvlText w:val="o"/>
      <w:lvlJc w:val="left"/>
      <w:pPr>
        <w:ind w:left="3638" w:hanging="360"/>
      </w:pPr>
      <w:rPr>
        <w:rFonts w:ascii="Courier New" w:hAnsi="Courier New" w:cs="Courier New" w:hint="default"/>
      </w:rPr>
    </w:lvl>
    <w:lvl w:ilvl="5" w:tplc="0C0A0005" w:tentative="1">
      <w:start w:val="1"/>
      <w:numFmt w:val="bullet"/>
      <w:lvlText w:val=""/>
      <w:lvlJc w:val="left"/>
      <w:pPr>
        <w:ind w:left="4358" w:hanging="360"/>
      </w:pPr>
      <w:rPr>
        <w:rFonts w:ascii="Wingdings" w:hAnsi="Wingdings" w:hint="default"/>
      </w:rPr>
    </w:lvl>
    <w:lvl w:ilvl="6" w:tplc="0C0A0001" w:tentative="1">
      <w:start w:val="1"/>
      <w:numFmt w:val="bullet"/>
      <w:lvlText w:val=""/>
      <w:lvlJc w:val="left"/>
      <w:pPr>
        <w:ind w:left="5078" w:hanging="360"/>
      </w:pPr>
      <w:rPr>
        <w:rFonts w:ascii="Symbol" w:hAnsi="Symbol" w:hint="default"/>
      </w:rPr>
    </w:lvl>
    <w:lvl w:ilvl="7" w:tplc="0C0A0003" w:tentative="1">
      <w:start w:val="1"/>
      <w:numFmt w:val="bullet"/>
      <w:lvlText w:val="o"/>
      <w:lvlJc w:val="left"/>
      <w:pPr>
        <w:ind w:left="5798" w:hanging="360"/>
      </w:pPr>
      <w:rPr>
        <w:rFonts w:ascii="Courier New" w:hAnsi="Courier New" w:cs="Courier New" w:hint="default"/>
      </w:rPr>
    </w:lvl>
    <w:lvl w:ilvl="8" w:tplc="0C0A0005" w:tentative="1">
      <w:start w:val="1"/>
      <w:numFmt w:val="bullet"/>
      <w:lvlText w:val=""/>
      <w:lvlJc w:val="left"/>
      <w:pPr>
        <w:ind w:left="6518" w:hanging="360"/>
      </w:pPr>
      <w:rPr>
        <w:rFonts w:ascii="Wingdings" w:hAnsi="Wingdings" w:hint="default"/>
      </w:rPr>
    </w:lvl>
  </w:abstractNum>
  <w:abstractNum w:abstractNumId="8" w15:restartNumberingAfterBreak="0">
    <w:nsid w:val="60B664B2"/>
    <w:multiLevelType w:val="hybridMultilevel"/>
    <w:tmpl w:val="B862F9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26B3C0E"/>
    <w:multiLevelType w:val="hybridMultilevel"/>
    <w:tmpl w:val="1CD4561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70D0AAA"/>
    <w:multiLevelType w:val="multilevel"/>
    <w:tmpl w:val="9DC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4"/>
  </w:num>
  <w:num w:numId="4">
    <w:abstractNumId w:val="2"/>
  </w:num>
  <w:num w:numId="5">
    <w:abstractNumId w:val="7"/>
  </w:num>
  <w:num w:numId="6">
    <w:abstractNumId w:val="3"/>
  </w:num>
  <w:num w:numId="7">
    <w:abstractNumId w:val="0"/>
  </w:num>
  <w:num w:numId="8">
    <w:abstractNumId w:val="9"/>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16"/>
    <w:rsid w:val="00024430"/>
    <w:rsid w:val="000B2833"/>
    <w:rsid w:val="000C6F0D"/>
    <w:rsid w:val="000D1CEA"/>
    <w:rsid w:val="00193E81"/>
    <w:rsid w:val="001A73C0"/>
    <w:rsid w:val="00217294"/>
    <w:rsid w:val="00272CD3"/>
    <w:rsid w:val="002E5C14"/>
    <w:rsid w:val="002F3E45"/>
    <w:rsid w:val="00301995"/>
    <w:rsid w:val="003242D7"/>
    <w:rsid w:val="00375420"/>
    <w:rsid w:val="003934C7"/>
    <w:rsid w:val="003B1857"/>
    <w:rsid w:val="003B6BB7"/>
    <w:rsid w:val="003C69EC"/>
    <w:rsid w:val="003E1AB3"/>
    <w:rsid w:val="003E6264"/>
    <w:rsid w:val="003F0F6C"/>
    <w:rsid w:val="00411F0F"/>
    <w:rsid w:val="004E1941"/>
    <w:rsid w:val="004E271C"/>
    <w:rsid w:val="00504149"/>
    <w:rsid w:val="00514372"/>
    <w:rsid w:val="00535255"/>
    <w:rsid w:val="00571F94"/>
    <w:rsid w:val="005A21DF"/>
    <w:rsid w:val="005C4292"/>
    <w:rsid w:val="005D046D"/>
    <w:rsid w:val="005D51CB"/>
    <w:rsid w:val="005D759B"/>
    <w:rsid w:val="005F5CFB"/>
    <w:rsid w:val="006010F5"/>
    <w:rsid w:val="006137F8"/>
    <w:rsid w:val="0063285F"/>
    <w:rsid w:val="006334BB"/>
    <w:rsid w:val="0064639B"/>
    <w:rsid w:val="00681DD1"/>
    <w:rsid w:val="0068400F"/>
    <w:rsid w:val="006923DB"/>
    <w:rsid w:val="006A7B9F"/>
    <w:rsid w:val="006E4111"/>
    <w:rsid w:val="00722801"/>
    <w:rsid w:val="00795B18"/>
    <w:rsid w:val="007A6B48"/>
    <w:rsid w:val="007C53A8"/>
    <w:rsid w:val="007D4D7E"/>
    <w:rsid w:val="00817255"/>
    <w:rsid w:val="00865CD8"/>
    <w:rsid w:val="008D10BB"/>
    <w:rsid w:val="008D7516"/>
    <w:rsid w:val="00924F5F"/>
    <w:rsid w:val="00943F2F"/>
    <w:rsid w:val="0096026A"/>
    <w:rsid w:val="00982F25"/>
    <w:rsid w:val="00984002"/>
    <w:rsid w:val="009971D2"/>
    <w:rsid w:val="009A3492"/>
    <w:rsid w:val="009B45E2"/>
    <w:rsid w:val="009C0072"/>
    <w:rsid w:val="009C453B"/>
    <w:rsid w:val="00A032A0"/>
    <w:rsid w:val="00A22B34"/>
    <w:rsid w:val="00A22D14"/>
    <w:rsid w:val="00A316CE"/>
    <w:rsid w:val="00A4773C"/>
    <w:rsid w:val="00A75E1B"/>
    <w:rsid w:val="00A95B7A"/>
    <w:rsid w:val="00AB52AA"/>
    <w:rsid w:val="00AE49D3"/>
    <w:rsid w:val="00B3004A"/>
    <w:rsid w:val="00B40035"/>
    <w:rsid w:val="00B41672"/>
    <w:rsid w:val="00B51B13"/>
    <w:rsid w:val="00B75127"/>
    <w:rsid w:val="00B87775"/>
    <w:rsid w:val="00BD2861"/>
    <w:rsid w:val="00BE6D4F"/>
    <w:rsid w:val="00C02E4D"/>
    <w:rsid w:val="00C40BD9"/>
    <w:rsid w:val="00C52A2D"/>
    <w:rsid w:val="00C807C4"/>
    <w:rsid w:val="00CA175B"/>
    <w:rsid w:val="00CD6698"/>
    <w:rsid w:val="00CE03CA"/>
    <w:rsid w:val="00D14B54"/>
    <w:rsid w:val="00D24B55"/>
    <w:rsid w:val="00D45E75"/>
    <w:rsid w:val="00D52E2C"/>
    <w:rsid w:val="00D532A5"/>
    <w:rsid w:val="00D875F5"/>
    <w:rsid w:val="00D941CC"/>
    <w:rsid w:val="00DD688A"/>
    <w:rsid w:val="00E237DC"/>
    <w:rsid w:val="00E26CE2"/>
    <w:rsid w:val="00E750A6"/>
    <w:rsid w:val="00E9292F"/>
    <w:rsid w:val="00F13A77"/>
    <w:rsid w:val="00F23CA1"/>
    <w:rsid w:val="00F34F56"/>
    <w:rsid w:val="00F35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EE0EE-A11D-4142-9A02-762C0CE0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516"/>
  </w:style>
  <w:style w:type="paragraph" w:styleId="Heading1">
    <w:name w:val="heading 1"/>
    <w:basedOn w:val="Normal"/>
    <w:next w:val="Normal"/>
    <w:link w:val="Heading1Char"/>
    <w:uiPriority w:val="9"/>
    <w:qFormat/>
    <w:rsid w:val="008D751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51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D751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51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51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51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51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51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51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51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51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51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51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51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51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5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51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51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51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51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51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516"/>
    <w:rPr>
      <w:rFonts w:asciiTheme="majorHAnsi" w:eastAsiaTheme="majorEastAsia" w:hAnsiTheme="majorHAnsi" w:cstheme="majorBidi"/>
      <w:i/>
      <w:iCs/>
      <w:spacing w:val="13"/>
      <w:sz w:val="24"/>
      <w:szCs w:val="24"/>
    </w:rPr>
  </w:style>
  <w:style w:type="character" w:styleId="Strong">
    <w:name w:val="Strong"/>
    <w:uiPriority w:val="22"/>
    <w:qFormat/>
    <w:rsid w:val="008D7516"/>
    <w:rPr>
      <w:b/>
      <w:bCs/>
    </w:rPr>
  </w:style>
  <w:style w:type="character" w:styleId="Emphasis">
    <w:name w:val="Emphasis"/>
    <w:uiPriority w:val="20"/>
    <w:qFormat/>
    <w:rsid w:val="008D7516"/>
    <w:rPr>
      <w:b/>
      <w:bCs/>
      <w:i/>
      <w:iCs/>
      <w:spacing w:val="10"/>
      <w:bdr w:val="none" w:sz="0" w:space="0" w:color="auto"/>
      <w:shd w:val="clear" w:color="auto" w:fill="auto"/>
    </w:rPr>
  </w:style>
  <w:style w:type="paragraph" w:styleId="NoSpacing">
    <w:name w:val="No Spacing"/>
    <w:basedOn w:val="Normal"/>
    <w:uiPriority w:val="1"/>
    <w:qFormat/>
    <w:rsid w:val="008D7516"/>
    <w:pPr>
      <w:spacing w:after="0" w:line="240" w:lineRule="auto"/>
    </w:pPr>
  </w:style>
  <w:style w:type="paragraph" w:styleId="ListParagraph">
    <w:name w:val="List Paragraph"/>
    <w:basedOn w:val="Normal"/>
    <w:uiPriority w:val="34"/>
    <w:qFormat/>
    <w:rsid w:val="008D7516"/>
    <w:pPr>
      <w:ind w:left="720"/>
      <w:contextualSpacing/>
    </w:pPr>
  </w:style>
  <w:style w:type="paragraph" w:styleId="Quote">
    <w:name w:val="Quote"/>
    <w:basedOn w:val="Normal"/>
    <w:next w:val="Normal"/>
    <w:link w:val="QuoteChar"/>
    <w:uiPriority w:val="29"/>
    <w:qFormat/>
    <w:rsid w:val="008D7516"/>
    <w:pPr>
      <w:spacing w:before="200" w:after="0"/>
      <w:ind w:left="360" w:right="360"/>
    </w:pPr>
    <w:rPr>
      <w:i/>
      <w:iCs/>
    </w:rPr>
  </w:style>
  <w:style w:type="character" w:customStyle="1" w:styleId="QuoteChar">
    <w:name w:val="Quote Char"/>
    <w:basedOn w:val="DefaultParagraphFont"/>
    <w:link w:val="Quote"/>
    <w:uiPriority w:val="29"/>
    <w:rsid w:val="008D7516"/>
    <w:rPr>
      <w:i/>
      <w:iCs/>
    </w:rPr>
  </w:style>
  <w:style w:type="paragraph" w:styleId="IntenseQuote">
    <w:name w:val="Intense Quote"/>
    <w:basedOn w:val="Normal"/>
    <w:next w:val="Normal"/>
    <w:link w:val="IntenseQuoteChar"/>
    <w:uiPriority w:val="30"/>
    <w:qFormat/>
    <w:rsid w:val="008D751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516"/>
    <w:rPr>
      <w:b/>
      <w:bCs/>
      <w:i/>
      <w:iCs/>
    </w:rPr>
  </w:style>
  <w:style w:type="character" w:styleId="SubtleEmphasis">
    <w:name w:val="Subtle Emphasis"/>
    <w:uiPriority w:val="19"/>
    <w:qFormat/>
    <w:rsid w:val="008D7516"/>
    <w:rPr>
      <w:i/>
      <w:iCs/>
    </w:rPr>
  </w:style>
  <w:style w:type="character" w:styleId="IntenseEmphasis">
    <w:name w:val="Intense Emphasis"/>
    <w:uiPriority w:val="21"/>
    <w:qFormat/>
    <w:rsid w:val="008D7516"/>
    <w:rPr>
      <w:b/>
      <w:bCs/>
    </w:rPr>
  </w:style>
  <w:style w:type="character" w:styleId="SubtleReference">
    <w:name w:val="Subtle Reference"/>
    <w:uiPriority w:val="31"/>
    <w:qFormat/>
    <w:rsid w:val="008D7516"/>
    <w:rPr>
      <w:smallCaps/>
    </w:rPr>
  </w:style>
  <w:style w:type="character" w:styleId="IntenseReference">
    <w:name w:val="Intense Reference"/>
    <w:uiPriority w:val="32"/>
    <w:qFormat/>
    <w:rsid w:val="008D7516"/>
    <w:rPr>
      <w:smallCaps/>
      <w:spacing w:val="5"/>
      <w:u w:val="single"/>
    </w:rPr>
  </w:style>
  <w:style w:type="character" w:styleId="BookTitle">
    <w:name w:val="Book Title"/>
    <w:uiPriority w:val="33"/>
    <w:qFormat/>
    <w:rsid w:val="008D7516"/>
    <w:rPr>
      <w:i/>
      <w:iCs/>
      <w:smallCaps/>
      <w:spacing w:val="5"/>
    </w:rPr>
  </w:style>
  <w:style w:type="paragraph" w:styleId="TOCHeading">
    <w:name w:val="TOC Heading"/>
    <w:basedOn w:val="Heading1"/>
    <w:next w:val="Normal"/>
    <w:uiPriority w:val="39"/>
    <w:semiHidden/>
    <w:unhideWhenUsed/>
    <w:qFormat/>
    <w:rsid w:val="008D7516"/>
    <w:pPr>
      <w:outlineLvl w:val="9"/>
    </w:pPr>
  </w:style>
  <w:style w:type="paragraph" w:customStyle="1" w:styleId="Default">
    <w:name w:val="Default"/>
    <w:rsid w:val="00535255"/>
    <w:pPr>
      <w:autoSpaceDE w:val="0"/>
      <w:autoSpaceDN w:val="0"/>
      <w:adjustRightInd w:val="0"/>
      <w:spacing w:after="0" w:line="240" w:lineRule="auto"/>
    </w:pPr>
    <w:rPr>
      <w:rFonts w:ascii="Cambria" w:hAnsi="Cambria" w:cs="Cambria"/>
      <w:color w:val="000000"/>
      <w:sz w:val="24"/>
      <w:szCs w:val="24"/>
      <w:lang w:val="es-ES" w:bidi="ar-SA"/>
    </w:rPr>
  </w:style>
  <w:style w:type="paragraph" w:styleId="BalloonText">
    <w:name w:val="Balloon Text"/>
    <w:basedOn w:val="Normal"/>
    <w:link w:val="BalloonTextChar"/>
    <w:uiPriority w:val="99"/>
    <w:semiHidden/>
    <w:unhideWhenUsed/>
    <w:rsid w:val="0053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55"/>
    <w:rPr>
      <w:rFonts w:ascii="Tahoma" w:hAnsi="Tahoma" w:cs="Tahoma"/>
      <w:sz w:val="16"/>
      <w:szCs w:val="16"/>
    </w:rPr>
  </w:style>
  <w:style w:type="character" w:customStyle="1" w:styleId="apple-converted-space">
    <w:name w:val="apple-converted-space"/>
    <w:basedOn w:val="DefaultParagraphFont"/>
    <w:rsid w:val="00BD2861"/>
  </w:style>
  <w:style w:type="character" w:styleId="Hyperlink">
    <w:name w:val="Hyperlink"/>
    <w:basedOn w:val="DefaultParagraphFont"/>
    <w:uiPriority w:val="99"/>
    <w:semiHidden/>
    <w:unhideWhenUsed/>
    <w:rsid w:val="00BD2861"/>
    <w:rPr>
      <w:color w:val="0000FF"/>
      <w:u w:val="single"/>
    </w:rPr>
  </w:style>
  <w:style w:type="paragraph" w:styleId="NormalWeb">
    <w:name w:val="Normal (Web)"/>
    <w:basedOn w:val="Normal"/>
    <w:uiPriority w:val="99"/>
    <w:semiHidden/>
    <w:unhideWhenUsed/>
    <w:rsid w:val="00D45E75"/>
    <w:pPr>
      <w:spacing w:before="100" w:beforeAutospacing="1" w:after="100" w:afterAutospacing="1" w:line="240" w:lineRule="auto"/>
    </w:pPr>
    <w:rPr>
      <w:rFonts w:ascii="Times New Roman" w:eastAsia="Times New Roman" w:hAnsi="Times New Roman" w:cs="Times New Roman"/>
      <w:sz w:val="24"/>
      <w:szCs w:val="24"/>
      <w:lang w:val="es-GT" w:eastAsia="es-GT" w:bidi="ar-SA"/>
    </w:rPr>
  </w:style>
  <w:style w:type="character" w:styleId="HTMLCode">
    <w:name w:val="HTML Code"/>
    <w:basedOn w:val="DefaultParagraphFont"/>
    <w:uiPriority w:val="99"/>
    <w:semiHidden/>
    <w:unhideWhenUsed/>
    <w:rsid w:val="00D45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860211">
      <w:bodyDiv w:val="1"/>
      <w:marLeft w:val="0"/>
      <w:marRight w:val="0"/>
      <w:marTop w:val="0"/>
      <w:marBottom w:val="0"/>
      <w:divBdr>
        <w:top w:val="none" w:sz="0" w:space="0" w:color="auto"/>
        <w:left w:val="none" w:sz="0" w:space="0" w:color="auto"/>
        <w:bottom w:val="none" w:sz="0" w:space="0" w:color="auto"/>
        <w:right w:val="none" w:sz="0" w:space="0" w:color="auto"/>
      </w:divBdr>
    </w:div>
    <w:div w:id="1268612568">
      <w:bodyDiv w:val="1"/>
      <w:marLeft w:val="0"/>
      <w:marRight w:val="0"/>
      <w:marTop w:val="0"/>
      <w:marBottom w:val="0"/>
      <w:divBdr>
        <w:top w:val="none" w:sz="0" w:space="0" w:color="auto"/>
        <w:left w:val="none" w:sz="0" w:space="0" w:color="auto"/>
        <w:bottom w:val="none" w:sz="0" w:space="0" w:color="auto"/>
        <w:right w:val="none" w:sz="0" w:space="0" w:color="auto"/>
      </w:divBdr>
    </w:div>
    <w:div w:id="149293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31CA0-EF87-45A1-A22F-CA027746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740</Words>
  <Characters>4076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Arrecis</dc:creator>
  <cp:lastModifiedBy>Leonel Alberto Arrecis De Leon</cp:lastModifiedBy>
  <cp:revision>15</cp:revision>
  <dcterms:created xsi:type="dcterms:W3CDTF">2017-08-26T04:29:00Z</dcterms:created>
  <dcterms:modified xsi:type="dcterms:W3CDTF">2017-08-26T05:03:00Z</dcterms:modified>
</cp:coreProperties>
</file>