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D7D15" w14:textId="025C2872" w:rsidR="00A80996" w:rsidRPr="00A80996" w:rsidRDefault="000004D8" w:rsidP="00A80996">
      <w:pPr>
        <w:pStyle w:val="Heading3"/>
        <w:rPr>
          <w:color w:val="000000"/>
        </w:rPr>
      </w:pPr>
      <w:r w:rsidRPr="000004D8">
        <w:rPr>
          <w:sz w:val="32"/>
          <w:szCs w:val="32"/>
        </w:rPr>
        <w:t>Project #</w:t>
      </w:r>
      <w:r w:rsidR="000C0CA4">
        <w:rPr>
          <w:sz w:val="32"/>
          <w:szCs w:val="32"/>
        </w:rPr>
        <w:t>6</w:t>
      </w:r>
      <w:r w:rsidRPr="000004D8">
        <w:rPr>
          <w:sz w:val="32"/>
          <w:szCs w:val="32"/>
        </w:rPr>
        <w:t xml:space="preserve"> – </w:t>
      </w:r>
      <w:r w:rsidR="000C0CA4">
        <w:rPr>
          <w:color w:val="000000"/>
        </w:rPr>
        <w:t>OpenCL Matrix Multiplication</w:t>
      </w:r>
    </w:p>
    <w:p w14:paraId="5E62CED5" w14:textId="30144C99" w:rsidR="00497699" w:rsidRPr="000004D8" w:rsidRDefault="00497699" w:rsidP="000004D8">
      <w:pPr>
        <w:rPr>
          <w:b/>
          <w:bCs/>
          <w:sz w:val="32"/>
          <w:szCs w:val="32"/>
        </w:rPr>
      </w:pPr>
    </w:p>
    <w:p w14:paraId="0FA597ED" w14:textId="7287A6D5" w:rsidR="000004D8" w:rsidRDefault="000004D8" w:rsidP="000004D8">
      <w:pPr>
        <w:jc w:val="right"/>
      </w:pPr>
      <w:r>
        <w:t>Young-Joon Park</w:t>
      </w:r>
    </w:p>
    <w:p w14:paraId="10CAA1DD" w14:textId="7B1F4F4B" w:rsidR="000004D8" w:rsidRDefault="00000000" w:rsidP="000004D8">
      <w:pPr>
        <w:jc w:val="right"/>
        <w:rPr>
          <w:rStyle w:val="Hyperlink"/>
        </w:rPr>
      </w:pPr>
      <w:hyperlink r:id="rId6" w:history="1">
        <w:r w:rsidR="0021379F" w:rsidRPr="00783208">
          <w:rPr>
            <w:rStyle w:val="Hyperlink"/>
          </w:rPr>
          <w:t>parky8@oregonstate.edu</w:t>
        </w:r>
      </w:hyperlink>
    </w:p>
    <w:p w14:paraId="4537C733" w14:textId="77777777" w:rsidR="000C0CA4" w:rsidRDefault="000C0CA4" w:rsidP="000004D8">
      <w:pPr>
        <w:jc w:val="right"/>
        <w:rPr>
          <w:rStyle w:val="Hyperlink"/>
        </w:rPr>
      </w:pPr>
    </w:p>
    <w:p w14:paraId="7ED00ABA" w14:textId="77777777" w:rsidR="000C0CA4" w:rsidRDefault="000C0CA4" w:rsidP="000C0CA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C0CA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What machine you ran this on</w:t>
      </w:r>
    </w:p>
    <w:p w14:paraId="6E62FD73" w14:textId="7A1330A3" w:rsidR="000C0CA4" w:rsidRPr="000C0CA4" w:rsidRDefault="000C0CA4" w:rsidP="000C0C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C0CA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The simulation was run locally on a desktop PC with a Ryzen 5600 and an RTX 2080.</w:t>
      </w:r>
    </w:p>
    <w:p w14:paraId="0E38787C" w14:textId="77777777" w:rsidR="000C0CA4" w:rsidRDefault="000C0CA4" w:rsidP="000C0CA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C0CA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Show the table and </w:t>
      </w:r>
      <w:proofErr w:type="gramStart"/>
      <w:r w:rsidRPr="000C0CA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graphs</w:t>
      </w:r>
      <w:proofErr w:type="gramEnd"/>
    </w:p>
    <w:p w14:paraId="789BD4D7" w14:textId="5D380255" w:rsidR="0063005C" w:rsidRDefault="0063005C" w:rsidP="006300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(Local Size =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LocalGroup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*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LocalGroup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)</w:t>
      </w:r>
    </w:p>
    <w:p w14:paraId="4A44FC55" w14:textId="101D8FA1" w:rsidR="0063005C" w:rsidRDefault="0063005C" w:rsidP="006300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(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matrix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size = MATW * MATW)</w:t>
      </w:r>
    </w:p>
    <w:tbl>
      <w:tblPr>
        <w:tblW w:w="5760" w:type="dxa"/>
        <w:tblLook w:val="04A0" w:firstRow="1" w:lastRow="0" w:firstColumn="1" w:lastColumn="0" w:noHBand="0" w:noVBand="1"/>
      </w:tblPr>
      <w:tblGrid>
        <w:gridCol w:w="997"/>
        <w:gridCol w:w="960"/>
        <w:gridCol w:w="960"/>
        <w:gridCol w:w="960"/>
        <w:gridCol w:w="960"/>
        <w:gridCol w:w="960"/>
      </w:tblGrid>
      <w:tr w:rsidR="0063005C" w:rsidRPr="0063005C" w14:paraId="441F323F" w14:textId="77777777" w:rsidTr="0063005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EE2EC9C" w14:textId="77777777" w:rsidR="0063005C" w:rsidRPr="0063005C" w:rsidRDefault="0063005C" w:rsidP="0063005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63005C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29BE820" w14:textId="77777777" w:rsidR="0063005C" w:rsidRPr="0063005C" w:rsidRDefault="0063005C" w:rsidP="006300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63005C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224EA18" w14:textId="77777777" w:rsidR="0063005C" w:rsidRPr="0063005C" w:rsidRDefault="0063005C" w:rsidP="006300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63005C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D3565B8" w14:textId="77777777" w:rsidR="0063005C" w:rsidRPr="0063005C" w:rsidRDefault="0063005C" w:rsidP="006300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63005C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48C3D3B" w14:textId="77777777" w:rsidR="0063005C" w:rsidRPr="0063005C" w:rsidRDefault="0063005C" w:rsidP="006300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63005C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315BDCE" w14:textId="77777777" w:rsidR="0063005C" w:rsidRPr="0063005C" w:rsidRDefault="0063005C" w:rsidP="006300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63005C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256</w:t>
            </w:r>
          </w:p>
        </w:tc>
      </w:tr>
      <w:tr w:rsidR="0063005C" w:rsidRPr="0063005C" w14:paraId="1164FF47" w14:textId="77777777" w:rsidTr="0063005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76D61" w14:textId="77777777" w:rsidR="0063005C" w:rsidRPr="0063005C" w:rsidRDefault="0063005C" w:rsidP="006300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00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C21EB" w14:textId="77777777" w:rsidR="0063005C" w:rsidRPr="0063005C" w:rsidRDefault="0063005C" w:rsidP="006300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00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DFBA1" w14:textId="77777777" w:rsidR="0063005C" w:rsidRPr="0063005C" w:rsidRDefault="0063005C" w:rsidP="006300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00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B1F5D" w14:textId="77777777" w:rsidR="0063005C" w:rsidRPr="0063005C" w:rsidRDefault="0063005C" w:rsidP="006300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00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EFE63" w14:textId="77777777" w:rsidR="0063005C" w:rsidRPr="0063005C" w:rsidRDefault="0063005C" w:rsidP="006300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00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2005F" w14:textId="77777777" w:rsidR="0063005C" w:rsidRPr="0063005C" w:rsidRDefault="0063005C" w:rsidP="006300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00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0.63</w:t>
            </w:r>
          </w:p>
        </w:tc>
      </w:tr>
      <w:tr w:rsidR="0063005C" w:rsidRPr="0063005C" w14:paraId="414A7C37" w14:textId="77777777" w:rsidTr="0063005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1F432" w14:textId="77777777" w:rsidR="0063005C" w:rsidRPr="0063005C" w:rsidRDefault="0063005C" w:rsidP="006300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00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22536" w14:textId="77777777" w:rsidR="0063005C" w:rsidRPr="0063005C" w:rsidRDefault="0063005C" w:rsidP="006300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00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A7CE8" w14:textId="77777777" w:rsidR="0063005C" w:rsidRPr="0063005C" w:rsidRDefault="0063005C" w:rsidP="006300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00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6A685" w14:textId="77777777" w:rsidR="0063005C" w:rsidRPr="0063005C" w:rsidRDefault="0063005C" w:rsidP="006300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00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F3F25" w14:textId="77777777" w:rsidR="0063005C" w:rsidRPr="0063005C" w:rsidRDefault="0063005C" w:rsidP="006300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00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6279D" w14:textId="77777777" w:rsidR="0063005C" w:rsidRPr="0063005C" w:rsidRDefault="0063005C" w:rsidP="006300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00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4.97</w:t>
            </w:r>
          </w:p>
        </w:tc>
      </w:tr>
      <w:tr w:rsidR="0063005C" w:rsidRPr="0063005C" w14:paraId="1AFB4D82" w14:textId="77777777" w:rsidTr="0063005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C1D13" w14:textId="77777777" w:rsidR="0063005C" w:rsidRPr="0063005C" w:rsidRDefault="0063005C" w:rsidP="006300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00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16384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44C99" w14:textId="77777777" w:rsidR="0063005C" w:rsidRPr="0063005C" w:rsidRDefault="0063005C" w:rsidP="006300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00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11.57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B7C98" w14:textId="77777777" w:rsidR="0063005C" w:rsidRPr="0063005C" w:rsidRDefault="0063005C" w:rsidP="006300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00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22.03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7CC73" w14:textId="77777777" w:rsidR="0063005C" w:rsidRPr="0063005C" w:rsidRDefault="0063005C" w:rsidP="006300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00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33.99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B5415" w14:textId="77777777" w:rsidR="0063005C" w:rsidRPr="0063005C" w:rsidRDefault="0063005C" w:rsidP="006300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00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33.35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590A8" w14:textId="77777777" w:rsidR="0063005C" w:rsidRPr="0063005C" w:rsidRDefault="0063005C" w:rsidP="006300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00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25.45</w:t>
            </w:r>
          </w:p>
        </w:tc>
      </w:tr>
      <w:tr w:rsidR="0063005C" w:rsidRPr="0063005C" w14:paraId="2035AF50" w14:textId="77777777" w:rsidTr="0063005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92ADA" w14:textId="77777777" w:rsidR="0063005C" w:rsidRPr="0063005C" w:rsidRDefault="0063005C" w:rsidP="006300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00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65536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DB0A1" w14:textId="77777777" w:rsidR="0063005C" w:rsidRPr="0063005C" w:rsidRDefault="0063005C" w:rsidP="006300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00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14.82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DFC9D" w14:textId="77777777" w:rsidR="0063005C" w:rsidRPr="0063005C" w:rsidRDefault="0063005C" w:rsidP="006300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00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39.85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0CAA2" w14:textId="77777777" w:rsidR="0063005C" w:rsidRPr="0063005C" w:rsidRDefault="0063005C" w:rsidP="006300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00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82.52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A7A26" w14:textId="77777777" w:rsidR="0063005C" w:rsidRPr="0063005C" w:rsidRDefault="0063005C" w:rsidP="006300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00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85.69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CE0B7" w14:textId="77777777" w:rsidR="0063005C" w:rsidRPr="0063005C" w:rsidRDefault="0063005C" w:rsidP="006300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00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52.66</w:t>
            </w:r>
          </w:p>
        </w:tc>
      </w:tr>
      <w:tr w:rsidR="0063005C" w:rsidRPr="0063005C" w14:paraId="07032EE9" w14:textId="77777777" w:rsidTr="0063005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359F1" w14:textId="77777777" w:rsidR="0063005C" w:rsidRPr="0063005C" w:rsidRDefault="0063005C" w:rsidP="006300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00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262144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E5023" w14:textId="77777777" w:rsidR="0063005C" w:rsidRPr="0063005C" w:rsidRDefault="0063005C" w:rsidP="006300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00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14.93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52388" w14:textId="77777777" w:rsidR="0063005C" w:rsidRPr="0063005C" w:rsidRDefault="0063005C" w:rsidP="006300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00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43.26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109EC" w14:textId="77777777" w:rsidR="0063005C" w:rsidRPr="0063005C" w:rsidRDefault="0063005C" w:rsidP="006300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00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105.15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683B1" w14:textId="77777777" w:rsidR="0063005C" w:rsidRPr="0063005C" w:rsidRDefault="0063005C" w:rsidP="006300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00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116.52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6F8C9" w14:textId="77777777" w:rsidR="0063005C" w:rsidRPr="0063005C" w:rsidRDefault="0063005C" w:rsidP="006300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00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63.1</w:t>
            </w:r>
          </w:p>
        </w:tc>
      </w:tr>
      <w:tr w:rsidR="0063005C" w:rsidRPr="0063005C" w14:paraId="1CF2519F" w14:textId="77777777" w:rsidTr="0063005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B45BC" w14:textId="77777777" w:rsidR="0063005C" w:rsidRPr="0063005C" w:rsidRDefault="0063005C" w:rsidP="006300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00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1048576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F13C4" w14:textId="77777777" w:rsidR="0063005C" w:rsidRPr="0063005C" w:rsidRDefault="0063005C" w:rsidP="006300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00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61135" w14:textId="77777777" w:rsidR="0063005C" w:rsidRPr="0063005C" w:rsidRDefault="0063005C" w:rsidP="006300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00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38.9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EF147" w14:textId="77777777" w:rsidR="0063005C" w:rsidRPr="0063005C" w:rsidRDefault="0063005C" w:rsidP="006300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00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104.59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AEE29" w14:textId="77777777" w:rsidR="0063005C" w:rsidRPr="0063005C" w:rsidRDefault="0063005C" w:rsidP="006300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00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115.45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F6BAB" w14:textId="77777777" w:rsidR="0063005C" w:rsidRPr="0063005C" w:rsidRDefault="0063005C" w:rsidP="006300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00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63.1</w:t>
            </w:r>
          </w:p>
        </w:tc>
      </w:tr>
    </w:tbl>
    <w:p w14:paraId="0AD276E7" w14:textId="7DF3CF23" w:rsidR="00A97C43" w:rsidRDefault="0063005C" w:rsidP="00A97C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lastRenderedPageBreak/>
        <w:drawing>
          <wp:inline distT="0" distB="0" distL="0" distR="0" wp14:anchorId="7021E604" wp14:editId="5D829AB6">
            <wp:extent cx="6852285" cy="3414395"/>
            <wp:effectExtent l="0" t="0" r="5715" b="0"/>
            <wp:docPr id="57429264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2285" cy="341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5402B25C" wp14:editId="0380C435">
            <wp:extent cx="6852285" cy="3853815"/>
            <wp:effectExtent l="0" t="0" r="5715" b="0"/>
            <wp:docPr id="111302913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2285" cy="385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7D2B0" w14:textId="16C34FA4" w:rsidR="00B230D3" w:rsidRPr="000C0CA4" w:rsidRDefault="00B230D3" w:rsidP="00B230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</w:p>
    <w:p w14:paraId="2772EAB7" w14:textId="77777777" w:rsidR="000C0CA4" w:rsidRDefault="000C0CA4" w:rsidP="000C0CA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C0CA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What patterns are you seeing in the performance curves? What difference does the size of the matrices make? What difference does the size of each </w:t>
      </w:r>
      <w:proofErr w:type="gramStart"/>
      <w:r w:rsidRPr="000C0CA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work-group</w:t>
      </w:r>
      <w:proofErr w:type="gramEnd"/>
      <w:r w:rsidRPr="000C0CA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make?</w:t>
      </w:r>
    </w:p>
    <w:p w14:paraId="5BD8D88A" w14:textId="02CD7D7B" w:rsidR="00A97C43" w:rsidRDefault="00A97C43" w:rsidP="00A97C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OpenCL’s performance is not good in smaller matrix sizes. Only after a certain 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threshold,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does its performance peak out. </w:t>
      </w:r>
    </w:p>
    <w:p w14:paraId="3CF54667" w14:textId="77777777" w:rsidR="005B6F27" w:rsidRPr="005B6F27" w:rsidRDefault="005B6F27" w:rsidP="005B6F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5B6F2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lastRenderedPageBreak/>
        <w:t xml:space="preserve">The performance gains from local size increase </w:t>
      </w:r>
      <w:proofErr w:type="gramStart"/>
      <w:r w:rsidRPr="005B6F2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incrementally decrease</w:t>
      </w:r>
      <w:proofErr w:type="gramEnd"/>
      <w:r w:rsidRPr="005B6F2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after a certain threshold, and in big numbers, the performance significantly decreases.</w:t>
      </w:r>
    </w:p>
    <w:p w14:paraId="7AF71854" w14:textId="3E7B4362" w:rsidR="000C0CA4" w:rsidRDefault="000C0CA4" w:rsidP="000C0CA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C0CA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Why do you think the patterns look this way?</w:t>
      </w:r>
    </w:p>
    <w:p w14:paraId="0E5C5B4E" w14:textId="77777777" w:rsidR="00A97C43" w:rsidRDefault="00A97C43" w:rsidP="00A97C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97C4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OpenCL’s performance is not good in smaller matrix sizes. Only after a certain </w:t>
      </w:r>
      <w:proofErr w:type="gramStart"/>
      <w:r w:rsidRPr="00A97C4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threshold,</w:t>
      </w:r>
      <w:proofErr w:type="gramEnd"/>
      <w:r w:rsidRPr="00A97C4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does its performance peak out. </w:t>
      </w:r>
    </w:p>
    <w:p w14:paraId="6235E4BE" w14:textId="06B7D66B" w:rsidR="00A97C43" w:rsidRPr="00A97C43" w:rsidRDefault="00A97C43" w:rsidP="00A97C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&gt;&gt;&gt; This is because there is overhead in setting up OpenCL. This overhead dominates the operation in smaller matrix sizes.</w:t>
      </w:r>
      <w:r w:rsidR="00944B0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If the matrix size is too small, there is simply not enough work for the GPU.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Once there is a certain amount of data parallelism possible due to a larger matrix size, </w:t>
      </w:r>
      <w:r w:rsidR="00985A7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one can see high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performanc</w:t>
      </w:r>
      <w:r w:rsidR="00985A7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e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. </w:t>
      </w:r>
    </w:p>
    <w:p w14:paraId="4A44E916" w14:textId="09AE78B1" w:rsidR="005B6F27" w:rsidRPr="000C0CA4" w:rsidRDefault="005B6F27" w:rsidP="005B6F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The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performance 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gains 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from local size increase 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incrementally decrease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after a certain threshold, and in big numbers, the performance significantly decreases.</w:t>
      </w:r>
    </w:p>
    <w:p w14:paraId="17A775BC" w14:textId="4A7FF7A8" w:rsidR="00A97C43" w:rsidRPr="00A97C43" w:rsidRDefault="00FE0E9E" w:rsidP="00A97C43">
      <w:pPr>
        <w:spacing w:before="100" w:beforeAutospacing="1" w:after="100" w:afterAutospacing="1" w:line="240" w:lineRule="auto"/>
        <w:rPr>
          <w:rStyle w:val="Hyperlink"/>
          <w:rFonts w:ascii="Times New Roman" w:eastAsia="Times New Roman" w:hAnsi="Times New Roman" w:cs="Times New Roman"/>
          <w:color w:val="000000"/>
          <w:kern w:val="0"/>
          <w:sz w:val="27"/>
          <w:szCs w:val="27"/>
          <w:u w:val="none"/>
          <w14:ligatures w14:val="none"/>
        </w:rPr>
      </w:pPr>
      <w:r>
        <w:rPr>
          <w:rStyle w:val="Hyperlink"/>
          <w:rFonts w:ascii="Times New Roman" w:eastAsia="Times New Roman" w:hAnsi="Times New Roman" w:cs="Times New Roman"/>
          <w:color w:val="000000"/>
          <w:kern w:val="0"/>
          <w:sz w:val="27"/>
          <w:szCs w:val="27"/>
          <w:u w:val="none"/>
          <w14:ligatures w14:val="none"/>
        </w:rPr>
        <w:t xml:space="preserve">&gt;&gt;&gt; In the hardware level, operations on the GPU are conducted in warps. 32 threads make up a warp, and if there are less threads in a </w:t>
      </w:r>
      <w:proofErr w:type="gramStart"/>
      <w:r>
        <w:rPr>
          <w:rStyle w:val="Hyperlink"/>
          <w:rFonts w:ascii="Times New Roman" w:eastAsia="Times New Roman" w:hAnsi="Times New Roman" w:cs="Times New Roman"/>
          <w:color w:val="000000"/>
          <w:kern w:val="0"/>
          <w:sz w:val="27"/>
          <w:szCs w:val="27"/>
          <w:u w:val="none"/>
          <w14:ligatures w14:val="none"/>
        </w:rPr>
        <w:t>work-group</w:t>
      </w:r>
      <w:proofErr w:type="gramEnd"/>
      <w:r>
        <w:rPr>
          <w:rStyle w:val="Hyperlink"/>
          <w:rFonts w:ascii="Times New Roman" w:eastAsia="Times New Roman" w:hAnsi="Times New Roman" w:cs="Times New Roman"/>
          <w:color w:val="000000"/>
          <w:kern w:val="0"/>
          <w:sz w:val="27"/>
          <w:szCs w:val="27"/>
          <w:u w:val="none"/>
          <w14:ligatures w14:val="none"/>
        </w:rPr>
        <w:t xml:space="preserve">, the unused remainder of the 32 threads are wasted. If there are too many threads in a </w:t>
      </w:r>
      <w:proofErr w:type="gramStart"/>
      <w:r>
        <w:rPr>
          <w:rStyle w:val="Hyperlink"/>
          <w:rFonts w:ascii="Times New Roman" w:eastAsia="Times New Roman" w:hAnsi="Times New Roman" w:cs="Times New Roman"/>
          <w:color w:val="000000"/>
          <w:kern w:val="0"/>
          <w:sz w:val="27"/>
          <w:szCs w:val="27"/>
          <w:u w:val="none"/>
          <w14:ligatures w14:val="none"/>
        </w:rPr>
        <w:t>work-group</w:t>
      </w:r>
      <w:proofErr w:type="gramEnd"/>
      <w:r>
        <w:rPr>
          <w:rStyle w:val="Hyperlink"/>
          <w:rFonts w:ascii="Times New Roman" w:eastAsia="Times New Roman" w:hAnsi="Times New Roman" w:cs="Times New Roman"/>
          <w:color w:val="000000"/>
          <w:kern w:val="0"/>
          <w:sz w:val="27"/>
          <w:szCs w:val="27"/>
          <w:u w:val="none"/>
          <w14:ligatures w14:val="none"/>
        </w:rPr>
        <w:t xml:space="preserve">, the time to swap out work-groups could overshadow the benefits gained from GPU parallel computing. </w:t>
      </w:r>
    </w:p>
    <w:sectPr w:rsidR="00A97C43" w:rsidRPr="00A97C43" w:rsidSect="00BA7B7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276E0"/>
    <w:multiLevelType w:val="multilevel"/>
    <w:tmpl w:val="9B0ED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DA6BA4"/>
    <w:multiLevelType w:val="multilevel"/>
    <w:tmpl w:val="88B4F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466A98"/>
    <w:multiLevelType w:val="multilevel"/>
    <w:tmpl w:val="25D26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D379E6"/>
    <w:multiLevelType w:val="hybridMultilevel"/>
    <w:tmpl w:val="2BF6DE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EF2E06"/>
    <w:multiLevelType w:val="multilevel"/>
    <w:tmpl w:val="BE5AF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56002C"/>
    <w:multiLevelType w:val="multilevel"/>
    <w:tmpl w:val="84008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83099D"/>
    <w:multiLevelType w:val="multilevel"/>
    <w:tmpl w:val="1CC2A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B40CA5"/>
    <w:multiLevelType w:val="multilevel"/>
    <w:tmpl w:val="9028C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D8B4B8C"/>
    <w:multiLevelType w:val="multilevel"/>
    <w:tmpl w:val="F44A5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B94BB7"/>
    <w:multiLevelType w:val="multilevel"/>
    <w:tmpl w:val="01BCF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745032"/>
    <w:multiLevelType w:val="multilevel"/>
    <w:tmpl w:val="CB367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7F037D"/>
    <w:multiLevelType w:val="multilevel"/>
    <w:tmpl w:val="E5A48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50077233">
    <w:abstractNumId w:val="5"/>
  </w:num>
  <w:num w:numId="2" w16cid:durableId="265814293">
    <w:abstractNumId w:val="8"/>
  </w:num>
  <w:num w:numId="3" w16cid:durableId="501966940">
    <w:abstractNumId w:val="1"/>
  </w:num>
  <w:num w:numId="4" w16cid:durableId="1292594324">
    <w:abstractNumId w:val="2"/>
  </w:num>
  <w:num w:numId="5" w16cid:durableId="1580287022">
    <w:abstractNumId w:val="10"/>
  </w:num>
  <w:num w:numId="6" w16cid:durableId="204412681">
    <w:abstractNumId w:val="9"/>
  </w:num>
  <w:num w:numId="7" w16cid:durableId="1565724602">
    <w:abstractNumId w:val="3"/>
  </w:num>
  <w:num w:numId="8" w16cid:durableId="1744182135">
    <w:abstractNumId w:val="4"/>
  </w:num>
  <w:num w:numId="9" w16cid:durableId="206339579">
    <w:abstractNumId w:val="11"/>
  </w:num>
  <w:num w:numId="10" w16cid:durableId="1610313792">
    <w:abstractNumId w:val="0"/>
  </w:num>
  <w:num w:numId="11" w16cid:durableId="1717699775">
    <w:abstractNumId w:val="7"/>
  </w:num>
  <w:num w:numId="12" w16cid:durableId="173855095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4D8"/>
    <w:rsid w:val="000004D8"/>
    <w:rsid w:val="000B6310"/>
    <w:rsid w:val="000C0CA4"/>
    <w:rsid w:val="000C4FBC"/>
    <w:rsid w:val="0021379F"/>
    <w:rsid w:val="00222866"/>
    <w:rsid w:val="002A53F1"/>
    <w:rsid w:val="003A7BA8"/>
    <w:rsid w:val="003D7BBA"/>
    <w:rsid w:val="00497699"/>
    <w:rsid w:val="005B6F27"/>
    <w:rsid w:val="0063005C"/>
    <w:rsid w:val="006928E7"/>
    <w:rsid w:val="00713C7F"/>
    <w:rsid w:val="00790B6B"/>
    <w:rsid w:val="007B2A5A"/>
    <w:rsid w:val="008159A5"/>
    <w:rsid w:val="008724B3"/>
    <w:rsid w:val="00944B0D"/>
    <w:rsid w:val="00974A5E"/>
    <w:rsid w:val="00985A7D"/>
    <w:rsid w:val="00A57991"/>
    <w:rsid w:val="00A74B4C"/>
    <w:rsid w:val="00A80996"/>
    <w:rsid w:val="00A97C43"/>
    <w:rsid w:val="00B126F9"/>
    <w:rsid w:val="00B230D3"/>
    <w:rsid w:val="00BA7B73"/>
    <w:rsid w:val="00C4037C"/>
    <w:rsid w:val="00C94BEB"/>
    <w:rsid w:val="00CD3B4A"/>
    <w:rsid w:val="00D502C8"/>
    <w:rsid w:val="00DB7511"/>
    <w:rsid w:val="00DD5938"/>
    <w:rsid w:val="00EF0C15"/>
    <w:rsid w:val="00F60CEB"/>
    <w:rsid w:val="00FE0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3A9EB"/>
  <w15:chartTrackingRefBased/>
  <w15:docId w15:val="{8A72C35D-F447-4020-AF4B-B305F4C94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8099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04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04D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724B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B2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A80996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34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6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6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1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2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arky8@oregonstate.edu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1B48A5-F29D-495E-BBBE-51773B8DA9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3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 Young-Joon</dc:creator>
  <cp:keywords/>
  <dc:description/>
  <cp:lastModifiedBy>Park Young-Joon</cp:lastModifiedBy>
  <cp:revision>11</cp:revision>
  <cp:lastPrinted>2023-05-11T03:09:00Z</cp:lastPrinted>
  <dcterms:created xsi:type="dcterms:W3CDTF">2023-05-01T03:02:00Z</dcterms:created>
  <dcterms:modified xsi:type="dcterms:W3CDTF">2023-06-04T19:56:00Z</dcterms:modified>
</cp:coreProperties>
</file>