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Etat final du projet DR-DOCSCOL</w:t>
      </w:r>
    </w:p>
    <w:p>
      <w:pPr>
        <w:pStyle w:val="BodyText"/>
        <w:bidi w:val="0"/>
        <w:jc w:val="start"/>
        <w:rPr/>
      </w:pPr>
      <w:r>
        <w:rPr/>
        <w:t>Date d'audit: 02/06/2026.</w:t>
      </w:r>
    </w:p>
    <w:p>
      <w:pPr>
        <w:pStyle w:val="Heading2"/>
        <w:bidi w:val="0"/>
        <w:ind w:hanging="0" w:start="0"/>
        <w:jc w:val="start"/>
        <w:rPr/>
      </w:pPr>
      <w:r>
        <w:rPr/>
        <w:t>Verdict</w:t>
      </w:r>
    </w:p>
    <w:p>
      <w:pPr>
        <w:pStyle w:val="BodyText"/>
        <w:bidi w:val="0"/>
        <w:jc w:val="start"/>
        <w:rPr/>
      </w:pPr>
      <w:r>
        <w:rPr/>
        <w:t>Le projet est fonctionnellement tres avance et peut etre considere comme pret pour une soutenance ou une demonstration encadree.</w:t>
      </w:r>
    </w:p>
    <w:p>
      <w:pPr>
        <w:pStyle w:val="BodyText"/>
        <w:bidi w:val="0"/>
        <w:jc w:val="start"/>
        <w:rPr/>
      </w:pPr>
      <w:r>
        <w:rPr/>
        <w:t>Il ne faut pas encore le presenter comme une production totalement terminee, car trois points restent a verrouiller: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la connectivite Postgres Supabase via Prisma / Supavisor est instable depuis la machine de developpement;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paiement Mobile Money / carte bancaire est simule ou confirme applicativement selon le flux, mais pas encore branche a un prestataire reel;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stockage reel des justificatifs de duplicata reste a brancher.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Ce qui est termine</w:t>
      </w:r>
    </w:p>
    <w:p>
      <w:pPr>
        <w:pStyle w:val="Heading3"/>
        <w:bidi w:val="0"/>
        <w:ind w:hanging="0" w:start="0"/>
        <w:jc w:val="start"/>
        <w:rPr/>
      </w:pPr>
      <w:r>
        <w:rPr/>
        <w:t>Authentification et profils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Activation eleve via matricule + email existants.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Connexion eleve via </w:t>
      </w:r>
      <w:r>
        <w:rPr>
          <w:rFonts w:ascii="Liberation Mono" w:hAnsi="Liberation Mono"/>
        </w:rPr>
        <w:t>/auth/login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Connexion admin OBC via </w:t>
      </w:r>
      <w:r>
        <w:rPr>
          <w:rFonts w:ascii="Liberation Mono" w:hAnsi="Liberation Mono"/>
        </w:rPr>
        <w:t>/auth/login/obc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Connexion admin DECC via </w:t>
      </w:r>
      <w:r>
        <w:rPr>
          <w:rFonts w:ascii="Liberation Mono" w:hAnsi="Liberation Mono"/>
        </w:rPr>
        <w:t>/auth/login/decc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Connexion agent centre d'examen via </w:t>
      </w:r>
      <w:r>
        <w:rPr>
          <w:rFonts w:ascii="Liberation Mono" w:hAnsi="Liberation Mono"/>
        </w:rPr>
        <w:t>/auth/login/centre-examen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Redirection selon role: eleve vers </w:t>
      </w:r>
      <w:r>
        <w:rPr>
          <w:rFonts w:ascii="Liberation Mono" w:hAnsi="Liberation Mono"/>
        </w:rPr>
        <w:t>/dashboard</w:t>
      </w:r>
      <w:r>
        <w:rPr/>
        <w:t xml:space="preserve">, admin vers </w:t>
      </w:r>
      <w:r>
        <w:rPr>
          <w:rFonts w:ascii="Liberation Mono" w:hAnsi="Liberation Mono"/>
        </w:rPr>
        <w:t>/admin</w:t>
      </w:r>
      <w:r>
        <w:rPr/>
        <w:t xml:space="preserve">, agent vers </w:t>
      </w:r>
      <w:r>
        <w:rPr>
          <w:rFonts w:ascii="Liberation Mono" w:hAnsi="Liberation Mono"/>
        </w:rPr>
        <w:t>/centre-examen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Mot de passe gere par Supabase Auth, pas par Prisma.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Profil utilisateur modifiable via </w:t>
      </w:r>
      <w:r>
        <w:rPr>
          <w:rFonts w:ascii="Liberation Mono" w:hAnsi="Liberation Mono"/>
        </w:rPr>
        <w:t>/account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Roles et perimetres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ELEVE</w:t>
      </w:r>
      <w:r>
        <w:rPr/>
        <w:t>: consulte ses documents, demandes, paiements, notifications et rendez-vous.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ADMINISTRATEUR</w:t>
      </w:r>
      <w:r>
        <w:rPr/>
        <w:t>: gere les documents, eleves, paiements, imports et journaux d'audit dans son scope.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AGENT_CENTRE_EXAMEN</w:t>
      </w:r>
      <w:r>
        <w:rPr/>
        <w:t>: voit les rendez-vous de retrait de son centre et confirme les retraits.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admins sont scopes par </w:t>
      </w:r>
      <w:r>
        <w:rPr>
          <w:rFonts w:ascii="Liberation Mono" w:hAnsi="Liberation Mono"/>
        </w:rPr>
        <w:t>organismeId</w:t>
      </w:r>
      <w:r>
        <w:rPr/>
        <w:t xml:space="preserve"> et </w:t>
      </w:r>
      <w:r>
        <w:rPr>
          <w:rFonts w:ascii="Liberation Mono" w:hAnsi="Liberation Mono"/>
        </w:rPr>
        <w:t>antenneRegionaleId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comptes OBC et DECC ont des pages de connexion separees.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Routage OBC / DECC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BEPC vers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Probatoire vers OBC, sans diplome original.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Baccalaureat vers OBC.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BEPC original et releve vers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BEPC duplicata vers antenne regionale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Probatoire: uniquement le releve, retire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Baccalaureat releve vers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Baccalaureat original vers antenne regionale OBC avec rendez-vous.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Documents rattaches a une region de composition et a une antenne regionale.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Parcours eleve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Dashboard eleve.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examens deja composes.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Documents generes automatiquement depuis les examens valides.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Consultation des statuts document.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releve de notes.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duplicata avec session, motif, centre d'examen, justificatif et mode de paiement.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Paiement duplicata applicatif avec generation de recu.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Consultation et telechargement du recu.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Prise de rendez-vous quand le document le demande.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Annulation de rendez-vous actif.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Export calendrier </w:t>
      </w:r>
      <w:r>
        <w:rPr>
          <w:rFonts w:ascii="Liberation Mono" w:hAnsi="Liberation Mono"/>
        </w:rPr>
        <w:t>.ics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Notifications en base.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Parcours admin OBC / DECC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Dashboard admin.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documents du scope.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Changement de statut document: </w:t>
      </w:r>
      <w:r>
        <w:rPr>
          <w:rFonts w:ascii="Liberation Mono" w:hAnsi="Liberation Mono"/>
        </w:rPr>
        <w:t>PAS_DISPONIBLE</w:t>
      </w:r>
      <w:r>
        <w:rPr/>
        <w:t xml:space="preserve">, </w:t>
      </w:r>
      <w:r>
        <w:rPr>
          <w:rFonts w:ascii="Liberation Mono" w:hAnsi="Liberation Mono"/>
        </w:rPr>
        <w:t>DISPONIBLE</w:t>
      </w:r>
      <w:r>
        <w:rPr/>
        <w:t xml:space="preserve">,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Notification eleve lors de la disponibilite et du retrait.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eleves du scope.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paiements du scope.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Journaux d'audit scopes.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Import CSV d'eleves, examens, documents et rendez-vous.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Historique de retraits via API </w:t>
      </w:r>
      <w:r>
        <w:rPr>
          <w:rFonts w:ascii="Liberation Mono" w:hAnsi="Liberation Mono"/>
        </w:rPr>
        <w:t>/api/admin/withdrawals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OBC uniquement: gestion planning RDV et disponibilites.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DECC: gestion des demandes BEPC et duplicatas BEPC dans son antenne regionale.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Parcours agent centre d'examen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Connexion agent dediee.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Liste des rendez-vous </w:t>
      </w:r>
      <w:r>
        <w:rPr>
          <w:rFonts w:ascii="Liberation Mono" w:hAnsi="Liberation Mono"/>
        </w:rPr>
        <w:t>PLANIFIE</w:t>
      </w:r>
      <w:r>
        <w:rPr/>
        <w:t>/</w:t>
      </w:r>
      <w:r>
        <w:rPr>
          <w:rFonts w:ascii="Liberation Mono" w:hAnsi="Liberation Mono"/>
        </w:rPr>
        <w:t>CONFIRME</w:t>
      </w:r>
      <w:r>
        <w:rPr/>
        <w:t xml:space="preserve"> du jour, a venir et deja traites.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Confirmation uniquement du retrait physique effectue.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Mise a jour du document en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Journalisation et notification eleve.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Donnees de test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10 admins OBC regionaux.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10 admins DECC regionaux.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10 agents centres d'examen.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1000 eleves de test via </w:t>
      </w:r>
      <w:r>
        <w:rPr>
          <w:rFonts w:ascii="Liberation Mono" w:hAnsi="Liberation Mono"/>
        </w:rPr>
        <w:t>docs/test-data-1000-eleves.csv</w:t>
      </w:r>
      <w:r>
        <w:rPr/>
        <w:t>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5 eleves avec emails reels pour activation manuelle.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Ce qui reste a faire avant production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Stabiliser la connexion Prisma/Postgres Supabase.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Symptome observe: </w:t>
      </w:r>
      <w:r>
        <w:rPr>
          <w:rFonts w:ascii="Liberation Mono" w:hAnsi="Liberation Mono"/>
        </w:rPr>
        <w:t>Can't reach database server</w:t>
      </w:r>
      <w:r>
        <w:rPr/>
        <w:t xml:space="preserve"> ou timeout pooler sur </w:t>
      </w:r>
      <w:r>
        <w:rPr>
          <w:rFonts w:ascii="Liberation Mono" w:hAnsi="Liberation Mono"/>
        </w:rPr>
        <w:t>aws-1-eu-central-1.pooler.supabase.com</w:t>
      </w:r>
      <w:r>
        <w:rPr/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Supabase Auth fonctionne, mais Postgres via Prisma peut etre inaccessible.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Verifier dans Supabase Dashboard la connection string, le mode pooler, la taille du pool et l'etat du projet.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Brancher un paiement reel.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Le flux duplicata cree un paiement et un recu applicatif.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Le webhook existe, mais aucun prestataire Orange Money / MTN Money / carte bancaire n'est integre.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Stocker vraiment les pieces justificatives.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Le formulaire exige un fichier.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Le code conserve surtout le nom du fichier dans les instructions.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Pour production, utiliser Supabase Storage ou un stockage equivalent.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Ajouter des tests automatises de bout en bout.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Connexion eleve.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Connexion admin OBC.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Connexion admin DECC.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Connexion agent centre d'examen.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Demande duplicata.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Changement statut document.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Confirmation retrait centre d'examen.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Commandes utiles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npm run build</w:t>
        <w:br/>
        <w:t>npm run seed:regional-admins</w:t>
        <w:br/>
        <w:t>npm run seed:decc-admins</w:t>
        <w:br/>
        <w:t>npm run seed:centre-agents</w:t>
        <w:br/>
        <w:t>npm run seed:1000-eleves</w:t>
      </w:r>
    </w:p>
    <w:p>
      <w:pPr>
        <w:pStyle w:val="Heading2"/>
        <w:bidi w:val="0"/>
        <w:ind w:hanging="0" w:start="0"/>
        <w:jc w:val="start"/>
        <w:rPr/>
      </w:pPr>
      <w:r>
        <w:rPr/>
        <w:t>Identifiants de reference</w:t>
      </w:r>
    </w:p>
    <w:p>
      <w:pPr>
        <w:pStyle w:val="Heading3"/>
        <w:bidi w:val="0"/>
        <w:ind w:hanging="0" w:start="0"/>
        <w:jc w:val="start"/>
        <w:rPr/>
      </w:pPr>
      <w:r>
        <w:rPr/>
        <w:t>Admin DECC Adamaoua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Page: </w:t>
      </w:r>
      <w:r>
        <w:rPr>
          <w:rFonts w:ascii="Liberation Mono" w:hAnsi="Liberation Mono"/>
        </w:rPr>
        <w:t>/auth/login/decc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DECC-01-ADAMAOUA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admin.decc.adamaoua@example.com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DeccAdamaoua2026!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Admin OBC Centre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Page: </w:t>
      </w:r>
      <w:r>
        <w:rPr>
          <w:rFonts w:ascii="Liberation Mono" w:hAnsi="Liberation Mono"/>
        </w:rPr>
        <w:t>/auth/login/obc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ADM-02-CENTRE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admin.centre@example.com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AdminCentre2026!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Agent Centre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Page: </w:t>
      </w:r>
      <w:r>
        <w:rPr>
          <w:rFonts w:ascii="Liberation Mono" w:hAnsi="Liberation Mono"/>
        </w:rPr>
        <w:t>/auth/login/centre-examen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AGENT-CE-02-CENTRE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agent.centre.centre@example.com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AgentCentre2026!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Conclusion</w:t>
      </w:r>
    </w:p>
    <w:p>
      <w:pPr>
        <w:pStyle w:val="BodyText"/>
        <w:bidi w:val="0"/>
        <w:jc w:val="start"/>
        <w:rPr/>
      </w:pPr>
      <w:r>
        <w:rPr/>
        <w:t>Le coeur metier est en place: OBC, DECC, eleves, duplicatas, rendez-vous, notifications, audit logs et centre d'examen.</w:t>
      </w:r>
    </w:p>
    <w:p>
      <w:pPr>
        <w:pStyle w:val="BodyText"/>
        <w:bidi w:val="0"/>
        <w:jc w:val="start"/>
        <w:rPr/>
      </w:pPr>
      <w:r>
        <w:rPr/>
        <w:t>Le projet est bon pour presentation, tests fonctionnels et soutenance. Pour production reelle, il reste surtout l'infrastructure Supabase/Postgres, le stockage des justificatifs et le paiement externe.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