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Agents Centres d'Examen de test</w:t>
      </w:r>
    </w:p>
    <w:p>
      <w:pPr>
        <w:pStyle w:val="BodyText"/>
        <w:bidi w:val="0"/>
        <w:jc w:val="start"/>
        <w:rPr/>
      </w:pPr>
      <w:r>
        <w:rPr/>
        <w:t xml:space="preserve">Ces comptes sont rattaches au role </w:t>
      </w:r>
      <w:r>
        <w:rPr>
          <w:rFonts w:ascii="Liberation Mono" w:hAnsi="Liberation Mono"/>
        </w:rPr>
        <w:t>AGENT_CENTRE_EXAMEN</w:t>
      </w:r>
      <w:r>
        <w:rPr/>
        <w:t>. Chaque agent est lie a un seul centre d'examen et ne voit que les rendez-vous de retrait planifies ou confirmes pour sa region.</w:t>
      </w:r>
    </w:p>
    <w:p>
      <w:pPr>
        <w:pStyle w:val="BodyText"/>
        <w:bidi w:val="0"/>
        <w:jc w:val="start"/>
        <w:rPr/>
      </w:pPr>
      <w:r>
        <w:rPr/>
        <w:t>Derniere verification documentaire: 02/06/2026.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Region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Centre d'examen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Email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Mot de passe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Matricule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Adamaoua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Centre d'examen Adamaoua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2">
              <w:r>
                <w:rPr>
                  <w:rStyle w:val="Hyperlink"/>
                </w:rPr>
                <w:t>agent.centre.adamaoua@example.com</w:t>
              </w:r>
            </w:hyperlink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AgentCentre2026!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AGENT-CE-01-ADAMAOUA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Centre d'examen Centre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3">
              <w:r>
                <w:rPr>
                  <w:rStyle w:val="Hyperlink"/>
                </w:rPr>
                <w:t>agent.centre.centre@example.com</w:t>
              </w:r>
            </w:hyperlink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AgentCentre2026!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AGENT-CE-02-CENTRE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Centre d'examen Est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4">
              <w:r>
                <w:rPr>
                  <w:rStyle w:val="Hyperlink"/>
                </w:rPr>
                <w:t>agent.centre.est@example.com</w:t>
              </w:r>
            </w:hyperlink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AgentCentre2026!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AGENT-CE-03-EST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Extreme-Nord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Centre d'examen Extreme-Nord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5">
              <w:r>
                <w:rPr>
                  <w:rStyle w:val="Hyperlink"/>
                </w:rPr>
                <w:t>agent.centre.extreme-nord@example.com</w:t>
              </w:r>
            </w:hyperlink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AgentCentre2026!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AGENT-CE-04-EXTREME-NORD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Littoral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Centre d'examen Littoral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6">
              <w:r>
                <w:rPr>
                  <w:rStyle w:val="Hyperlink"/>
                </w:rPr>
                <w:t>agent.centre.littoral@example.com</w:t>
              </w:r>
            </w:hyperlink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AgentCentre2026!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AGENT-CE-05-LITTORAL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Nord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Centre d'examen Nord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7">
              <w:r>
                <w:rPr>
                  <w:rStyle w:val="Hyperlink"/>
                </w:rPr>
                <w:t>agent.centre.nord@example.com</w:t>
              </w:r>
            </w:hyperlink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AgentCentre2026!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AGENT-CE-06-NORD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Nord-Ouest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Centre d'examen Nord-Ouest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8">
              <w:r>
                <w:rPr>
                  <w:rStyle w:val="Hyperlink"/>
                </w:rPr>
                <w:t>agent.centre.nord-ouest@example.com</w:t>
              </w:r>
            </w:hyperlink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AgentCentre2026!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AGENT-CE-07-NORD-OUEST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Centre d'examen Ouest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9">
              <w:r>
                <w:rPr>
                  <w:rStyle w:val="Hyperlink"/>
                </w:rPr>
                <w:t>agent.centre.ouest@example.com</w:t>
              </w:r>
            </w:hyperlink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AgentCentre2026!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AGENT-CE-08-OUEST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Centre d'examen Sud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10">
              <w:r>
                <w:rPr>
                  <w:rStyle w:val="Hyperlink"/>
                </w:rPr>
                <w:t>agent.centre.sud@example.com</w:t>
              </w:r>
            </w:hyperlink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AgentCentre2026!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AGENT-CE-09-SUD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Sud-Ouest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Centre d'examen Sud-Ouest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11">
              <w:r>
                <w:rPr>
                  <w:rStyle w:val="Hyperlink"/>
                </w:rPr>
                <w:t>agent.centre.sud-ouest@example.com</w:t>
              </w:r>
            </w:hyperlink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AgentCentre2026!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AGENT-CE-10-SUD-OUEST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Connexion</w:t>
      </w:r>
    </w:p>
    <w:p>
      <w:pPr>
        <w:pStyle w:val="BodyText"/>
        <w:bidi w:val="0"/>
        <w:jc w:val="start"/>
        <w:rPr/>
      </w:pPr>
      <w:r>
        <w:rPr/>
        <w:t xml:space="preserve">Utilise la page </w:t>
      </w:r>
      <w:r>
        <w:rPr>
          <w:rFonts w:ascii="Liberation Mono" w:hAnsi="Liberation Mono"/>
        </w:rPr>
        <w:t>/auth/login/centre-examen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Exemple Centre: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Matricule: </w:t>
      </w:r>
      <w:r>
        <w:rPr>
          <w:rFonts w:ascii="Liberation Mono" w:hAnsi="Liberation Mono"/>
        </w:rPr>
        <w:t>AGENT-CE-02-CENTRE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Email: </w:t>
      </w:r>
      <w:r>
        <w:rPr>
          <w:rFonts w:ascii="Liberation Mono" w:hAnsi="Liberation Mono"/>
        </w:rPr>
        <w:t>agent.centre.centre@example.com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Mot de passe: </w:t>
      </w:r>
      <w:r>
        <w:rPr>
          <w:rFonts w:ascii="Liberation Mono" w:hAnsi="Liberation Mono"/>
        </w:rPr>
        <w:t>AgentCentre2026!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Commande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npm run seed:centre-agents</w:t>
      </w:r>
    </w:p>
    <w:p>
      <w:pPr>
        <w:pStyle w:val="Heading2"/>
        <w:bidi w:val="0"/>
        <w:ind w:hanging="0" w:start="0"/>
        <w:jc w:val="start"/>
        <w:rPr/>
      </w:pPr>
      <w:r>
        <w:rPr/>
        <w:t>Perimetre de test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L'agent voit uniquement les rendez-vous de son centre.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L'agent ne voit pas les documents numerises et ne peut pas les telecharger.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L'agent ne peut ni creer, ni annuler, ni supprimer une demande.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L'agent peut seulement confirmer que le retrait physique a ete effectue pour un rendez-vous </w:t>
      </w:r>
      <w:r>
        <w:rPr>
          <w:rFonts w:ascii="Liberation Mono" w:hAnsi="Liberation Mono"/>
        </w:rPr>
        <w:t>PLANIFIE</w:t>
      </w:r>
      <w:r>
        <w:rPr/>
        <w:t xml:space="preserve"> ou </w:t>
      </w:r>
      <w:r>
        <w:rPr>
          <w:rFonts w:ascii="Liberation Mono" w:hAnsi="Liberation Mono"/>
        </w:rPr>
        <w:t>CONFIRME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retraits deja confirmes restent consultables pendant 30 jours dans l'onglet </w:t>
      </w:r>
      <w:r>
        <w:rPr>
          <w:rFonts w:ascii="Liberation Mono" w:hAnsi="Liberation Mono"/>
        </w:rPr>
        <w:t>Deja traites</w:t>
      </w:r>
      <w:r>
        <w:rPr/>
        <w:t>, puis disparaissent de cette liste sans etre supprimes de l'historique.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duplicatas BEPC ne passent pas par l'agent centre d'examen: ils sont retires a l'antenne regionale DECC.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diplomes originaux du Baccalaureat sont geres en antenne regionale OBC, pas par le centre d'examen.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gent.centre.adamaoua@example.com" TargetMode="External"/><Relationship Id="rId3" Type="http://schemas.openxmlformats.org/officeDocument/2006/relationships/hyperlink" Target="mailto:agent.centre.centre@example.com" TargetMode="External"/><Relationship Id="rId4" Type="http://schemas.openxmlformats.org/officeDocument/2006/relationships/hyperlink" Target="mailto:agent.centre.est@example.com" TargetMode="External"/><Relationship Id="rId5" Type="http://schemas.openxmlformats.org/officeDocument/2006/relationships/hyperlink" Target="mailto:agent.centre.extreme-nord@example.com" TargetMode="External"/><Relationship Id="rId6" Type="http://schemas.openxmlformats.org/officeDocument/2006/relationships/hyperlink" Target="mailto:agent.centre.littoral@example.com" TargetMode="External"/><Relationship Id="rId7" Type="http://schemas.openxmlformats.org/officeDocument/2006/relationships/hyperlink" Target="mailto:agent.centre.nord@example.com" TargetMode="External"/><Relationship Id="rId8" Type="http://schemas.openxmlformats.org/officeDocument/2006/relationships/hyperlink" Target="mailto:agent.centre.nord-ouest@example.com" TargetMode="External"/><Relationship Id="rId9" Type="http://schemas.openxmlformats.org/officeDocument/2006/relationships/hyperlink" Target="mailto:agent.centre.ouest@example.com" TargetMode="External"/><Relationship Id="rId10" Type="http://schemas.openxmlformats.org/officeDocument/2006/relationships/hyperlink" Target="mailto:agent.centre.sud@example.com" TargetMode="External"/><Relationship Id="rId11" Type="http://schemas.openxmlformats.org/officeDocument/2006/relationships/hyperlink" Target="mailto:agent.centre.sud-ouest@example.com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