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" w:after="100"/>
      </w:pPr>
      <w:r>
        <w:rPr>
          <w:b/>
          <w:color w:val="1F2937"/>
          <w:sz w:val="40"/>
          <w:szCs w:val="40"/>
        </w:rPr>
        <w:t xml:space="preserve">Guide de test fonctionnel DR-DOCSCOL</w:t>
      </w:r>
    </w:p>
    <w:p>
      <w:r>
        <w:rPr>
          <w:sz w:val="22"/>
          <w:szCs w:val="22"/>
        </w:rPr>
        <w:t xml:space="preserve">Derniere mise a jour: 17/06/2026.</w:t>
      </w:r>
    </w:p>
    <w:p>
      <w:r>
        <w:rPr>
          <w:sz w:val="22"/>
          <w:szCs w:val="22"/>
        </w:rPr>
        <w:t xml:space="preserve">Ce guide couvre les parcours complets eleve, admin OBC, admin DECC et agent centre d'examen.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1. Pre-requis</w:t>
      </w:r>
    </w:p>
    <w:p>
      <w:r>
        <w:rPr>
          <w:rFonts w:ascii="Consolas" w:hAnsi="Consolas"/>
          <w:shd w:val="clear" w:color="auto" w:fill="F4F4F4"/>
          <w:sz w:val="22"/>
          <w:szCs w:val="22"/>
        </w:rPr>
        <w:t xml:space="preserve">`</w:t>
      </w:r>
      <w:r>
        <w:rPr>
          <w:sz w:val="22"/>
          <w:szCs w:val="22"/>
        </w:rPr>
        <w:t xml:space="preserve">bash</w:t>
      </w:r>
    </w:p>
    <w:p>
      <w:r>
        <w:rPr>
          <w:sz w:val="22"/>
          <w:szCs w:val="22"/>
        </w:rPr>
        <w:t xml:space="preserve">npm run db:generate</w:t>
      </w:r>
    </w:p>
    <w:p>
      <w:r>
        <w:rPr>
          <w:sz w:val="22"/>
          <w:szCs w:val="22"/>
        </w:rPr>
        <w:t xml:space="preserve">npm run db:migrate</w:t>
      </w:r>
    </w:p>
    <w:p>
      <w:r>
        <w:rPr>
          <w:sz w:val="22"/>
          <w:szCs w:val="22"/>
        </w:rPr>
        <w:t xml:space="preserve">npm run seed:regional-admins</w:t>
      </w:r>
    </w:p>
    <w:p>
      <w:r>
        <w:rPr>
          <w:sz w:val="22"/>
          <w:szCs w:val="22"/>
        </w:rPr>
        <w:t xml:space="preserve">npm run seed:decc-admins</w:t>
      </w:r>
    </w:p>
    <w:p>
      <w:r>
        <w:rPr>
          <w:sz w:val="22"/>
          <w:szCs w:val="22"/>
        </w:rPr>
        <w:t xml:space="preserve">npm run seed:centre-agents</w:t>
      </w:r>
    </w:p>
    <w:p>
      <w:r>
        <w:rPr>
          <w:sz w:val="22"/>
          <w:szCs w:val="22"/>
        </w:rPr>
        <w:t xml:space="preserve">npm run seed:soutenance-eleves</w:t>
      </w:r>
    </w:p>
    <w:p>
      <w:r>
        <w:rPr>
          <w:sz w:val="22"/>
          <w:szCs w:val="22"/>
        </w:rPr>
        <w:t xml:space="preserve">npm run dev</w:t>
      </w:r>
    </w:p>
    <w:p>
      <w:r>
        <w:rPr>
          <w:rFonts w:ascii="Consolas" w:hAnsi="Consolas"/>
          <w:shd w:val="clear" w:color="auto" w:fill="F4F4F4"/>
          <w:sz w:val="22"/>
          <w:szCs w:val="22"/>
        </w:rPr>
        <w:t xml:space="preserve">`</w:t>
      </w:r>
    </w:p>
    <w:p>
      <w:r>
        <w:rPr>
          <w:sz w:val="22"/>
          <w:szCs w:val="22"/>
        </w:rPr>
        <w:t xml:space="preserve">Verifier Postgres:</w:t>
      </w:r>
    </w:p>
    <w:p>
      <w:r>
        <w:rPr>
          <w:rFonts w:ascii="Consolas" w:hAnsi="Consolas"/>
          <w:shd w:val="clear" w:color="auto" w:fill="F4F4F4"/>
          <w:sz w:val="22"/>
          <w:szCs w:val="22"/>
        </w:rPr>
        <w:t xml:space="preserve">`</w:t>
      </w:r>
      <w:r>
        <w:rPr>
          <w:sz w:val="22"/>
          <w:szCs w:val="22"/>
        </w:rPr>
        <w:t xml:space="preserve">bash</w:t>
      </w:r>
    </w:p>
    <w:p>
      <w:r>
        <w:rPr>
          <w:sz w:val="22"/>
          <w:szCs w:val="22"/>
        </w:rPr>
        <w:t xml:space="preserve">set -a; source .env; set +a</w:t>
      </w:r>
    </w:p>
    <w:p>
      <w:r>
        <w:rPr>
          <w:sz w:val="22"/>
          <w:szCs w:val="22"/>
        </w:rPr>
        <w:t xml:space="preserve">psql "$DATABASE_URL" -c 'select now();'</w:t>
      </w:r>
    </w:p>
    <w:p>
      <w:r>
        <w:rPr>
          <w:rFonts w:ascii="Consolas" w:hAnsi="Consolas"/>
          <w:shd w:val="clear" w:color="auto" w:fill="F4F4F4"/>
          <w:sz w:val="22"/>
          <w:szCs w:val="22"/>
        </w:rPr>
        <w:t xml:space="preserve">`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2. Test eleve</w:t>
      </w:r>
    </w:p>
    <w:p>
      <w:r>
        <w:rPr>
          <w:sz w:val="22"/>
          <w:szCs w:val="22"/>
        </w:rPr>
        <w:t xml:space="preserve">1. Aller sur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/auth/register</w:t>
      </w:r>
      <w:r>
        <w:rPr>
          <w:sz w:val="22"/>
          <w:szCs w:val="22"/>
        </w:rPr>
        <w:t xml:space="preserve">.</w:t>
      </w:r>
    </w:p>
    <w:p>
      <w:r>
        <w:rPr>
          <w:sz w:val="22"/>
          <w:szCs w:val="22"/>
        </w:rPr>
        <w:t xml:space="preserve">2. Activer un eleve du seed soutenance, par exemple: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Matricule: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DEMO2026002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Email: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faissayoppanjikam@gmail.com</w:t>
      </w:r>
    </w:p>
    <w:p>
      <w:r>
        <w:rPr>
          <w:sz w:val="22"/>
          <w:szCs w:val="22"/>
        </w:rPr>
        <w:t xml:space="preserve">3. Creer un mot de passe.</w:t>
      </w:r>
    </w:p>
    <w:p>
      <w:r>
        <w:rPr>
          <w:sz w:val="22"/>
          <w:szCs w:val="22"/>
        </w:rPr>
        <w:t xml:space="preserve">4. Aller sur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/dashboard</w:t>
      </w:r>
      <w:r>
        <w:rPr>
          <w:sz w:val="22"/>
          <w:szCs w:val="22"/>
        </w:rPr>
        <w:t xml:space="preserve">.</w:t>
      </w:r>
    </w:p>
    <w:p>
      <w:r>
        <w:rPr>
          <w:sz w:val="22"/>
          <w:szCs w:val="22"/>
        </w:rPr>
        <w:t xml:space="preserve">5. Verifier: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statistiques;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documents;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notifications;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paiements;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rendez-vous.</w:t>
      </w:r>
    </w:p>
    <w:p>
      <w:r>
        <w:rPr>
          <w:sz w:val="22"/>
          <w:szCs w:val="22"/>
        </w:rPr>
        <w:t xml:space="preserve">6. Aller sur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/dashboard/documents</w:t>
      </w:r>
      <w:r>
        <w:rPr>
          <w:sz w:val="22"/>
          <w:szCs w:val="22"/>
        </w:rPr>
        <w:t xml:space="preserve">.</w:t>
      </w:r>
    </w:p>
    <w:p>
      <w:r>
        <w:rPr>
          <w:sz w:val="22"/>
          <w:szCs w:val="22"/>
        </w:rPr>
        <w:t xml:space="preserve">7. Choisir un examen compose.</w:t>
      </w:r>
    </w:p>
    <w:p>
      <w:r>
        <w:rPr>
          <w:sz w:val="22"/>
          <w:szCs w:val="22"/>
        </w:rPr>
        <w:t xml:space="preserve">8. Tester releve, original et duplicata selon les regles.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3. Test admin OBC</w:t>
      </w:r>
    </w:p>
    <w:p>
      <w:r>
        <w:rPr>
          <w:sz w:val="22"/>
          <w:szCs w:val="22"/>
        </w:rPr>
        <w:t xml:space="preserve">1. Aller sur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/auth/login/obc</w:t>
      </w:r>
      <w:r>
        <w:rPr>
          <w:sz w:val="22"/>
          <w:szCs w:val="22"/>
        </w:rPr>
        <w:t xml:space="preserve">.</w:t>
      </w:r>
    </w:p>
    <w:p>
      <w:r>
        <w:rPr>
          <w:sz w:val="22"/>
          <w:szCs w:val="22"/>
        </w:rPr>
        <w:t xml:space="preserve">2. Utiliser: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Matricule: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ADM-02-CENTRE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Email: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admin.centre@example.com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Mot de passe: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AdminCentre2026!</w:t>
      </w:r>
    </w:p>
    <w:p>
      <w:r>
        <w:rPr>
          <w:sz w:val="22"/>
          <w:szCs w:val="22"/>
        </w:rPr>
        <w:t xml:space="preserve">3. Verifier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/admin</w:t>
      </w:r>
      <w:r>
        <w:rPr>
          <w:sz w:val="22"/>
          <w:szCs w:val="22"/>
        </w:rPr>
        <w:t xml:space="preserve">.</w:t>
      </w:r>
    </w:p>
    <w:p>
      <w:r>
        <w:rPr>
          <w:sz w:val="22"/>
          <w:szCs w:val="22"/>
        </w:rPr>
        <w:t xml:space="preserve">4. Verifier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/admin/documents</w:t>
      </w:r>
      <w:r>
        <w:rPr>
          <w:sz w:val="22"/>
          <w:szCs w:val="22"/>
        </w:rPr>
        <w:t xml:space="preserve">.</w:t>
      </w:r>
    </w:p>
    <w:p>
      <w:r>
        <w:rPr>
          <w:sz w:val="22"/>
          <w:szCs w:val="22"/>
        </w:rPr>
        <w:t xml:space="preserve">5. Passer un document a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DISPONIBLE</w:t>
      </w:r>
      <w:r>
        <w:rPr>
          <w:sz w:val="22"/>
          <w:szCs w:val="22"/>
        </w:rPr>
        <w:t xml:space="preserve">.</w:t>
      </w:r>
    </w:p>
    <w:p>
      <w:r>
        <w:rPr>
          <w:sz w:val="22"/>
          <w:szCs w:val="22"/>
        </w:rPr>
        <w:t xml:space="preserve">6. Verifier notification et email si SMTP est configure.</w:t>
      </w:r>
    </w:p>
    <w:p>
      <w:r>
        <w:rPr>
          <w:sz w:val="22"/>
          <w:szCs w:val="22"/>
        </w:rPr>
        <w:t xml:space="preserve">7. Verifier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/admin/appointments</w:t>
      </w:r>
      <w:r>
        <w:rPr>
          <w:sz w:val="22"/>
          <w:szCs w:val="22"/>
        </w:rPr>
        <w:t xml:space="preserve">.</w:t>
      </w:r>
    </w:p>
    <w:p>
      <w:r>
        <w:rPr>
          <w:sz w:val="22"/>
          <w:szCs w:val="22"/>
        </w:rPr>
        <w:t xml:space="preserve">8. Verifier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/admin/rdv-disponibilites</w:t>
      </w:r>
      <w:r>
        <w:rPr>
          <w:sz w:val="22"/>
          <w:szCs w:val="22"/>
        </w:rPr>
        <w:t xml:space="preserve">.</w:t>
      </w:r>
    </w:p>
    <w:p>
      <w:r>
        <w:rPr>
          <w:sz w:val="22"/>
          <w:szCs w:val="22"/>
        </w:rPr>
        <w:t xml:space="preserve">9. Verifier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/admin/payments</w:t>
      </w:r>
      <w:r>
        <w:rPr>
          <w:sz w:val="22"/>
          <w:szCs w:val="22"/>
        </w:rPr>
        <w:t xml:space="preserve">.</w:t>
      </w:r>
    </w:p>
    <w:p>
      <w:r>
        <w:rPr>
          <w:sz w:val="22"/>
          <w:szCs w:val="22"/>
        </w:rPr>
        <w:t xml:space="preserve">10. Verifier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/admin/audit-logs</w:t>
      </w:r>
      <w:r>
        <w:rPr>
          <w:sz w:val="22"/>
          <w:szCs w:val="22"/>
        </w:rPr>
        <w:t xml:space="preserve">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4. Test admin DECC</w:t>
      </w:r>
    </w:p>
    <w:p>
      <w:r>
        <w:rPr>
          <w:sz w:val="22"/>
          <w:szCs w:val="22"/>
        </w:rPr>
        <w:t xml:space="preserve">1. Aller sur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/auth/login/decc</w:t>
      </w:r>
      <w:r>
        <w:rPr>
          <w:sz w:val="22"/>
          <w:szCs w:val="22"/>
        </w:rPr>
        <w:t xml:space="preserve">.</w:t>
      </w:r>
    </w:p>
    <w:p>
      <w:r>
        <w:rPr>
          <w:sz w:val="22"/>
          <w:szCs w:val="22"/>
        </w:rPr>
        <w:t xml:space="preserve">2. Utiliser: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Matricule: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DECC-01-ADAMAOUA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Email: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admin.decc.adamaoua@example.com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Mot de passe: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DeccAdamaoua2026!</w:t>
      </w:r>
    </w:p>
    <w:p>
      <w:r>
        <w:rPr>
          <w:sz w:val="22"/>
          <w:szCs w:val="22"/>
        </w:rPr>
        <w:t xml:space="preserve">3. Verifier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/admin</w:t>
      </w:r>
      <w:r>
        <w:rPr>
          <w:sz w:val="22"/>
          <w:szCs w:val="22"/>
        </w:rPr>
        <w:t xml:space="preserve">.</w:t>
      </w:r>
    </w:p>
    <w:p>
      <w:r>
        <w:rPr>
          <w:sz w:val="22"/>
          <w:szCs w:val="22"/>
        </w:rPr>
        <w:t xml:space="preserve">4. Verifier que seuls les documents DECC Adamaoua sont visibles.</w:t>
      </w:r>
    </w:p>
    <w:p>
      <w:r>
        <w:rPr>
          <w:sz w:val="22"/>
          <w:szCs w:val="22"/>
        </w:rPr>
        <w:t xml:space="preserve">5. Verifier que les documents BEPC sont presents dans le scope.</w:t>
      </w:r>
    </w:p>
    <w:p>
      <w:r>
        <w:rPr>
          <w:sz w:val="22"/>
          <w:szCs w:val="22"/>
        </w:rPr>
        <w:t xml:space="preserve">6. Verifier qu'un admin DECC est redirige hors de: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/admin/appointments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/admin/rdv-disponibilites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5. Test agent centre d'examen</w:t>
      </w:r>
    </w:p>
    <w:p>
      <w:r>
        <w:rPr>
          <w:sz w:val="22"/>
          <w:szCs w:val="22"/>
        </w:rPr>
        <w:t xml:space="preserve">1. Aller sur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/auth/login/centre-examen</w:t>
      </w:r>
      <w:r>
        <w:rPr>
          <w:sz w:val="22"/>
          <w:szCs w:val="22"/>
        </w:rPr>
        <w:t xml:space="preserve">.</w:t>
      </w:r>
    </w:p>
    <w:p>
      <w:r>
        <w:rPr>
          <w:sz w:val="22"/>
          <w:szCs w:val="22"/>
        </w:rPr>
        <w:t xml:space="preserve">2. Utiliser: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Matricule: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AGENT-CE-02-CENTRE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Email: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agent.centre.centre@example.com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Mot de passe: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AgentCentre2026!</w:t>
      </w:r>
    </w:p>
    <w:p>
      <w:r>
        <w:rPr>
          <w:sz w:val="22"/>
          <w:szCs w:val="22"/>
        </w:rPr>
        <w:t xml:space="preserve">3. Verifier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/centre-examen</w:t>
      </w:r>
      <w:r>
        <w:rPr>
          <w:sz w:val="22"/>
          <w:szCs w:val="22"/>
        </w:rPr>
        <w:t xml:space="preserve">.</w:t>
      </w:r>
    </w:p>
    <w:p>
      <w:r>
        <w:rPr>
          <w:sz w:val="22"/>
          <w:szCs w:val="22"/>
        </w:rPr>
        <w:t xml:space="preserve">4. Tester les filtres: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Aujourd'hui;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 venir;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Deja traites.</w:t>
      </w:r>
    </w:p>
    <w:p>
      <w:r>
        <w:rPr>
          <w:sz w:val="22"/>
          <w:szCs w:val="22"/>
        </w:rPr>
        <w:t xml:space="preserve">5. Confirmer un retrait.</w:t>
      </w:r>
    </w:p>
    <w:p>
      <w:r>
        <w:rPr>
          <w:sz w:val="22"/>
          <w:szCs w:val="22"/>
        </w:rPr>
        <w:t xml:space="preserve">6. Verifier que le document passe a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RETIRE</w:t>
      </w:r>
      <w:r>
        <w:rPr>
          <w:sz w:val="22"/>
          <w:szCs w:val="22"/>
        </w:rPr>
        <w:t xml:space="preserve">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6. Test import CSV</w:t>
      </w:r>
    </w:p>
    <w:p>
      <w:r>
        <w:rPr>
          <w:sz w:val="22"/>
          <w:szCs w:val="22"/>
        </w:rPr>
        <w:t xml:space="preserve">1. Se connecter avec un admin du bon scope (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ADM-02-CENTRE</w:t>
      </w:r>
      <w:r>
        <w:rPr>
          <w:sz w:val="22"/>
          <w:szCs w:val="22"/>
        </w:rPr>
        <w:t xml:space="preserve"> ou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DECC-02-CENTRE</w:t>
      </w:r>
      <w:r>
        <w:rPr>
          <w:sz w:val="22"/>
          <w:szCs w:val="22"/>
        </w:rPr>
        <w:t xml:space="preserve">).</w:t>
      </w:r>
    </w:p>
    <w:p>
      <w:r>
        <w:rPr>
          <w:sz w:val="22"/>
          <w:szCs w:val="22"/>
        </w:rPr>
        <w:t xml:space="preserve">2. Aller sur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/admin/students</w:t>
      </w:r>
      <w:r>
        <w:rPr>
          <w:sz w:val="22"/>
          <w:szCs w:val="22"/>
        </w:rPr>
        <w:t xml:space="preserve">.</w:t>
      </w:r>
    </w:p>
    <w:p>
      <w:r>
        <w:rPr>
          <w:sz w:val="22"/>
          <w:szCs w:val="22"/>
        </w:rPr>
        <w:t xml:space="preserve">3. </w:t>
      </w:r>
      <w:r>
        <w:rPr>
          <w:b/>
          <w:sz w:val="22"/>
          <w:szCs w:val="22"/>
        </w:rPr>
        <w:t xml:space="preserve">Import B</w:t>
      </w:r>
      <w:r>
        <w:rPr>
          <w:sz w:val="22"/>
          <w:szCs w:val="22"/>
        </w:rPr>
        <w:t xml:space="preserve"> : coller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docs/import-documents-eleves-demo-existants.csv</w:t>
      </w:r>
      <w:r>
        <w:rPr>
          <w:sz w:val="22"/>
          <w:szCs w:val="22"/>
        </w:rPr>
        <w:t xml:space="preserve"> (cree les fiches documents en Pas disponible).</w:t>
      </w:r>
    </w:p>
    <w:p>
      <w:r>
        <w:rPr>
          <w:sz w:val="22"/>
          <w:szCs w:val="22"/>
        </w:rPr>
        <w:t xml:space="preserve">4. </w:t>
      </w:r>
      <w:r>
        <w:rPr>
          <w:b/>
          <w:sz w:val="22"/>
          <w:szCs w:val="22"/>
        </w:rPr>
        <w:t xml:space="preserve">Import A</w:t>
      </w:r>
      <w:r>
        <w:rPr>
          <w:sz w:val="22"/>
          <w:szCs w:val="22"/>
        </w:rPr>
        <w:t xml:space="preserve"> : coller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docs/import-disponibilisation-session-2024.csv</w:t>
      </w:r>
      <w:r>
        <w:rPr>
          <w:sz w:val="22"/>
          <w:szCs w:val="22"/>
        </w:rPr>
        <w:t xml:space="preserve"> (passe a Disponible + notification).</w:t>
      </w:r>
    </w:p>
    <w:p>
      <w:r>
        <w:rPr>
          <w:sz w:val="22"/>
          <w:szCs w:val="22"/>
        </w:rPr>
        <w:t xml:space="preserve">5. Verifier les documents importes dans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/admin/documents</w:t>
      </w:r>
      <w:r>
        <w:rPr>
          <w:sz w:val="22"/>
          <w:szCs w:val="22"/>
        </w:rPr>
        <w:t xml:space="preserve"> et le scope regional.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7. Test routes internes</w:t>
      </w:r>
    </w:p>
    <w:p>
      <w:r>
        <w:rPr>
          <w:sz w:val="22"/>
          <w:szCs w:val="22"/>
        </w:rPr>
        <w:t xml:space="preserve">Utiliser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INTERNAL_API_SECRET</w:t>
      </w:r>
      <w:r>
        <w:rPr>
          <w:sz w:val="22"/>
          <w:szCs w:val="22"/>
        </w:rPr>
        <w:t xml:space="preserve">.</w:t>
      </w:r>
    </w:p>
    <w:p>
      <w:r>
        <w:rPr>
          <w:rFonts w:ascii="Consolas" w:hAnsi="Consolas"/>
          <w:shd w:val="clear" w:color="auto" w:fill="F4F4F4"/>
          <w:sz w:val="22"/>
          <w:szCs w:val="22"/>
        </w:rPr>
        <w:t xml:space="preserve">`</w:t>
      </w:r>
      <w:r>
        <w:rPr>
          <w:sz w:val="22"/>
          <w:szCs w:val="22"/>
        </w:rPr>
        <w:t xml:space="preserve">bash</w:t>
      </w:r>
    </w:p>
    <w:p>
      <w:r>
        <w:rPr>
          <w:sz w:val="22"/>
          <w:szCs w:val="22"/>
        </w:rPr>
        <w:t xml:space="preserve">curl -X POST http://localhost:3000/api/internal/notifications/reminder-30days \</w:t>
      </w:r>
    </w:p>
    <w:p>
      <w:r>
        <w:rPr>
          <w:sz w:val="22"/>
          <w:szCs w:val="22"/>
        </w:rPr>
        <w:t xml:space="preserve">  -H "Authorization: Bearer YOUR_INTERNAL_SECRET"</w:t>
      </w:r>
    </w:p>
    <w:p>
      <w:r>
        <w:rPr>
          <w:rFonts w:ascii="Consolas" w:hAnsi="Consolas"/>
          <w:shd w:val="clear" w:color="auto" w:fill="F4F4F4"/>
          <w:sz w:val="22"/>
          <w:szCs w:val="22"/>
        </w:rPr>
        <w:t xml:space="preserve">`</w:t>
      </w:r>
    </w:p>
    <w:p>
      <w:r>
        <w:rPr>
          <w:rFonts w:ascii="Consolas" w:hAnsi="Consolas"/>
          <w:shd w:val="clear" w:color="auto" w:fill="F4F4F4"/>
          <w:sz w:val="22"/>
          <w:szCs w:val="22"/>
        </w:rPr>
        <w:t xml:space="preserve">`</w:t>
      </w:r>
      <w:r>
        <w:rPr>
          <w:sz w:val="22"/>
          <w:szCs w:val="22"/>
        </w:rPr>
        <w:t xml:space="preserve">bash</w:t>
      </w:r>
    </w:p>
    <w:p>
      <w:r>
        <w:rPr>
          <w:sz w:val="22"/>
          <w:szCs w:val="22"/>
        </w:rPr>
        <w:t xml:space="preserve">curl -X POST http://localhost:3000/api/payments/webhook \</w:t>
      </w:r>
    </w:p>
    <w:p>
      <w:r>
        <w:rPr>
          <w:sz w:val="22"/>
          <w:szCs w:val="22"/>
        </w:rPr>
        <w:t xml:space="preserve">  -H "Authorization: Bearer YOUR_INTERNAL_SECRET" \</w:t>
      </w:r>
    </w:p>
    <w:p>
      <w:r>
        <w:rPr>
          <w:sz w:val="22"/>
          <w:szCs w:val="22"/>
        </w:rPr>
        <w:t xml:space="preserve">  -H "Content-Type: application/json" \</w:t>
      </w:r>
    </w:p>
    <w:p>
      <w:r>
        <w:rPr>
          <w:sz w:val="22"/>
          <w:szCs w:val="22"/>
        </w:rPr>
        <w:t xml:space="preserve">  -d '{"paymentId":"PAYMENT_ID","statut":"EFFECTUE","numeroRecu":"REC-TEST","montant":10000}'</w:t>
      </w:r>
    </w:p>
    <w:p>
      <w:r>
        <w:rPr>
          <w:rFonts w:ascii="Consolas" w:hAnsi="Consolas"/>
          <w:shd w:val="clear" w:color="auto" w:fill="F4F4F4"/>
          <w:sz w:val="22"/>
          <w:szCs w:val="22"/>
        </w:rPr>
        <w:t xml:space="preserve">`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8. Erreurs connues a diagnostiquer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Connexion admin avec mot de passe correct mais erreur serveur</w:t>
      </w:r>
    </w:p>
    <w:p>
      <w:r>
        <w:rPr>
          <w:sz w:val="22"/>
          <w:szCs w:val="22"/>
        </w:rPr>
        <w:t xml:space="preserve">Cause probable: Prisma ne joint pas Postgres Supabase.</w:t>
      </w:r>
    </w:p>
    <w:p>
      <w:r>
        <w:rPr>
          <w:sz w:val="22"/>
          <w:szCs w:val="22"/>
        </w:rPr>
        <w:t xml:space="preserve">Verifier:</w:t>
      </w:r>
    </w:p>
    <w:p>
      <w:r>
        <w:rPr>
          <w:rFonts w:ascii="Consolas" w:hAnsi="Consolas"/>
          <w:shd w:val="clear" w:color="auto" w:fill="F4F4F4"/>
          <w:sz w:val="22"/>
          <w:szCs w:val="22"/>
        </w:rPr>
        <w:t xml:space="preserve">`</w:t>
      </w:r>
      <w:r>
        <w:rPr>
          <w:sz w:val="22"/>
          <w:szCs w:val="22"/>
        </w:rPr>
        <w:t xml:space="preserve">bash</w:t>
      </w:r>
    </w:p>
    <w:p>
      <w:r>
        <w:rPr>
          <w:sz w:val="22"/>
          <w:szCs w:val="22"/>
        </w:rPr>
        <w:t xml:space="preserve">set -a; source .env; set +a</w:t>
      </w:r>
    </w:p>
    <w:p>
      <w:r>
        <w:rPr>
          <w:sz w:val="22"/>
          <w:szCs w:val="22"/>
        </w:rPr>
        <w:t xml:space="preserve">psql "$DATABASE_URL" -c 'select now();'</w:t>
      </w:r>
    </w:p>
    <w:p>
      <w:r>
        <w:rPr>
          <w:rFonts w:ascii="Consolas" w:hAnsi="Consolas"/>
          <w:shd w:val="clear" w:color="auto" w:fill="F4F4F4"/>
          <w:sz w:val="22"/>
          <w:szCs w:val="22"/>
        </w:rPr>
        <w:t xml:space="preserve">`</w:t>
      </w:r>
    </w:p>
    <w:p>
      <w:r>
        <w:rPr>
          <w:sz w:val="22"/>
          <w:szCs w:val="22"/>
        </w:rPr>
        <w:t xml:space="preserve">Si la commande timeout, corriger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DATABASE_URL</w:t>
      </w:r>
      <w:r>
        <w:rPr>
          <w:sz w:val="22"/>
          <w:szCs w:val="22"/>
        </w:rPr>
        <w:t xml:space="preserve">, le pooler Supabase ou l'etat du projet Supabase.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Paiement reel absent</w:t>
      </w:r>
    </w:p>
    <w:p>
      <w:r>
        <w:rPr>
          <w:sz w:val="22"/>
          <w:szCs w:val="22"/>
        </w:rPr>
        <w:t xml:space="preserve">Normal dans le MVP: le paiement externe n'est pas encore branche.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Justificatifs duplicata</w:t>
      </w:r>
    </w:p>
    <w:p>
      <w:r>
        <w:rPr>
          <w:sz w:val="22"/>
          <w:szCs w:val="22"/>
        </w:rPr>
        <w:t xml:space="preserve">Quatre pieces obligatoires uploadees dans Supabase Storage (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duplicata-documents</w:t>
      </w:r>
      <w:r>
        <w:rPr>
          <w:sz w:val="22"/>
          <w:szCs w:val="22"/>
        </w:rPr>
        <w:t xml:space="preserve">) : declaration de perte, CNI, demande DG OBC, decharge bordereau. Verifier les lignes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PieceDuplicata</w:t>
      </w:r>
      <w:r>
        <w:rPr>
          <w:sz w:val="22"/>
          <w:szCs w:val="22"/>
        </w:rPr>
        <w:t xml:space="preserve"> en base apres soumission.</w:t>
      </w:r>
    </w:p>
    <w:sectPr>
      <w:pgSz w:w="11906" w:h="16838"/>
      <w:pgMar w:top="1134" w:right="1134" w:bottom="1134" w:left="1134" w:header="720" w:footer="720" w:gutter="0"/>
    </w:sectPr>
  </w:body>
</w:document>
</file>