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Documentation du projet DR-DOCSCOL</w:t>
      </w:r>
    </w:p>
    <w:p>
      <w:pPr>
        <w:pStyle w:val="BodyText"/>
        <w:bidi w:val="0"/>
        <w:jc w:val="start"/>
        <w:rPr/>
      </w:pPr>
      <w:r>
        <w:rPr/>
        <w:t>Ce dossier contient la documentation fonctionnelle et technique de l'application de gestion des demandes et retraits de documents scolaires.</w:t>
      </w:r>
    </w:p>
    <w:p>
      <w:pPr>
        <w:pStyle w:val="BodyText"/>
        <w:bidi w:val="0"/>
        <w:jc w:val="start"/>
        <w:rPr/>
      </w:pPr>
      <w:r>
        <w:rPr/>
        <w:t>Derniere mise a jour globale: 02/06/2026.</w:t>
      </w:r>
    </w:p>
    <w:p>
      <w:pPr>
        <w:pStyle w:val="Heading2"/>
        <w:bidi w:val="0"/>
        <w:ind w:hanging="0" w:start="0"/>
        <w:jc w:val="start"/>
        <w:rPr/>
      </w:pPr>
      <w:r>
        <w:rPr/>
        <w:t>Etat du projet</w:t>
      </w:r>
    </w:p>
    <w:p>
      <w:pPr>
        <w:pStyle w:val="BodyText"/>
        <w:bidi w:val="0"/>
        <w:jc w:val="start"/>
        <w:rPr/>
      </w:pPr>
      <w:r>
        <w:rPr/>
        <w:t>Le projet est pret pour une soutenance ou une demonstration encadree. Le coeur fonctionnel OBC / DECC / eleves / agents centre d'examen est en place.</w:t>
      </w:r>
    </w:p>
    <w:p>
      <w:pPr>
        <w:pStyle w:val="BodyText"/>
        <w:bidi w:val="0"/>
        <w:jc w:val="start"/>
        <w:rPr/>
      </w:pPr>
      <w:r>
        <w:rPr/>
        <w:t>Il reste trois points a finaliser avant une mise en production reelle: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stabiliser la connexion Prisma vers Postgres Supabase / Supavisor;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brancher un prestataire de paiement reel;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stocker les justificatifs de duplicata dans un stockage fichier, par exemple Supabase Storage.</w:t>
      </w:r>
    </w:p>
    <w:p>
      <w:pPr>
        <w:pStyle w:val="BodyText"/>
        <w:bidi w:val="0"/>
        <w:jc w:val="start"/>
        <w:rPr/>
      </w:pPr>
      <w:r>
        <w:rPr/>
        <w:t xml:space="preserve">Voir </w:t>
      </w:r>
      <w:r>
        <w:rPr>
          <w:rFonts w:ascii="Liberation Mono" w:hAnsi="Liberation Mono"/>
        </w:rPr>
        <w:t>ETAT_FINAL_PROJET.md</w:t>
      </w:r>
      <w:r>
        <w:rPr/>
        <w:t xml:space="preserve"> pour le verdict detaille.</w:t>
      </w:r>
    </w:p>
    <w:p>
      <w:pPr>
        <w:pStyle w:val="Heading2"/>
        <w:bidi w:val="0"/>
        <w:ind w:hanging="0" w:start="0"/>
        <w:jc w:val="start"/>
        <w:rPr/>
      </w:pPr>
      <w:r>
        <w:rPr/>
        <w:t>Fichiers principaux a utiliser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Fichier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ETAT_FINAL_PROJET.md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Audit final du projet, points termines et restes a faire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cahier_des_charges_mis_a_jour.md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Cahier des charges aligne avec le code actuel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guide_api_mis_a_jour.md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Guide API + statut des routes implementees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GUIDE_TEST_FONCTIONNEL.md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Guide de test fonctionnel aligne avec les parcours actuels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diagrammes_uml_mis_a_jour.md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Documentation UML, notes de coherence et references vers les diagrammes conformes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documents-word/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Versions Word regenerees depuis les Markdown actuels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diagrammes-images/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Images PNG/SVG finales, dont MCD, MLD et classes detailles conformes au modele fourni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diagrammes-mermaid/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Sources </w:t>
            </w:r>
            <w:r>
              <w:rPr>
                <w:rFonts w:ascii="Liberation Mono" w:hAnsi="Liberation Mono"/>
              </w:rPr>
              <w:t>.mmd</w:t>
            </w:r>
            <w:r>
              <w:rPr/>
              <w:t xml:space="preserve"> conservees pour les diagrammes Mermaid restants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tableurs-excel/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Versions Excel des jeux de donnees CSV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CHANGELOG_UML.md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Historique des modifications UML/documentation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configuration-gmail-nodemailer.md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Configuration SMTP Gmail et usage dans l'application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test-data-eleves.csv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Jeu de donnees CSV compatible avec l'import admin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test-data-1000-eleves.csv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Jeu complet pour seed de 1000 eleves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connexions-tests-completes.md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Identifiants et pages de connexion pour tous les profils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routes-implementees.md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Inventaire des pages, routes API et Server Actions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Organisation finale</w:t>
      </w:r>
    </w:p>
    <w:p>
      <w:pPr>
        <w:pStyle w:val="BodyText"/>
        <w:bidi w:val="0"/>
        <w:jc w:val="start"/>
        <w:rPr/>
      </w:pPr>
      <w:r>
        <w:rPr/>
        <w:t xml:space="preserve">Les anciennes versions et les doublons ont ete retires du dossier </w:t>
      </w:r>
      <w:r>
        <w:rPr>
          <w:rFonts w:ascii="Liberation Mono" w:hAnsi="Liberation Mono"/>
        </w:rPr>
        <w:t>docs/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Markdown a la racine sont les sources de verite.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documents Word sont uniquement dans </w:t>
      </w:r>
      <w:r>
        <w:rPr>
          <w:rFonts w:ascii="Liberation Mono" w:hAnsi="Liberation Mono"/>
        </w:rPr>
        <w:t>documents-word/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diagrammes images sont uniquement dans </w:t>
      </w:r>
      <w:r>
        <w:rPr>
          <w:rFonts w:ascii="Liberation Mono" w:hAnsi="Liberation Mono"/>
        </w:rPr>
        <w:t>diagrammes-images/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sources Mermaid sont uniquement dans </w:t>
      </w:r>
      <w:r>
        <w:rPr>
          <w:rFonts w:ascii="Liberation Mono" w:hAnsi="Liberation Mono"/>
        </w:rPr>
        <w:t>diagrammes-mermaid/</w:t>
      </w:r>
      <w:r>
        <w:rPr/>
        <w:t xml:space="preserve">; les MCD, MLD et classes conformes sont generes par </w:t>
      </w:r>
      <w:r>
        <w:rPr>
          <w:rFonts w:ascii="Liberation Mono" w:hAnsi="Liberation Mono"/>
        </w:rPr>
        <w:t>scripts/generate-conform-diagrams.mjs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fichiers Excel generes depuis les CSV sont dans </w:t>
      </w:r>
      <w:r>
        <w:rPr>
          <w:rFonts w:ascii="Liberation Mono" w:hAnsi="Liberation Mono"/>
        </w:rPr>
        <w:t>tableurs-excel/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Points importants du projet actuel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projet utilise Next.js App Router, Supabase Auth, Prisma et PostgreSQL.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Les roles reels sont </w:t>
      </w:r>
      <w:r>
        <w:rPr>
          <w:rFonts w:ascii="Liberation Mono" w:hAnsi="Liberation Mono"/>
        </w:rPr>
        <w:t>ELEVE</w:t>
      </w:r>
      <w:r>
        <w:rPr/>
        <w:t xml:space="preserve">, </w:t>
      </w:r>
      <w:r>
        <w:rPr>
          <w:rFonts w:ascii="Liberation Mono" w:hAnsi="Liberation Mono"/>
        </w:rPr>
        <w:t>ADMINISTRATEUR</w:t>
      </w:r>
      <w:r>
        <w:rPr/>
        <w:t xml:space="preserve"> et </w:t>
      </w:r>
      <w:r>
        <w:rPr>
          <w:rFonts w:ascii="Liberation Mono" w:hAnsi="Liberation Mono"/>
        </w:rPr>
        <w:t>AGENT_CENTRE_EXAMEN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mots de passe ne sont pas stockes dans Prisma.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documents sont routes selon l'organisme, le diplome, le type de document et la region de composition.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BEPC est route vers la DECC.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BEPC original et le releve BEPC se retirent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duplicata BEPC se retire a l'antenne regionale DECC.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Probatoire ne donne pas lieu a un diplome original et produit uniquement un releve retire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 releve du Baccalaureat se retire au centre d'examen avec rendez-vous </w:t>
      </w:r>
      <w:r>
        <w:rPr>
          <w:rFonts w:ascii="Liberation Mono" w:hAnsi="Liberation Mono"/>
        </w:rPr>
        <w:t>PLANIFIE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Baccalaureat original est route vers une antenne regionale OBC et necessite un rendez-vous.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admins OBC et DECC sont scopes par organisme et antenne regionale.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agents centres d'examen voient les rendez-vous transmis et confirment uniquement les retraits physiques de leur region.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notifications du MVP sont en base + email, pas encore push.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 paiement Mobile Money / carte bancaire reel reste a finaliser ; le MVP gere le paiement applicatif du duplicata avec recu.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Les pieces justificatives sont exigees dans le formulaire, mais leur stockage fichier complet reste a brancher.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Attention sur les fichiers Word et images</w:t>
      </w:r>
    </w:p>
    <w:p>
      <w:pPr>
        <w:pStyle w:val="BodyText"/>
        <w:bidi w:val="0"/>
        <w:jc w:val="start"/>
        <w:rPr/>
      </w:pPr>
      <w:r>
        <w:rPr/>
        <w:t xml:space="preserve">Les </w:t>
      </w:r>
      <w:r>
        <w:rPr>
          <w:rFonts w:ascii="Liberation Mono" w:hAnsi="Liberation Mono"/>
        </w:rPr>
        <w:t>.md</w:t>
      </w:r>
      <w:r>
        <w:rPr/>
        <w:t xml:space="preserve"> restent la source de verite la plus recente. Les fichiers </w:t>
      </w:r>
      <w:r>
        <w:rPr>
          <w:rFonts w:ascii="Liberation Mono" w:hAnsi="Liberation Mono"/>
        </w:rPr>
        <w:t>.docx</w:t>
      </w:r>
      <w:r>
        <w:rPr/>
        <w:t>, images UML et exports Mermaid ont ete regeneres depuis l'etat projet du 02/06/2026.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LibreOffice_project/d4d5ed47b6084125f28d269a5650105d54dde034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