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70447C" w14:textId="77777777" w:rsidR="00EF3B94" w:rsidRPr="00AB5041" w:rsidRDefault="00EF3B94" w:rsidP="00EF3B94">
      <w:pPr>
        <w:jc w:val="center"/>
        <w:rPr>
          <w:rFonts w:ascii="Arial" w:hAnsi="Arial" w:cs="Arial"/>
          <w:b/>
          <w:i/>
          <w:sz w:val="32"/>
          <w:lang w:val="bg-BG"/>
        </w:rPr>
      </w:pPr>
      <w:r w:rsidRPr="00AB5041">
        <w:rPr>
          <w:rFonts w:ascii="Arial" w:hAnsi="Arial" w:cs="Arial"/>
          <w:b/>
          <w:i/>
          <w:sz w:val="32"/>
          <w:lang w:val="bg-BG"/>
        </w:rPr>
        <w:t>НОВ БЪЛГАРСКИ УНИВЕРСИТЕТ</w:t>
      </w:r>
    </w:p>
    <w:p w14:paraId="300011F4" w14:textId="77777777" w:rsidR="00EF3B94" w:rsidRPr="00AB5041" w:rsidRDefault="00EF3B94" w:rsidP="00EF3B94">
      <w:pPr>
        <w:jc w:val="center"/>
        <w:rPr>
          <w:rFonts w:ascii="Arial" w:hAnsi="Arial" w:cs="Arial"/>
          <w:i/>
          <w:sz w:val="32"/>
          <w:lang w:val="bg-BG"/>
        </w:rPr>
      </w:pPr>
    </w:p>
    <w:p w14:paraId="356E0456" w14:textId="77777777" w:rsidR="002E2C3A" w:rsidRPr="00AB5041" w:rsidRDefault="002E2C3A" w:rsidP="00EF3B94">
      <w:pPr>
        <w:jc w:val="center"/>
        <w:rPr>
          <w:rFonts w:ascii="Arial" w:hAnsi="Arial" w:cs="Arial"/>
          <w:i/>
          <w:sz w:val="32"/>
          <w:lang w:val="bg-BG"/>
        </w:rPr>
      </w:pPr>
    </w:p>
    <w:p w14:paraId="3BE50CD1" w14:textId="6BFF1FA6" w:rsidR="00EF3B94" w:rsidRPr="00AB5041" w:rsidRDefault="00EF3B94" w:rsidP="00EF3B94">
      <w:pPr>
        <w:jc w:val="center"/>
        <w:rPr>
          <w:rFonts w:ascii="Arial" w:hAnsi="Arial" w:cs="Arial"/>
          <w:i/>
          <w:sz w:val="36"/>
          <w:lang w:val="bg-BG"/>
        </w:rPr>
      </w:pPr>
      <w:r w:rsidRPr="00AB5041">
        <w:rPr>
          <w:rFonts w:ascii="Arial" w:hAnsi="Arial" w:cs="Arial"/>
          <w:i/>
          <w:sz w:val="32"/>
          <w:lang w:val="bg-BG"/>
        </w:rPr>
        <w:br/>
      </w:r>
    </w:p>
    <w:p w14:paraId="1A5BFDA2" w14:textId="58A939C6" w:rsidR="00EF3B94" w:rsidRPr="00AB5041" w:rsidRDefault="00C02727" w:rsidP="002E2C3A">
      <w:pPr>
        <w:jc w:val="center"/>
        <w:rPr>
          <w:rFonts w:ascii="Arial" w:hAnsi="Arial" w:cs="Arial"/>
          <w:b/>
          <w:sz w:val="40"/>
          <w:szCs w:val="36"/>
          <w:lang w:val="bg-BG"/>
        </w:rPr>
      </w:pPr>
      <w:r w:rsidRPr="00AB5041">
        <w:rPr>
          <w:rFonts w:ascii="Arial" w:hAnsi="Arial" w:cs="Arial"/>
          <w:b/>
          <w:sz w:val="40"/>
          <w:szCs w:val="36"/>
          <w:lang w:val="bg-BG"/>
        </w:rPr>
        <w:t>Матрични</w:t>
      </w:r>
      <w:r w:rsidR="00EF3B94" w:rsidRPr="00AB5041">
        <w:rPr>
          <w:rFonts w:ascii="Arial" w:hAnsi="Arial" w:cs="Arial"/>
          <w:b/>
          <w:sz w:val="40"/>
          <w:szCs w:val="36"/>
          <w:lang w:val="bg-BG"/>
        </w:rPr>
        <w:t xml:space="preserve"> трансформации</w:t>
      </w:r>
      <w:r w:rsidR="006B5695" w:rsidRPr="00AB5041">
        <w:rPr>
          <w:rFonts w:ascii="Arial" w:hAnsi="Arial" w:cs="Arial"/>
          <w:b/>
          <w:sz w:val="40"/>
          <w:szCs w:val="36"/>
          <w:lang w:val="bg-BG"/>
        </w:rPr>
        <w:t xml:space="preserve"> – интерактивен самоучител</w:t>
      </w:r>
      <w:r w:rsidR="00EF3B94" w:rsidRPr="00AB5041">
        <w:rPr>
          <w:rFonts w:ascii="Arial" w:hAnsi="Arial" w:cs="Arial"/>
          <w:sz w:val="28"/>
          <w:lang w:val="bg-BG"/>
        </w:rPr>
        <w:br/>
      </w:r>
      <w:r w:rsidR="00EF3B94" w:rsidRPr="00AB5041">
        <w:rPr>
          <w:rFonts w:ascii="Arial" w:hAnsi="Arial" w:cs="Arial"/>
          <w:sz w:val="28"/>
          <w:lang w:val="bg-BG"/>
        </w:rPr>
        <w:br/>
      </w:r>
      <w:r w:rsidR="00EF3B94" w:rsidRPr="00AB5041">
        <w:rPr>
          <w:rFonts w:ascii="Arial" w:hAnsi="Arial" w:cs="Arial"/>
          <w:sz w:val="28"/>
          <w:lang w:val="bg-BG"/>
        </w:rPr>
        <w:br/>
      </w:r>
      <w:r w:rsidR="00EF3B94" w:rsidRPr="00AB5041">
        <w:rPr>
          <w:rFonts w:ascii="Arial" w:hAnsi="Arial" w:cs="Arial"/>
          <w:sz w:val="28"/>
          <w:lang w:val="bg-BG"/>
        </w:rPr>
        <w:br/>
      </w:r>
    </w:p>
    <w:p w14:paraId="6F1A354C" w14:textId="77777777" w:rsidR="002E2C3A" w:rsidRPr="00AB5041" w:rsidRDefault="002E2C3A" w:rsidP="002E2C3A">
      <w:pPr>
        <w:jc w:val="center"/>
        <w:rPr>
          <w:rFonts w:ascii="Arial" w:hAnsi="Arial" w:cs="Arial"/>
          <w:b/>
          <w:sz w:val="40"/>
          <w:szCs w:val="36"/>
          <w:lang w:val="bg-BG"/>
        </w:rPr>
      </w:pPr>
    </w:p>
    <w:p w14:paraId="7C0DC526" w14:textId="77777777" w:rsidR="005678A8" w:rsidRPr="00AB5041" w:rsidRDefault="005678A8" w:rsidP="005678A8">
      <w:pPr>
        <w:jc w:val="center"/>
        <w:rPr>
          <w:rFonts w:ascii="Arial" w:hAnsi="Arial" w:cs="Arial"/>
          <w:i/>
          <w:sz w:val="32"/>
          <w:lang w:val="bg-BG"/>
        </w:rPr>
      </w:pPr>
    </w:p>
    <w:p w14:paraId="561DE44D" w14:textId="1EE1A5C7" w:rsidR="00EF3B94" w:rsidRPr="00AB5041" w:rsidRDefault="005678A8" w:rsidP="005678A8">
      <w:pPr>
        <w:jc w:val="center"/>
        <w:rPr>
          <w:rFonts w:ascii="Arial" w:hAnsi="Arial" w:cs="Arial"/>
          <w:b/>
          <w:sz w:val="28"/>
          <w:lang w:val="bg-BG"/>
        </w:rPr>
      </w:pPr>
      <w:r w:rsidRPr="00AB5041">
        <w:rPr>
          <w:rFonts w:ascii="Arial" w:hAnsi="Arial" w:cs="Arial"/>
          <w:b/>
          <w:bCs/>
          <w:i/>
          <w:sz w:val="32"/>
          <w:lang w:val="bg-BG"/>
        </w:rPr>
        <w:t>Дипломна работа за образователна степен бакалавър по информатика на</w:t>
      </w:r>
    </w:p>
    <w:p w14:paraId="3BB51B26" w14:textId="4C68C159" w:rsidR="002E2C3A" w:rsidRPr="00AB5041" w:rsidRDefault="00EF3B94" w:rsidP="005B77AB">
      <w:pPr>
        <w:jc w:val="center"/>
        <w:rPr>
          <w:rFonts w:ascii="Arial" w:hAnsi="Arial" w:cs="Arial"/>
          <w:i/>
          <w:sz w:val="32"/>
          <w:lang w:val="bg-BG"/>
        </w:rPr>
      </w:pPr>
      <w:r w:rsidRPr="00AB5041">
        <w:rPr>
          <w:rFonts w:ascii="Arial" w:hAnsi="Arial" w:cs="Arial"/>
          <w:sz w:val="32"/>
          <w:lang w:val="bg-BG"/>
        </w:rPr>
        <w:t>Йордан Милков Костадинов, F76814</w:t>
      </w:r>
      <w:r w:rsidRPr="00AB5041">
        <w:rPr>
          <w:rFonts w:ascii="Arial" w:hAnsi="Arial" w:cs="Arial"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</w:p>
    <w:p w14:paraId="5D606E67" w14:textId="7FA9D4CE" w:rsidR="002E2C3A" w:rsidRPr="002A43CB" w:rsidRDefault="00EF3B94" w:rsidP="00EF3B94">
      <w:pPr>
        <w:jc w:val="center"/>
        <w:rPr>
          <w:rFonts w:ascii="Arial" w:hAnsi="Arial" w:cs="Arial"/>
          <w:sz w:val="32"/>
        </w:rPr>
      </w:pPr>
      <w:r w:rsidRPr="00AB5041">
        <w:rPr>
          <w:rFonts w:ascii="Arial" w:hAnsi="Arial" w:cs="Arial"/>
          <w:sz w:val="32"/>
          <w:lang w:val="bg-BG"/>
        </w:rPr>
        <w:t xml:space="preserve">учебна година </w:t>
      </w:r>
      <w:r w:rsidR="00FF0A7A" w:rsidRPr="00AB5041">
        <w:rPr>
          <w:rFonts w:ascii="Arial" w:hAnsi="Arial" w:cs="Arial"/>
          <w:sz w:val="32"/>
          <w:lang w:val="bg-BG"/>
        </w:rPr>
        <w:t>20</w:t>
      </w:r>
      <w:r w:rsidR="002A43CB">
        <w:rPr>
          <w:rFonts w:ascii="Arial" w:hAnsi="Arial" w:cs="Arial"/>
          <w:sz w:val="32"/>
        </w:rPr>
        <w:t>20</w:t>
      </w:r>
      <w:r w:rsidR="00FF0A7A" w:rsidRPr="00AB5041">
        <w:rPr>
          <w:rFonts w:ascii="Arial" w:hAnsi="Arial" w:cs="Arial"/>
          <w:sz w:val="32"/>
          <w:lang w:val="bg-BG"/>
        </w:rPr>
        <w:t>/202</w:t>
      </w:r>
      <w:r w:rsidR="002A43CB">
        <w:rPr>
          <w:rFonts w:ascii="Arial" w:hAnsi="Arial" w:cs="Arial"/>
          <w:sz w:val="32"/>
        </w:rPr>
        <w:t>1</w:t>
      </w:r>
    </w:p>
    <w:sdt>
      <w:sdtPr>
        <w:rPr>
          <w:lang w:val="bg-BG"/>
        </w:rPr>
        <w:id w:val="-1866795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62EEFF" w14:textId="503CD30E" w:rsidR="00FF0A7A" w:rsidRPr="00AB5041" w:rsidRDefault="005B77AB" w:rsidP="00EC052B">
          <w:pPr>
            <w:ind w:left="2160" w:hanging="2160"/>
            <w:rPr>
              <w:rFonts w:ascii="Arial" w:hAnsi="Arial" w:cs="Arial"/>
              <w:lang w:val="bg-BG"/>
            </w:rPr>
          </w:pPr>
          <w:r w:rsidRPr="00AB5041">
            <w:rPr>
              <w:lang w:val="bg-BG"/>
            </w:rPr>
            <w:t>Съдържание:</w:t>
          </w:r>
        </w:p>
        <w:p w14:paraId="517BE13E" w14:textId="33DE8D49" w:rsidR="009E11A2" w:rsidRDefault="00FF0A7A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AB5041">
            <w:rPr>
              <w:lang w:val="bg-BG"/>
            </w:rPr>
            <w:fldChar w:fldCharType="begin"/>
          </w:r>
          <w:r w:rsidRPr="00AB5041">
            <w:rPr>
              <w:lang w:val="bg-BG"/>
            </w:rPr>
            <w:instrText xml:space="preserve"> TOC \o "1-3" \h \z \u </w:instrText>
          </w:r>
          <w:r w:rsidRPr="00AB5041">
            <w:rPr>
              <w:lang w:val="bg-BG"/>
            </w:rPr>
            <w:fldChar w:fldCharType="separate"/>
          </w:r>
          <w:hyperlink w:anchor="_Toc39087802" w:history="1">
            <w:r w:rsidR="009E11A2" w:rsidRPr="00024F6B">
              <w:rPr>
                <w:rStyle w:val="Hyperlink"/>
                <w:noProof/>
                <w:lang w:val="bg-BG"/>
              </w:rPr>
              <w:t>Увод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87CEC28" w14:textId="743F004F" w:rsidR="009E11A2" w:rsidRDefault="002A43C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03" w:history="1">
            <w:r w:rsidR="009E11A2" w:rsidRPr="00024F6B">
              <w:rPr>
                <w:rStyle w:val="Hyperlink"/>
                <w:noProof/>
                <w:lang w:val="bg-BG"/>
              </w:rPr>
              <w:t>Математически дефиниции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B7C6BD6" w14:textId="54572E9E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04" w:history="1">
            <w:r w:rsidR="009E11A2" w:rsidRPr="00024F6B">
              <w:rPr>
                <w:rStyle w:val="Hyperlink"/>
                <w:noProof/>
                <w:lang w:val="bg-BG"/>
              </w:rPr>
              <w:t>Вектор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F41B826" w14:textId="20DEB3DC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05" w:history="1">
            <w:r w:rsidR="009E11A2" w:rsidRPr="00024F6B">
              <w:rPr>
                <w:rStyle w:val="Hyperlink"/>
                <w:noProof/>
                <w:lang w:val="bg-BG"/>
              </w:rPr>
              <w:t>Координатни системи.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742679D" w14:textId="149712E8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06" w:history="1">
            <w:r w:rsidR="009E11A2" w:rsidRPr="00024F6B">
              <w:rPr>
                <w:rStyle w:val="Hyperlink"/>
                <w:noProof/>
                <w:lang w:val="bg-BG"/>
              </w:rPr>
              <w:t>Декартова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9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98DDBC3" w14:textId="5990DF6A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07" w:history="1">
            <w:r w:rsidR="009E11A2" w:rsidRPr="00024F6B">
              <w:rPr>
                <w:rStyle w:val="Hyperlink"/>
                <w:noProof/>
                <w:lang w:val="bg-BG"/>
              </w:rPr>
              <w:t>Полярна координатна система (в 2D)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9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23486A1" w14:textId="578B9BE3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08" w:history="1">
            <w:r w:rsidR="009E11A2" w:rsidRPr="00024F6B">
              <w:rPr>
                <w:rStyle w:val="Hyperlink"/>
                <w:noProof/>
                <w:lang w:val="bg-BG"/>
              </w:rPr>
              <w:t>Цилиндрична координатна система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741DB091" w14:textId="2254231D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09" w:history="1">
            <w:r w:rsidR="009E11A2" w:rsidRPr="00024F6B">
              <w:rPr>
                <w:rStyle w:val="Hyperlink"/>
                <w:noProof/>
                <w:lang w:val="bg-BG"/>
              </w:rPr>
              <w:t>Сферична координатна система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20BA1F6" w14:textId="15487C54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10" w:history="1">
            <w:r w:rsidR="009E11A2" w:rsidRPr="00024F6B">
              <w:rPr>
                <w:rStyle w:val="Hyperlink"/>
                <w:noProof/>
                <w:lang w:val="bg-BG"/>
              </w:rPr>
              <w:t>Матрици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3513ACE" w14:textId="0F0790B4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1" w:history="1">
            <w:r w:rsidR="009E11A2" w:rsidRPr="00024F6B">
              <w:rPr>
                <w:rStyle w:val="Hyperlink"/>
                <w:noProof/>
                <w:lang w:val="bg-BG"/>
              </w:rPr>
              <w:t>Дефиниции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E499B8B" w14:textId="218CBCF0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2" w:history="1">
            <w:r w:rsidR="009E11A2" w:rsidRPr="00024F6B">
              <w:rPr>
                <w:rStyle w:val="Hyperlink"/>
                <w:noProof/>
                <w:lang w:val="bg-BG"/>
              </w:rPr>
              <w:t>Умножение на матрици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</w:t>
            </w:r>
            <w:r w:rsidR="009E11A2">
              <w:rPr>
                <w:noProof/>
                <w:webHidden/>
              </w:rPr>
              <w:t>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8E111DE" w14:textId="1D14B503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3" w:history="1">
            <w:r w:rsidR="009E11A2" w:rsidRPr="00024F6B">
              <w:rPr>
                <w:rStyle w:val="Hyperlink"/>
                <w:noProof/>
                <w:lang w:val="bg-BG"/>
              </w:rPr>
              <w:t>Свойства на умножението на матрици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7D77517A" w14:textId="75B1A75B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4" w:history="1">
            <w:r w:rsidR="009E11A2" w:rsidRPr="00024F6B">
              <w:rPr>
                <w:rStyle w:val="Hyperlink"/>
                <w:noProof/>
                <w:lang w:val="bg-BG"/>
              </w:rPr>
              <w:t>Обратни матрици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57DC1BC" w14:textId="62EEEE02" w:rsidR="009E11A2" w:rsidRDefault="002A43C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15" w:history="1">
            <w:r w:rsidR="009E11A2" w:rsidRPr="00024F6B">
              <w:rPr>
                <w:rStyle w:val="Hyperlink"/>
                <w:noProof/>
                <w:lang w:val="bg-BG"/>
              </w:rPr>
              <w:t>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47E326C" w14:textId="5EF0792D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16" w:history="1">
            <w:r w:rsidR="009E11A2" w:rsidRPr="00024F6B">
              <w:rPr>
                <w:rStyle w:val="Hyperlink"/>
                <w:noProof/>
                <w:lang w:val="bg-BG"/>
              </w:rPr>
              <w:t>Матриците като 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8612D02" w14:textId="2A258EDF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17" w:history="1">
            <w:r w:rsidR="009E11A2" w:rsidRPr="00024F6B">
              <w:rPr>
                <w:rStyle w:val="Hyperlink"/>
                <w:noProof/>
                <w:lang w:val="bg-BG"/>
              </w:rPr>
              <w:t>Афинни 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3085C0C" w14:textId="715B8EBD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8" w:history="1">
            <w:r w:rsidR="009E11A2" w:rsidRPr="00024F6B">
              <w:rPr>
                <w:rStyle w:val="Hyperlink"/>
                <w:noProof/>
                <w:lang w:val="bg-BG"/>
              </w:rPr>
              <w:t>Скалиране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2C02CA6" w14:textId="1868787A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9" w:history="1">
            <w:r w:rsidR="009E11A2" w:rsidRPr="00024F6B">
              <w:rPr>
                <w:rStyle w:val="Hyperlink"/>
                <w:noProof/>
                <w:lang w:val="bg-BG"/>
              </w:rPr>
              <w:t>Ротация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17DB28C" w14:textId="4447F97D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0" w:history="1">
            <w:r w:rsidR="009E11A2" w:rsidRPr="00024F6B">
              <w:rPr>
                <w:rStyle w:val="Hyperlink"/>
                <w:noProof/>
                <w:lang w:val="bg-BG"/>
              </w:rPr>
              <w:t>Ойлерови ъгли от ротационна трансформация: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</w:t>
            </w:r>
            <w:r w:rsidR="009E11A2">
              <w:rPr>
                <w:noProof/>
                <w:webHidden/>
              </w:rPr>
              <w:t>9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E378152" w14:textId="5B4E4FF0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1" w:history="1">
            <w:r w:rsidR="009E11A2" w:rsidRPr="00024F6B">
              <w:rPr>
                <w:rStyle w:val="Hyperlink"/>
                <w:noProof/>
                <w:lang w:val="bg-BG"/>
              </w:rPr>
              <w:t>Транслация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7269062C" w14:textId="04517D38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2" w:history="1">
            <w:r w:rsidR="009E11A2" w:rsidRPr="00024F6B">
              <w:rPr>
                <w:rStyle w:val="Hyperlink"/>
                <w:noProof/>
                <w:lang w:val="bg-BG"/>
              </w:rPr>
              <w:t>Скалиране и ротация с хомогенна координата система: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21EA897" w14:textId="25FF1014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3" w:history="1">
            <w:r w:rsidR="009E11A2" w:rsidRPr="00024F6B">
              <w:rPr>
                <w:rStyle w:val="Hyperlink"/>
                <w:noProof/>
                <w:lang w:val="bg-BG"/>
              </w:rPr>
              <w:t>Наклоняване (shearing)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D368432" w14:textId="7247DD04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4" w:history="1">
            <w:r w:rsidR="009E11A2" w:rsidRPr="00024F6B">
              <w:rPr>
                <w:rStyle w:val="Hyperlink"/>
                <w:noProof/>
                <w:lang w:val="bg-BG"/>
              </w:rPr>
              <w:t>Отражение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23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F7A35C0" w14:textId="4BBFBB36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25" w:history="1">
            <w:r w:rsidR="009E11A2" w:rsidRPr="00024F6B">
              <w:rPr>
                <w:rStyle w:val="Hyperlink"/>
                <w:noProof/>
                <w:lang w:val="bg-BG"/>
              </w:rPr>
              <w:t>Неафинни 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E6CDA72" w14:textId="38FA4B3A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6" w:history="1">
            <w:r w:rsidR="009E11A2" w:rsidRPr="00024F6B">
              <w:rPr>
                <w:rStyle w:val="Hyperlink"/>
                <w:noProof/>
                <w:lang w:val="bg-BG"/>
              </w:rPr>
              <w:t>Заостряне (tapering)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1051D22" w14:textId="4E90E116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27" w:history="1">
            <w:r w:rsidR="009E11A2" w:rsidRPr="00024F6B">
              <w:rPr>
                <w:rStyle w:val="Hyperlink"/>
                <w:noProof/>
                <w:lang w:val="bg-BG"/>
              </w:rPr>
              <w:t>Композиция от 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C3B7366" w14:textId="54E67EDD" w:rsidR="009E11A2" w:rsidRDefault="002A43C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28" w:history="1">
            <w:r w:rsidR="009E11A2" w:rsidRPr="00024F6B">
              <w:rPr>
                <w:rStyle w:val="Hyperlink"/>
                <w:noProof/>
                <w:lang w:val="bg-BG"/>
              </w:rPr>
              <w:t>Техническа информация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FC6E5EB" w14:textId="20F622C4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29" w:history="1">
            <w:r w:rsidR="009E11A2" w:rsidRPr="00024F6B">
              <w:rPr>
                <w:rStyle w:val="Hyperlink"/>
                <w:noProof/>
                <w:lang w:val="bg-BG"/>
              </w:rPr>
              <w:t>Система за контрол на версиите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C6F6EB8" w14:textId="7E43AD46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30" w:history="1">
            <w:r w:rsidR="009E11A2" w:rsidRPr="00024F6B">
              <w:rPr>
                <w:rStyle w:val="Hyperlink"/>
                <w:noProof/>
                <w:lang w:val="bg-BG"/>
              </w:rPr>
              <w:t>Използвани технологии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9F7568C" w14:textId="4C72AB4E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31" w:history="1">
            <w:r w:rsidR="009E11A2" w:rsidRPr="00024F6B">
              <w:rPr>
                <w:rStyle w:val="Hyperlink"/>
                <w:noProof/>
                <w:lang w:val="bg-BG"/>
              </w:rPr>
              <w:t>Архитектура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0BFFA32" w14:textId="4340743B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2" w:history="1">
            <w:r w:rsidR="009E11A2" w:rsidRPr="00024F6B">
              <w:rPr>
                <w:rStyle w:val="Hyperlink"/>
                <w:noProof/>
              </w:rPr>
              <w:t xml:space="preserve">Vectorworks </w:t>
            </w:r>
            <w:r w:rsidR="009E11A2" w:rsidRPr="00024F6B">
              <w:rPr>
                <w:rStyle w:val="Hyperlink"/>
                <w:noProof/>
                <w:lang w:val="bg-BG"/>
              </w:rPr>
              <w:t>като приложение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FEE38FE" w14:textId="15037EBE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3" w:history="1">
            <w:r w:rsidR="009E11A2" w:rsidRPr="00024F6B">
              <w:rPr>
                <w:rStyle w:val="Hyperlink"/>
                <w:noProof/>
                <w:lang w:val="bg-BG"/>
              </w:rPr>
              <w:t>VCOM обекти и комуникация между тях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10D202C" w14:textId="02350703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4" w:history="1">
            <w:r w:rsidR="009E11A2" w:rsidRPr="00024F6B">
              <w:rPr>
                <w:rStyle w:val="Hyperlink"/>
                <w:noProof/>
                <w:lang w:val="bg-BG"/>
              </w:rPr>
              <w:t>Основни VCOM</w:t>
            </w:r>
            <w:r w:rsidR="009E11A2" w:rsidRPr="00024F6B">
              <w:rPr>
                <w:rStyle w:val="Hyperlink"/>
                <w:noProof/>
              </w:rPr>
              <w:t xml:space="preserve"> </w:t>
            </w:r>
            <w:r w:rsidR="009E11A2" w:rsidRPr="00024F6B">
              <w:rPr>
                <w:rStyle w:val="Hyperlink"/>
                <w:noProof/>
                <w:lang w:val="bg-BG"/>
              </w:rPr>
              <w:t>обекти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29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F97FECB" w14:textId="57AC6577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5" w:history="1">
            <w:r w:rsidR="009E11A2" w:rsidRPr="00024F6B">
              <w:rPr>
                <w:rStyle w:val="Hyperlink"/>
                <w:noProof/>
                <w:shd w:val="clear" w:color="auto" w:fill="FFFFFF"/>
                <w:lang w:val="bg-BG"/>
              </w:rPr>
              <w:t>Организация на Vectorworks документа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5167E2C" w14:textId="46EFAAE7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6" w:history="1">
            <w:r w:rsidR="009E11A2" w:rsidRPr="00024F6B">
              <w:rPr>
                <w:rStyle w:val="Hyperlink"/>
                <w:noProof/>
                <w:shd w:val="clear" w:color="auto" w:fill="FFFFFF"/>
                <w:lang w:val="bg-BG"/>
              </w:rPr>
              <w:t>Трансформации при рисуване на геометрични обекти на екрана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AF34251" w14:textId="4F9205FB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7" w:history="1">
            <w:r w:rsidR="009E11A2" w:rsidRPr="00024F6B">
              <w:rPr>
                <w:rStyle w:val="Hyperlink"/>
                <w:noProof/>
                <w:shd w:val="clear" w:color="auto" w:fill="FFFFFF"/>
                <w:lang w:val="bg-BG"/>
              </w:rPr>
              <w:t>Основни библиотечни класове във Vectorworks SDK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143D938" w14:textId="186182A0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8" w:history="1">
            <w:r w:rsidR="009E11A2" w:rsidRPr="00024F6B">
              <w:rPr>
                <w:rStyle w:val="Hyperlink"/>
                <w:noProof/>
                <w:shd w:val="clear" w:color="auto" w:fill="FFFFFF"/>
                <w:lang w:val="bg-BG"/>
              </w:rPr>
              <w:t>Организация на модален диалог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2F1113D" w14:textId="532B2E49" w:rsidR="009E11A2" w:rsidRDefault="002A43C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39" w:history="1">
            <w:r w:rsidR="009E11A2" w:rsidRPr="00024F6B">
              <w:rPr>
                <w:rStyle w:val="Hyperlink"/>
                <w:noProof/>
                <w:lang w:val="bg-BG"/>
              </w:rPr>
              <w:t>Имплементация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52F071C" w14:textId="1D78576A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40" w:history="1">
            <w:r w:rsidR="009E11A2" w:rsidRPr="00024F6B">
              <w:rPr>
                <w:rStyle w:val="Hyperlink"/>
                <w:noProof/>
                <w:lang w:val="bg-BG"/>
              </w:rPr>
              <w:t xml:space="preserve">Входна функция </w:t>
            </w:r>
            <w:r w:rsidR="009E11A2" w:rsidRPr="00024F6B">
              <w:rPr>
                <w:rStyle w:val="Hyperlink"/>
                <w:noProof/>
              </w:rPr>
              <w:t>plugin_module_main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8308E9F" w14:textId="6C2212A3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41" w:history="1">
            <w:r w:rsidR="009E11A2" w:rsidRPr="00024F6B">
              <w:rPr>
                <w:rStyle w:val="Hyperlink"/>
                <w:noProof/>
                <w:lang w:val="bg-BG"/>
              </w:rPr>
              <w:t xml:space="preserve">Разширение </w:t>
            </w:r>
            <w:r w:rsidR="009E11A2" w:rsidRPr="00024F6B">
              <w:rPr>
                <w:rStyle w:val="Hyperlink"/>
                <w:i/>
                <w:iCs/>
                <w:noProof/>
                <w:lang w:val="bg-BG"/>
              </w:rPr>
              <w:t>Menu Transform Matrix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9DC2E3F" w14:textId="35942435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42" w:history="1">
            <w:r w:rsidR="009E11A2" w:rsidRPr="00024F6B">
              <w:rPr>
                <w:rStyle w:val="Hyperlink"/>
                <w:noProof/>
                <w:shd w:val="clear" w:color="auto" w:fill="FFFFFF"/>
                <w:lang w:val="bg-BG"/>
              </w:rPr>
              <w:t xml:space="preserve">Диалог </w:t>
            </w:r>
            <w:r w:rsidR="009E11A2" w:rsidRPr="00024F6B">
              <w:rPr>
                <w:rStyle w:val="Hyperlink"/>
                <w:i/>
                <w:iCs/>
                <w:noProof/>
                <w:lang w:val="bg-BG"/>
              </w:rPr>
              <w:t>Transform Matrix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EE70179" w14:textId="35A96DF4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3" w:history="1">
            <w:r w:rsidR="009E11A2" w:rsidRPr="00024F6B">
              <w:rPr>
                <w:rStyle w:val="Hyperlink"/>
                <w:noProof/>
                <w:lang w:val="bg-BG"/>
              </w:rPr>
              <w:t>Стартиране на диалога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F306FF4" w14:textId="42514D5F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4" w:history="1">
            <w:r w:rsidR="009E11A2" w:rsidRPr="00024F6B">
              <w:rPr>
                <w:rStyle w:val="Hyperlink"/>
                <w:noProof/>
                <w:lang w:val="bg-BG"/>
              </w:rPr>
              <w:t>Динамично свързани данни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04393D2" w14:textId="76CF31D0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5" w:history="1">
            <w:r w:rsidR="009E11A2" w:rsidRPr="00024F6B">
              <w:rPr>
                <w:rStyle w:val="Hyperlink"/>
                <w:noProof/>
                <w:lang w:val="bg-BG"/>
              </w:rPr>
              <w:t>Обработка на събития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36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B8AB143" w14:textId="5FDFA42D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6" w:history="1">
            <w:r w:rsidR="009E11A2" w:rsidRPr="00024F6B">
              <w:rPr>
                <w:rStyle w:val="Hyperlink"/>
                <w:noProof/>
                <w:lang w:val="bg-BG"/>
              </w:rPr>
              <w:t>Екран с интерактивен изглед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2BF263E" w14:textId="69B5313F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7" w:history="1">
            <w:r w:rsidR="009E11A2" w:rsidRPr="00024F6B">
              <w:rPr>
                <w:rStyle w:val="Hyperlink"/>
                <w:noProof/>
                <w:lang w:val="bg-BG"/>
              </w:rPr>
              <w:t>Клас за операции с матрици и композиране на 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A2AD644" w14:textId="402AC15C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8" w:history="1">
            <w:r w:rsidR="009E11A2" w:rsidRPr="00024F6B">
              <w:rPr>
                <w:rStyle w:val="Hyperlink"/>
                <w:noProof/>
                <w:lang w:val="bg-BG"/>
              </w:rPr>
              <w:t>Прилагане на резултата върху обектите в документа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786ABBF3" w14:textId="6DB9469C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49" w:history="1">
            <w:r w:rsidR="009E11A2" w:rsidRPr="00024F6B">
              <w:rPr>
                <w:rStyle w:val="Hyperlink"/>
                <w:noProof/>
                <w:lang w:val="bg-BG"/>
              </w:rPr>
              <w:t xml:space="preserve">Разширение </w:t>
            </w:r>
            <w:r w:rsidR="009E11A2" w:rsidRPr="00024F6B">
              <w:rPr>
                <w:rStyle w:val="Hyperlink"/>
                <w:i/>
                <w:iCs/>
                <w:noProof/>
              </w:rPr>
              <w:t>Pick Object Tool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1B963E5" w14:textId="605A3248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50" w:history="1">
            <w:r w:rsidR="009E11A2" w:rsidRPr="00024F6B">
              <w:rPr>
                <w:rStyle w:val="Hyperlink"/>
                <w:noProof/>
                <w:lang w:val="bg-BG"/>
              </w:rPr>
              <w:t>Стариране на тула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03A2388" w14:textId="10E12288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51" w:history="1">
            <w:r w:rsidR="009E11A2" w:rsidRPr="00024F6B">
              <w:rPr>
                <w:rStyle w:val="Hyperlink"/>
                <w:noProof/>
                <w:lang w:val="bg-BG"/>
              </w:rPr>
              <w:t>Дефиниране на разширението Pick Object Tool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171DBFE" w14:textId="71C766F6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52" w:history="1">
            <w:r w:rsidR="009E11A2" w:rsidRPr="00024F6B">
              <w:rPr>
                <w:rStyle w:val="Hyperlink"/>
                <w:noProof/>
                <w:lang w:val="bg-BG"/>
              </w:rPr>
              <w:t>Обработка на събитията на Pick Object Tool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81172F8" w14:textId="55D06115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53" w:history="1">
            <w:r w:rsidR="009E11A2" w:rsidRPr="00024F6B">
              <w:rPr>
                <w:rStyle w:val="Hyperlink"/>
                <w:noProof/>
                <w:lang w:val="bg-BG"/>
              </w:rPr>
              <w:t>Компилиране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07469CF" w14:textId="00A6F5A8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54" w:history="1">
            <w:r w:rsidR="009E11A2" w:rsidRPr="00024F6B">
              <w:rPr>
                <w:rStyle w:val="Hyperlink"/>
                <w:noProof/>
                <w:lang w:val="bg-BG"/>
              </w:rPr>
              <w:t>Инсталиране: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D0C229B" w14:textId="32E5E154" w:rsidR="009E11A2" w:rsidRDefault="002A43C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55" w:history="1">
            <w:r w:rsidR="009E11A2" w:rsidRPr="00024F6B">
              <w:rPr>
                <w:rStyle w:val="Hyperlink"/>
                <w:noProof/>
                <w:lang w:val="bg-BG"/>
              </w:rPr>
              <w:t>Потреибителски интерфейс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598908B" w14:textId="1A595C31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56" w:history="1">
            <w:r w:rsidR="009E11A2" w:rsidRPr="00024F6B">
              <w:rPr>
                <w:rStyle w:val="Hyperlink"/>
                <w:noProof/>
                <w:lang w:val="bg-BG"/>
              </w:rPr>
              <w:t>Generate Transformation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8EDDE44" w14:textId="3AF344DA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57" w:history="1">
            <w:r w:rsidR="009E11A2" w:rsidRPr="00024F6B">
              <w:rPr>
                <w:rStyle w:val="Hyperlink"/>
                <w:noProof/>
                <w:lang w:val="bg-BG"/>
              </w:rPr>
              <w:t>Transform/Result група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46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874B243" w14:textId="0A0B3D7C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58" w:history="1">
            <w:r w:rsidR="009E11A2" w:rsidRPr="00024F6B">
              <w:rPr>
                <w:rStyle w:val="Hyperlink"/>
                <w:noProof/>
                <w:lang w:val="bg-BG"/>
              </w:rPr>
              <w:t>Rotate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46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FE7B331" w14:textId="39F1AF28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59" w:history="1">
            <w:r w:rsidR="009E11A2" w:rsidRPr="00024F6B">
              <w:rPr>
                <w:rStyle w:val="Hyperlink"/>
                <w:noProof/>
                <w:lang w:val="bg-BG"/>
              </w:rPr>
              <w:t>Translate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6D24C7F" w14:textId="3E608600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60" w:history="1">
            <w:r w:rsidR="009E11A2" w:rsidRPr="00024F6B">
              <w:rPr>
                <w:rStyle w:val="Hyperlink"/>
                <w:noProof/>
                <w:lang w:val="bg-BG"/>
              </w:rPr>
              <w:t>Scale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CCD7AFA" w14:textId="1B8407FC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61" w:history="1">
            <w:r w:rsidR="009E11A2" w:rsidRPr="00024F6B">
              <w:rPr>
                <w:rStyle w:val="Hyperlink"/>
                <w:noProof/>
              </w:rPr>
              <w:t>Object Matrix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49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1F3B6AA" w14:textId="44795B9C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62" w:history="1">
            <w:r w:rsidR="009E11A2" w:rsidRPr="00024F6B">
              <w:rPr>
                <w:rStyle w:val="Hyperlink"/>
                <w:noProof/>
                <w:lang w:val="bg-BG"/>
              </w:rPr>
              <w:t>Result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DB37C8A" w14:textId="75B32FFB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63" w:history="1">
            <w:r w:rsidR="009E11A2" w:rsidRPr="00024F6B">
              <w:rPr>
                <w:rStyle w:val="Hyperlink"/>
                <w:noProof/>
                <w:lang w:val="bg-BG"/>
              </w:rPr>
              <w:t>Invert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9BD795F" w14:textId="60E34BBA" w:rsidR="009E11A2" w:rsidRDefault="002A43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64" w:history="1">
            <w:r w:rsidR="009E11A2" w:rsidRPr="00024F6B">
              <w:rPr>
                <w:rStyle w:val="Hyperlink"/>
                <w:noProof/>
                <w:lang w:val="bg-BG"/>
              </w:rPr>
              <w:t>Matrix View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4E6170A" w14:textId="46D9C22F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65" w:history="1">
            <w:r w:rsidR="009E11A2" w:rsidRPr="00024F6B">
              <w:rPr>
                <w:rStyle w:val="Hyperlink"/>
                <w:noProof/>
                <w:lang w:val="bg-BG"/>
              </w:rPr>
              <w:t>Preview group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7A0EB930" w14:textId="370F83D0" w:rsidR="009E11A2" w:rsidRDefault="002A43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66" w:history="1">
            <w:r w:rsidR="009E11A2" w:rsidRPr="00024F6B">
              <w:rPr>
                <w:rStyle w:val="Hyperlink"/>
                <w:noProof/>
                <w:lang w:val="bg-BG"/>
              </w:rPr>
              <w:t>Прилагане на трансформацията на обектите в модела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1E36F7C" w14:textId="386D3B01" w:rsidR="009E11A2" w:rsidRDefault="002A43C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67" w:history="1">
            <w:r w:rsidR="009E11A2" w:rsidRPr="00024F6B">
              <w:rPr>
                <w:rStyle w:val="Hyperlink"/>
                <w:noProof/>
                <w:lang w:val="bg-BG"/>
              </w:rPr>
              <w:t>Използвана литература: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56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6C740E1" w14:textId="2D38A411" w:rsidR="00FF0A7A" w:rsidRPr="00AB5041" w:rsidRDefault="00FF0A7A" w:rsidP="00FF0A7A">
          <w:pPr>
            <w:rPr>
              <w:lang w:val="bg-BG"/>
            </w:rPr>
          </w:pPr>
          <w:r w:rsidRPr="00AB5041">
            <w:rPr>
              <w:b/>
              <w:bCs/>
              <w:lang w:val="bg-BG"/>
            </w:rPr>
            <w:fldChar w:fldCharType="end"/>
          </w:r>
        </w:p>
      </w:sdtContent>
    </w:sdt>
    <w:p w14:paraId="6A074084" w14:textId="69E9F24A" w:rsidR="00FF0A7A" w:rsidRPr="00AB5041" w:rsidRDefault="00FF0A7A" w:rsidP="00FF0A7A">
      <w:pPr>
        <w:rPr>
          <w:rFonts w:ascii="Arial" w:hAnsi="Arial" w:cs="Arial"/>
          <w:b/>
          <w:sz w:val="24"/>
          <w:szCs w:val="24"/>
          <w:lang w:val="bg-BG"/>
        </w:rPr>
      </w:pPr>
      <w:r w:rsidRPr="00AB5041">
        <w:rPr>
          <w:rFonts w:ascii="Arial" w:hAnsi="Arial" w:cs="Arial"/>
          <w:b/>
          <w:sz w:val="24"/>
          <w:szCs w:val="24"/>
          <w:lang w:val="bg-BG"/>
        </w:rPr>
        <w:t xml:space="preserve"> </w:t>
      </w:r>
      <w:r w:rsidRPr="00AB5041">
        <w:rPr>
          <w:rFonts w:ascii="Arial" w:hAnsi="Arial" w:cs="Arial"/>
          <w:b/>
          <w:sz w:val="24"/>
          <w:szCs w:val="24"/>
          <w:lang w:val="bg-BG"/>
        </w:rPr>
        <w:br w:type="page"/>
      </w:r>
    </w:p>
    <w:p w14:paraId="5E704639" w14:textId="39CCA449" w:rsidR="00FF0A7A" w:rsidRPr="00995A37" w:rsidRDefault="00995A37" w:rsidP="00FF0A7A">
      <w:pPr>
        <w:pStyle w:val="Heading1"/>
        <w:rPr>
          <w:lang w:val="bg-BG"/>
        </w:rPr>
      </w:pPr>
      <w:bookmarkStart w:id="0" w:name="_Toc39087802"/>
      <w:r>
        <w:rPr>
          <w:lang w:val="bg-BG"/>
        </w:rPr>
        <w:lastRenderedPageBreak/>
        <w:t>Увод</w:t>
      </w:r>
      <w:bookmarkEnd w:id="0"/>
    </w:p>
    <w:p w14:paraId="0E427F8F" w14:textId="37F85BC3" w:rsidR="00A85682" w:rsidRDefault="0047291E" w:rsidP="00EC052B">
      <w:pPr>
        <w:rPr>
          <w:lang w:val="bg-BG"/>
        </w:rPr>
      </w:pPr>
      <w:r w:rsidRPr="00AB5041">
        <w:rPr>
          <w:lang w:val="bg-BG"/>
        </w:rPr>
        <w:t>Вектор</w:t>
      </w:r>
      <w:r w:rsidR="00034D34" w:rsidRPr="00AB5041">
        <w:rPr>
          <w:lang w:val="bg-BG"/>
        </w:rPr>
        <w:t>ите</w:t>
      </w:r>
      <w:r w:rsidRPr="00AB5041">
        <w:rPr>
          <w:lang w:val="bg-BG"/>
        </w:rPr>
        <w:t xml:space="preserve"> и матричните трансформации са</w:t>
      </w:r>
      <w:r w:rsidR="00034D34" w:rsidRPr="00AB5041">
        <w:rPr>
          <w:lang w:val="bg-BG"/>
        </w:rPr>
        <w:t xml:space="preserve"> най-</w:t>
      </w:r>
      <w:r w:rsidRPr="00AB5041">
        <w:rPr>
          <w:lang w:val="bg-BG"/>
        </w:rPr>
        <w:t>широко използван</w:t>
      </w:r>
      <w:r w:rsidR="00034D34" w:rsidRPr="00AB5041">
        <w:rPr>
          <w:lang w:val="bg-BG"/>
        </w:rPr>
        <w:t>ият</w:t>
      </w:r>
      <w:r w:rsidRPr="00AB5041">
        <w:rPr>
          <w:lang w:val="bg-BG"/>
        </w:rPr>
        <w:t xml:space="preserve"> метод за моделиране </w:t>
      </w:r>
      <w:r w:rsidR="00034D34" w:rsidRPr="00AB5041">
        <w:rPr>
          <w:lang w:val="bg-BG"/>
        </w:rPr>
        <w:t xml:space="preserve">на </w:t>
      </w:r>
      <w:r w:rsidRPr="00AB5041">
        <w:rPr>
          <w:lang w:val="bg-BG"/>
        </w:rPr>
        <w:t xml:space="preserve">геометрия в областта на компютърната графика. </w:t>
      </w:r>
      <w:r w:rsidR="00914472" w:rsidRPr="00AB5041">
        <w:rPr>
          <w:lang w:val="bg-BG"/>
        </w:rPr>
        <w:t xml:space="preserve">Заедно с координатните системи, които </w:t>
      </w:r>
      <w:r w:rsidR="00B8141E" w:rsidRPr="00AB5041">
        <w:rPr>
          <w:lang w:val="bg-BG"/>
        </w:rPr>
        <w:t xml:space="preserve">те </w:t>
      </w:r>
      <w:r w:rsidR="00914472" w:rsidRPr="00AB5041">
        <w:rPr>
          <w:lang w:val="bg-BG"/>
        </w:rPr>
        <w:t>дефинират,</w:t>
      </w:r>
      <w:r w:rsidR="00251FB3" w:rsidRPr="00AB5041">
        <w:rPr>
          <w:lang w:val="bg-BG"/>
        </w:rPr>
        <w:t xml:space="preserve"> </w:t>
      </w:r>
      <w:r w:rsidRPr="00AB5041">
        <w:rPr>
          <w:lang w:val="bg-BG"/>
        </w:rPr>
        <w:t xml:space="preserve">са в основата на всяко приложение за </w:t>
      </w:r>
      <w:r w:rsidR="00E7552D" w:rsidRPr="00AB5041">
        <w:rPr>
          <w:lang w:val="bg-BG"/>
        </w:rPr>
        <w:t>проектиране и 3D моделиране</w:t>
      </w:r>
      <w:r w:rsidR="00034D34" w:rsidRPr="00AB5041">
        <w:rPr>
          <w:lang w:val="bg-BG"/>
        </w:rPr>
        <w:t xml:space="preserve">, </w:t>
      </w:r>
      <w:r w:rsidR="00251FB3" w:rsidRPr="00AB5041">
        <w:rPr>
          <w:lang w:val="bg-BG"/>
        </w:rPr>
        <w:t>както</w:t>
      </w:r>
      <w:r w:rsidR="00034D34" w:rsidRPr="00AB5041">
        <w:rPr>
          <w:lang w:val="bg-BG"/>
        </w:rPr>
        <w:t xml:space="preserve"> и на видео игрите. Чрез тях </w:t>
      </w:r>
      <w:r w:rsidR="00B8141E" w:rsidRPr="00AB5041">
        <w:rPr>
          <w:lang w:val="bg-BG"/>
        </w:rPr>
        <w:t>фигури</w:t>
      </w:r>
      <w:r w:rsidR="00034D34" w:rsidRPr="00AB5041">
        <w:rPr>
          <w:lang w:val="bg-BG"/>
        </w:rPr>
        <w:t xml:space="preserve">, </w:t>
      </w:r>
      <w:r w:rsidR="00251FB3" w:rsidRPr="00AB5041">
        <w:rPr>
          <w:lang w:val="bg-BG"/>
        </w:rPr>
        <w:t>дефинирани</w:t>
      </w:r>
      <w:r w:rsidR="00034D34" w:rsidRPr="00AB5041">
        <w:rPr>
          <w:lang w:val="bg-BG"/>
        </w:rPr>
        <w:t xml:space="preserve"> </w:t>
      </w:r>
      <w:r w:rsidR="00E7552D" w:rsidRPr="00AB5041">
        <w:rPr>
          <w:lang w:val="bg-BG"/>
        </w:rPr>
        <w:t>с</w:t>
      </w:r>
      <w:r w:rsidR="00034D34" w:rsidRPr="00AB5041">
        <w:rPr>
          <w:lang w:val="bg-BG"/>
        </w:rPr>
        <w:t xml:space="preserve"> точки или математически функции, мо</w:t>
      </w:r>
      <w:r w:rsidR="00E7552D" w:rsidRPr="00AB5041">
        <w:rPr>
          <w:lang w:val="bg-BG"/>
        </w:rPr>
        <w:t>гат</w:t>
      </w:r>
      <w:r w:rsidR="00034D34" w:rsidRPr="00AB5041">
        <w:rPr>
          <w:lang w:val="bg-BG"/>
        </w:rPr>
        <w:t xml:space="preserve"> да се</w:t>
      </w:r>
      <w:r w:rsidR="00E7552D" w:rsidRPr="00AB5041">
        <w:rPr>
          <w:lang w:val="bg-BG"/>
        </w:rPr>
        <w:t xml:space="preserve"> комбинират,</w:t>
      </w:r>
      <w:r w:rsidR="00034D34" w:rsidRPr="00AB5041">
        <w:rPr>
          <w:lang w:val="bg-BG"/>
        </w:rPr>
        <w:t xml:space="preserve"> </w:t>
      </w:r>
      <w:r w:rsidR="00E7552D" w:rsidRPr="00AB5041">
        <w:rPr>
          <w:lang w:val="bg-BG"/>
        </w:rPr>
        <w:t>преоразмеряват и</w:t>
      </w:r>
      <w:r w:rsidR="00034D34" w:rsidRPr="00AB5041">
        <w:rPr>
          <w:lang w:val="bg-BG"/>
        </w:rPr>
        <w:t xml:space="preserve"> огъва</w:t>
      </w:r>
      <w:r w:rsidR="00E7552D" w:rsidRPr="00AB5041">
        <w:rPr>
          <w:lang w:val="bg-BG"/>
        </w:rPr>
        <w:t xml:space="preserve">т. Матрици </w:t>
      </w:r>
      <w:r w:rsidR="00C8603C" w:rsidRPr="00AB5041">
        <w:rPr>
          <w:lang w:val="bg-BG"/>
        </w:rPr>
        <w:t>отговарят и за</w:t>
      </w:r>
      <w:r w:rsidR="00034D34" w:rsidRPr="00AB5041">
        <w:rPr>
          <w:lang w:val="bg-BG"/>
        </w:rPr>
        <w:t xml:space="preserve"> </w:t>
      </w:r>
      <w:r w:rsidR="00E7552D" w:rsidRPr="00AB5041">
        <w:rPr>
          <w:lang w:val="bg-BG"/>
        </w:rPr>
        <w:t>промяна</w:t>
      </w:r>
      <w:r w:rsidR="00C8603C" w:rsidRPr="00AB5041">
        <w:rPr>
          <w:lang w:val="bg-BG"/>
        </w:rPr>
        <w:t>та</w:t>
      </w:r>
      <w:r w:rsidR="00E7552D" w:rsidRPr="00AB5041">
        <w:rPr>
          <w:lang w:val="bg-BG"/>
        </w:rPr>
        <w:t xml:space="preserve"> на позицията на камерата в играта, проекцията на пейзажа</w:t>
      </w:r>
      <w:r w:rsidR="00C8603C" w:rsidRPr="00AB5041">
        <w:rPr>
          <w:lang w:val="bg-BG"/>
        </w:rPr>
        <w:t xml:space="preserve">, </w:t>
      </w:r>
      <w:r w:rsidR="00251FB3" w:rsidRPr="00AB5041">
        <w:rPr>
          <w:lang w:val="bg-BG"/>
        </w:rPr>
        <w:t xml:space="preserve">също и за </w:t>
      </w:r>
      <w:r w:rsidR="00C8603C" w:rsidRPr="00AB5041">
        <w:rPr>
          <w:lang w:val="bg-BG"/>
        </w:rPr>
        <w:t>движението играча и обектите</w:t>
      </w:r>
      <w:r w:rsidR="00E7552D" w:rsidRPr="00AB5041">
        <w:rPr>
          <w:lang w:val="bg-BG"/>
        </w:rPr>
        <w:t>.</w:t>
      </w:r>
    </w:p>
    <w:p w14:paraId="4DE51C35" w14:textId="2D434B07" w:rsidR="009722DD" w:rsidRPr="003547A5" w:rsidRDefault="00C454EB" w:rsidP="00EC052B">
      <w:pPr>
        <w:rPr>
          <w:lang w:val="bg-BG"/>
        </w:rPr>
      </w:pPr>
      <w:r>
        <w:rPr>
          <w:lang w:val="bg-BG"/>
        </w:rPr>
        <w:t xml:space="preserve">За да бъде осмислена и приложена теорията на матричните трансформации, то трябва да бъде създадено програмно приложение, което да използва това в основата си. </w:t>
      </w:r>
      <w:r w:rsidR="006B7370">
        <w:rPr>
          <w:lang w:val="bg-BG"/>
        </w:rPr>
        <w:t>Курсовете по линейна алгебра, аналитична геометрия и графично програмиране предоставят пълният набор от знания, необходими за създаване на програма за 3Д визуализиране и трансформиране на обект.</w:t>
      </w:r>
      <w:r w:rsidR="002A05FA">
        <w:rPr>
          <w:lang w:val="bg-BG"/>
        </w:rPr>
        <w:t xml:space="preserve"> </w:t>
      </w:r>
      <w:r>
        <w:rPr>
          <w:lang w:val="bg-BG"/>
        </w:rPr>
        <w:t>За съжаление с</w:t>
      </w:r>
      <w:r w:rsidR="00F33FEE">
        <w:rPr>
          <w:lang w:val="bg-BG"/>
        </w:rPr>
        <w:t xml:space="preserve">ъздаване на приложение от самото начало е </w:t>
      </w:r>
      <w:proofErr w:type="spellStart"/>
      <w:r w:rsidR="00F33FEE">
        <w:rPr>
          <w:lang w:val="bg-BG"/>
        </w:rPr>
        <w:t>времеемко</w:t>
      </w:r>
      <w:proofErr w:type="spellEnd"/>
      <w:r w:rsidR="00F33FEE">
        <w:rPr>
          <w:lang w:val="bg-BG"/>
        </w:rPr>
        <w:t xml:space="preserve">, а резултатът обикновено е с ограничена </w:t>
      </w:r>
      <w:r w:rsidR="00A91A0C">
        <w:rPr>
          <w:lang w:val="bg-BG"/>
        </w:rPr>
        <w:t xml:space="preserve">функционалност. Различни сайтове представят </w:t>
      </w:r>
      <w:r w:rsidR="00446062">
        <w:rPr>
          <w:lang w:val="bg-BG"/>
        </w:rPr>
        <w:t>теорията на матричните трансформации</w:t>
      </w:r>
      <w:r w:rsidR="00A91A0C">
        <w:rPr>
          <w:lang w:val="bg-BG"/>
        </w:rPr>
        <w:t xml:space="preserve"> чрез множество конкретни премери</w:t>
      </w:r>
      <w:r>
        <w:rPr>
          <w:lang w:val="bg-BG"/>
        </w:rPr>
        <w:t xml:space="preserve"> и</w:t>
      </w:r>
      <w:r w:rsidR="00A91A0C">
        <w:rPr>
          <w:lang w:val="bg-BG"/>
        </w:rPr>
        <w:t xml:space="preserve"> изображения, но отново липсва възможн</w:t>
      </w:r>
      <w:r>
        <w:rPr>
          <w:lang w:val="bg-BG"/>
        </w:rPr>
        <w:t>ост за контрол от страна на потребителя. Съществуват и различни</w:t>
      </w:r>
      <w:r w:rsidR="003547A5">
        <w:rPr>
          <w:lang w:val="bg-BG"/>
        </w:rPr>
        <w:t xml:space="preserve"> проекти в </w:t>
      </w:r>
      <w:r w:rsidR="003547A5">
        <w:t>GitHub</w:t>
      </w:r>
      <w:r w:rsidR="003547A5">
        <w:rPr>
          <w:lang w:val="bg-BG"/>
        </w:rPr>
        <w:t xml:space="preserve">, които могат да бъдат използвани за създаване, композиране и прилагане на трансформации, но това може да стане </w:t>
      </w:r>
      <w:r w:rsidR="005B0341">
        <w:rPr>
          <w:lang w:val="bg-BG"/>
        </w:rPr>
        <w:t xml:space="preserve">само </w:t>
      </w:r>
      <w:r w:rsidR="003547A5">
        <w:rPr>
          <w:lang w:val="bg-BG"/>
        </w:rPr>
        <w:t xml:space="preserve">чрез програмен код, </w:t>
      </w:r>
      <w:r w:rsidR="00446062">
        <w:rPr>
          <w:lang w:val="bg-BG"/>
        </w:rPr>
        <w:t>което отмества фокуса от матричните трансформации</w:t>
      </w:r>
      <w:r w:rsidR="003C06A2">
        <w:rPr>
          <w:lang w:val="bg-BG"/>
        </w:rPr>
        <w:t>, заменяйки го с</w:t>
      </w:r>
      <w:r w:rsidR="00446062">
        <w:rPr>
          <w:lang w:val="bg-BG"/>
        </w:rPr>
        <w:t xml:space="preserve"> програмни езици</w:t>
      </w:r>
      <w:r w:rsidR="003C06A2">
        <w:rPr>
          <w:lang w:val="bg-BG"/>
        </w:rPr>
        <w:t xml:space="preserve">, </w:t>
      </w:r>
      <w:r w:rsidR="00446062">
        <w:rPr>
          <w:lang w:val="bg-BG"/>
        </w:rPr>
        <w:t>технологии</w:t>
      </w:r>
      <w:r w:rsidR="003C06A2">
        <w:rPr>
          <w:lang w:val="bg-BG"/>
        </w:rPr>
        <w:t xml:space="preserve"> и технически грешки</w:t>
      </w:r>
      <w:r w:rsidR="00446062">
        <w:rPr>
          <w:lang w:val="bg-BG"/>
        </w:rPr>
        <w:t>.</w:t>
      </w:r>
    </w:p>
    <w:p w14:paraId="641C1945" w14:textId="7E115ECE" w:rsidR="002F17FD" w:rsidRDefault="005B0341" w:rsidP="00EC052B">
      <w:pPr>
        <w:rPr>
          <w:lang w:val="bg-BG"/>
        </w:rPr>
      </w:pPr>
      <w:r>
        <w:rPr>
          <w:lang w:val="bg-BG"/>
        </w:rPr>
        <w:t xml:space="preserve">Тази дипломна работа </w:t>
      </w:r>
      <w:r w:rsidRPr="00AB5041">
        <w:rPr>
          <w:lang w:val="bg-BG"/>
        </w:rPr>
        <w:t>цел да покаже основите на матричните трансформации, предоставяйки интерактивни възможности за създаването и композирането им</w:t>
      </w:r>
      <w:r>
        <w:rPr>
          <w:lang w:val="bg-BG"/>
        </w:rPr>
        <w:t>, без това да изисква работа</w:t>
      </w:r>
      <w:r w:rsidR="00446062">
        <w:rPr>
          <w:lang w:val="bg-BG"/>
        </w:rPr>
        <w:t xml:space="preserve"> с</w:t>
      </w:r>
      <w:r>
        <w:rPr>
          <w:lang w:val="bg-BG"/>
        </w:rPr>
        <w:t xml:space="preserve"> програмен код</w:t>
      </w:r>
      <w:r w:rsidRPr="00AB5041">
        <w:rPr>
          <w:lang w:val="bg-BG"/>
        </w:rPr>
        <w:t>.</w:t>
      </w:r>
      <w:r>
        <w:rPr>
          <w:lang w:val="bg-BG"/>
        </w:rPr>
        <w:t xml:space="preserve"> О</w:t>
      </w:r>
      <w:r w:rsidR="003547A5">
        <w:rPr>
          <w:lang w:val="bg-BG"/>
        </w:rPr>
        <w:t>бединяването на целия процес</w:t>
      </w:r>
      <w:r w:rsidR="00446062">
        <w:rPr>
          <w:lang w:val="bg-BG"/>
        </w:rPr>
        <w:t>,</w:t>
      </w:r>
      <w:r w:rsidR="003547A5">
        <w:rPr>
          <w:lang w:val="bg-BG"/>
        </w:rPr>
        <w:t xml:space="preserve"> </w:t>
      </w:r>
      <w:r w:rsidR="00446062">
        <w:rPr>
          <w:lang w:val="bg-BG"/>
        </w:rPr>
        <w:t xml:space="preserve">от </w:t>
      </w:r>
      <w:r>
        <w:rPr>
          <w:lang w:val="bg-BG"/>
        </w:rPr>
        <w:t>моделиране на</w:t>
      </w:r>
      <w:r w:rsidR="003547A5">
        <w:rPr>
          <w:lang w:val="bg-BG"/>
        </w:rPr>
        <w:t xml:space="preserve"> матрични трансформации</w:t>
      </w:r>
      <w:r w:rsidR="00446062">
        <w:rPr>
          <w:lang w:val="bg-BG"/>
        </w:rPr>
        <w:t xml:space="preserve"> до</w:t>
      </w:r>
      <w:r w:rsidR="003547A5">
        <w:rPr>
          <w:lang w:val="bg-BG"/>
        </w:rPr>
        <w:t xml:space="preserve"> и прилагането </w:t>
      </w:r>
      <w:r w:rsidR="00446062">
        <w:rPr>
          <w:lang w:val="bg-BG"/>
        </w:rPr>
        <w:t>им</w:t>
      </w:r>
      <w:r w:rsidR="003547A5">
        <w:rPr>
          <w:lang w:val="bg-BG"/>
        </w:rPr>
        <w:t xml:space="preserve"> върху геометрична фигура</w:t>
      </w:r>
      <w:r>
        <w:rPr>
          <w:lang w:val="bg-BG"/>
        </w:rPr>
        <w:t>,</w:t>
      </w:r>
      <w:r w:rsidR="00C454EB">
        <w:rPr>
          <w:lang w:val="bg-BG"/>
        </w:rPr>
        <w:t xml:space="preserve"> поставя няколко проблема.</w:t>
      </w:r>
    </w:p>
    <w:p w14:paraId="19ED924C" w14:textId="3B77A842" w:rsidR="00C454EB" w:rsidRDefault="003547A5" w:rsidP="00EC052B">
      <w:pPr>
        <w:rPr>
          <w:lang w:val="bg-BG"/>
        </w:rPr>
      </w:pPr>
      <w:r>
        <w:rPr>
          <w:lang w:val="bg-BG"/>
        </w:rPr>
        <w:t>За да бъдат решени, първо имаме</w:t>
      </w:r>
      <w:r w:rsidR="00C454EB">
        <w:rPr>
          <w:lang w:val="bg-BG"/>
        </w:rPr>
        <w:t xml:space="preserve"> нужда от платформа, която </w:t>
      </w:r>
      <w:r>
        <w:rPr>
          <w:lang w:val="bg-BG"/>
        </w:rPr>
        <w:t>да позволява създаването на разнообразни</w:t>
      </w:r>
      <w:r w:rsidR="005B0341">
        <w:t xml:space="preserve"> 2D </w:t>
      </w:r>
      <w:r w:rsidR="005B0341">
        <w:rPr>
          <w:lang w:val="bg-BG"/>
        </w:rPr>
        <w:t>и</w:t>
      </w:r>
      <w:r w:rsidR="005B0341">
        <w:t xml:space="preserve"> 3D</w:t>
      </w:r>
      <w:r w:rsidR="005B0341">
        <w:rPr>
          <w:lang w:val="bg-BG"/>
        </w:rPr>
        <w:t xml:space="preserve"> геометрични фигури, както възможност за трансформирането им. Следващата задача е изготвяне на лесен за употреба и гъвкав потребителски интерфейс, през който да се управляват трансформациите. Този интерфейс трябва да предоставя възможност да създаване</w:t>
      </w:r>
      <w:r w:rsidR="00E80161">
        <w:rPr>
          <w:lang w:val="bg-BG"/>
        </w:rPr>
        <w:t xml:space="preserve"> и редактиране</w:t>
      </w:r>
      <w:r w:rsidR="005B0341">
        <w:rPr>
          <w:lang w:val="bg-BG"/>
        </w:rPr>
        <w:t xml:space="preserve"> на различни</w:t>
      </w:r>
      <w:r w:rsidR="002F17FD">
        <w:rPr>
          <w:lang w:val="bg-BG"/>
        </w:rPr>
        <w:t xml:space="preserve"> типове</w:t>
      </w:r>
      <w:r w:rsidR="005B0341">
        <w:rPr>
          <w:lang w:val="bg-BG"/>
        </w:rPr>
        <w:t xml:space="preserve"> трансформации</w:t>
      </w:r>
      <w:r w:rsidR="00E80161">
        <w:rPr>
          <w:lang w:val="bg-BG"/>
        </w:rPr>
        <w:t>. Трябва да предоставя възможност и за създаване на композиция от трансформации. Добавяне на метод за промяна на тяхната наредба е от особено важност, за да може да се онагледи, че матричните трансформации не са комутативни и реда определя крайния резултат</w:t>
      </w:r>
      <w:r w:rsidR="002F17FD">
        <w:rPr>
          <w:lang w:val="bg-BG"/>
        </w:rPr>
        <w:t>. За да покаже как линейната алгебра се използва за дефиниране трансформаци</w:t>
      </w:r>
      <w:r w:rsidR="003C06A2">
        <w:rPr>
          <w:lang w:val="bg-BG"/>
        </w:rPr>
        <w:t>я</w:t>
      </w:r>
      <w:r w:rsidR="002F17FD">
        <w:rPr>
          <w:lang w:val="bg-BG"/>
        </w:rPr>
        <w:t xml:space="preserve">, потребителският интерфейс трябва да я показва като матрица от реални числа или математически формули. </w:t>
      </w:r>
      <w:r w:rsidR="00446062">
        <w:rPr>
          <w:lang w:val="bg-BG"/>
        </w:rPr>
        <w:t>Последната задача е да се създаде интерактивен начин, който да</w:t>
      </w:r>
      <w:r w:rsidR="00446062" w:rsidRPr="00446062">
        <w:rPr>
          <w:lang w:val="bg-BG"/>
        </w:rPr>
        <w:t xml:space="preserve"> </w:t>
      </w:r>
      <w:r w:rsidR="00446062">
        <w:rPr>
          <w:lang w:val="bg-BG"/>
        </w:rPr>
        <w:t>показва как трансформацията се прилага върху избрани геометрични обекти.</w:t>
      </w:r>
    </w:p>
    <w:p w14:paraId="23692A32" w14:textId="4858FDB3" w:rsidR="00CA3FA7" w:rsidRDefault="00446062" w:rsidP="00EC052B">
      <w:pPr>
        <w:rPr>
          <w:lang w:val="bg-BG"/>
        </w:rPr>
      </w:pPr>
      <w:r>
        <w:rPr>
          <w:lang w:val="bg-BG"/>
        </w:rPr>
        <w:t>В тази дипломна работа се представя основни</w:t>
      </w:r>
      <w:r w:rsidR="00CA3FA7">
        <w:rPr>
          <w:lang w:val="bg-BG"/>
        </w:rPr>
        <w:t>я</w:t>
      </w:r>
      <w:r>
        <w:rPr>
          <w:lang w:val="bg-BG"/>
        </w:rPr>
        <w:t xml:space="preserve"> математически</w:t>
      </w:r>
      <w:r w:rsidR="00CA3FA7">
        <w:rPr>
          <w:lang w:val="bg-BG"/>
        </w:rPr>
        <w:t>я</w:t>
      </w:r>
      <w:r>
        <w:rPr>
          <w:lang w:val="bg-BG"/>
        </w:rPr>
        <w:t xml:space="preserve"> апара</w:t>
      </w:r>
      <w:r w:rsidR="00CA3FA7">
        <w:rPr>
          <w:lang w:val="bg-BG"/>
        </w:rPr>
        <w:t>т</w:t>
      </w:r>
      <w:r>
        <w:rPr>
          <w:lang w:val="bg-BG"/>
        </w:rPr>
        <w:t xml:space="preserve">, </w:t>
      </w:r>
      <w:r w:rsidR="00CA3FA7">
        <w:rPr>
          <w:lang w:val="bg-BG"/>
        </w:rPr>
        <w:t>на които се базират матричните трансформации. Следва</w:t>
      </w:r>
      <w:r w:rsidR="00681BEC">
        <w:rPr>
          <w:lang w:val="bg-BG"/>
        </w:rPr>
        <w:t>т</w:t>
      </w:r>
      <w:r w:rsidR="00CA3FA7">
        <w:rPr>
          <w:lang w:val="bg-BG"/>
        </w:rPr>
        <w:t xml:space="preserve"> математическ</w:t>
      </w:r>
      <w:r w:rsidR="00681BEC">
        <w:rPr>
          <w:lang w:val="bg-BG"/>
        </w:rPr>
        <w:t>и</w:t>
      </w:r>
      <w:r w:rsidR="00CA3FA7">
        <w:rPr>
          <w:lang w:val="bg-BG"/>
        </w:rPr>
        <w:t xml:space="preserve"> дефиници</w:t>
      </w:r>
      <w:r w:rsidR="00681BEC">
        <w:rPr>
          <w:lang w:val="bg-BG"/>
        </w:rPr>
        <w:t>и</w:t>
      </w:r>
      <w:r w:rsidR="00CA3FA7">
        <w:rPr>
          <w:lang w:val="bg-BG"/>
        </w:rPr>
        <w:t xml:space="preserve"> на някои от най-използваните видове трансформации, някои техни свойства и композирането им.</w:t>
      </w:r>
    </w:p>
    <w:p w14:paraId="3A661474" w14:textId="4D979BDC" w:rsidR="00CA3FA7" w:rsidRPr="00AB5041" w:rsidRDefault="00CA3FA7" w:rsidP="00CA3FA7">
      <w:pPr>
        <w:rPr>
          <w:lang w:val="bg-BG"/>
        </w:rPr>
      </w:pPr>
      <w:r>
        <w:rPr>
          <w:lang w:val="bg-BG"/>
        </w:rPr>
        <w:lastRenderedPageBreak/>
        <w:t>Представя</w:t>
      </w:r>
      <w:r w:rsidR="003C06A2">
        <w:rPr>
          <w:lang w:val="bg-BG"/>
        </w:rPr>
        <w:t>т</w:t>
      </w:r>
      <w:r>
        <w:rPr>
          <w:lang w:val="bg-BG"/>
        </w:rPr>
        <w:t xml:space="preserve"> се </w:t>
      </w:r>
      <w:r w:rsidR="003C06A2">
        <w:rPr>
          <w:lang w:val="bg-BG"/>
        </w:rPr>
        <w:t>архитектурата и възможностите на избраната</w:t>
      </w:r>
      <w:r>
        <w:rPr>
          <w:lang w:val="bg-BG"/>
        </w:rPr>
        <w:t xml:space="preserve"> платформа</w:t>
      </w:r>
      <w:r w:rsidR="003C06A2">
        <w:rPr>
          <w:lang w:val="bg-BG"/>
        </w:rPr>
        <w:t xml:space="preserve"> </w:t>
      </w:r>
      <w:r w:rsidR="009E11A2">
        <w:rPr>
          <w:lang w:val="bg-BG"/>
        </w:rPr>
        <w:t>–</w:t>
      </w:r>
      <w:r w:rsidR="003C06A2">
        <w:rPr>
          <w:lang w:val="bg-BG"/>
        </w:rPr>
        <w:t xml:space="preserve"> </w:t>
      </w:r>
      <w:r w:rsidR="009E11A2">
        <w:rPr>
          <w:lang w:val="bg-BG"/>
        </w:rPr>
        <w:t xml:space="preserve">приложението </w:t>
      </w:r>
      <w:r w:rsidR="003C06A2">
        <w:rPr>
          <w:lang w:val="bg-BG"/>
        </w:rPr>
        <w:t>представлява д</w:t>
      </w:r>
      <w:r w:rsidRPr="00AB5041">
        <w:rPr>
          <w:lang w:val="bg-BG"/>
        </w:rPr>
        <w:t xml:space="preserve">опълнителен модул към програмата за 3D моделиране и дизайн Vectorworks 2020. В самата програма потребителят може да моделира различни геометрични форми, върху които да се прилагат матрични трансформации. </w:t>
      </w:r>
    </w:p>
    <w:p w14:paraId="7400598F" w14:textId="0134187D" w:rsidR="00EC1B25" w:rsidRDefault="00681BEC" w:rsidP="00EC052B">
      <w:pPr>
        <w:rPr>
          <w:lang w:val="bg-BG"/>
        </w:rPr>
      </w:pPr>
      <w:r>
        <w:rPr>
          <w:lang w:val="bg-BG"/>
        </w:rPr>
        <w:t>Взаимодействието на потребителя с матричните трансформации се постига чрез</w:t>
      </w:r>
      <w:r w:rsidR="003C06A2">
        <w:rPr>
          <w:lang w:val="bg-BG"/>
        </w:rPr>
        <w:t xml:space="preserve"> диалог, от който п</w:t>
      </w:r>
      <w:r w:rsidR="00D34DE3" w:rsidRPr="00AB5041">
        <w:rPr>
          <w:lang w:val="bg-BG"/>
        </w:rPr>
        <w:t xml:space="preserve">отребителите имат възможност да избират от различни видове, като задавайки необходимите параметри се генерира съответната матрица. </w:t>
      </w:r>
      <w:r w:rsidR="006A5307" w:rsidRPr="00AB5041">
        <w:rPr>
          <w:lang w:val="bg-BG"/>
        </w:rPr>
        <w:t>Всяка промяна се визуализира в интерактивна компонента</w:t>
      </w:r>
      <w:r w:rsidR="003C06A2">
        <w:rPr>
          <w:lang w:val="bg-BG"/>
        </w:rPr>
        <w:t xml:space="preserve">, която има </w:t>
      </w:r>
      <w:r w:rsidR="00A80619" w:rsidRPr="00AB5041">
        <w:rPr>
          <w:lang w:val="bg-BG"/>
        </w:rPr>
        <w:t xml:space="preserve">възможност за </w:t>
      </w:r>
      <w:r w:rsidR="00B8141E" w:rsidRPr="00AB5041">
        <w:rPr>
          <w:lang w:val="bg-BG"/>
        </w:rPr>
        <w:t>анимирано</w:t>
      </w:r>
      <w:r w:rsidR="00A80619" w:rsidRPr="00AB5041">
        <w:rPr>
          <w:lang w:val="bg-BG"/>
        </w:rPr>
        <w:t xml:space="preserve"> проследяване на трансформацията.</w:t>
      </w:r>
      <w:r w:rsidR="003C06A2" w:rsidRPr="003C06A2">
        <w:rPr>
          <w:lang w:val="bg-BG"/>
        </w:rPr>
        <w:t xml:space="preserve"> </w:t>
      </w:r>
      <w:r w:rsidR="003C06A2" w:rsidRPr="00AB5041">
        <w:rPr>
          <w:lang w:val="bg-BG"/>
        </w:rPr>
        <w:t>След композирането на желаната трансформация, тя може да бъде приложена върху входния обект, променяйки го в модела.</w:t>
      </w:r>
    </w:p>
    <w:p w14:paraId="469C2F94" w14:textId="23153A92" w:rsidR="00681BEC" w:rsidRPr="00AB5041" w:rsidRDefault="00681BEC" w:rsidP="00EC052B">
      <w:pPr>
        <w:rPr>
          <w:lang w:val="bg-BG"/>
        </w:rPr>
      </w:pPr>
      <w:r>
        <w:rPr>
          <w:lang w:val="bg-BG"/>
        </w:rPr>
        <w:t>При постигане на заложените цели, т</w:t>
      </w:r>
      <w:r w:rsidRPr="00AB5041">
        <w:rPr>
          <w:lang w:val="bg-BG"/>
        </w:rPr>
        <w:t>ова приложение може да бъде използвано за обучение на програмисти, които искат да създават програми за 3D моделиране или игри. Може да помогне за осмислянето и откриването на практическата страна на курсове по линейна алгебра. Средата, в която е разработено, позволява и ползването му от професионалисти в областта на графиката и моделиранет</w:t>
      </w:r>
      <w:r>
        <w:rPr>
          <w:lang w:val="bg-BG"/>
        </w:rPr>
        <w:t>о, с цел</w:t>
      </w:r>
      <w:r w:rsidRPr="00AB5041">
        <w:rPr>
          <w:lang w:val="bg-BG"/>
        </w:rPr>
        <w:t xml:space="preserve"> постигане на различни форми или запознаване с теорията на 3D моделирането. </w:t>
      </w:r>
    </w:p>
    <w:p w14:paraId="228E1921" w14:textId="1CE41382" w:rsidR="00EC1B25" w:rsidRPr="00AB5041" w:rsidRDefault="00A85682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701E087B" wp14:editId="5E4F4567">
            <wp:extent cx="5952638" cy="2574388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76" cy="258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156874D" w14:textId="34D59081" w:rsidR="00A85682" w:rsidRPr="00AB5041" w:rsidRDefault="00B4698A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t>С</w:t>
      </w:r>
      <w:r w:rsidR="00EC1B25" w:rsidRPr="00AB5041">
        <w:rPr>
          <w:lang w:val="bg-BG"/>
        </w:rPr>
        <w:t>ъздаване на сложни (многокомпонентни) обекти чрез позициониране на прости компоненти</w:t>
      </w:r>
      <w:r w:rsidR="000E40D5">
        <w:rPr>
          <w:lang w:val="bg-BG"/>
        </w:rPr>
        <w:t>.</w:t>
      </w:r>
    </w:p>
    <w:p w14:paraId="5FF12AA4" w14:textId="77777777" w:rsidR="00983777" w:rsidRPr="00AB5041" w:rsidRDefault="00C8603C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4C221992" wp14:editId="58178CE6">
            <wp:extent cx="6006905" cy="1390702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093" cy="140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96DF" w14:textId="08F2A6AF" w:rsidR="00C8603C" w:rsidRPr="00AB5041" w:rsidRDefault="00EC1B25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lastRenderedPageBreak/>
        <w:t>Форми, постигнати чрез усукване и превиване на паралелепипед.</w:t>
      </w:r>
    </w:p>
    <w:p w14:paraId="62C0B67B" w14:textId="35BD868C" w:rsidR="00FF0A7A" w:rsidRPr="00AB5041" w:rsidRDefault="00AF18AC" w:rsidP="00FF0A7A">
      <w:pPr>
        <w:pStyle w:val="Heading1"/>
        <w:rPr>
          <w:lang w:val="bg-BG"/>
        </w:rPr>
      </w:pPr>
      <w:bookmarkStart w:id="1" w:name="_Toc39087803"/>
      <w:r w:rsidRPr="00AB5041">
        <w:rPr>
          <w:lang w:val="bg-BG"/>
        </w:rPr>
        <w:lastRenderedPageBreak/>
        <w:t xml:space="preserve">Математически </w:t>
      </w:r>
      <w:r w:rsidR="009722DD">
        <w:rPr>
          <w:lang w:val="bg-BG"/>
        </w:rPr>
        <w:t>дефиниции</w:t>
      </w:r>
      <w:bookmarkEnd w:id="1"/>
    </w:p>
    <w:p w14:paraId="4D24ACE0" w14:textId="77777777" w:rsidR="004617FD" w:rsidRPr="00AB5041" w:rsidRDefault="004617FD" w:rsidP="00FF0A7A">
      <w:pPr>
        <w:pStyle w:val="Heading2"/>
        <w:rPr>
          <w:lang w:val="bg-BG"/>
        </w:rPr>
      </w:pPr>
      <w:bookmarkStart w:id="2" w:name="_Toc39087804"/>
      <w:r w:rsidRPr="00AB5041">
        <w:rPr>
          <w:lang w:val="bg-BG"/>
        </w:rPr>
        <w:t>Вектор</w:t>
      </w:r>
      <w:bookmarkEnd w:id="2"/>
    </w:p>
    <w:p w14:paraId="1308F59A" w14:textId="77777777" w:rsidR="004617FD" w:rsidRPr="00AB5041" w:rsidRDefault="004617FD" w:rsidP="00EC052B">
      <w:pPr>
        <w:rPr>
          <w:lang w:val="bg-BG"/>
        </w:rPr>
      </w:pPr>
      <w:r w:rsidRPr="00AB5041">
        <w:rPr>
          <w:lang w:val="bg-BG"/>
        </w:rPr>
        <w:t>За разберем матриците и координатните системи, важно е понятието Вектор.</w:t>
      </w:r>
    </w:p>
    <w:p w14:paraId="59C2E1D2" w14:textId="018792B7" w:rsidR="004617FD" w:rsidRPr="00AB5041" w:rsidRDefault="004617FD" w:rsidP="00EC052B">
      <w:pPr>
        <w:rPr>
          <w:lang w:val="bg-BG"/>
        </w:rPr>
      </w:pPr>
      <w:r w:rsidRPr="00AB5041">
        <w:rPr>
          <w:lang w:val="bg-BG"/>
        </w:rPr>
        <w:t>В математиката и физиката вектори се наричат елементите на линейните алгебрични пространства. Най-често те се отъждествяват с размерност</w:t>
      </w:r>
      <w:r w:rsidR="00983777" w:rsidRPr="00AB5041">
        <w:rPr>
          <w:lang w:val="bg-BG"/>
        </w:rPr>
        <w:t>н</w:t>
      </w:r>
      <w:r w:rsidRPr="00AB5041">
        <w:rPr>
          <w:lang w:val="bg-BG"/>
        </w:rPr>
        <w:t>ите си представяния като наредени n-орки от съответното числово поле – обикновено тройки или четворки реални числа. Векторът</w:t>
      </w:r>
      <w:r w:rsidR="00983777" w:rsidRPr="00AB5041">
        <w:rPr>
          <w:lang w:val="bg-BG"/>
        </w:rPr>
        <w:t xml:space="preserve">, </w:t>
      </w:r>
      <w:r w:rsidRPr="00AB5041">
        <w:rPr>
          <w:lang w:val="bg-BG"/>
        </w:rPr>
        <w:t>понякога наричан геометричен или пространствен вектор</w:t>
      </w:r>
      <w:r w:rsidR="00983777" w:rsidRPr="00AB5041">
        <w:rPr>
          <w:lang w:val="bg-BG"/>
        </w:rPr>
        <w:t>,</w:t>
      </w:r>
      <w:r w:rsidRPr="00AB5041">
        <w:rPr>
          <w:lang w:val="bg-BG"/>
        </w:rPr>
        <w:t xml:space="preserve"> е геометричен обект, който има величина (или дължина) и посока</w:t>
      </w:r>
      <w:r w:rsidR="00983777" w:rsidRPr="00AB5041">
        <w:rPr>
          <w:lang w:val="bg-BG"/>
        </w:rPr>
        <w:t>,</w:t>
      </w:r>
      <w:r w:rsidRPr="00AB5041">
        <w:rPr>
          <w:lang w:val="bg-BG"/>
        </w:rPr>
        <w:t xml:space="preserve"> и може да бъде добавен към други вектори, съгласно векторната алгебра. В евклидовата геометрия векторът често се представя </w:t>
      </w:r>
      <w:r w:rsidR="00983777" w:rsidRPr="00AB5041">
        <w:rPr>
          <w:lang w:val="bg-BG"/>
        </w:rPr>
        <w:t>като</w:t>
      </w:r>
      <w:r w:rsidRPr="00AB5041">
        <w:rPr>
          <w:lang w:val="bg-BG"/>
        </w:rPr>
        <w:t xml:space="preserve"> линия с определена посока.</w:t>
      </w:r>
    </w:p>
    <w:p w14:paraId="245E1D11" w14:textId="39B23C94" w:rsidR="004617FD" w:rsidRPr="00AB5041" w:rsidRDefault="004617FD" w:rsidP="00EC052B">
      <w:pPr>
        <w:rPr>
          <w:lang w:val="bg-BG"/>
        </w:rPr>
      </w:pPr>
      <w:r w:rsidRPr="00AB5041">
        <w:rPr>
          <w:lang w:val="bg-BG"/>
        </w:rPr>
        <w:t xml:space="preserve">Чрез вектори се описват и координатните системи: ако с </w:t>
      </w:r>
      <w:r w:rsidRPr="00AB5041">
        <w:rPr>
          <w:rStyle w:val="QuoteChar"/>
          <w:lang w:val="bg-BG"/>
        </w:rPr>
        <w:t>(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i</m:t>
            </m:r>
          </m:e>
        </m:acc>
      </m:oMath>
      <w:r w:rsidRPr="00AB5041">
        <w:rPr>
          <w:rStyle w:val="QuoteChar"/>
          <w:lang w:val="bg-BG"/>
        </w:rPr>
        <w:t xml:space="preserve">, 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j</m:t>
            </m:r>
          </m:e>
        </m:acc>
      </m:oMath>
      <w:r w:rsidRPr="00AB5041">
        <w:rPr>
          <w:rStyle w:val="QuoteChar"/>
          <w:lang w:val="bg-BG"/>
        </w:rPr>
        <w:t xml:space="preserve">, 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k</m:t>
            </m:r>
          </m:e>
        </m:acc>
      </m:oMath>
      <w:r w:rsidRPr="00AB5041">
        <w:rPr>
          <w:rStyle w:val="QuoteChar"/>
          <w:lang w:val="bg-BG"/>
        </w:rPr>
        <w:t>)</w:t>
      </w:r>
      <w:r w:rsidRPr="00AB5041">
        <w:rPr>
          <w:lang w:val="bg-BG"/>
        </w:rPr>
        <w:t xml:space="preserve"> означим единичните вектори (спрямо метриката на координатната система) съответстващи на осите </w:t>
      </w:r>
      <w:r w:rsidRPr="00AB5041">
        <w:rPr>
          <w:rStyle w:val="QuoteChar"/>
          <w:lang w:val="bg-BG"/>
        </w:rPr>
        <w:t>(</w:t>
      </w:r>
      <w:proofErr w:type="spellStart"/>
      <w:r w:rsidRPr="00AB5041">
        <w:rPr>
          <w:rStyle w:val="QuoteChar"/>
          <w:lang w:val="bg-BG"/>
        </w:rPr>
        <w:t>O</w:t>
      </w:r>
      <w:r w:rsidRPr="00AB5041">
        <w:rPr>
          <w:rStyle w:val="QuoteChar"/>
          <w:vertAlign w:val="subscript"/>
          <w:lang w:val="bg-BG"/>
        </w:rPr>
        <w:t>x</w:t>
      </w:r>
      <w:proofErr w:type="spellEnd"/>
      <w:r w:rsidRPr="00AB5041">
        <w:rPr>
          <w:rStyle w:val="QuoteChar"/>
          <w:lang w:val="bg-BG"/>
        </w:rPr>
        <w:t xml:space="preserve">, </w:t>
      </w:r>
      <w:proofErr w:type="spellStart"/>
      <w:r w:rsidRPr="00AB5041">
        <w:rPr>
          <w:rStyle w:val="QuoteChar"/>
          <w:lang w:val="bg-BG"/>
        </w:rPr>
        <w:t>O</w:t>
      </w:r>
      <w:r w:rsidRPr="00AB5041">
        <w:rPr>
          <w:rStyle w:val="QuoteChar"/>
          <w:vertAlign w:val="subscript"/>
          <w:lang w:val="bg-BG"/>
        </w:rPr>
        <w:t>y</w:t>
      </w:r>
      <w:proofErr w:type="spellEnd"/>
      <w:r w:rsidRPr="00AB5041">
        <w:rPr>
          <w:rStyle w:val="QuoteChar"/>
          <w:lang w:val="bg-BG"/>
        </w:rPr>
        <w:t xml:space="preserve">, </w:t>
      </w:r>
      <w:proofErr w:type="spellStart"/>
      <w:r w:rsidRPr="00AB5041">
        <w:rPr>
          <w:rStyle w:val="QuoteChar"/>
          <w:lang w:val="bg-BG"/>
        </w:rPr>
        <w:t>O</w:t>
      </w:r>
      <w:r w:rsidRPr="00AB5041">
        <w:rPr>
          <w:rStyle w:val="QuoteChar"/>
          <w:vertAlign w:val="subscript"/>
          <w:lang w:val="bg-BG"/>
        </w:rPr>
        <w:t>z</w:t>
      </w:r>
      <w:proofErr w:type="spellEnd"/>
      <w:r w:rsidRPr="00AB5041">
        <w:rPr>
          <w:rStyle w:val="QuoteChar"/>
          <w:lang w:val="bg-BG"/>
        </w:rPr>
        <w:t>)</w:t>
      </w:r>
      <w:r w:rsidRPr="00AB5041">
        <w:rPr>
          <w:lang w:val="bg-BG"/>
        </w:rPr>
        <w:t xml:space="preserve">, то всеки вектор </w:t>
      </w:r>
      <w:r w:rsidRPr="00AB5041">
        <w:rPr>
          <w:rStyle w:val="Strong"/>
          <w:lang w:val="bg-BG"/>
        </w:rPr>
        <w:t>P(a, b, c) = a*i + b*j + c*k</w:t>
      </w:r>
      <w:r w:rsidRPr="00AB5041">
        <w:rPr>
          <w:lang w:val="bg-BG"/>
        </w:rPr>
        <w:t>.</w:t>
      </w:r>
      <m:oMath>
        <m:r>
          <w:rPr>
            <w:rFonts w:ascii="Cambria Math" w:hAnsi="Cambria Math"/>
            <w:lang w:val="bg-BG"/>
          </w:rPr>
          <m:t xml:space="preserve"> </m:t>
        </m:r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i</m:t>
            </m:r>
          </m:e>
        </m:acc>
      </m:oMath>
      <w:r w:rsidR="00983777" w:rsidRPr="00AB5041">
        <w:rPr>
          <w:rStyle w:val="QuoteChar"/>
          <w:lang w:val="bg-BG"/>
        </w:rPr>
        <w:t xml:space="preserve">, 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j</m:t>
            </m:r>
          </m:e>
        </m:acc>
      </m:oMath>
      <w:r w:rsidR="00983777" w:rsidRPr="00AB5041">
        <w:rPr>
          <w:rStyle w:val="QuoteChar"/>
          <w:lang w:val="bg-BG"/>
        </w:rPr>
        <w:t xml:space="preserve">, 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k</m:t>
            </m:r>
          </m:e>
        </m:acc>
      </m:oMath>
      <w:r w:rsidR="00983777" w:rsidRPr="00AB5041">
        <w:rPr>
          <w:lang w:val="bg-BG"/>
        </w:rPr>
        <w:t xml:space="preserve"> са линейно независими вектори (наричат се декартов базис).</w:t>
      </w:r>
    </w:p>
    <w:p w14:paraId="2B676AA6" w14:textId="4FB4C389" w:rsidR="004617FD" w:rsidRPr="00AB5041" w:rsidRDefault="004617FD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mc:AlternateContent>
          <mc:Choice Requires="wpg">
            <w:drawing>
              <wp:inline distT="0" distB="0" distL="0" distR="0" wp14:anchorId="717A94F5" wp14:editId="06B16A47">
                <wp:extent cx="2724150" cy="3200400"/>
                <wp:effectExtent l="0" t="0" r="0" b="0"/>
                <wp:docPr id="25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4150" cy="3200400"/>
                          <a:chOff x="0" y="0"/>
                          <a:chExt cx="2724150" cy="320040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Straight Arrow Connector 27"/>
                        <wps:cNvCnPr/>
                        <wps:spPr>
                          <a:xfrm flipV="1">
                            <a:off x="940754" y="1197364"/>
                            <a:ext cx="6350" cy="69215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947104" y="1889514"/>
                            <a:ext cx="673100" cy="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 flipH="1">
                            <a:off x="699454" y="1889514"/>
                            <a:ext cx="247650" cy="41275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TextBox 16"/>
                        <wps:cNvSpPr txBox="1"/>
                        <wps:spPr>
                          <a:xfrm>
                            <a:off x="560140" y="1408376"/>
                            <a:ext cx="300990" cy="3714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733194" w14:textId="77777777" w:rsidR="002A43CB" w:rsidRDefault="002A43CB" w:rsidP="004617F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  <m:t>k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1" name="TextBox 17"/>
                        <wps:cNvSpPr txBox="1"/>
                        <wps:spPr>
                          <a:xfrm>
                            <a:off x="1001272" y="1890736"/>
                            <a:ext cx="258445" cy="3295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41DB5A" w14:textId="77777777" w:rsidR="002A43CB" w:rsidRDefault="002A43CB" w:rsidP="004617F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  <m:t>j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2" name="TextBox 18"/>
                        <wps:cNvSpPr txBox="1"/>
                        <wps:spPr>
                          <a:xfrm>
                            <a:off x="451804" y="1870249"/>
                            <a:ext cx="248285" cy="3295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088C457" w14:textId="77777777" w:rsidR="002A43CB" w:rsidRDefault="002A43CB" w:rsidP="004617F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 flipV="1">
                            <a:off x="960694" y="1343414"/>
                            <a:ext cx="468978" cy="54610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A94F5" id="Group 23" o:spid="_x0000_s1026" style="width:214.5pt;height:252pt;mso-position-horizontal-relative:char;mso-position-vertical-relative:line" coordsize="27241,3200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width:2724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">
                  <v:imagedata r:id="rId11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7" o:spid="_x0000_s1028" type="#_x0000_t32" style="position:absolute;left:9407;top:11973;width:64;height:692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" strokecolor="black [3200]" strokeweight="3pt">
                  <v:stroke endarrow="block" joinstyle="miter"/>
                </v:shape>
                <v:shape id="Straight Arrow Connector 28" o:spid="_x0000_s1029" type="#_x0000_t32" style="position:absolute;left:9471;top:18895;width:6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" strokecolor="black [3200]" strokeweight="3pt">
                  <v:stroke endarrow="block" joinstyle="miter"/>
                </v:shape>
                <v:shape id="Straight Arrow Connector 29" o:spid="_x0000_s1030" type="#_x0000_t32" style="position:absolute;left:6994;top:18895;width:2477;height:41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" strokecolor="black [3200]" strokeweight="3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6" o:spid="_x0000_s1031" type="#_x0000_t202" style="position:absolute;left:5601;top:14083;width:3010;height:37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" filled="f" stroked="f">
                  <v:textbox style="mso-fit-shape-to-text:t">
                    <w:txbxContent>
                      <w:p w14:paraId="39733194" w14:textId="77777777" w:rsidR="002A43CB" w:rsidRDefault="002A43CB" w:rsidP="004617FD">
                        <w:pPr>
                          <w:pStyle w:val="NormalWeb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m:t>k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Box 17" o:spid="_x0000_s1032" type="#_x0000_t202" style="position:absolute;left:10012;top:18907;width:2585;height:32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" filled="f" stroked="f">
                  <v:textbox style="mso-fit-shape-to-text:t">
                    <w:txbxContent>
                      <w:p w14:paraId="1341DB5A" w14:textId="77777777" w:rsidR="002A43CB" w:rsidRDefault="002A43CB" w:rsidP="004617FD">
                        <w:pPr>
                          <w:pStyle w:val="NormalWeb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m:t>j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Box 18" o:spid="_x0000_s1033" type="#_x0000_t202" style="position:absolute;left:4518;top:18702;width:2482;height:32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" filled="f" stroked="f">
                  <v:textbox style="mso-fit-shape-to-text:t">
                    <w:txbxContent>
                      <w:p w14:paraId="6088C457" w14:textId="77777777" w:rsidR="002A43CB" w:rsidRDefault="002A43CB" w:rsidP="004617FD">
                        <w:pPr>
                          <w:pStyle w:val="NormalWeb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m:t>i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Straight Arrow Connector 33" o:spid="_x0000_s1034" type="#_x0000_t32" style="position:absolute;left:9606;top:13434;width:4690;height:54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" strokecolor="#4472c4 [3204]" strokeweight="2.25pt">
                  <v:stroke endarrow="block" joinstyle="miter"/>
                </v:shape>
                <w10:anchorlock/>
              </v:group>
            </w:pict>
          </mc:Fallback>
        </mc:AlternateContent>
      </w: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5F46CF3A" wp14:editId="3A88CF12">
                <wp:extent cx="2798443" cy="930704"/>
                <wp:effectExtent l="0" t="0" r="0" b="0"/>
                <wp:docPr id="34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8443" cy="93070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E123BB" w14:textId="77777777" w:rsidR="002A43CB" w:rsidRPr="00787B28" w:rsidRDefault="002A43CB" w:rsidP="004617F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eastAsiaTheme="minorHAnsi" w:hAnsiTheme="minorHAnsi" w:cstheme="minorHAnsi"/>
                                <w:sz w:val="36"/>
                                <w:szCs w:val="36"/>
                                <w:lang w:val="bg-BG"/>
                              </w:rPr>
                            </w:pP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HAnsi"/>
                                          <w:sz w:val="36"/>
                                          <w:szCs w:val="36"/>
                                          <w:lang w:val="bg-BG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a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Pr="00787B28">
                              <w:rPr>
                                <w:rFonts w:asciiTheme="minorHAnsi" w:eastAsiaTheme="minorHAnsi" w:hAnsiTheme="minorHAnsi" w:cstheme="minorHAnsi"/>
                                <w:sz w:val="36"/>
                                <w:szCs w:val="36"/>
                                <w:lang w:val="bg-BG"/>
                              </w:rPr>
                              <w:t>=a*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HAnsi"/>
                                          <w:sz w:val="36"/>
                                          <w:szCs w:val="36"/>
                                          <w:lang w:val="bg-BG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Pr="00787B28">
                              <w:rPr>
                                <w:rFonts w:asciiTheme="minorHAnsi" w:eastAsiaTheme="minorHAnsi" w:hAnsiTheme="minorHAnsi" w:cstheme="minorHAnsi"/>
                                <w:sz w:val="36"/>
                                <w:szCs w:val="36"/>
                                <w:lang w:val="bg-BG"/>
                              </w:rPr>
                              <w:t>+b*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HAnsi"/>
                                          <w:sz w:val="36"/>
                                          <w:szCs w:val="36"/>
                                          <w:lang w:val="bg-BG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Pr="00787B28">
                              <w:rPr>
                                <w:rFonts w:asciiTheme="minorHAnsi" w:eastAsiaTheme="minorHAnsi" w:hAnsiTheme="minorHAnsi" w:cstheme="minorHAnsi"/>
                                <w:sz w:val="36"/>
                                <w:szCs w:val="36"/>
                                <w:lang w:val="bg-BG"/>
                              </w:rPr>
                              <w:t>+c*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HAnsi"/>
                                          <w:sz w:val="36"/>
                                          <w:szCs w:val="36"/>
                                          <w:lang w:val="bg-BG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46CF3A" id="TextBox 25" o:spid="_x0000_s1035" type="#_x0000_t202" style="width:220.35pt;height:7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" filled="f" stroked="f">
                <v:textbox style="mso-fit-shape-to-text:t">
                  <w:txbxContent>
                    <w:p w14:paraId="79E123BB" w14:textId="77777777" w:rsidR="002A43CB" w:rsidRPr="00787B28" w:rsidRDefault="002A43CB" w:rsidP="004617F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eastAsiaTheme="minorHAnsi" w:hAnsiTheme="minorHAnsi" w:cstheme="minorHAnsi"/>
                          <w:sz w:val="36"/>
                          <w:szCs w:val="36"/>
                          <w:lang w:val="bg-BG"/>
                        </w:rPr>
                      </w:pP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HAnsi"/>
                                <w:sz w:val="36"/>
                                <w:szCs w:val="36"/>
                                <w:lang w:val="bg-BG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HAnsi"/>
                                    <w:sz w:val="36"/>
                                    <w:szCs w:val="36"/>
                                    <w:lang w:val="bg-BG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a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b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c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Pr="00787B28">
                        <w:rPr>
                          <w:rFonts w:asciiTheme="minorHAnsi" w:eastAsiaTheme="minorHAnsi" w:hAnsiTheme="minorHAnsi" w:cstheme="minorHAnsi"/>
                          <w:sz w:val="36"/>
                          <w:szCs w:val="36"/>
                          <w:lang w:val="bg-BG"/>
                        </w:rPr>
                        <w:t>=a*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HAnsi"/>
                                <w:sz w:val="36"/>
                                <w:szCs w:val="36"/>
                                <w:lang w:val="bg-BG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HAnsi"/>
                                    <w:sz w:val="36"/>
                                    <w:szCs w:val="36"/>
                                    <w:lang w:val="bg-BG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Pr="00787B28">
                        <w:rPr>
                          <w:rFonts w:asciiTheme="minorHAnsi" w:eastAsiaTheme="minorHAnsi" w:hAnsiTheme="minorHAnsi" w:cstheme="minorHAnsi"/>
                          <w:sz w:val="36"/>
                          <w:szCs w:val="36"/>
                          <w:lang w:val="bg-BG"/>
                        </w:rPr>
                        <w:t>+b*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HAnsi"/>
                                <w:sz w:val="36"/>
                                <w:szCs w:val="36"/>
                                <w:lang w:val="bg-BG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HAnsi"/>
                                    <w:sz w:val="36"/>
                                    <w:szCs w:val="36"/>
                                    <w:lang w:val="bg-BG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Pr="00787B28">
                        <w:rPr>
                          <w:rFonts w:asciiTheme="minorHAnsi" w:eastAsiaTheme="minorHAnsi" w:hAnsiTheme="minorHAnsi" w:cstheme="minorHAnsi"/>
                          <w:sz w:val="36"/>
                          <w:szCs w:val="36"/>
                          <w:lang w:val="bg-BG"/>
                        </w:rPr>
                        <w:t>+c*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HAnsi"/>
                                <w:sz w:val="36"/>
                                <w:szCs w:val="36"/>
                                <w:lang w:val="bg-BG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HAnsi"/>
                                    <w:sz w:val="36"/>
                                    <w:szCs w:val="36"/>
                                    <w:lang w:val="bg-BG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d>
                      </m:oMath>
                    </w:p>
                  </w:txbxContent>
                </v:textbox>
                <w10:anchorlock/>
              </v:shape>
            </w:pict>
          </mc:Fallback>
        </mc:AlternateContent>
      </w:r>
    </w:p>
    <w:p w14:paraId="64BE2E91" w14:textId="01B07160" w:rsidR="00983777" w:rsidRPr="00AB5041" w:rsidRDefault="00983777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t>Декартов базис и матрично представяне.</w:t>
      </w:r>
    </w:p>
    <w:p w14:paraId="3CD59B80" w14:textId="77777777" w:rsidR="00A85682" w:rsidRPr="00AB5041" w:rsidRDefault="001D5928" w:rsidP="00EC052B">
      <w:pPr>
        <w:pStyle w:val="Heading2"/>
        <w:rPr>
          <w:lang w:val="bg-BG"/>
        </w:rPr>
      </w:pPr>
      <w:bookmarkStart w:id="3" w:name="_Toc39087805"/>
      <w:r w:rsidRPr="00AB5041">
        <w:rPr>
          <w:lang w:val="bg-BG"/>
        </w:rPr>
        <w:t>К</w:t>
      </w:r>
      <w:r w:rsidR="00A85682" w:rsidRPr="00AB5041">
        <w:rPr>
          <w:lang w:val="bg-BG"/>
        </w:rPr>
        <w:t>оординатни системи</w:t>
      </w:r>
      <w:r w:rsidRPr="00AB5041">
        <w:rPr>
          <w:lang w:val="bg-BG"/>
        </w:rPr>
        <w:t>.</w:t>
      </w:r>
      <w:bookmarkEnd w:id="3"/>
    </w:p>
    <w:p w14:paraId="69BB49C6" w14:textId="730FF43F" w:rsidR="001D5928" w:rsidRPr="00AB5041" w:rsidRDefault="008C5511" w:rsidP="007033BE">
      <w:pPr>
        <w:rPr>
          <w:lang w:val="bg-BG"/>
        </w:rPr>
      </w:pPr>
      <w:r w:rsidRPr="00AB5041">
        <w:rPr>
          <w:lang w:val="bg-BG"/>
        </w:rPr>
        <w:t xml:space="preserve">Има различни </w:t>
      </w:r>
      <w:r w:rsidR="002E1CAA" w:rsidRPr="00AB5041">
        <w:rPr>
          <w:lang w:val="bg-BG"/>
        </w:rPr>
        <w:t xml:space="preserve">координатни </w:t>
      </w:r>
      <w:r w:rsidRPr="00AB5041">
        <w:rPr>
          <w:lang w:val="bg-BG"/>
        </w:rPr>
        <w:t xml:space="preserve">системи, чрез които могат да се дефинират представянията на моделите, </w:t>
      </w:r>
      <w:r w:rsidR="00983777" w:rsidRPr="00AB5041">
        <w:rPr>
          <w:lang w:val="bg-BG"/>
        </w:rPr>
        <w:t xml:space="preserve">чрез които се </w:t>
      </w:r>
      <w:r w:rsidRPr="00AB5041">
        <w:rPr>
          <w:lang w:val="bg-BG"/>
        </w:rPr>
        <w:t xml:space="preserve"> определят и трансформациите.</w:t>
      </w:r>
    </w:p>
    <w:p w14:paraId="510A2DAF" w14:textId="77777777" w:rsidR="00A85682" w:rsidRPr="00AB5041" w:rsidRDefault="002E1CAA" w:rsidP="00E20DD8">
      <w:pPr>
        <w:pStyle w:val="Heading3"/>
        <w:rPr>
          <w:lang w:val="bg-BG"/>
        </w:rPr>
      </w:pPr>
      <w:bookmarkStart w:id="4" w:name="_Toc39087806"/>
      <w:r w:rsidRPr="00AB5041">
        <w:rPr>
          <w:lang w:val="bg-BG"/>
        </w:rPr>
        <w:lastRenderedPageBreak/>
        <w:t>Д</w:t>
      </w:r>
      <w:r w:rsidR="00A85682" w:rsidRPr="00AB5041">
        <w:rPr>
          <w:lang w:val="bg-BG"/>
        </w:rPr>
        <w:t>екартова</w:t>
      </w:r>
      <w:bookmarkEnd w:id="4"/>
    </w:p>
    <w:p w14:paraId="0E877CFA" w14:textId="4FF27DF6" w:rsidR="00A85682" w:rsidRPr="00AB5041" w:rsidRDefault="002E1CAA" w:rsidP="00791600">
      <w:pPr>
        <w:rPr>
          <w:lang w:val="bg-BG"/>
        </w:rPr>
      </w:pPr>
      <w:r w:rsidRPr="00AB5041">
        <w:rPr>
          <w:lang w:val="bg-BG"/>
        </w:rPr>
        <w:t xml:space="preserve">Тримерна декартова координатна система се състои от три взаимно перпендикулярни прави, които чрез избиране на положителна посока върху тях се превръщат в оси на системата, пресичащи се в точка </w:t>
      </w:r>
      <w:r w:rsidRPr="00AB5041">
        <w:rPr>
          <w:rStyle w:val="QuoteChar"/>
          <w:lang w:val="bg-BG"/>
        </w:rPr>
        <w:t>О</w:t>
      </w:r>
      <w:r w:rsidRPr="00AB5041">
        <w:rPr>
          <w:lang w:val="bg-BG"/>
        </w:rPr>
        <w:t xml:space="preserve"> - начало на системата. Хоризонталната ос </w:t>
      </w:r>
      <w:r w:rsidRPr="00AB5041">
        <w:rPr>
          <w:rStyle w:val="QuoteChar"/>
          <w:lang w:val="bg-BG"/>
        </w:rPr>
        <w:t>О</w:t>
      </w:r>
      <w:r w:rsidRPr="00AB5041">
        <w:rPr>
          <w:rStyle w:val="QuoteChar"/>
          <w:vertAlign w:val="subscript"/>
          <w:lang w:val="bg-BG"/>
        </w:rPr>
        <w:t>х</w:t>
      </w:r>
      <w:r w:rsidRPr="00AB5041">
        <w:rPr>
          <w:lang w:val="bg-BG"/>
        </w:rPr>
        <w:t xml:space="preserve"> се нарича </w:t>
      </w:r>
      <w:r w:rsidR="002E2C3A" w:rsidRPr="00AB5041">
        <w:rPr>
          <w:lang w:val="bg-BG"/>
        </w:rPr>
        <w:t xml:space="preserve">абсцисна </w:t>
      </w:r>
      <w:r w:rsidRPr="00AB5041">
        <w:rPr>
          <w:lang w:val="bg-BG"/>
        </w:rPr>
        <w:t xml:space="preserve">ос (от лат. </w:t>
      </w:r>
      <w:proofErr w:type="spellStart"/>
      <w:r w:rsidRPr="00AB5041">
        <w:rPr>
          <w:lang w:val="bg-BG"/>
        </w:rPr>
        <w:t>abscissa</w:t>
      </w:r>
      <w:proofErr w:type="spellEnd"/>
      <w:r w:rsidRPr="00AB5041">
        <w:rPr>
          <w:lang w:val="bg-BG"/>
        </w:rPr>
        <w:t xml:space="preserve"> - "отрязък'), а вертикалната ос </w:t>
      </w:r>
      <w:proofErr w:type="spellStart"/>
      <w:r w:rsidRPr="00AB5041">
        <w:rPr>
          <w:rStyle w:val="QuoteChar"/>
          <w:lang w:val="bg-BG"/>
        </w:rPr>
        <w:t>O</w:t>
      </w:r>
      <w:r w:rsidRPr="00AB5041">
        <w:rPr>
          <w:rStyle w:val="QuoteChar"/>
          <w:vertAlign w:val="subscript"/>
          <w:lang w:val="bg-BG"/>
        </w:rPr>
        <w:t>y</w:t>
      </w:r>
      <w:proofErr w:type="spellEnd"/>
      <w:r w:rsidR="00983777" w:rsidRPr="00AB5041">
        <w:rPr>
          <w:rStyle w:val="QuoteChar"/>
          <w:lang w:val="bg-BG"/>
        </w:rPr>
        <w:t xml:space="preserve"> </w:t>
      </w:r>
      <w:r w:rsidRPr="00AB5041">
        <w:rPr>
          <w:lang w:val="bg-BG"/>
        </w:rPr>
        <w:t xml:space="preserve">- ординатна ос (от лат. </w:t>
      </w:r>
      <w:proofErr w:type="spellStart"/>
      <w:r w:rsidRPr="00AB5041">
        <w:rPr>
          <w:lang w:val="bg-BG"/>
        </w:rPr>
        <w:t>ordinatus</w:t>
      </w:r>
      <w:proofErr w:type="spellEnd"/>
      <w:r w:rsidRPr="00AB5041">
        <w:rPr>
          <w:lang w:val="bg-BG"/>
        </w:rPr>
        <w:t xml:space="preserve"> - "подреден").</w:t>
      </w:r>
      <w:r w:rsidR="004A6F1F" w:rsidRPr="00AB5041">
        <w:rPr>
          <w:lang w:val="bg-BG"/>
        </w:rPr>
        <w:t xml:space="preserve"> Координатата </w:t>
      </w:r>
      <w:proofErr w:type="spellStart"/>
      <w:r w:rsidR="004A6F1F" w:rsidRPr="00AB5041">
        <w:rPr>
          <w:rStyle w:val="QuoteChar"/>
          <w:lang w:val="bg-BG"/>
        </w:rPr>
        <w:t>O</w:t>
      </w:r>
      <w:r w:rsidR="004A6F1F" w:rsidRPr="00AB5041">
        <w:rPr>
          <w:rStyle w:val="QuoteChar"/>
          <w:vertAlign w:val="subscript"/>
          <w:lang w:val="bg-BG"/>
        </w:rPr>
        <w:t>z</w:t>
      </w:r>
      <w:proofErr w:type="spellEnd"/>
      <w:r w:rsidR="004A6F1F" w:rsidRPr="00AB5041">
        <w:rPr>
          <w:lang w:val="bg-BG"/>
        </w:rPr>
        <w:t xml:space="preserve">, която определя височината в пространството, се нарича </w:t>
      </w:r>
      <w:proofErr w:type="spellStart"/>
      <w:r w:rsidR="004A6F1F" w:rsidRPr="00AB5041">
        <w:rPr>
          <w:lang w:val="bg-BG"/>
        </w:rPr>
        <w:t>апликата</w:t>
      </w:r>
      <w:proofErr w:type="spellEnd"/>
      <w:r w:rsidR="004A6F1F" w:rsidRPr="00AB5041">
        <w:rPr>
          <w:lang w:val="bg-BG"/>
        </w:rPr>
        <w:t xml:space="preserve"> (от лат. </w:t>
      </w:r>
      <w:proofErr w:type="spellStart"/>
      <w:r w:rsidR="004A6F1F" w:rsidRPr="00AB5041">
        <w:rPr>
          <w:lang w:val="bg-BG"/>
        </w:rPr>
        <w:t>applicata</w:t>
      </w:r>
      <w:proofErr w:type="spellEnd"/>
      <w:r w:rsidR="004A6F1F" w:rsidRPr="00AB5041">
        <w:rPr>
          <w:lang w:val="bg-BG"/>
        </w:rPr>
        <w:t xml:space="preserve"> - "приложен", "добавен"), а оста - </w:t>
      </w:r>
      <w:proofErr w:type="spellStart"/>
      <w:r w:rsidR="004A6F1F" w:rsidRPr="00AB5041">
        <w:rPr>
          <w:lang w:val="bg-BG"/>
        </w:rPr>
        <w:t>апликатна</w:t>
      </w:r>
      <w:proofErr w:type="spellEnd"/>
      <w:r w:rsidR="004A6F1F" w:rsidRPr="00AB5041">
        <w:rPr>
          <w:lang w:val="bg-BG"/>
        </w:rPr>
        <w:t xml:space="preserve"> ос.</w:t>
      </w:r>
      <w:r w:rsidRPr="00AB5041">
        <w:rPr>
          <w:lang w:val="bg-BG"/>
        </w:rPr>
        <w:t xml:space="preserve"> Върху всяка ос се избира мерна единица за измерване дължините на отсечките. Положението на всяка точка се определя с координати </w:t>
      </w:r>
      <w:r w:rsidRPr="00AB5041">
        <w:rPr>
          <w:rStyle w:val="QuoteChar"/>
          <w:lang w:val="bg-BG"/>
        </w:rPr>
        <w:t>х</w:t>
      </w:r>
      <w:r w:rsidRPr="00AB5041">
        <w:rPr>
          <w:lang w:val="bg-BG"/>
        </w:rPr>
        <w:t xml:space="preserve">, </w:t>
      </w:r>
      <w:r w:rsidRPr="00AB5041">
        <w:rPr>
          <w:rStyle w:val="QuoteChar"/>
          <w:lang w:val="bg-BG"/>
        </w:rPr>
        <w:t>y</w:t>
      </w:r>
      <w:r w:rsidRPr="00AB5041">
        <w:rPr>
          <w:lang w:val="bg-BG"/>
        </w:rPr>
        <w:t xml:space="preserve"> и </w:t>
      </w:r>
      <w:r w:rsidRPr="00AB5041">
        <w:rPr>
          <w:rStyle w:val="QuoteChar"/>
          <w:lang w:val="bg-BG"/>
        </w:rPr>
        <w:t>z</w:t>
      </w:r>
      <w:r w:rsidRPr="00AB5041">
        <w:rPr>
          <w:lang w:val="bg-BG"/>
        </w:rPr>
        <w:t xml:space="preserve">, </w:t>
      </w:r>
      <w:r w:rsidR="004A6F1F" w:rsidRPr="00AB5041">
        <w:rPr>
          <w:lang w:val="bg-BG"/>
        </w:rPr>
        <w:t>които са</w:t>
      </w:r>
      <w:r w:rsidR="00A85682" w:rsidRPr="00AB5041">
        <w:rPr>
          <w:lang w:val="bg-BG"/>
        </w:rPr>
        <w:t xml:space="preserve"> проекциите</w:t>
      </w:r>
      <w:r w:rsidR="004A6F1F" w:rsidRPr="00AB5041">
        <w:rPr>
          <w:lang w:val="bg-BG"/>
        </w:rPr>
        <w:t xml:space="preserve"> </w:t>
      </w:r>
      <w:r w:rsidR="00AB5041" w:rsidRPr="00AB5041">
        <w:rPr>
          <w:lang w:val="bg-BG"/>
        </w:rPr>
        <w:t>ѝ</w:t>
      </w:r>
      <w:r w:rsidR="00A85682" w:rsidRPr="00AB5041">
        <w:rPr>
          <w:lang w:val="bg-BG"/>
        </w:rPr>
        <w:t xml:space="preserve"> върху трите оси – тройката </w:t>
      </w:r>
      <w:r w:rsidR="00A85682" w:rsidRPr="00AB5041">
        <w:rPr>
          <w:rStyle w:val="QuoteChar"/>
          <w:lang w:val="bg-BG"/>
        </w:rPr>
        <w:t>(a, b, c)</w:t>
      </w:r>
      <w:r w:rsidR="00A85682" w:rsidRPr="00AB5041">
        <w:rPr>
          <w:lang w:val="bg-BG"/>
        </w:rPr>
        <w:t>.</w:t>
      </w:r>
    </w:p>
    <w:p w14:paraId="7ED23398" w14:textId="77777777" w:rsidR="00A85682" w:rsidRPr="00AB5041" w:rsidRDefault="00A85682" w:rsidP="000E40D5">
      <w:pPr>
        <w:jc w:val="center"/>
        <w:rPr>
          <w:rFonts w:ascii="Arial" w:hAnsi="Arial" w:cs="Arial"/>
          <w:sz w:val="24"/>
          <w:szCs w:val="24"/>
          <w:lang w:val="bg-BG"/>
        </w:rPr>
      </w:pPr>
      <w:r w:rsidRPr="00AB5041">
        <w:rPr>
          <w:rFonts w:ascii="Arial" w:hAnsi="Arial" w:cs="Arial"/>
          <w:noProof/>
          <w:sz w:val="24"/>
          <w:szCs w:val="24"/>
          <w:lang w:val="bg-BG"/>
        </w:rPr>
        <w:drawing>
          <wp:inline distT="0" distB="0" distL="0" distR="0" wp14:anchorId="3AAB0501" wp14:editId="4DEBBFBE">
            <wp:extent cx="2724150" cy="32004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57EF" w14:textId="451E6B3A" w:rsidR="00A85682" w:rsidRPr="00AB5041" w:rsidRDefault="00AB5041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t>Декартова координатна система</w:t>
      </w:r>
      <w:r w:rsidR="000E40D5">
        <w:rPr>
          <w:lang w:val="bg-BG"/>
        </w:rPr>
        <w:t>.</w:t>
      </w:r>
    </w:p>
    <w:p w14:paraId="17C466A2" w14:textId="77777777" w:rsidR="00A85682" w:rsidRPr="00AB5041" w:rsidRDefault="004A6F1F" w:rsidP="00E20DD8">
      <w:pPr>
        <w:pStyle w:val="Heading3"/>
        <w:rPr>
          <w:lang w:val="bg-BG"/>
        </w:rPr>
      </w:pPr>
      <w:bookmarkStart w:id="5" w:name="_Toc39087807"/>
      <w:r w:rsidRPr="00AB5041">
        <w:rPr>
          <w:lang w:val="bg-BG"/>
        </w:rPr>
        <w:t>П</w:t>
      </w:r>
      <w:r w:rsidR="00A85682" w:rsidRPr="00AB5041">
        <w:rPr>
          <w:lang w:val="bg-BG"/>
        </w:rPr>
        <w:t>олярна</w:t>
      </w:r>
      <w:r w:rsidRPr="00AB5041">
        <w:rPr>
          <w:lang w:val="bg-BG"/>
        </w:rPr>
        <w:t xml:space="preserve"> координатна система</w:t>
      </w:r>
      <w:r w:rsidR="00A85682" w:rsidRPr="00AB5041">
        <w:rPr>
          <w:lang w:val="bg-BG"/>
        </w:rPr>
        <w:t xml:space="preserve"> (в 2D)</w:t>
      </w:r>
      <w:bookmarkEnd w:id="5"/>
    </w:p>
    <w:p w14:paraId="64A22386" w14:textId="4D9A6216" w:rsidR="004A6F1F" w:rsidRPr="00AB5041" w:rsidRDefault="004A6F1F" w:rsidP="00791600">
      <w:pPr>
        <w:rPr>
          <w:lang w:val="bg-BG"/>
        </w:rPr>
      </w:pPr>
      <w:r w:rsidRPr="00AB5041">
        <w:rPr>
          <w:lang w:val="bg-BG"/>
        </w:rPr>
        <w:t xml:space="preserve">Полярна координатна система е двумерна координатна система, в която всяка точка в равнината се определя с две числа – полярен ъгъл и полярен радиус. Полярната координатна система е особено полезна в случаите, когато връзката между точките е по-лесна за изразяване чрез радиуси и ъгли, докато в декартова координатна система тази връзка може да се изрази математически само чрез прилагането на тригонометрични уравнения. Полярната система съдържа лъч при 0 градуса, който се нарича полярна ос. Точката, от която излиза полярната ос, се нарича начало или полюс. Всяка точка в равнината се определя от двете полярни координати: радиална и ъглова. Радиалната координата съответства на разстоянието от точката до началото. Ъгловата координата, която се нарича полярен ъгъл или азимут и се означава с </w:t>
      </w:r>
      <w:r w:rsidRPr="00AB5041">
        <w:rPr>
          <w:rStyle w:val="QuoteChar"/>
          <w:lang w:val="bg-BG"/>
        </w:rPr>
        <w:t>θ</w:t>
      </w:r>
      <w:r w:rsidRPr="00AB5041">
        <w:rPr>
          <w:lang w:val="bg-BG"/>
        </w:rPr>
        <w:t xml:space="preserve">, </w:t>
      </w:r>
      <w:r w:rsidRPr="00AB5041">
        <w:rPr>
          <w:rFonts w:ascii="Arial Nova" w:hAnsi="Arial Nova" w:cs="Arial Nova"/>
          <w:lang w:val="bg-BG"/>
        </w:rPr>
        <w:t>е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равна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на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ъгъла</w:t>
      </w:r>
      <w:r w:rsidRPr="00AB5041">
        <w:rPr>
          <w:lang w:val="bg-BG"/>
        </w:rPr>
        <w:t xml:space="preserve">, </w:t>
      </w:r>
      <w:r w:rsidRPr="00AB5041">
        <w:rPr>
          <w:rFonts w:ascii="Arial Nova" w:hAnsi="Arial Nova" w:cs="Arial Nova"/>
          <w:lang w:val="bg-BG"/>
        </w:rPr>
        <w:t>на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който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по</w:t>
      </w:r>
      <w:r w:rsidRPr="00AB5041">
        <w:rPr>
          <w:lang w:val="bg-BG"/>
        </w:rPr>
        <w:t xml:space="preserve">лярната ос трябва да се завърти </w:t>
      </w:r>
      <w:r w:rsidR="00AB5041" w:rsidRPr="00AB5041">
        <w:rPr>
          <w:lang w:val="bg-BG"/>
        </w:rPr>
        <w:t>обратно на</w:t>
      </w:r>
      <w:r w:rsidRPr="00AB5041">
        <w:rPr>
          <w:lang w:val="bg-BG"/>
        </w:rPr>
        <w:t xml:space="preserve"> часовниковата стрелка, за да достигне тази </w:t>
      </w:r>
      <w:r w:rsidRPr="00AB5041">
        <w:rPr>
          <w:lang w:val="bg-BG"/>
        </w:rPr>
        <w:lastRenderedPageBreak/>
        <w:t xml:space="preserve">точка. Определената по този начин радиална координата може да приема значения от нула до безкрайност, а ъгловата координата се изменя в границите от </w:t>
      </w:r>
      <w:r w:rsidRPr="00AB5041">
        <w:rPr>
          <w:rStyle w:val="QuoteChar"/>
          <w:lang w:val="bg-BG"/>
        </w:rPr>
        <w:t>0°</w:t>
      </w:r>
      <w:r w:rsidRPr="00AB5041">
        <w:rPr>
          <w:lang w:val="bg-BG"/>
        </w:rPr>
        <w:t xml:space="preserve"> до </w:t>
      </w:r>
      <w:r w:rsidRPr="00AB5041">
        <w:rPr>
          <w:rStyle w:val="QuoteChar"/>
          <w:lang w:val="bg-BG"/>
        </w:rPr>
        <w:t>360°</w:t>
      </w:r>
      <w:r w:rsidRPr="00AB5041">
        <w:rPr>
          <w:lang w:val="bg-BG"/>
        </w:rPr>
        <w:t xml:space="preserve">. Понякога за удобство областта от възможни значения на полярната координата може да бъде разширена извън границите на пълния ъгъл или да ѝ </w:t>
      </w:r>
      <w:r w:rsidRPr="00AB5041">
        <w:rPr>
          <w:rFonts w:ascii="Arial Nova" w:hAnsi="Arial Nova" w:cs="Arial Nova"/>
          <w:lang w:val="bg-BG"/>
        </w:rPr>
        <w:t>се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присвоят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отрицателни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стойности</w:t>
      </w:r>
      <w:r w:rsidRPr="00AB5041">
        <w:rPr>
          <w:lang w:val="bg-BG"/>
        </w:rPr>
        <w:t xml:space="preserve">, </w:t>
      </w:r>
      <w:r w:rsidRPr="00AB5041">
        <w:rPr>
          <w:rFonts w:ascii="Arial Nova" w:hAnsi="Arial Nova" w:cs="Arial Nova"/>
          <w:lang w:val="bg-BG"/>
        </w:rPr>
        <w:t>което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съ</w:t>
      </w:r>
      <w:r w:rsidRPr="00AB5041">
        <w:rPr>
          <w:lang w:val="bg-BG"/>
        </w:rPr>
        <w:t>ответства на завъртане на полярната ос в посока, обратна на часовниковата стрелка.</w:t>
      </w:r>
    </w:p>
    <w:p w14:paraId="5A2AB64B" w14:textId="26CD7FE3" w:rsidR="00AB5041" w:rsidRPr="00AB5041" w:rsidRDefault="00A85682" w:rsidP="000E40D5">
      <w:pPr>
        <w:jc w:val="center"/>
        <w:rPr>
          <w:rFonts w:ascii="Arial" w:hAnsi="Arial" w:cs="Arial"/>
          <w:sz w:val="24"/>
          <w:szCs w:val="24"/>
          <w:lang w:val="bg-BG"/>
        </w:rPr>
      </w:pPr>
      <w:r w:rsidRPr="00AB5041">
        <w:rPr>
          <w:rFonts w:ascii="Arial" w:hAnsi="Arial" w:cs="Arial"/>
          <w:noProof/>
          <w:sz w:val="24"/>
          <w:szCs w:val="24"/>
          <w:lang w:val="bg-BG"/>
        </w:rPr>
        <w:drawing>
          <wp:inline distT="0" distB="0" distL="0" distR="0" wp14:anchorId="6827C7B1" wp14:editId="17B55582">
            <wp:extent cx="4269850" cy="3518194"/>
            <wp:effectExtent l="0" t="0" r="0" b="0"/>
            <wp:docPr id="11" name="Picture 3" descr="Polar coord system 250px-Circ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Polar coord system 250px-Circular.pn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282" cy="352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EB20" w14:textId="7F5398EB" w:rsidR="00AB5041" w:rsidRPr="00AB5041" w:rsidRDefault="00AB5041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t>Полярна координатна система</w:t>
      </w:r>
      <w:r w:rsidR="000E40D5">
        <w:rPr>
          <w:lang w:val="bg-BG"/>
        </w:rPr>
        <w:t>.</w:t>
      </w:r>
    </w:p>
    <w:p w14:paraId="31B74124" w14:textId="77777777" w:rsidR="00A85682" w:rsidRPr="00AB5041" w:rsidRDefault="00FB4ADB" w:rsidP="00FF0A7A">
      <w:pPr>
        <w:pStyle w:val="Heading3"/>
        <w:rPr>
          <w:lang w:val="bg-BG"/>
        </w:rPr>
      </w:pPr>
      <w:bookmarkStart w:id="6" w:name="_Toc39087808"/>
      <w:r w:rsidRPr="00AB5041">
        <w:rPr>
          <w:lang w:val="bg-BG"/>
        </w:rPr>
        <w:t>Ц</w:t>
      </w:r>
      <w:r w:rsidR="00A85682" w:rsidRPr="00AB5041">
        <w:rPr>
          <w:lang w:val="bg-BG"/>
        </w:rPr>
        <w:t>илиндрична</w:t>
      </w:r>
      <w:r w:rsidRPr="00AB5041">
        <w:rPr>
          <w:lang w:val="bg-BG"/>
        </w:rPr>
        <w:t xml:space="preserve"> координатна система</w:t>
      </w:r>
      <w:bookmarkEnd w:id="6"/>
    </w:p>
    <w:p w14:paraId="5E4ABED8" w14:textId="5919B512" w:rsidR="00A85682" w:rsidRPr="00AB5041" w:rsidRDefault="00FB4ADB" w:rsidP="00791600">
      <w:pPr>
        <w:rPr>
          <w:lang w:val="bg-BG"/>
        </w:rPr>
      </w:pPr>
      <w:r w:rsidRPr="00AB5041">
        <w:rPr>
          <w:lang w:val="bg-BG"/>
        </w:rPr>
        <w:t>Р</w:t>
      </w:r>
      <w:r w:rsidR="00A85682" w:rsidRPr="00AB5041">
        <w:rPr>
          <w:lang w:val="bg-BG"/>
        </w:rPr>
        <w:t xml:space="preserve">азширение на полярната 2D координатна система с </w:t>
      </w:r>
      <w:r w:rsidRPr="00AB5041">
        <w:rPr>
          <w:lang w:val="bg-BG"/>
        </w:rPr>
        <w:t>добавяне</w:t>
      </w:r>
      <w:r w:rsidR="00A85682" w:rsidRPr="00AB5041">
        <w:rPr>
          <w:lang w:val="bg-BG"/>
        </w:rPr>
        <w:t xml:space="preserve"> на ос </w:t>
      </w:r>
      <w:proofErr w:type="spellStart"/>
      <w:r w:rsidR="00A85682" w:rsidRPr="00AB5041">
        <w:rPr>
          <w:rStyle w:val="QuoteChar"/>
          <w:lang w:val="bg-BG"/>
        </w:rPr>
        <w:t>O</w:t>
      </w:r>
      <w:r w:rsidR="00A85682" w:rsidRPr="00AB5041">
        <w:rPr>
          <w:rStyle w:val="QuoteChar"/>
          <w:vertAlign w:val="subscript"/>
          <w:lang w:val="bg-BG"/>
        </w:rPr>
        <w:t>z</w:t>
      </w:r>
      <w:proofErr w:type="spellEnd"/>
      <w:r w:rsidR="00A85682" w:rsidRPr="00AB5041">
        <w:rPr>
          <w:lang w:val="bg-BG"/>
        </w:rPr>
        <w:t xml:space="preserve">. всяка 3D точка се определя от тройката </w:t>
      </w:r>
      <w:r w:rsidR="00A85682" w:rsidRPr="00AB5041">
        <w:rPr>
          <w:rStyle w:val="QuoteChar"/>
          <w:lang w:val="bg-BG"/>
        </w:rPr>
        <w:t xml:space="preserve">(r, </w:t>
      </w:r>
      <w:r w:rsidR="000E40D5" w:rsidRPr="000E40D5">
        <w:rPr>
          <w:rStyle w:val="QuoteChar"/>
          <w:lang w:val="bg-BG"/>
        </w:rPr>
        <w:t>φ</w:t>
      </w:r>
      <w:r w:rsidR="00A85682" w:rsidRPr="00AB5041">
        <w:rPr>
          <w:rStyle w:val="QuoteChar"/>
          <w:lang w:val="bg-BG"/>
        </w:rPr>
        <w:t>, z)</w:t>
      </w:r>
      <w:r w:rsidR="00A85682" w:rsidRPr="00AB5041">
        <w:rPr>
          <w:lang w:val="bg-BG"/>
        </w:rPr>
        <w:t>.</w:t>
      </w:r>
      <w:r w:rsidRPr="00AB5041">
        <w:rPr>
          <w:lang w:val="bg-BG"/>
        </w:rPr>
        <w:t xml:space="preserve">  Аналогично на декартовата, трета координата задава височината на точката в пространството, проектирана върху местоположението определено в полярни координати.</w:t>
      </w:r>
    </w:p>
    <w:p w14:paraId="2B9439CF" w14:textId="1C8AAA9F" w:rsidR="00FB4ADB" w:rsidRDefault="00A85682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749FF25E" wp14:editId="3722012D">
            <wp:extent cx="2579131" cy="3242603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460" cy="324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645D" w14:textId="00157F9B" w:rsidR="000E40D5" w:rsidRPr="000E40D5" w:rsidRDefault="000E40D5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Цилиндрична координатна система.</w:t>
      </w:r>
    </w:p>
    <w:p w14:paraId="707A9097" w14:textId="4AD5C67A" w:rsidR="00A85682" w:rsidRPr="00AB5041" w:rsidRDefault="00FB4ADB" w:rsidP="00FF0A7A">
      <w:pPr>
        <w:pStyle w:val="Heading3"/>
        <w:rPr>
          <w:lang w:val="bg-BG"/>
        </w:rPr>
      </w:pPr>
      <w:bookmarkStart w:id="7" w:name="_Toc39087809"/>
      <w:r w:rsidRPr="00AB5041">
        <w:rPr>
          <w:lang w:val="bg-BG"/>
        </w:rPr>
        <w:t>С</w:t>
      </w:r>
      <w:r w:rsidR="00A85682" w:rsidRPr="00AB5041">
        <w:rPr>
          <w:lang w:val="bg-BG"/>
        </w:rPr>
        <w:t>ферична</w:t>
      </w:r>
      <w:r w:rsidRPr="00AB5041">
        <w:rPr>
          <w:lang w:val="bg-BG"/>
        </w:rPr>
        <w:t xml:space="preserve"> координатна система</w:t>
      </w:r>
      <w:bookmarkEnd w:id="7"/>
    </w:p>
    <w:p w14:paraId="2909DB41" w14:textId="587BEC37" w:rsidR="00FB4ADB" w:rsidRPr="000E40D5" w:rsidRDefault="00FB4ADB" w:rsidP="00791600">
      <w:pPr>
        <w:rPr>
          <w:lang w:val="bg-BG"/>
        </w:rPr>
      </w:pPr>
      <w:r w:rsidRPr="00AB5041">
        <w:rPr>
          <w:lang w:val="bg-BG"/>
        </w:rPr>
        <w:t>Р</w:t>
      </w:r>
      <w:r w:rsidR="00A85682" w:rsidRPr="00AB5041">
        <w:rPr>
          <w:lang w:val="bg-BG"/>
        </w:rPr>
        <w:t xml:space="preserve">азширение на полярната 2D координатна система с </w:t>
      </w:r>
      <w:r w:rsidRPr="00AB5041">
        <w:rPr>
          <w:lang w:val="bg-BG"/>
        </w:rPr>
        <w:t>добавяне</w:t>
      </w:r>
      <w:r w:rsidR="00A85682" w:rsidRPr="00AB5041">
        <w:rPr>
          <w:lang w:val="bg-BG"/>
        </w:rPr>
        <w:t xml:space="preserve"> на ъгъл. </w:t>
      </w:r>
      <w:r w:rsidRPr="00AB5041">
        <w:rPr>
          <w:lang w:val="bg-BG"/>
        </w:rPr>
        <w:t xml:space="preserve">Положението на точката се представя с тройка сферични координати </w:t>
      </w:r>
      <w:r w:rsidRPr="000E40D5">
        <w:rPr>
          <w:rStyle w:val="QuoteChar"/>
          <w:lang w:val="bg-BG"/>
        </w:rPr>
        <w:t xml:space="preserve">( r , θ , </w:t>
      </w:r>
      <w:r w:rsidR="000E40D5" w:rsidRPr="000E40D5">
        <w:rPr>
          <w:rStyle w:val="QuoteChar"/>
          <w:lang w:val="bg-BG"/>
        </w:rPr>
        <w:t>φ</w:t>
      </w:r>
      <w:r w:rsidRPr="000E40D5">
        <w:rPr>
          <w:rStyle w:val="QuoteChar"/>
          <w:lang w:val="bg-BG"/>
        </w:rPr>
        <w:t xml:space="preserve"> )</w:t>
      </w:r>
      <w:r w:rsidRPr="00AB5041">
        <w:rPr>
          <w:lang w:val="bg-BG"/>
        </w:rPr>
        <w:t xml:space="preserve">, </w:t>
      </w:r>
      <w:r w:rsidRPr="000E40D5">
        <w:rPr>
          <w:lang w:val="bg-BG"/>
        </w:rPr>
        <w:t xml:space="preserve">където </w:t>
      </w:r>
      <w:r w:rsidRPr="000E40D5">
        <w:rPr>
          <w:rStyle w:val="QuoteChar"/>
          <w:lang w:val="bg-BG"/>
        </w:rPr>
        <w:t>r</w:t>
      </w:r>
      <w:r w:rsidRPr="000E40D5">
        <w:rPr>
          <w:lang w:val="bg-BG"/>
        </w:rPr>
        <w:t xml:space="preserve"> е полярния</w:t>
      </w:r>
      <w:r w:rsidR="000E40D5" w:rsidRPr="000E40D5">
        <w:t>т</w:t>
      </w:r>
      <w:r w:rsidRPr="000E40D5">
        <w:rPr>
          <w:lang w:val="bg-BG"/>
        </w:rPr>
        <w:t xml:space="preserve"> </w:t>
      </w:r>
      <w:r w:rsidR="000E40D5">
        <w:rPr>
          <w:lang w:val="bg-BG"/>
        </w:rPr>
        <w:t>радиус</w:t>
      </w:r>
      <w:r w:rsidRPr="00AB5041">
        <w:rPr>
          <w:lang w:val="bg-BG"/>
        </w:rPr>
        <w:t xml:space="preserve"> на точката, </w:t>
      </w:r>
      <w:r w:rsidR="000E40D5" w:rsidRPr="000E40D5">
        <w:rPr>
          <w:rStyle w:val="QuoteChar"/>
          <w:lang w:val="bg-BG"/>
        </w:rPr>
        <w:t>φ</w:t>
      </w:r>
      <w:r w:rsidRPr="00AB5041">
        <w:rPr>
          <w:lang w:val="bg-BG"/>
        </w:rPr>
        <w:t xml:space="preserve"> </w:t>
      </w:r>
      <w:r w:rsidRPr="000E40D5">
        <w:rPr>
          <w:lang w:val="bg-BG"/>
        </w:rPr>
        <w:t>е нейния</w:t>
      </w:r>
      <w:r w:rsidR="000E40D5">
        <w:rPr>
          <w:lang w:val="bg-BG"/>
        </w:rPr>
        <w:t>т</w:t>
      </w:r>
      <w:r w:rsidRPr="000E40D5">
        <w:rPr>
          <w:lang w:val="bg-BG"/>
        </w:rPr>
        <w:t xml:space="preserve"> азимут, а</w:t>
      </w:r>
      <w:r w:rsidRPr="00AB5041">
        <w:rPr>
          <w:lang w:val="bg-BG"/>
        </w:rPr>
        <w:t xml:space="preserve"> </w:t>
      </w:r>
      <w:r w:rsidR="000E40D5" w:rsidRPr="000E40D5">
        <w:rPr>
          <w:rStyle w:val="QuoteChar"/>
          <w:lang w:val="bg-BG"/>
        </w:rPr>
        <w:t>θ</w:t>
      </w:r>
      <w:r w:rsidRPr="00AB5041">
        <w:rPr>
          <w:lang w:val="bg-BG"/>
        </w:rPr>
        <w:t xml:space="preserve"> </w:t>
      </w:r>
      <w:r w:rsidRPr="000E40D5">
        <w:rPr>
          <w:lang w:val="bg-BG"/>
        </w:rPr>
        <w:t>е полярния</w:t>
      </w:r>
      <w:r w:rsidR="000E40D5">
        <w:rPr>
          <w:lang w:val="bg-BG"/>
        </w:rPr>
        <w:t>т</w:t>
      </w:r>
      <w:r w:rsidRPr="000E40D5">
        <w:rPr>
          <w:lang w:val="bg-BG"/>
        </w:rPr>
        <w:t xml:space="preserve"> </w:t>
      </w:r>
      <w:r w:rsidR="000E40D5" w:rsidRPr="000E40D5">
        <w:t>ѝ</w:t>
      </w:r>
      <w:r w:rsidRPr="000E40D5">
        <w:rPr>
          <w:lang w:val="bg-BG"/>
        </w:rPr>
        <w:t xml:space="preserve"> ъгъл. За дефиниция на сферична координатна система се избира полярната ос </w:t>
      </w:r>
      <w:r w:rsidRPr="000E40D5">
        <w:rPr>
          <w:rStyle w:val="QuoteChar"/>
          <w:lang w:val="bg-BG"/>
        </w:rPr>
        <w:t>Z</w:t>
      </w:r>
      <w:r w:rsidRPr="000E40D5">
        <w:rPr>
          <w:lang w:val="bg-BG"/>
        </w:rPr>
        <w:t xml:space="preserve"> и перпендикулярна на </w:t>
      </w:r>
      <w:r w:rsidRPr="000E40D5">
        <w:rPr>
          <w:rStyle w:val="QuoteChar"/>
          <w:lang w:val="bg-BG"/>
        </w:rPr>
        <w:t>Z</w:t>
      </w:r>
      <w:r w:rsidRPr="000E40D5">
        <w:rPr>
          <w:lang w:val="bg-BG"/>
        </w:rPr>
        <w:t xml:space="preserve"> равнина. Върху равнината се избира лъч с начало </w:t>
      </w:r>
      <w:r w:rsidRPr="000E40D5">
        <w:rPr>
          <w:rStyle w:val="QuoteChar"/>
          <w:lang w:val="bg-BG"/>
        </w:rPr>
        <w:t>O</w:t>
      </w:r>
      <w:r w:rsidRPr="000E40D5">
        <w:rPr>
          <w:lang w:val="bg-BG"/>
        </w:rPr>
        <w:t xml:space="preserve">, който определя референтния вектор за измерване на азимута (обикновено оста </w:t>
      </w:r>
      <w:r w:rsidRPr="000E40D5">
        <w:rPr>
          <w:rStyle w:val="QuoteChar"/>
          <w:lang w:val="bg-BG"/>
        </w:rPr>
        <w:t>X</w:t>
      </w:r>
      <w:r w:rsidRPr="000E40D5">
        <w:rPr>
          <w:lang w:val="bg-BG"/>
        </w:rPr>
        <w:t>).</w:t>
      </w:r>
    </w:p>
    <w:p w14:paraId="7A2D23C0" w14:textId="6E48999B" w:rsidR="00D7668F" w:rsidRDefault="00A85682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2E93ED19" wp14:editId="7BFB9213">
            <wp:extent cx="2637692" cy="3330322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858" cy="333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C3D2" w14:textId="74022954" w:rsidR="000E40D5" w:rsidRPr="000E40D5" w:rsidRDefault="000E40D5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Цилиндрична координатна система.</w:t>
      </w:r>
    </w:p>
    <w:p w14:paraId="6FA2E929" w14:textId="755014DC" w:rsidR="00AF18AC" w:rsidRPr="00AB5041" w:rsidRDefault="00AF18AC" w:rsidP="00AF18AC">
      <w:pPr>
        <w:pStyle w:val="Heading2"/>
        <w:rPr>
          <w:lang w:val="bg-BG"/>
        </w:rPr>
      </w:pPr>
      <w:bookmarkStart w:id="8" w:name="_Toc39087810"/>
      <w:r w:rsidRPr="00AB5041">
        <w:rPr>
          <w:lang w:val="bg-BG"/>
        </w:rPr>
        <w:t>Матрици</w:t>
      </w:r>
      <w:bookmarkEnd w:id="8"/>
    </w:p>
    <w:p w14:paraId="1C3D43B2" w14:textId="46E08935" w:rsidR="00FF16F9" w:rsidRPr="00AB5041" w:rsidRDefault="00FF16F9" w:rsidP="00FF16F9">
      <w:pPr>
        <w:pStyle w:val="Heading3"/>
        <w:rPr>
          <w:lang w:val="bg-BG"/>
        </w:rPr>
      </w:pPr>
      <w:bookmarkStart w:id="9" w:name="_Toc39087811"/>
      <w:r w:rsidRPr="00AB5041">
        <w:rPr>
          <w:lang w:val="bg-BG"/>
        </w:rPr>
        <w:t>Дефиници</w:t>
      </w:r>
      <w:r w:rsidR="001B7496" w:rsidRPr="00AB5041">
        <w:rPr>
          <w:lang w:val="bg-BG"/>
        </w:rPr>
        <w:t>и</w:t>
      </w:r>
      <w:bookmarkEnd w:id="9"/>
    </w:p>
    <w:p w14:paraId="28196C04" w14:textId="0A431526" w:rsidR="006847FD" w:rsidRPr="00AB5041" w:rsidRDefault="00AF18AC" w:rsidP="00AF18AC">
      <w:pPr>
        <w:rPr>
          <w:lang w:val="bg-BG"/>
        </w:rPr>
      </w:pPr>
      <w:r w:rsidRPr="00AB5041">
        <w:rPr>
          <w:lang w:val="bg-BG"/>
        </w:rPr>
        <w:t>В математиката матрица</w:t>
      </w:r>
      <w:r w:rsidR="00DE38DE" w:rsidRPr="00AB5041">
        <w:rPr>
          <w:lang w:val="bg-BG"/>
        </w:rPr>
        <w:t xml:space="preserve"> </w:t>
      </w:r>
      <w:r w:rsidR="00DE38DE" w:rsidRPr="00AB5041">
        <w:rPr>
          <w:rStyle w:val="QuoteChar"/>
          <w:lang w:val="bg-BG"/>
        </w:rPr>
        <w:t>А</w:t>
      </w:r>
      <w:r w:rsidRPr="00AB5041">
        <w:rPr>
          <w:lang w:val="bg-BG"/>
        </w:rPr>
        <w:t xml:space="preserve"> представлява правоъгълна таблица от елементи, най-често числа (числова матрица). Елементите на матрицата могат да бъдат от произволно алгебрично поле, обикновено реални числа. Матрица от тип </w:t>
      </w:r>
      <w:r w:rsidRPr="00AB5041">
        <w:rPr>
          <w:rStyle w:val="QuoteChar"/>
          <w:lang w:val="bg-BG"/>
        </w:rPr>
        <w:t>n</w:t>
      </w:r>
      <w:r w:rsidR="004A577D" w:rsidRPr="00AB5041">
        <w:rPr>
          <w:rStyle w:val="QuoteChar"/>
          <w:lang w:val="bg-BG"/>
        </w:rPr>
        <w:t xml:space="preserve"> ×</w:t>
      </w:r>
      <w:r w:rsidR="004A577D" w:rsidRPr="00AB5041">
        <w:rPr>
          <w:lang w:val="bg-BG"/>
        </w:rPr>
        <w:t xml:space="preserve"> </w:t>
      </w:r>
      <w:r w:rsidR="004A577D" w:rsidRPr="00AB5041">
        <w:rPr>
          <w:rStyle w:val="QuoteChar"/>
          <w:lang w:val="bg-BG"/>
        </w:rPr>
        <w:t xml:space="preserve">m </w:t>
      </w:r>
      <w:r w:rsidRPr="00AB5041">
        <w:rPr>
          <w:lang w:val="bg-BG"/>
        </w:rPr>
        <w:t xml:space="preserve">над поле </w:t>
      </w:r>
      <w:r w:rsidRPr="00AB5041">
        <w:rPr>
          <w:rStyle w:val="QuoteChar"/>
          <w:lang w:val="bg-BG"/>
        </w:rPr>
        <w:t>F</w:t>
      </w:r>
      <w:r w:rsidRPr="00AB5041">
        <w:rPr>
          <w:lang w:val="bg-BG"/>
        </w:rPr>
        <w:t xml:space="preserve"> се нарича матрица, елементите на която са от полето </w:t>
      </w:r>
      <w:r w:rsidRPr="00AB5041">
        <w:rPr>
          <w:rStyle w:val="QuoteChar"/>
          <w:lang w:val="bg-BG"/>
        </w:rPr>
        <w:t>F</w:t>
      </w:r>
      <w:r w:rsidRPr="00AB5041">
        <w:rPr>
          <w:lang w:val="bg-BG"/>
        </w:rPr>
        <w:t xml:space="preserve"> и има </w:t>
      </w:r>
      <w:r w:rsidR="004A577D" w:rsidRPr="00AB5041">
        <w:rPr>
          <w:rStyle w:val="QuoteChar"/>
          <w:lang w:val="bg-BG"/>
        </w:rPr>
        <w:t>n</w:t>
      </w:r>
      <w:r w:rsidRPr="00AB5041">
        <w:rPr>
          <w:lang w:val="bg-BG"/>
        </w:rPr>
        <w:t xml:space="preserve"> реда и </w:t>
      </w:r>
      <w:r w:rsidR="004A577D" w:rsidRPr="00AB5041">
        <w:rPr>
          <w:rStyle w:val="QuoteChar"/>
          <w:lang w:val="bg-BG"/>
        </w:rPr>
        <w:t>m</w:t>
      </w:r>
      <w:r w:rsidRPr="00AB5041">
        <w:rPr>
          <w:lang w:val="bg-BG"/>
        </w:rPr>
        <w:t xml:space="preserve"> стълба. За целите на компютърната графика се ползват матрици 3×3 или 4×4, в зависимост от трансформацията.</w:t>
      </w:r>
    </w:p>
    <w:p w14:paraId="6CD70249" w14:textId="04A953DA" w:rsidR="00D6570E" w:rsidRDefault="00D6570E" w:rsidP="00D6570E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1FA6ECCD" wp14:editId="6DE2BCD2">
            <wp:extent cx="3323645" cy="16465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202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946E" w14:textId="59CAF426" w:rsidR="000E40D5" w:rsidRPr="000E40D5" w:rsidRDefault="000E40D5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Представяне на матрица </w:t>
      </w:r>
      <w:r w:rsidRPr="00FF532F">
        <w:rPr>
          <w:rStyle w:val="QuoteChar"/>
        </w:rPr>
        <w:t>А</w:t>
      </w:r>
      <w:r>
        <w:rPr>
          <w:lang w:val="bg-BG"/>
        </w:rPr>
        <w:t xml:space="preserve"> с 2 реда и 3 стълба от цели числа</w:t>
      </w:r>
    </w:p>
    <w:p w14:paraId="57D7B7D0" w14:textId="602C197E" w:rsidR="00AF18AC" w:rsidRPr="00AB5041" w:rsidRDefault="00963616" w:rsidP="00AF18AC">
      <w:pPr>
        <w:rPr>
          <w:lang w:val="bg-BG"/>
        </w:rPr>
      </w:pPr>
      <w:r w:rsidRPr="00AB5041">
        <w:rPr>
          <w:lang w:val="bg-BG"/>
        </w:rPr>
        <w:lastRenderedPageBreak/>
        <w:t>Позициите (</w:t>
      </w:r>
      <w:r w:rsidRPr="00AB5041">
        <w:rPr>
          <w:rStyle w:val="QuoteChar"/>
          <w:lang w:val="bg-BG"/>
        </w:rPr>
        <w:t>1,1), (2,2),... (</w:t>
      </w:r>
      <w:proofErr w:type="spellStart"/>
      <w:r w:rsidRPr="00AB5041">
        <w:rPr>
          <w:rStyle w:val="QuoteChar"/>
          <w:lang w:val="bg-BG"/>
        </w:rPr>
        <w:t>р,р</w:t>
      </w:r>
      <w:proofErr w:type="spellEnd"/>
      <w:r w:rsidRPr="00AB5041">
        <w:rPr>
          <w:rStyle w:val="QuoteChar"/>
          <w:lang w:val="bg-BG"/>
        </w:rPr>
        <w:t>),</w:t>
      </w:r>
      <w:r w:rsidRPr="00AB5041">
        <w:rPr>
          <w:lang w:val="bg-BG"/>
        </w:rPr>
        <w:t xml:space="preserve"> където </w:t>
      </w:r>
      <w:r w:rsidRPr="00AB5041">
        <w:rPr>
          <w:rStyle w:val="QuoteChar"/>
          <w:lang w:val="bg-BG"/>
        </w:rPr>
        <w:t xml:space="preserve">р = </w:t>
      </w:r>
      <w:proofErr w:type="spellStart"/>
      <w:r w:rsidRPr="00AB5041">
        <w:rPr>
          <w:rStyle w:val="QuoteChar"/>
          <w:lang w:val="bg-BG"/>
        </w:rPr>
        <w:t>min</w:t>
      </w:r>
      <w:proofErr w:type="spellEnd"/>
      <w:r w:rsidRPr="00AB5041">
        <w:rPr>
          <w:rStyle w:val="QuoteChar"/>
          <w:lang w:val="bg-BG"/>
        </w:rPr>
        <w:t>{n</w:t>
      </w:r>
      <w:r w:rsidR="004A577D" w:rsidRPr="00AB5041">
        <w:rPr>
          <w:rStyle w:val="QuoteChar"/>
          <w:lang w:val="bg-BG"/>
        </w:rPr>
        <w:t>, m</w:t>
      </w:r>
      <w:r w:rsidRPr="00AB5041">
        <w:rPr>
          <w:rStyle w:val="QuoteChar"/>
          <w:lang w:val="bg-BG"/>
        </w:rPr>
        <w:t>}</w:t>
      </w:r>
      <w:r w:rsidRPr="00AB5041">
        <w:rPr>
          <w:lang w:val="bg-BG"/>
        </w:rPr>
        <w:t xml:space="preserve">, образуват главния диагонал на матрицата. </w:t>
      </w:r>
      <w:r w:rsidR="00CE12D3" w:rsidRPr="00AB5041">
        <w:rPr>
          <w:lang w:val="bg-BG"/>
        </w:rPr>
        <w:t>Единична матрица е тази, на която главния диагонала и всичките й диагонални елементи са равни на 1. Чрез единична матрица може да бъде представена декартовата координатна система – редовете дефинират вектора на всяка от осите.</w:t>
      </w:r>
      <w:r w:rsidR="00FF16F9" w:rsidRPr="00AB5041">
        <w:rPr>
          <w:lang w:val="bg-BG"/>
        </w:rPr>
        <w:t xml:space="preserve"> </w:t>
      </w:r>
    </w:p>
    <w:p w14:paraId="6894EC06" w14:textId="7B5AD628" w:rsidR="006847FD" w:rsidRDefault="006847FD" w:rsidP="006847FD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5E9C6016" wp14:editId="708CF004">
            <wp:extent cx="2600077" cy="18684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7504" cy="18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BD8E" w14:textId="317BC481" w:rsidR="00FF532F" w:rsidRPr="00FF532F" w:rsidRDefault="00FF532F" w:rsidP="00FF532F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Единична матрица с размер 4</w:t>
      </w:r>
      <w:r w:rsidRPr="00AB5041">
        <w:rPr>
          <w:lang w:val="bg-BG"/>
        </w:rPr>
        <w:t>×</w:t>
      </w:r>
      <w:r>
        <w:rPr>
          <w:lang w:val="bg-BG"/>
        </w:rPr>
        <w:t>4</w:t>
      </w:r>
    </w:p>
    <w:p w14:paraId="1B5EA1E2" w14:textId="36997183" w:rsidR="001B7496" w:rsidRPr="00AB5041" w:rsidRDefault="001B7496" w:rsidP="001B7496">
      <w:pPr>
        <w:jc w:val="left"/>
        <w:rPr>
          <w:lang w:val="bg-BG"/>
        </w:rPr>
      </w:pPr>
      <w:r w:rsidRPr="00AB5041">
        <w:rPr>
          <w:lang w:val="bg-BG"/>
        </w:rPr>
        <w:t>Транспонирана матр</w:t>
      </w:r>
      <w:r w:rsidR="00DE38DE" w:rsidRPr="00AB5041">
        <w:rPr>
          <w:lang w:val="bg-BG"/>
        </w:rPr>
        <w:t xml:space="preserve">ица е записването на редовете на матрицата </w:t>
      </w:r>
      <w:r w:rsidR="00DE38DE" w:rsidRPr="00AB5041">
        <w:rPr>
          <w:rStyle w:val="QuoteChar"/>
          <w:lang w:val="bg-BG"/>
        </w:rPr>
        <w:t>A</w:t>
      </w:r>
      <w:r w:rsidR="00DE38DE" w:rsidRPr="00AB5041">
        <w:rPr>
          <w:lang w:val="bg-BG"/>
        </w:rPr>
        <w:t xml:space="preserve"> като стълбове (колони) на </w:t>
      </w:r>
      <w:r w:rsidR="00DE38DE" w:rsidRPr="00AB5041">
        <w:rPr>
          <w:rStyle w:val="QuoteChar"/>
          <w:lang w:val="bg-BG"/>
        </w:rPr>
        <w:t>A</w:t>
      </w:r>
      <w:r w:rsidR="00DE38DE" w:rsidRPr="00AB5041">
        <w:rPr>
          <w:rStyle w:val="QuoteChar"/>
          <w:vertAlign w:val="superscript"/>
          <w:lang w:val="bg-BG"/>
        </w:rPr>
        <w:t>T</w:t>
      </w:r>
      <w:r w:rsidR="00DE38DE" w:rsidRPr="00AB5041">
        <w:rPr>
          <w:lang w:val="bg-BG"/>
        </w:rPr>
        <w:t>.</w:t>
      </w:r>
      <w:r w:rsidR="004A577D" w:rsidRPr="00AB5041">
        <w:rPr>
          <w:lang w:val="bg-BG"/>
        </w:rPr>
        <w:t xml:space="preserve"> Това може да бъде представено и като обръщането на </w:t>
      </w:r>
      <w:r w:rsidR="004A577D" w:rsidRPr="00AB5041">
        <w:rPr>
          <w:rStyle w:val="QuoteChar"/>
          <w:lang w:val="bg-BG"/>
        </w:rPr>
        <w:t>A</w:t>
      </w:r>
      <w:r w:rsidR="004A577D" w:rsidRPr="00AB5041">
        <w:rPr>
          <w:lang w:val="bg-BG"/>
        </w:rPr>
        <w:t xml:space="preserve"> по главния ѝ диагонал.</w:t>
      </w:r>
    </w:p>
    <w:p w14:paraId="37A48B21" w14:textId="58DB1B84" w:rsidR="004A577D" w:rsidRDefault="004A577D" w:rsidP="004A577D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42990380" wp14:editId="03282E54">
            <wp:extent cx="1686160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041">
        <w:rPr>
          <w:noProof/>
          <w:lang w:val="bg-BG"/>
        </w:rPr>
        <w:drawing>
          <wp:inline distT="0" distB="0" distL="0" distR="0" wp14:anchorId="61E878A8" wp14:editId="6E28F686">
            <wp:extent cx="1677725" cy="2108872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9176" cy="21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7F7A" w14:textId="37CDF55D" w:rsidR="00FF532F" w:rsidRPr="00FF532F" w:rsidRDefault="00FF532F" w:rsidP="00FF532F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Матрица </w:t>
      </w:r>
      <w:r w:rsidRPr="00AB5041">
        <w:rPr>
          <w:rStyle w:val="QuoteChar"/>
          <w:lang w:val="bg-BG"/>
        </w:rPr>
        <w:t>A</w:t>
      </w:r>
      <w:r>
        <w:rPr>
          <w:lang w:val="bg-BG"/>
        </w:rPr>
        <w:t xml:space="preserve"> с размер 3</w:t>
      </w:r>
      <w:r w:rsidRPr="00AB5041">
        <w:rPr>
          <w:lang w:val="bg-BG"/>
        </w:rPr>
        <w:t>×</w:t>
      </w:r>
      <w:r>
        <w:rPr>
          <w:lang w:val="bg-BG"/>
        </w:rPr>
        <w:t xml:space="preserve">2 и </w:t>
      </w:r>
      <w:r w:rsidRPr="00AB5041">
        <w:rPr>
          <w:rStyle w:val="QuoteChar"/>
          <w:lang w:val="bg-BG"/>
        </w:rPr>
        <w:t>A</w:t>
      </w:r>
      <w:r w:rsidRPr="00AB5041">
        <w:rPr>
          <w:rStyle w:val="QuoteChar"/>
          <w:vertAlign w:val="superscript"/>
          <w:lang w:val="bg-BG"/>
        </w:rPr>
        <w:t>T</w:t>
      </w:r>
      <w:r>
        <w:rPr>
          <w:lang w:val="bg-BG"/>
        </w:rPr>
        <w:t xml:space="preserve"> с размер 2</w:t>
      </w:r>
      <w:r w:rsidRPr="00AB5041">
        <w:rPr>
          <w:lang w:val="bg-BG"/>
        </w:rPr>
        <w:t>×</w:t>
      </w:r>
      <w:r>
        <w:rPr>
          <w:lang w:val="bg-BG"/>
        </w:rPr>
        <w:t>3</w:t>
      </w:r>
    </w:p>
    <w:p w14:paraId="1FFB9303" w14:textId="1E2349C0" w:rsidR="004A577D" w:rsidRPr="00AB5041" w:rsidRDefault="00C619F4" w:rsidP="004A577D">
      <w:pPr>
        <w:rPr>
          <w:lang w:val="bg-BG"/>
        </w:rPr>
      </w:pPr>
      <w:r w:rsidRPr="00AB5041">
        <w:rPr>
          <w:lang w:val="bg-BG"/>
        </w:rPr>
        <w:t xml:space="preserve">Детерминанта е функция, съпоставяща на квадратна матрица над комутативен пръстен с единица K елемент от пръстена – многочлен, в който всеки едночлен е произведение от по един множител от всеки ред и стълб на матрицата с определен знак в зависимост от честността на пермутацията от елементи. За матрици от трети ред, каквито се </w:t>
      </w:r>
      <w:r w:rsidR="00FF532F">
        <w:rPr>
          <w:lang w:val="bg-BG"/>
        </w:rPr>
        <w:t>използват в 3</w:t>
      </w:r>
      <w:r w:rsidR="00FF532F">
        <w:t xml:space="preserve">D </w:t>
      </w:r>
      <w:r w:rsidR="00FF532F">
        <w:rPr>
          <w:lang w:val="bg-BG"/>
        </w:rPr>
        <w:t>моделирането</w:t>
      </w:r>
      <w:r w:rsidRPr="00AB5041">
        <w:rPr>
          <w:lang w:val="bg-BG"/>
        </w:rPr>
        <w:t xml:space="preserve">, удобен начин за пресмятане е по правилото на </w:t>
      </w:r>
      <w:proofErr w:type="spellStart"/>
      <w:r w:rsidRPr="00AB5041">
        <w:rPr>
          <w:lang w:val="bg-BG"/>
        </w:rPr>
        <w:t>Сарус</w:t>
      </w:r>
      <w:proofErr w:type="spellEnd"/>
      <w:r w:rsidRPr="00AB5041">
        <w:rPr>
          <w:lang w:val="bg-BG"/>
        </w:rPr>
        <w:t>.</w:t>
      </w:r>
      <w:r w:rsidR="00FF532F">
        <w:rPr>
          <w:lang w:val="bg-BG"/>
        </w:rPr>
        <w:t xml:space="preserve"> При него първите две колони се преписват още веднъж, след което се събират стойностите по получените диагонали. Сбора на всички вдясно от главният диагонал се събират, а тези вдясно от вторничния се изваждат.</w:t>
      </w:r>
    </w:p>
    <w:p w14:paraId="08532191" w14:textId="2B509530" w:rsidR="00C619F4" w:rsidRDefault="00C619F4" w:rsidP="00C619F4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75A4A20B" wp14:editId="00863551">
            <wp:extent cx="3498574" cy="1977119"/>
            <wp:effectExtent l="0" t="0" r="698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251" cy="19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2D8D" w14:textId="670E0502" w:rsidR="00FF532F" w:rsidRPr="00FF532F" w:rsidRDefault="00FF532F" w:rsidP="00FF532F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Пресмятане на детерминанта по правило на </w:t>
      </w:r>
      <w:proofErr w:type="spellStart"/>
      <w:r>
        <w:rPr>
          <w:lang w:val="bg-BG"/>
        </w:rPr>
        <w:t>Сарус</w:t>
      </w:r>
      <w:proofErr w:type="spellEnd"/>
      <w:r>
        <w:rPr>
          <w:lang w:val="bg-BG"/>
        </w:rPr>
        <w:t>.</w:t>
      </w:r>
    </w:p>
    <w:p w14:paraId="248EFF8F" w14:textId="148DEFA4" w:rsidR="00196590" w:rsidRPr="00AB5041" w:rsidRDefault="00196590" w:rsidP="00196590">
      <w:pPr>
        <w:pStyle w:val="Heading3"/>
        <w:rPr>
          <w:lang w:val="bg-BG"/>
        </w:rPr>
      </w:pPr>
      <w:bookmarkStart w:id="10" w:name="_Toc39087812"/>
      <w:r w:rsidRPr="00AB5041">
        <w:rPr>
          <w:lang w:val="bg-BG"/>
        </w:rPr>
        <w:t>Умножение на матрици</w:t>
      </w:r>
      <w:bookmarkEnd w:id="10"/>
    </w:p>
    <w:p w14:paraId="1F1A5581" w14:textId="048210D2" w:rsidR="00A85682" w:rsidRPr="00AB5041" w:rsidRDefault="00196590" w:rsidP="008712FC">
      <w:pPr>
        <w:rPr>
          <w:lang w:val="bg-BG"/>
        </w:rPr>
      </w:pPr>
      <w:r w:rsidRPr="00AB5041">
        <w:rPr>
          <w:lang w:val="bg-BG"/>
        </w:rPr>
        <w:t xml:space="preserve">Умножението на матрици </w:t>
      </w:r>
      <w:r w:rsidR="00891CD2" w:rsidRPr="00AB5041">
        <w:rPr>
          <w:lang w:val="bg-BG"/>
        </w:rPr>
        <w:t xml:space="preserve">представлява скаларното им </w:t>
      </w:r>
      <w:r w:rsidRPr="00AB5041">
        <w:rPr>
          <w:lang w:val="bg-BG"/>
        </w:rPr>
        <w:t xml:space="preserve">произведение. </w:t>
      </w:r>
      <w:r w:rsidR="00891CD2" w:rsidRPr="00AB5041">
        <w:rPr>
          <w:lang w:val="bg-BG"/>
        </w:rPr>
        <w:t xml:space="preserve">Можем да намерим скаларното произведение на две наредени </w:t>
      </w:r>
      <w:r w:rsidR="00891CD2" w:rsidRPr="00AB5041">
        <w:rPr>
          <w:rStyle w:val="QuoteChar"/>
          <w:lang w:val="bg-BG"/>
        </w:rPr>
        <w:t>n</w:t>
      </w:r>
      <w:r w:rsidR="00891CD2" w:rsidRPr="00AB5041">
        <w:rPr>
          <w:lang w:val="bg-BG"/>
        </w:rPr>
        <w:t>-</w:t>
      </w:r>
      <w:proofErr w:type="spellStart"/>
      <w:r w:rsidR="00891CD2" w:rsidRPr="00AB5041">
        <w:rPr>
          <w:lang w:val="bg-BG"/>
        </w:rPr>
        <w:t>торки</w:t>
      </w:r>
      <w:proofErr w:type="spellEnd"/>
      <w:r w:rsidR="00891CD2" w:rsidRPr="00AB5041">
        <w:rPr>
          <w:lang w:val="bg-BG"/>
        </w:rPr>
        <w:t xml:space="preserve"> с еднаква дължина</w:t>
      </w:r>
      <w:r w:rsidR="00086E0A">
        <w:rPr>
          <w:lang w:val="bg-BG"/>
        </w:rPr>
        <w:t>,</w:t>
      </w:r>
      <w:r w:rsidR="00891CD2" w:rsidRPr="00AB5041">
        <w:rPr>
          <w:lang w:val="bg-BG"/>
        </w:rPr>
        <w:t xml:space="preserve"> като сумираме произведенията на съответстващите елементи. Скаларното произведение на две наредени </w:t>
      </w:r>
      <w:r w:rsidR="00891CD2" w:rsidRPr="00AB5041">
        <w:rPr>
          <w:rStyle w:val="QuoteChar"/>
          <w:lang w:val="bg-BG"/>
        </w:rPr>
        <w:t>n</w:t>
      </w:r>
      <w:r w:rsidR="00891CD2" w:rsidRPr="00AB5041">
        <w:rPr>
          <w:lang w:val="bg-BG"/>
        </w:rPr>
        <w:t>-</w:t>
      </w:r>
      <w:proofErr w:type="spellStart"/>
      <w:r w:rsidR="00891CD2" w:rsidRPr="00AB5041">
        <w:rPr>
          <w:lang w:val="bg-BG"/>
        </w:rPr>
        <w:t>торки</w:t>
      </w:r>
      <w:proofErr w:type="spellEnd"/>
      <w:r w:rsidR="00891CD2" w:rsidRPr="00AB5041">
        <w:rPr>
          <w:lang w:val="bg-BG"/>
        </w:rPr>
        <w:t xml:space="preserve"> с еднаква дължини е винаги едно реално число. Когато умножаваме матрици е полезно да разглеждаме всеки ред и колона от матрицата като наредена </w:t>
      </w:r>
      <w:r w:rsidR="00891CD2" w:rsidRPr="00AB5041">
        <w:rPr>
          <w:rStyle w:val="QuoteChar"/>
          <w:lang w:val="bg-BG"/>
        </w:rPr>
        <w:t>n</w:t>
      </w:r>
      <w:r w:rsidR="00891CD2" w:rsidRPr="00AB5041">
        <w:rPr>
          <w:lang w:val="bg-BG"/>
        </w:rPr>
        <w:t>-</w:t>
      </w:r>
      <w:proofErr w:type="spellStart"/>
      <w:r w:rsidR="00891CD2" w:rsidRPr="00AB5041">
        <w:rPr>
          <w:lang w:val="bg-BG"/>
        </w:rPr>
        <w:t>торка</w:t>
      </w:r>
      <w:proofErr w:type="spellEnd"/>
      <w:r w:rsidR="00891CD2" w:rsidRPr="00AB5041">
        <w:rPr>
          <w:lang w:val="bg-BG"/>
        </w:rPr>
        <w:t xml:space="preserve">. Умножавайки матрица </w:t>
      </w:r>
      <w:r w:rsidR="00891CD2" w:rsidRPr="00AB5041">
        <w:rPr>
          <w:rStyle w:val="QuoteChar"/>
          <w:lang w:val="bg-BG"/>
        </w:rPr>
        <w:t>А</w:t>
      </w:r>
      <w:r w:rsidR="00891CD2" w:rsidRPr="00AB5041">
        <w:rPr>
          <w:lang w:val="bg-BG"/>
        </w:rPr>
        <w:t xml:space="preserve"> с матрица </w:t>
      </w:r>
      <w:r w:rsidR="00891CD2" w:rsidRPr="00AB5041">
        <w:rPr>
          <w:rStyle w:val="QuoteChar"/>
          <w:lang w:val="bg-BG"/>
        </w:rPr>
        <w:t>B</w:t>
      </w:r>
      <w:r w:rsidR="00891CD2" w:rsidRPr="00AB5041">
        <w:rPr>
          <w:lang w:val="bg-BG"/>
        </w:rPr>
        <w:t>, всеки елемент в матрица</w:t>
      </w:r>
      <w:r w:rsidR="00086E0A">
        <w:rPr>
          <w:lang w:val="bg-BG"/>
        </w:rPr>
        <w:t>та</w:t>
      </w:r>
      <w:r w:rsidR="00891CD2" w:rsidRPr="00AB5041">
        <w:rPr>
          <w:lang w:val="bg-BG"/>
        </w:rPr>
        <w:t xml:space="preserve"> резултат </w:t>
      </w:r>
      <w:r w:rsidR="00891CD2" w:rsidRPr="00AB5041">
        <w:rPr>
          <w:rStyle w:val="QuoteChar"/>
          <w:lang w:val="bg-BG"/>
        </w:rPr>
        <w:t>C</w:t>
      </w:r>
      <w:r w:rsidR="00891CD2" w:rsidRPr="00AB5041">
        <w:rPr>
          <w:lang w:val="bg-BG"/>
        </w:rPr>
        <w:t xml:space="preserve"> е скаларното произведение на ред от матрица A и колона от матрица </w:t>
      </w:r>
      <w:r w:rsidR="00891CD2" w:rsidRPr="00AB5041">
        <w:rPr>
          <w:rStyle w:val="QuoteChar"/>
          <w:lang w:val="bg-BG"/>
        </w:rPr>
        <w:t>B</w:t>
      </w:r>
      <w:r w:rsidR="00891CD2" w:rsidRPr="00AB5041">
        <w:rPr>
          <w:lang w:val="bg-BG"/>
        </w:rPr>
        <w:t xml:space="preserve">. По-точно елементът </w:t>
      </w:r>
      <w:proofErr w:type="spellStart"/>
      <w:r w:rsidR="00891CD2" w:rsidRPr="00AB5041">
        <w:rPr>
          <w:rStyle w:val="QuoteChar"/>
          <w:lang w:val="bg-BG"/>
        </w:rPr>
        <w:t>c</w:t>
      </w:r>
      <w:r w:rsidR="00891CD2" w:rsidRPr="00AB5041">
        <w:rPr>
          <w:rStyle w:val="QuoteChar"/>
          <w:vertAlign w:val="subscript"/>
          <w:lang w:val="bg-BG"/>
        </w:rPr>
        <w:t>i,j</w:t>
      </w:r>
      <w:proofErr w:type="spellEnd"/>
      <w:r w:rsidR="00891CD2" w:rsidRPr="00AB5041">
        <w:rPr>
          <w:vertAlign w:val="subscript"/>
          <w:lang w:val="bg-BG"/>
        </w:rPr>
        <w:t xml:space="preserve"> </w:t>
      </w:r>
      <w:r w:rsidR="00891CD2" w:rsidRPr="00AB5041">
        <w:rPr>
          <w:lang w:val="bg-BG"/>
        </w:rPr>
        <w:t xml:space="preserve">е скаларното произведение на </w:t>
      </w:r>
      <w:proofErr w:type="spellStart"/>
      <w:r w:rsidR="00891CD2" w:rsidRPr="00AB5041">
        <w:rPr>
          <w:rStyle w:val="QuoteChar"/>
          <w:lang w:val="bg-BG"/>
        </w:rPr>
        <w:t>a</w:t>
      </w:r>
      <w:r w:rsidR="00891CD2" w:rsidRPr="00AB5041">
        <w:rPr>
          <w:rStyle w:val="QuoteChar"/>
          <w:vertAlign w:val="subscript"/>
          <w:lang w:val="bg-BG"/>
        </w:rPr>
        <w:t>i</w:t>
      </w:r>
      <w:proofErr w:type="spellEnd"/>
      <w:r w:rsidR="008712FC" w:rsidRPr="00AB5041">
        <w:rPr>
          <w:vertAlign w:val="subscript"/>
          <w:lang w:val="bg-BG"/>
        </w:rPr>
        <w:t xml:space="preserve"> </w:t>
      </w:r>
      <w:r w:rsidR="00891CD2" w:rsidRPr="00AB5041">
        <w:rPr>
          <w:lang w:val="bg-BG"/>
        </w:rPr>
        <w:t xml:space="preserve">и </w:t>
      </w:r>
      <w:proofErr w:type="spellStart"/>
      <w:r w:rsidR="00891CD2" w:rsidRPr="00AB5041">
        <w:rPr>
          <w:rStyle w:val="QuoteChar"/>
          <w:lang w:val="bg-BG"/>
        </w:rPr>
        <w:t>b</w:t>
      </w:r>
      <w:r w:rsidR="00891CD2" w:rsidRPr="00AB5041">
        <w:rPr>
          <w:rStyle w:val="QuoteChar"/>
          <w:vertAlign w:val="subscript"/>
          <w:lang w:val="bg-BG"/>
        </w:rPr>
        <w:t>j</w:t>
      </w:r>
      <w:proofErr w:type="spellEnd"/>
      <w:r w:rsidR="008712FC" w:rsidRPr="00AB5041">
        <w:rPr>
          <w:lang w:val="bg-BG"/>
        </w:rPr>
        <w:t>.</w:t>
      </w:r>
      <w:r w:rsidR="006847FD" w:rsidRPr="00AB5041">
        <w:rPr>
          <w:lang w:val="bg-BG"/>
        </w:rPr>
        <w:t xml:space="preserve"> </w:t>
      </w:r>
    </w:p>
    <w:p w14:paraId="00EF29DF" w14:textId="0CCC0B47" w:rsidR="00D6570E" w:rsidRDefault="00D6570E" w:rsidP="00D6570E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44AE791B" wp14:editId="158FBE44">
            <wp:extent cx="5438692" cy="214642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7104" cy="216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651C" w14:textId="376BE060" w:rsidR="00086E0A" w:rsidRPr="00086E0A" w:rsidRDefault="00086E0A" w:rsidP="00086E0A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Правило за умножение на матрици.</w:t>
      </w:r>
    </w:p>
    <w:p w14:paraId="36016567" w14:textId="4C0E384D" w:rsidR="008712FC" w:rsidRPr="00AB5041" w:rsidRDefault="008712FC" w:rsidP="008712FC">
      <w:pPr>
        <w:pStyle w:val="Heading3"/>
        <w:rPr>
          <w:lang w:val="bg-BG"/>
        </w:rPr>
      </w:pPr>
      <w:bookmarkStart w:id="11" w:name="_Toc39087813"/>
      <w:r w:rsidRPr="00AB5041">
        <w:rPr>
          <w:lang w:val="bg-BG"/>
        </w:rPr>
        <w:t>Свойства на умножението на матрици</w:t>
      </w:r>
      <w:bookmarkEnd w:id="11"/>
    </w:p>
    <w:p w14:paraId="0FDC1308" w14:textId="77525977" w:rsidR="006847FD" w:rsidRPr="00AB5041" w:rsidRDefault="008712FC" w:rsidP="008712FC">
      <w:pPr>
        <w:rPr>
          <w:lang w:val="bg-BG"/>
        </w:rPr>
      </w:pPr>
      <w:r w:rsidRPr="00AB5041">
        <w:rPr>
          <w:lang w:val="bg-BG"/>
        </w:rPr>
        <w:t>За да бъде умножението на матрици дефинирано, броят на стълбовете</w:t>
      </w:r>
      <w:r w:rsidR="00DE38DE" w:rsidRPr="00AB5041">
        <w:rPr>
          <w:lang w:val="bg-BG"/>
        </w:rPr>
        <w:t xml:space="preserve"> </w:t>
      </w:r>
      <w:r w:rsidR="00DE38DE" w:rsidRPr="00AB5041">
        <w:rPr>
          <w:rStyle w:val="QuoteChar"/>
          <w:lang w:val="bg-BG"/>
        </w:rPr>
        <w:t>n</w:t>
      </w:r>
      <w:r w:rsidRPr="00AB5041">
        <w:rPr>
          <w:lang w:val="bg-BG"/>
        </w:rPr>
        <w:t xml:space="preserve"> (колоните) в първата матрица трябва да бъде равен на броя на редовете</w:t>
      </w:r>
      <w:r w:rsidR="00DE38DE" w:rsidRPr="00AB5041">
        <w:rPr>
          <w:lang w:val="bg-BG"/>
        </w:rPr>
        <w:t xml:space="preserve"> m </w:t>
      </w:r>
      <w:r w:rsidRPr="00AB5041">
        <w:rPr>
          <w:lang w:val="bg-BG"/>
        </w:rPr>
        <w:t xml:space="preserve">във втората матрица, защото скаларното произведение се намира като сбор от произведенията на съответстващите елементи. </w:t>
      </w:r>
      <w:r w:rsidR="006847FD" w:rsidRPr="00AB5041">
        <w:rPr>
          <w:lang w:val="bg-BG"/>
        </w:rPr>
        <w:t>Ако произведението е дефинирано, получената матрица ще има същия брой редове като първата матрица и същия брой колони като втората матрица.</w:t>
      </w:r>
    </w:p>
    <w:p w14:paraId="28924A8C" w14:textId="408B9512" w:rsidR="00D6570E" w:rsidRDefault="00D6570E" w:rsidP="00D6570E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446E7401" wp14:editId="63254DCD">
            <wp:extent cx="2695492" cy="11853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3024" cy="123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B758" w14:textId="78416E64" w:rsidR="00086E0A" w:rsidRPr="00086E0A" w:rsidRDefault="00086E0A" w:rsidP="00086E0A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Условие за дефиниране на умножение на матрици.</w:t>
      </w:r>
    </w:p>
    <w:p w14:paraId="002834A0" w14:textId="45E13E38" w:rsidR="00D6570E" w:rsidRPr="00AB5041" w:rsidRDefault="006847FD" w:rsidP="008712FC">
      <w:pPr>
        <w:rPr>
          <w:lang w:val="bg-BG"/>
        </w:rPr>
      </w:pPr>
      <w:r w:rsidRPr="00AB5041">
        <w:rPr>
          <w:lang w:val="bg-BG"/>
        </w:rPr>
        <w:t xml:space="preserve">Една от най-големите разлики между умножението на реални числа и умножението на матрици е, че умножението на матрици не е </w:t>
      </w:r>
      <w:proofErr w:type="spellStart"/>
      <w:r w:rsidRPr="00AB5041">
        <w:rPr>
          <w:lang w:val="bg-BG"/>
        </w:rPr>
        <w:t>разместително</w:t>
      </w:r>
      <w:proofErr w:type="spellEnd"/>
      <w:r w:rsidR="00086E0A">
        <w:rPr>
          <w:lang w:val="bg-BG"/>
        </w:rPr>
        <w:t xml:space="preserve"> (</w:t>
      </w:r>
      <w:r w:rsidR="00086E0A" w:rsidRPr="00086E0A">
        <w:rPr>
          <w:lang w:val="bg-BG"/>
        </w:rPr>
        <w:t>комутативно</w:t>
      </w:r>
      <w:r w:rsidR="00086E0A">
        <w:rPr>
          <w:lang w:val="bg-BG"/>
        </w:rPr>
        <w:t>)</w:t>
      </w:r>
      <w:r w:rsidRPr="00AB5041">
        <w:rPr>
          <w:lang w:val="bg-BG"/>
        </w:rPr>
        <w:t>. При умножението на матрици редът, по който се умножават, има значение.</w:t>
      </w:r>
    </w:p>
    <w:p w14:paraId="05473989" w14:textId="6D1CCCCC" w:rsidR="00D6570E" w:rsidRDefault="00D6570E" w:rsidP="00D6570E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75088050" wp14:editId="577CB7E0">
            <wp:extent cx="5486400" cy="688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4600" cy="7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A1E1" w14:textId="2F833935" w:rsidR="00086E0A" w:rsidRPr="00086E0A" w:rsidRDefault="00086E0A" w:rsidP="00086E0A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Резултат от умножението на матрица </w:t>
      </w:r>
      <w:r w:rsidRPr="00086E0A">
        <w:rPr>
          <w:rStyle w:val="QuoteChar"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086E0A">
        <w:rPr>
          <w:rStyle w:val="QuoteChar"/>
        </w:rPr>
        <w:t>B</w:t>
      </w:r>
      <w:r>
        <w:t xml:space="preserve"> </w:t>
      </w:r>
      <w:r>
        <w:rPr>
          <w:lang w:val="bg-BG"/>
        </w:rPr>
        <w:t>в различна последователност.</w:t>
      </w:r>
    </w:p>
    <w:p w14:paraId="71A2E558" w14:textId="7DCEC353" w:rsidR="006847FD" w:rsidRPr="00AB5041" w:rsidRDefault="006847FD" w:rsidP="008712FC">
      <w:pPr>
        <w:rPr>
          <w:lang w:val="bg-BG"/>
        </w:rPr>
      </w:pPr>
      <w:r w:rsidRPr="00AB5041">
        <w:rPr>
          <w:lang w:val="bg-BG"/>
        </w:rPr>
        <w:t xml:space="preserve">Умножение на матрици притежава </w:t>
      </w:r>
      <w:proofErr w:type="spellStart"/>
      <w:r w:rsidRPr="00AB5041">
        <w:rPr>
          <w:lang w:val="bg-BG"/>
        </w:rPr>
        <w:t>съдружително</w:t>
      </w:r>
      <w:proofErr w:type="spellEnd"/>
      <w:r w:rsidRPr="00AB5041">
        <w:rPr>
          <w:lang w:val="bg-BG"/>
        </w:rPr>
        <w:t xml:space="preserve"> и разпределително свойство, аналогично на реални числа.</w:t>
      </w:r>
    </w:p>
    <w:p w14:paraId="5892BB70" w14:textId="2CD250E8" w:rsidR="008712FC" w:rsidRPr="00AB5041" w:rsidRDefault="006847FD" w:rsidP="008712FC">
      <w:pPr>
        <w:rPr>
          <w:lang w:val="bg-BG"/>
        </w:rPr>
      </w:pPr>
      <w:r w:rsidRPr="00AB5041">
        <w:rPr>
          <w:lang w:val="bg-BG"/>
        </w:rPr>
        <w:t xml:space="preserve">Произведението на всяка матрица </w:t>
      </w:r>
      <w:r w:rsidR="00A06A82">
        <w:rPr>
          <w:lang w:val="bg-BG"/>
        </w:rPr>
        <w:t>с</w:t>
      </w:r>
      <w:r w:rsidRPr="00AB5041">
        <w:rPr>
          <w:lang w:val="bg-BG"/>
        </w:rPr>
        <w:t xml:space="preserve"> подходящата единична матрица</w:t>
      </w:r>
      <w:r w:rsidR="00A06A82" w:rsidRPr="00AB5041">
        <w:rPr>
          <w:lang w:val="bg-BG"/>
        </w:rPr>
        <w:t xml:space="preserve"> е</w:t>
      </w:r>
      <w:r w:rsidRPr="00AB5041">
        <w:rPr>
          <w:lang w:val="bg-BG"/>
        </w:rPr>
        <w:t xml:space="preserve"> винаги първоначалната матрица, без значение от реда, в който е извършено умножението. Ролята, която единичната матрица </w:t>
      </w:r>
      <w:r w:rsidRPr="00AB5041">
        <w:rPr>
          <w:rFonts w:ascii="Arial" w:hAnsi="Arial" w:cs="Arial"/>
          <w:lang w:val="bg-BG"/>
        </w:rPr>
        <w:t>играе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при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умножението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на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матрици</w:t>
      </w:r>
      <w:r w:rsidRPr="00AB5041">
        <w:rPr>
          <w:lang w:val="bg-BG"/>
        </w:rPr>
        <w:t xml:space="preserve">, </w:t>
      </w:r>
      <w:r w:rsidRPr="00AB5041">
        <w:rPr>
          <w:rFonts w:ascii="Arial" w:hAnsi="Arial" w:cs="Arial"/>
          <w:lang w:val="bg-BG"/>
        </w:rPr>
        <w:t>е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сходна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на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ролята</w:t>
      </w:r>
      <w:r w:rsidRPr="00AB5041">
        <w:rPr>
          <w:lang w:val="bg-BG"/>
        </w:rPr>
        <w:t xml:space="preserve">, </w:t>
      </w:r>
      <w:r w:rsidRPr="00AB5041">
        <w:rPr>
          <w:rFonts w:ascii="Arial" w:hAnsi="Arial" w:cs="Arial"/>
          <w:lang w:val="bg-BG"/>
        </w:rPr>
        <w:t>която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числото</w:t>
      </w:r>
      <w:r w:rsidRPr="00AB5041">
        <w:rPr>
          <w:lang w:val="bg-BG"/>
        </w:rPr>
        <w:t xml:space="preserve"> 1 </w:t>
      </w:r>
      <w:r w:rsidRPr="00AB5041">
        <w:rPr>
          <w:rFonts w:ascii="Arial" w:hAnsi="Arial" w:cs="Arial"/>
          <w:lang w:val="bg-BG"/>
        </w:rPr>
        <w:t>играе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в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множеството</w:t>
      </w:r>
      <w:r w:rsidRPr="00AB5041">
        <w:rPr>
          <w:lang w:val="bg-BG"/>
        </w:rPr>
        <w:t xml:space="preserve"> на реалните числа.</w:t>
      </w:r>
    </w:p>
    <w:p w14:paraId="42D16DC5" w14:textId="16461623" w:rsidR="006847FD" w:rsidRPr="00AB5041" w:rsidRDefault="006847FD" w:rsidP="006847FD">
      <w:pPr>
        <w:pStyle w:val="Heading3"/>
        <w:rPr>
          <w:lang w:val="bg-BG"/>
        </w:rPr>
      </w:pPr>
      <w:bookmarkStart w:id="12" w:name="_Toc39087814"/>
      <w:r w:rsidRPr="00AB5041">
        <w:rPr>
          <w:lang w:val="bg-BG"/>
        </w:rPr>
        <w:t>Обратни матрици</w:t>
      </w:r>
      <w:bookmarkEnd w:id="12"/>
    </w:p>
    <w:p w14:paraId="19CBF810" w14:textId="27CB3942" w:rsidR="006847FD" w:rsidRPr="00AB5041" w:rsidRDefault="00BE412F" w:rsidP="008712FC">
      <w:pPr>
        <w:rPr>
          <w:lang w:val="bg-BG"/>
        </w:rPr>
      </w:pPr>
      <w:r w:rsidRPr="00AB5041">
        <w:rPr>
          <w:lang w:val="bg-BG"/>
        </w:rPr>
        <w:t>Обратните матрици са аналогични на делението при реални числа. Както при умножението на число с неговото реципрочно (число, делено на себе си) се получа едно, така при умножението на матрица</w:t>
      </w:r>
      <w:r w:rsidR="00DE38DE" w:rsidRPr="00AB5041">
        <w:rPr>
          <w:lang w:val="bg-BG"/>
        </w:rPr>
        <w:t xml:space="preserve">та </w:t>
      </w:r>
      <w:r w:rsidR="00DE38DE" w:rsidRPr="00AB5041">
        <w:rPr>
          <w:rStyle w:val="QuoteChar"/>
          <w:lang w:val="bg-BG"/>
        </w:rPr>
        <w:t>A</w:t>
      </w:r>
      <w:r w:rsidRPr="00AB5041">
        <w:rPr>
          <w:lang w:val="bg-BG"/>
        </w:rPr>
        <w:t xml:space="preserve"> с нейната обратна</w:t>
      </w:r>
      <w:r w:rsidR="00DE38DE" w:rsidRPr="00AB5041">
        <w:rPr>
          <w:lang w:val="bg-BG"/>
        </w:rPr>
        <w:t xml:space="preserve"> </w:t>
      </w:r>
      <w:r w:rsidR="00DE38DE" w:rsidRPr="00AB5041">
        <w:rPr>
          <w:rStyle w:val="QuoteChar"/>
          <w:lang w:val="bg-BG"/>
        </w:rPr>
        <w:t>A</w:t>
      </w:r>
      <w:r w:rsidR="00DE38DE" w:rsidRPr="00AB5041">
        <w:rPr>
          <w:rStyle w:val="QuoteChar"/>
          <w:vertAlign w:val="superscript"/>
          <w:lang w:val="bg-BG"/>
        </w:rPr>
        <w:t>-1</w:t>
      </w:r>
      <w:r w:rsidRPr="00AB5041">
        <w:rPr>
          <w:lang w:val="bg-BG"/>
        </w:rPr>
        <w:t xml:space="preserve"> резултат</w:t>
      </w:r>
      <w:r w:rsidR="00A06A82">
        <w:rPr>
          <w:lang w:val="bg-BG"/>
        </w:rPr>
        <w:t>ът</w:t>
      </w:r>
      <w:r w:rsidRPr="00AB5041">
        <w:rPr>
          <w:lang w:val="bg-BG"/>
        </w:rPr>
        <w:t xml:space="preserve"> е е</w:t>
      </w:r>
      <w:r w:rsidR="00AA1B72">
        <w:rPr>
          <w:lang w:val="bg-BG"/>
        </w:rPr>
        <w:t>д</w:t>
      </w:r>
      <w:r w:rsidRPr="00AB5041">
        <w:rPr>
          <w:lang w:val="bg-BG"/>
        </w:rPr>
        <w:t>и</w:t>
      </w:r>
      <w:r w:rsidR="00AA1B72">
        <w:rPr>
          <w:lang w:val="bg-BG"/>
        </w:rPr>
        <w:t>ни</w:t>
      </w:r>
      <w:r w:rsidRPr="00AB5041">
        <w:rPr>
          <w:lang w:val="bg-BG"/>
        </w:rPr>
        <w:t xml:space="preserve">чната матрица. </w:t>
      </w:r>
      <w:r w:rsidR="001B7496" w:rsidRPr="00AB5041">
        <w:rPr>
          <w:lang w:val="bg-BG"/>
        </w:rPr>
        <w:t>Обратната матрица може да се изчисли по метод</w:t>
      </w:r>
      <w:r w:rsidR="00A06A82">
        <w:rPr>
          <w:lang w:val="bg-BG"/>
        </w:rPr>
        <w:t>а</w:t>
      </w:r>
      <w:r w:rsidR="001B7496" w:rsidRPr="00AB5041">
        <w:rPr>
          <w:lang w:val="bg-BG"/>
        </w:rPr>
        <w:t xml:space="preserve"> на </w:t>
      </w:r>
      <w:proofErr w:type="spellStart"/>
      <w:r w:rsidR="001B7496" w:rsidRPr="00AB5041">
        <w:rPr>
          <w:lang w:val="bg-BG"/>
        </w:rPr>
        <w:t>адюнгираните</w:t>
      </w:r>
      <w:proofErr w:type="spellEnd"/>
      <w:r w:rsidR="001B7496" w:rsidRPr="00AB5041">
        <w:rPr>
          <w:lang w:val="bg-BG"/>
        </w:rPr>
        <w:t xml:space="preserve"> количества. Този метод умножава транспонираната форма</w:t>
      </w:r>
      <w:r w:rsidR="00A06A82">
        <w:rPr>
          <w:lang w:val="bg-BG"/>
        </w:rPr>
        <w:t xml:space="preserve"> на</w:t>
      </w:r>
      <w:r w:rsidR="001B7496" w:rsidRPr="00AB5041">
        <w:rPr>
          <w:lang w:val="bg-BG"/>
        </w:rPr>
        <w:t xml:space="preserve"> матрицата</w:t>
      </w:r>
      <w:r w:rsidR="00DE38DE" w:rsidRPr="00AB5041">
        <w:rPr>
          <w:lang w:val="bg-BG"/>
        </w:rPr>
        <w:t xml:space="preserve"> </w:t>
      </w:r>
      <w:r w:rsidR="00DE38DE" w:rsidRPr="00AB5041">
        <w:rPr>
          <w:rStyle w:val="QuoteChar"/>
          <w:lang w:val="bg-BG"/>
        </w:rPr>
        <w:t>A</w:t>
      </w:r>
      <w:r w:rsidR="00DE38DE" w:rsidRPr="00AB5041">
        <w:rPr>
          <w:rStyle w:val="QuoteChar"/>
          <w:vertAlign w:val="superscript"/>
          <w:lang w:val="bg-BG"/>
        </w:rPr>
        <w:t>T</w:t>
      </w:r>
      <w:r w:rsidR="001B7496" w:rsidRPr="00AB5041">
        <w:rPr>
          <w:lang w:val="bg-BG"/>
        </w:rPr>
        <w:t xml:space="preserve"> </w:t>
      </w:r>
      <w:r w:rsidR="00AB32F7" w:rsidRPr="00AB5041">
        <w:rPr>
          <w:lang w:val="bg-BG"/>
        </w:rPr>
        <w:t xml:space="preserve">по реципрочното на детерминантата </w:t>
      </w:r>
      <w:proofErr w:type="spellStart"/>
      <w:r w:rsidR="00DE38DE" w:rsidRPr="00AB5041">
        <w:rPr>
          <w:rStyle w:val="QuoteChar"/>
          <w:lang w:val="bg-BG"/>
        </w:rPr>
        <w:t>det</w:t>
      </w:r>
      <w:proofErr w:type="spellEnd"/>
      <w:r w:rsidR="00DE38DE" w:rsidRPr="00AB5041">
        <w:rPr>
          <w:rStyle w:val="QuoteChar"/>
          <w:lang w:val="bg-BG"/>
        </w:rPr>
        <w:t xml:space="preserve"> A</w:t>
      </w:r>
      <w:r w:rsidR="00AB32F7" w:rsidRPr="00AB5041">
        <w:rPr>
          <w:rStyle w:val="QuoteChar"/>
          <w:lang w:val="bg-BG"/>
        </w:rPr>
        <w:t xml:space="preserve">. </w:t>
      </w:r>
      <w:r w:rsidR="00AB32F7" w:rsidRPr="00AB5041">
        <w:rPr>
          <w:lang w:val="bg-BG"/>
        </w:rPr>
        <w:t xml:space="preserve">В случай, че детерминанта е </w:t>
      </w:r>
      <w:r w:rsidR="00AB32F7" w:rsidRPr="00A06A82">
        <w:rPr>
          <w:rStyle w:val="QuoteChar"/>
          <w:lang w:val="bg-BG"/>
        </w:rPr>
        <w:t>0</w:t>
      </w:r>
      <w:r w:rsidR="00AB32F7" w:rsidRPr="00AB5041">
        <w:rPr>
          <w:lang w:val="bg-BG"/>
        </w:rPr>
        <w:t>, то нямаме дефинирана обратна матрица</w:t>
      </w:r>
      <w:r w:rsidR="00DE38DE" w:rsidRPr="00AB5041">
        <w:rPr>
          <w:lang w:val="bg-BG"/>
        </w:rPr>
        <w:t>. В този случай</w:t>
      </w:r>
      <w:r w:rsidR="003238D8">
        <w:rPr>
          <w:lang w:val="bg-BG"/>
        </w:rPr>
        <w:t xml:space="preserve"> при</w:t>
      </w:r>
      <w:r w:rsidR="00A06A82">
        <w:rPr>
          <w:lang w:val="bg-BG"/>
        </w:rPr>
        <w:t xml:space="preserve"> матрични трансформации</w:t>
      </w:r>
      <w:r w:rsidR="003238D8">
        <w:rPr>
          <w:lang w:val="bg-BG"/>
        </w:rPr>
        <w:t xml:space="preserve"> ортогонални, </w:t>
      </w:r>
      <w:proofErr w:type="spellStart"/>
      <w:r w:rsidR="003238D8">
        <w:rPr>
          <w:lang w:val="bg-BG"/>
        </w:rPr>
        <w:t>афинни</w:t>
      </w:r>
      <w:proofErr w:type="spellEnd"/>
      <w:r w:rsidR="003238D8">
        <w:rPr>
          <w:lang w:val="bg-BG"/>
        </w:rPr>
        <w:t xml:space="preserve"> трансформации</w:t>
      </w:r>
      <w:r w:rsidR="00A06A82">
        <w:rPr>
          <w:lang w:val="bg-BG"/>
        </w:rPr>
        <w:t xml:space="preserve">, </w:t>
      </w:r>
      <w:r w:rsidR="00DE38DE" w:rsidRPr="00AB5041">
        <w:rPr>
          <w:lang w:val="bg-BG"/>
        </w:rPr>
        <w:t>за обрана матрица се използва транспонираната.</w:t>
      </w:r>
    </w:p>
    <w:p w14:paraId="2B1B1A5F" w14:textId="13CEB4ED" w:rsidR="00C619F4" w:rsidRDefault="00DE38DE" w:rsidP="00A06A82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38A62442" wp14:editId="2C5C30DE">
            <wp:extent cx="5943600" cy="21697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AE4D" w14:textId="5AAB2548" w:rsidR="00A06A82" w:rsidRPr="00A06A82" w:rsidRDefault="00A06A82" w:rsidP="00A06A82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Формула за изчисление на обратна матрица.</w:t>
      </w:r>
    </w:p>
    <w:p w14:paraId="504F031D" w14:textId="7EDE79B7" w:rsidR="00E10450" w:rsidRPr="00AB5041" w:rsidRDefault="0017113F" w:rsidP="00FF0A7A">
      <w:pPr>
        <w:pStyle w:val="Heading1"/>
        <w:rPr>
          <w:lang w:val="bg-BG"/>
        </w:rPr>
      </w:pPr>
      <w:bookmarkStart w:id="13" w:name="_Toc39087815"/>
      <w:r w:rsidRPr="00AB5041">
        <w:rPr>
          <w:lang w:val="bg-BG"/>
        </w:rPr>
        <w:lastRenderedPageBreak/>
        <w:t>Т</w:t>
      </w:r>
      <w:r w:rsidR="006F4577" w:rsidRPr="00AB5041">
        <w:rPr>
          <w:lang w:val="bg-BG"/>
        </w:rPr>
        <w:t>рансформации</w:t>
      </w:r>
      <w:bookmarkEnd w:id="13"/>
    </w:p>
    <w:p w14:paraId="25FDB4DB" w14:textId="7AA1BD06" w:rsidR="00AF18AC" w:rsidRPr="00AB5041" w:rsidRDefault="0017113F" w:rsidP="00AF18AC">
      <w:pPr>
        <w:pStyle w:val="Heading2"/>
        <w:rPr>
          <w:lang w:val="bg-BG"/>
        </w:rPr>
      </w:pPr>
      <w:bookmarkStart w:id="14" w:name="_Toc39087816"/>
      <w:r w:rsidRPr="00AB5041">
        <w:rPr>
          <w:rStyle w:val="Heading2Char"/>
          <w:b/>
          <w:bCs/>
          <w:lang w:val="bg-BG"/>
        </w:rPr>
        <w:t>Матриците като трансформации</w:t>
      </w:r>
      <w:bookmarkEnd w:id="14"/>
    </w:p>
    <w:p w14:paraId="33625951" w14:textId="65BEA0E1" w:rsidR="0017113F" w:rsidRPr="00AB5041" w:rsidRDefault="0017113F" w:rsidP="00791600">
      <w:pPr>
        <w:rPr>
          <w:lang w:val="bg-BG"/>
        </w:rPr>
      </w:pPr>
      <w:r w:rsidRPr="00AB5041">
        <w:rPr>
          <w:lang w:val="bg-BG"/>
        </w:rPr>
        <w:t xml:space="preserve">Думата "трансформация" е еквивалентна на "функция". Тоест тя взима някакво "входящо" число и изкарва друго "изходящо" число. Трансформацията се използва, за да си представим как някакъв обект се движи, разтяга, свива и т.н. В </w:t>
      </w:r>
      <w:r w:rsidR="00BE4CAC" w:rsidRPr="00AB5041">
        <w:rPr>
          <w:lang w:val="bg-BG"/>
        </w:rPr>
        <w:t>триизмерното</w:t>
      </w:r>
      <w:r w:rsidRPr="00AB5041">
        <w:rPr>
          <w:lang w:val="bg-BG"/>
        </w:rPr>
        <w:t xml:space="preserve"> моделиране обикновено </w:t>
      </w:r>
      <w:r w:rsidR="00BE4CAC" w:rsidRPr="00AB5041">
        <w:rPr>
          <w:lang w:val="bg-BG"/>
        </w:rPr>
        <w:t xml:space="preserve">обектите са представени като </w:t>
      </w:r>
      <w:r w:rsidRPr="00AB5041">
        <w:rPr>
          <w:lang w:val="bg-BG"/>
        </w:rPr>
        <w:t>точки в пространството</w:t>
      </w:r>
      <w:r w:rsidR="00AC60BE" w:rsidRPr="00AB5041">
        <w:rPr>
          <w:lang w:val="bg-BG"/>
        </w:rPr>
        <w:t>, координата</w:t>
      </w:r>
      <w:r w:rsidRPr="00AB5041">
        <w:rPr>
          <w:lang w:val="bg-BG"/>
        </w:rPr>
        <w:t xml:space="preserve">. </w:t>
      </w:r>
      <w:r w:rsidR="00BE4CAC" w:rsidRPr="00AB5041">
        <w:rPr>
          <w:lang w:val="bg-BG"/>
        </w:rPr>
        <w:t>Нека</w:t>
      </w:r>
      <w:r w:rsidRPr="00AB5041">
        <w:rPr>
          <w:lang w:val="bg-BG"/>
        </w:rPr>
        <w:t xml:space="preserve"> приемем всяка точка за вектор – нередна </w:t>
      </w:r>
      <w:r w:rsidR="00BE4CAC" w:rsidRPr="00AB5041">
        <w:rPr>
          <w:rStyle w:val="QuoteChar"/>
          <w:lang w:val="bg-BG"/>
        </w:rPr>
        <w:t>n</w:t>
      </w:r>
      <w:r w:rsidR="00BE4CAC" w:rsidRPr="00AB5041">
        <w:rPr>
          <w:lang w:val="bg-BG"/>
        </w:rPr>
        <w:t>-</w:t>
      </w:r>
      <w:proofErr w:type="spellStart"/>
      <w:r w:rsidR="00BE4CAC" w:rsidRPr="00AB5041">
        <w:rPr>
          <w:lang w:val="bg-BG"/>
        </w:rPr>
        <w:t>торк</w:t>
      </w:r>
      <w:r w:rsidR="003D263B" w:rsidRPr="00AB5041">
        <w:rPr>
          <w:lang w:val="bg-BG"/>
        </w:rPr>
        <w:t>а</w:t>
      </w:r>
      <w:proofErr w:type="spellEnd"/>
      <w:r w:rsidR="00BE4CAC" w:rsidRPr="00AB5041">
        <w:rPr>
          <w:lang w:val="bg-BG"/>
        </w:rPr>
        <w:t xml:space="preserve">, или по-точно като матрица с </w:t>
      </w:r>
      <w:r w:rsidR="00BE4CAC" w:rsidRPr="00AB5041">
        <w:rPr>
          <w:rStyle w:val="QuoteChar"/>
          <w:lang w:val="bg-BG"/>
        </w:rPr>
        <w:t>n</w:t>
      </w:r>
      <w:r w:rsidR="00BE4CAC" w:rsidRPr="00AB5041">
        <w:rPr>
          <w:lang w:val="bg-BG"/>
        </w:rPr>
        <w:t xml:space="preserve"> </w:t>
      </w:r>
      <w:r w:rsidR="00AC60BE" w:rsidRPr="00AB5041">
        <w:rPr>
          <w:lang w:val="bg-BG"/>
        </w:rPr>
        <w:t>реда</w:t>
      </w:r>
      <w:r w:rsidR="003D263B" w:rsidRPr="00AB5041">
        <w:rPr>
          <w:lang w:val="bg-BG"/>
        </w:rPr>
        <w:t xml:space="preserve"> и ед</w:t>
      </w:r>
      <w:r w:rsidR="00AC60BE" w:rsidRPr="00AB5041">
        <w:rPr>
          <w:lang w:val="bg-BG"/>
        </w:rPr>
        <w:t>на</w:t>
      </w:r>
      <w:r w:rsidR="003D263B" w:rsidRPr="00AB5041">
        <w:rPr>
          <w:lang w:val="bg-BG"/>
        </w:rPr>
        <w:t xml:space="preserve"> </w:t>
      </w:r>
      <w:r w:rsidR="00AC60BE" w:rsidRPr="00AB5041">
        <w:rPr>
          <w:lang w:val="bg-BG"/>
        </w:rPr>
        <w:t>колона</w:t>
      </w:r>
      <w:r w:rsidR="00BE4CAC" w:rsidRPr="00AB5041">
        <w:rPr>
          <w:lang w:val="bg-BG"/>
        </w:rPr>
        <w:t xml:space="preserve">. Нека прием, че всяка </w:t>
      </w:r>
      <w:r w:rsidR="003D263B" w:rsidRPr="00AB5041">
        <w:rPr>
          <w:rStyle w:val="QuoteChar"/>
          <w:lang w:val="bg-BG"/>
        </w:rPr>
        <w:t>n</w:t>
      </w:r>
      <w:r w:rsidR="003D263B" w:rsidRPr="00AB5041">
        <w:rPr>
          <w:lang w:val="bg-BG"/>
        </w:rPr>
        <w:t xml:space="preserve">-мерна </w:t>
      </w:r>
      <w:r w:rsidR="00BE4CAC" w:rsidRPr="00AB5041">
        <w:rPr>
          <w:lang w:val="bg-BG"/>
        </w:rPr>
        <w:t xml:space="preserve">матрица </w:t>
      </w:r>
      <w:r w:rsidR="003D263B" w:rsidRPr="00AB5041">
        <w:rPr>
          <w:lang w:val="bg-BG"/>
        </w:rPr>
        <w:t>дефинира трансформация. То за да трансформираме входния вектор е достатъчно да умножим трансформационната матрица</w:t>
      </w:r>
      <w:r w:rsidR="00AC60BE" w:rsidRPr="00AB5041">
        <w:rPr>
          <w:lang w:val="bg-BG"/>
        </w:rPr>
        <w:t xml:space="preserve"> по вектора</w:t>
      </w:r>
      <w:r w:rsidR="003D263B" w:rsidRPr="00AB5041">
        <w:rPr>
          <w:lang w:val="bg-BG"/>
        </w:rPr>
        <w:t xml:space="preserve">. Произведението е матрица с </w:t>
      </w:r>
      <w:r w:rsidR="003D263B" w:rsidRPr="00AB5041">
        <w:rPr>
          <w:rStyle w:val="QuoteChar"/>
          <w:lang w:val="bg-BG"/>
        </w:rPr>
        <w:t>n</w:t>
      </w:r>
      <w:r w:rsidR="003D263B" w:rsidRPr="00AB5041">
        <w:rPr>
          <w:lang w:val="bg-BG"/>
        </w:rPr>
        <w:t xml:space="preserve"> </w:t>
      </w:r>
      <w:r w:rsidR="00AC60BE" w:rsidRPr="00AB5041">
        <w:rPr>
          <w:lang w:val="bg-BG"/>
        </w:rPr>
        <w:t>реда</w:t>
      </w:r>
      <w:r w:rsidR="003D263B" w:rsidRPr="00AB5041">
        <w:rPr>
          <w:lang w:val="bg-BG"/>
        </w:rPr>
        <w:t xml:space="preserve"> и ед</w:t>
      </w:r>
      <w:r w:rsidR="00AC60BE" w:rsidRPr="00AB5041">
        <w:rPr>
          <w:lang w:val="bg-BG"/>
        </w:rPr>
        <w:t>на</w:t>
      </w:r>
      <w:r w:rsidR="003D263B" w:rsidRPr="00AB5041">
        <w:rPr>
          <w:lang w:val="bg-BG"/>
        </w:rPr>
        <w:t xml:space="preserve"> </w:t>
      </w:r>
      <w:r w:rsidR="00AC60BE" w:rsidRPr="00AB5041">
        <w:rPr>
          <w:lang w:val="bg-BG"/>
        </w:rPr>
        <w:t xml:space="preserve">колона </w:t>
      </w:r>
      <w:r w:rsidR="003D263B" w:rsidRPr="00AB5041">
        <w:rPr>
          <w:lang w:val="bg-BG"/>
        </w:rPr>
        <w:t>– резултата от трансформ</w:t>
      </w:r>
      <w:r w:rsidR="00A06A82">
        <w:rPr>
          <w:lang w:val="bg-BG"/>
        </w:rPr>
        <w:t>ацията на</w:t>
      </w:r>
      <w:r w:rsidR="003D263B" w:rsidRPr="00AB5041">
        <w:rPr>
          <w:lang w:val="bg-BG"/>
        </w:rPr>
        <w:t xml:space="preserve"> вектор</w:t>
      </w:r>
      <w:r w:rsidR="00A06A82">
        <w:rPr>
          <w:lang w:val="bg-BG"/>
        </w:rPr>
        <w:t>а</w:t>
      </w:r>
      <w:r w:rsidR="003D263B" w:rsidRPr="00AB5041">
        <w:rPr>
          <w:lang w:val="bg-BG"/>
        </w:rPr>
        <w:t>.</w:t>
      </w:r>
    </w:p>
    <w:p w14:paraId="023753CB" w14:textId="43F3157B" w:rsidR="00E10450" w:rsidRPr="00AB5041" w:rsidRDefault="00E10450" w:rsidP="00791600">
      <w:pPr>
        <w:rPr>
          <w:lang w:val="bg-BG"/>
        </w:rPr>
      </w:pPr>
      <w:r w:rsidRPr="00AB5041">
        <w:rPr>
          <w:lang w:val="bg-BG"/>
        </w:rPr>
        <w:t xml:space="preserve">Разглеждаме два основни вида трансформации – </w:t>
      </w:r>
      <w:proofErr w:type="spellStart"/>
      <w:r w:rsidRPr="00AB5041">
        <w:rPr>
          <w:lang w:val="bg-BG"/>
        </w:rPr>
        <w:t>афинни</w:t>
      </w:r>
      <w:proofErr w:type="spellEnd"/>
      <w:r w:rsidRPr="00AB5041">
        <w:rPr>
          <w:lang w:val="bg-BG"/>
        </w:rPr>
        <w:t xml:space="preserve"> и </w:t>
      </w:r>
      <w:proofErr w:type="spellStart"/>
      <w:r w:rsidRPr="00AB5041">
        <w:rPr>
          <w:lang w:val="bg-BG"/>
        </w:rPr>
        <w:t>неафинни</w:t>
      </w:r>
      <w:proofErr w:type="spellEnd"/>
      <w:r w:rsidRPr="00AB5041">
        <w:rPr>
          <w:lang w:val="bg-BG"/>
        </w:rPr>
        <w:t xml:space="preserve">. </w:t>
      </w:r>
      <w:r w:rsidR="00AF18AC" w:rsidRPr="00AB5041">
        <w:rPr>
          <w:lang w:val="bg-BG"/>
        </w:rPr>
        <w:t>За целите на този проект, трансформациите ще са представени в декартова координатна система.</w:t>
      </w:r>
    </w:p>
    <w:p w14:paraId="1F964793" w14:textId="2128CD95" w:rsidR="00E10450" w:rsidRPr="00AB5041" w:rsidRDefault="00E10450" w:rsidP="00FF0A7A">
      <w:pPr>
        <w:pStyle w:val="Heading2"/>
        <w:rPr>
          <w:lang w:val="bg-BG"/>
        </w:rPr>
      </w:pPr>
      <w:bookmarkStart w:id="15" w:name="_Toc39087817"/>
      <w:proofErr w:type="spellStart"/>
      <w:r w:rsidRPr="00AB5041">
        <w:rPr>
          <w:lang w:val="bg-BG"/>
        </w:rPr>
        <w:t>Афинни</w:t>
      </w:r>
      <w:proofErr w:type="spellEnd"/>
      <w:r w:rsidRPr="00AB5041">
        <w:rPr>
          <w:lang w:val="bg-BG"/>
        </w:rPr>
        <w:t xml:space="preserve"> трансформации</w:t>
      </w:r>
      <w:bookmarkEnd w:id="15"/>
    </w:p>
    <w:p w14:paraId="6344880D" w14:textId="06E42339" w:rsidR="00E10450" w:rsidRPr="00AB5041" w:rsidRDefault="00E10450" w:rsidP="00791600">
      <w:pPr>
        <w:rPr>
          <w:lang w:val="bg-BG"/>
        </w:rPr>
      </w:pPr>
      <w:r w:rsidRPr="00AB5041">
        <w:rPr>
          <w:lang w:val="bg-BG"/>
        </w:rPr>
        <w:t>За тях е характерно, че запазват паралелността на линиите и съхраняват пропорциите върху паралелни линии. Не е задължително да се запазват ъглите между линиите, както и не е задължително да съхраняват пропорциите върху непаралелни линии.</w:t>
      </w:r>
      <w:r w:rsidR="00A06A82">
        <w:rPr>
          <w:lang w:val="bg-BG"/>
        </w:rPr>
        <w:t xml:space="preserve"> </w:t>
      </w:r>
      <w:r w:rsidR="003D6CEC">
        <w:rPr>
          <w:lang w:val="bg-BG"/>
        </w:rPr>
        <w:t>Ако една афинна трансформация запазва дължината на координатите, запазва декартовият базис, ще я наричаме ортогонална.</w:t>
      </w:r>
    </w:p>
    <w:p w14:paraId="57244DA9" w14:textId="77777777" w:rsidR="00A85682" w:rsidRPr="00AB5041" w:rsidRDefault="00A85682" w:rsidP="00FF0A7A">
      <w:pPr>
        <w:pStyle w:val="Heading3"/>
        <w:rPr>
          <w:lang w:val="bg-BG"/>
        </w:rPr>
      </w:pPr>
      <w:bookmarkStart w:id="16" w:name="_Toc39087818"/>
      <w:r w:rsidRPr="00AB5041">
        <w:rPr>
          <w:lang w:val="bg-BG"/>
        </w:rPr>
        <w:t>Скалиране</w:t>
      </w:r>
      <w:bookmarkEnd w:id="16"/>
    </w:p>
    <w:p w14:paraId="26C43EA9" w14:textId="77777777" w:rsidR="00A85682" w:rsidRPr="00AB5041" w:rsidRDefault="006F4577" w:rsidP="00791600">
      <w:pPr>
        <w:rPr>
          <w:lang w:val="bg-BG"/>
        </w:rPr>
      </w:pPr>
      <w:r w:rsidRPr="00AB5041">
        <w:rPr>
          <w:lang w:val="bg-BG"/>
        </w:rPr>
        <w:t>Матрица на скалиране</w:t>
      </w:r>
      <w:r w:rsidR="00A85682" w:rsidRPr="00AB5041">
        <w:rPr>
          <w:lang w:val="bg-BG"/>
        </w:rPr>
        <w:t xml:space="preserve"> задава коефициенти за умножение на всяка координата </w:t>
      </w:r>
      <w:r w:rsidR="00A85682" w:rsidRPr="003D6CEC">
        <w:rPr>
          <w:rStyle w:val="QuoteChar"/>
          <w:lang w:val="bg-BG"/>
        </w:rPr>
        <w:t>(</w:t>
      </w:r>
      <w:proofErr w:type="spellStart"/>
      <w:r w:rsidR="00A85682" w:rsidRPr="003D6CEC">
        <w:rPr>
          <w:rStyle w:val="QuoteChar"/>
          <w:lang w:val="bg-BG"/>
        </w:rPr>
        <w:t>s</w:t>
      </w:r>
      <w:r w:rsidR="00A85682" w:rsidRPr="003D6CEC">
        <w:rPr>
          <w:rStyle w:val="QuoteChar"/>
          <w:vertAlign w:val="subscript"/>
          <w:lang w:val="bg-BG"/>
        </w:rPr>
        <w:t>x</w:t>
      </w:r>
      <w:proofErr w:type="spellEnd"/>
      <w:r w:rsidR="00A85682" w:rsidRPr="003D6CEC">
        <w:rPr>
          <w:rStyle w:val="QuoteChar"/>
          <w:lang w:val="bg-BG"/>
        </w:rPr>
        <w:t xml:space="preserve">, </w:t>
      </w:r>
      <w:proofErr w:type="spellStart"/>
      <w:r w:rsidR="00A85682" w:rsidRPr="003D6CEC">
        <w:rPr>
          <w:rStyle w:val="QuoteChar"/>
          <w:lang w:val="bg-BG"/>
        </w:rPr>
        <w:t>s</w:t>
      </w:r>
      <w:r w:rsidR="00A85682" w:rsidRPr="003D6CEC">
        <w:rPr>
          <w:rStyle w:val="QuoteChar"/>
          <w:vertAlign w:val="subscript"/>
          <w:lang w:val="bg-BG"/>
        </w:rPr>
        <w:t>y</w:t>
      </w:r>
      <w:proofErr w:type="spellEnd"/>
      <w:r w:rsidR="00A85682" w:rsidRPr="003D6CEC">
        <w:rPr>
          <w:rStyle w:val="QuoteChar"/>
          <w:lang w:val="bg-BG"/>
        </w:rPr>
        <w:t xml:space="preserve">, </w:t>
      </w:r>
      <w:proofErr w:type="spellStart"/>
      <w:r w:rsidR="00A85682" w:rsidRPr="003D6CEC">
        <w:rPr>
          <w:rStyle w:val="QuoteChar"/>
          <w:lang w:val="bg-BG"/>
        </w:rPr>
        <w:t>s</w:t>
      </w:r>
      <w:r w:rsidR="00A85682" w:rsidRPr="003D6CEC">
        <w:rPr>
          <w:rStyle w:val="QuoteChar"/>
          <w:vertAlign w:val="subscript"/>
          <w:lang w:val="bg-BG"/>
        </w:rPr>
        <w:t>z</w:t>
      </w:r>
      <w:proofErr w:type="spellEnd"/>
      <w:r w:rsidR="00A85682" w:rsidRPr="003D6CEC">
        <w:rPr>
          <w:rStyle w:val="QuoteChar"/>
          <w:lang w:val="bg-BG"/>
        </w:rPr>
        <w:t>)</w:t>
      </w:r>
      <w:r w:rsidRPr="00AB5041">
        <w:rPr>
          <w:lang w:val="bg-BG"/>
        </w:rPr>
        <w:t xml:space="preserve">. Това променя размерността на координатната система и обектите описани в нея се </w:t>
      </w:r>
      <w:proofErr w:type="spellStart"/>
      <w:r w:rsidRPr="00AB5041">
        <w:rPr>
          <w:lang w:val="bg-BG"/>
        </w:rPr>
        <w:t>скалират</w:t>
      </w:r>
      <w:proofErr w:type="spellEnd"/>
      <w:r w:rsidR="00A85682" w:rsidRPr="00AB5041">
        <w:rPr>
          <w:lang w:val="bg-BG"/>
        </w:rPr>
        <w:t>.</w:t>
      </w:r>
    </w:p>
    <w:p w14:paraId="51A4B34F" w14:textId="77777777" w:rsidR="00470A17" w:rsidRPr="00AB5041" w:rsidRDefault="00470A17" w:rsidP="00791600">
      <w:pPr>
        <w:rPr>
          <w:lang w:val="bg-BG"/>
        </w:rPr>
      </w:pPr>
      <w:r w:rsidRPr="00AB5041">
        <w:rPr>
          <w:lang w:val="bg-BG"/>
        </w:rPr>
        <w:t>Скалиране с коефициент S по всички оси:</w:t>
      </w:r>
    </w:p>
    <w:p w14:paraId="5C82FCDF" w14:textId="0D380BC3" w:rsidR="00A85682" w:rsidRPr="00AB5041" w:rsidRDefault="00A85682" w:rsidP="003D6CEC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163EA359" wp14:editId="4E00DE2E">
                <wp:extent cx="1716258" cy="1224501"/>
                <wp:effectExtent l="0" t="0" r="0" b="0"/>
                <wp:docPr id="35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6258" cy="122450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9B2256" w14:textId="77777777" w:rsidR="002A43CB" w:rsidRPr="003D6CEC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3D6CEC">
                              <w:rPr>
                                <w:rStyle w:val="Strong"/>
                              </w:rPr>
                              <w:t>x’ = s</w:t>
                            </w:r>
                            <w:r w:rsidRPr="003D6CEC">
                              <w:rPr>
                                <w:rStyle w:val="Strong"/>
                                <w:vertAlign w:val="subscript"/>
                              </w:rPr>
                              <w:t>x</w:t>
                            </w:r>
                            <w:r w:rsidRPr="003D6CEC">
                              <w:rPr>
                                <w:rStyle w:val="Strong"/>
                              </w:rPr>
                              <w:t xml:space="preserve"> x</w:t>
                            </w:r>
                          </w:p>
                          <w:p w14:paraId="0581022E" w14:textId="77777777" w:rsidR="002A43CB" w:rsidRPr="003D6CEC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3D6CEC">
                              <w:rPr>
                                <w:rStyle w:val="Strong"/>
                              </w:rPr>
                              <w:t>y’ = s</w:t>
                            </w:r>
                            <w:r w:rsidRPr="003D6CEC">
                              <w:rPr>
                                <w:rStyle w:val="Strong"/>
                                <w:vertAlign w:val="subscript"/>
                              </w:rPr>
                              <w:t>y</w:t>
                            </w:r>
                            <w:r w:rsidRPr="003D6CEC">
                              <w:rPr>
                                <w:rStyle w:val="Strong"/>
                              </w:rPr>
                              <w:t xml:space="preserve"> y</w:t>
                            </w:r>
                          </w:p>
                          <w:p w14:paraId="413D5662" w14:textId="77777777" w:rsidR="002A43CB" w:rsidRPr="003D6CEC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3D6CEC">
                              <w:rPr>
                                <w:rStyle w:val="Strong"/>
                              </w:rPr>
                              <w:t>z’ = s</w:t>
                            </w:r>
                            <w:r w:rsidRPr="003D6CEC">
                              <w:rPr>
                                <w:rStyle w:val="Strong"/>
                                <w:vertAlign w:val="subscript"/>
                              </w:rPr>
                              <w:t>z</w:t>
                            </w:r>
                            <w:r w:rsidRPr="003D6CEC">
                              <w:rPr>
                                <w:rStyle w:val="Strong"/>
                              </w:rPr>
                              <w:t xml:space="preserve"> z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3EA359" id="TextBox 1" o:spid="_x0000_s1036" type="#_x0000_t202" style="width:135.15pt;height:9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" filled="f" stroked="f">
                <v:textbox>
                  <w:txbxContent>
                    <w:p w14:paraId="279B2256" w14:textId="77777777" w:rsidR="002A43CB" w:rsidRPr="003D6CEC" w:rsidRDefault="002A43CB" w:rsidP="00AC60BE">
                      <w:pPr>
                        <w:rPr>
                          <w:rStyle w:val="Strong"/>
                        </w:rPr>
                      </w:pPr>
                      <w:r w:rsidRPr="003D6CEC">
                        <w:rPr>
                          <w:rStyle w:val="Strong"/>
                        </w:rPr>
                        <w:t>x’ = s</w:t>
                      </w:r>
                      <w:r w:rsidRPr="003D6CEC">
                        <w:rPr>
                          <w:rStyle w:val="Strong"/>
                          <w:vertAlign w:val="subscript"/>
                        </w:rPr>
                        <w:t>x</w:t>
                      </w:r>
                      <w:r w:rsidRPr="003D6CEC">
                        <w:rPr>
                          <w:rStyle w:val="Strong"/>
                        </w:rPr>
                        <w:t xml:space="preserve"> x</w:t>
                      </w:r>
                    </w:p>
                    <w:p w14:paraId="0581022E" w14:textId="77777777" w:rsidR="002A43CB" w:rsidRPr="003D6CEC" w:rsidRDefault="002A43CB" w:rsidP="00AC60BE">
                      <w:pPr>
                        <w:rPr>
                          <w:rStyle w:val="Strong"/>
                        </w:rPr>
                      </w:pPr>
                      <w:r w:rsidRPr="003D6CEC">
                        <w:rPr>
                          <w:rStyle w:val="Strong"/>
                        </w:rPr>
                        <w:t>y’ = s</w:t>
                      </w:r>
                      <w:r w:rsidRPr="003D6CEC">
                        <w:rPr>
                          <w:rStyle w:val="Strong"/>
                          <w:vertAlign w:val="subscript"/>
                        </w:rPr>
                        <w:t>y</w:t>
                      </w:r>
                      <w:r w:rsidRPr="003D6CEC">
                        <w:rPr>
                          <w:rStyle w:val="Strong"/>
                        </w:rPr>
                        <w:t xml:space="preserve"> y</w:t>
                      </w:r>
                    </w:p>
                    <w:p w14:paraId="413D5662" w14:textId="77777777" w:rsidR="002A43CB" w:rsidRPr="003D6CEC" w:rsidRDefault="002A43CB" w:rsidP="00AC60BE">
                      <w:pPr>
                        <w:rPr>
                          <w:rStyle w:val="Strong"/>
                        </w:rPr>
                      </w:pPr>
                      <w:r w:rsidRPr="003D6CEC">
                        <w:rPr>
                          <w:rStyle w:val="Strong"/>
                        </w:rPr>
                        <w:t>z’ = s</w:t>
                      </w:r>
                      <w:r w:rsidRPr="003D6CEC">
                        <w:rPr>
                          <w:rStyle w:val="Strong"/>
                          <w:vertAlign w:val="subscript"/>
                        </w:rPr>
                        <w:t>z</w:t>
                      </w:r>
                      <w:r w:rsidRPr="003D6CEC">
                        <w:rPr>
                          <w:rStyle w:val="Strong"/>
                        </w:rPr>
                        <w:t xml:space="preserve"> z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683D79" w14:textId="18B326CD" w:rsidR="003D6CEC" w:rsidRDefault="00787B28" w:rsidP="003D6CEC">
      <w:pPr>
        <w:jc w:val="center"/>
        <w:rPr>
          <w:lang w:val="bg-BG"/>
        </w:rPr>
      </w:pPr>
      <w:r w:rsidRPr="00AB5041">
        <w:rPr>
          <w:lang w:val="bg-BG"/>
        </w:rPr>
        <w:object w:dxaOrig="4730" w:dyaOrig="2030" w14:anchorId="257E9FB9">
          <v:shape id="_x0000_i1025" type="#_x0000_t75" style="width:193.45pt;height:83.35pt" o:ole="">
            <v:imagedata r:id="rId24" o:title=""/>
          </v:shape>
          <o:OLEObject Type="Embed" ProgID="Equation.3" ShapeID="_x0000_i1025" DrawAspect="Content" ObjectID="_1673734411" r:id="rId25"/>
        </w:object>
      </w:r>
    </w:p>
    <w:p w14:paraId="2BE451DA" w14:textId="19585468" w:rsidR="003D6CEC" w:rsidRPr="003D6CEC" w:rsidRDefault="003D6CEC" w:rsidP="003D6CEC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Матрична форма на скалиране с коефициент </w:t>
      </w:r>
      <w:r w:rsidRPr="003D6CEC">
        <w:rPr>
          <w:rStyle w:val="QuoteChar"/>
        </w:rPr>
        <w:t>S</w:t>
      </w:r>
      <w:r>
        <w:t>.</w:t>
      </w:r>
    </w:p>
    <w:p w14:paraId="38089E0D" w14:textId="0CBFE964" w:rsidR="00A85682" w:rsidRDefault="0052369A" w:rsidP="003D6CEC">
      <w:pPr>
        <w:jc w:val="center"/>
        <w:rPr>
          <w:lang w:val="bg-BG"/>
        </w:rPr>
      </w:pPr>
      <w:r w:rsidRPr="00AB5041">
        <w:rPr>
          <w:noProof/>
          <w:lang w:val="bg-BG"/>
        </w:rPr>
        <mc:AlternateContent>
          <mc:Choice Requires="wpg">
            <w:drawing>
              <wp:inline distT="0" distB="0" distL="0" distR="0" wp14:anchorId="05C24CE9" wp14:editId="66169E33">
                <wp:extent cx="4297681" cy="2230761"/>
                <wp:effectExtent l="0" t="19050" r="45720" b="0"/>
                <wp:docPr id="8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7681" cy="2230761"/>
                          <a:chOff x="0" y="-238630"/>
                          <a:chExt cx="4843778" cy="2596544"/>
                        </a:xfrm>
                      </wpg:grpSpPr>
                      <wps:wsp>
                        <wps:cNvPr id="87" name="Line 11"/>
                        <wps:cNvCnPr/>
                        <wps:spPr bwMode="auto">
                          <a:xfrm flipV="1">
                            <a:off x="854075" y="64295"/>
                            <a:ext cx="20638" cy="17049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12"/>
                        <wps:cNvCnPr/>
                        <wps:spPr bwMode="auto">
                          <a:xfrm>
                            <a:off x="860403" y="1754978"/>
                            <a:ext cx="3983375" cy="3030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" name="Line 13"/>
                        <wps:cNvCnPr/>
                        <wps:spPr bwMode="auto">
                          <a:xfrm flipH="1">
                            <a:off x="292100" y="1769270"/>
                            <a:ext cx="561975" cy="4222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541588" y="1770858"/>
                            <a:ext cx="292099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DEAE70" w14:textId="77777777" w:rsidR="002A43CB" w:rsidRDefault="002A43CB" w:rsidP="0052369A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4670"/>
                            <a:ext cx="292734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A4D48C" w14:textId="77777777" w:rsidR="002A43CB" w:rsidRDefault="002A43CB" w:rsidP="0052369A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36552" y="116682"/>
                            <a:ext cx="276934" cy="782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111795" w14:textId="77777777" w:rsidR="002A43CB" w:rsidRDefault="002A43CB" w:rsidP="0052369A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3" name="Line 31"/>
                        <wps:cNvCnPr/>
                        <wps:spPr bwMode="auto">
                          <a:xfrm>
                            <a:off x="2163763" y="619920"/>
                            <a:ext cx="574675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106488" y="608808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95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1106488" y="64295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2842484" y="535118"/>
                            <a:ext cx="1295624" cy="940192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99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2842228" y="-238630"/>
                            <a:ext cx="1295990" cy="773608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24CE9" id="Group 2" o:spid="_x0000_s1037" style="width:338.4pt;height:175.65pt;mso-position-horizontal-relative:char;mso-position-vertical-relative:line" coordorigin=",-2386" coordsize="48437,25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">
                <v:line id="Line 11" o:spid="_x0000_s1038" style="position:absolute;flip:y;visibility:visible;mso-wrap-style:square" from="8540,642" to="8747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" strokecolor="#ec6739">
                  <v:stroke endarrow="block" endarrowwidth="wide" endarrowlength="long"/>
                  <v:shadow color="#e7e6e6 [3214]"/>
                </v:line>
                <v:line id="Line 12" o:spid="_x0000_s1039" style="position:absolute;visibility:visible;mso-wrap-style:square" from="8604,17549" to="48437,17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" strokecolor="#ec6739">
                  <v:stroke endarrow="block" endarrowwidth="wide" endarrowlength="long"/>
                  <v:shadow color="#e7e6e6 [3214]"/>
                </v:line>
                <v:line id="Line 13" o:spid="_x0000_s1040" style="position:absolute;flip:x;visibility:visible;mso-wrap-style:square" from="2921,17692" to="8540,2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" strokecolor="#ec6739">
                  <v:stroke endarrow="block" endarrowwidth="wide" endarrowlength="long"/>
                  <v:shadow color="#e7e6e6 [3214]"/>
                </v:line>
                <v:shape id="Text Box 14" o:spid="_x0000_s1041" type="#_x0000_t202" style="position:absolute;left:25415;top:17708;width:2921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" filled="f" fillcolor="#4472c4 [3204]" stroked="f">
                  <v:shadow color="#e7e6e6 [3214]"/>
                  <v:textbox>
                    <w:txbxContent>
                      <w:p w14:paraId="35DEAE70" w14:textId="77777777" w:rsidR="002A43CB" w:rsidRDefault="002A43CB" w:rsidP="0052369A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x</w:t>
                        </w:r>
                      </w:p>
                    </w:txbxContent>
                  </v:textbox>
                </v:shape>
                <v:shape id="Text Box 15" o:spid="_x0000_s1042" type="#_x0000_t202" style="position:absolute;top:17946;width:2927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" filled="f" fillcolor="#4472c4 [3204]" stroked="f">
                  <v:shadow color="#e7e6e6 [3214]"/>
                  <v:textbox>
                    <w:txbxContent>
                      <w:p w14:paraId="60A4D48C" w14:textId="77777777" w:rsidR="002A43CB" w:rsidRDefault="002A43CB" w:rsidP="0052369A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z</w:t>
                        </w:r>
                      </w:p>
                    </w:txbxContent>
                  </v:textbox>
                </v:shape>
                <v:shape id="Text Box 16" o:spid="_x0000_s1043" type="#_x0000_t202" style="position:absolute;left:4365;top:1166;width:2769;height:7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" filled="f" fillcolor="#4472c4 [3204]" stroked="f">
                  <v:shadow color="#e7e6e6 [3214]"/>
                  <v:textbox>
                    <w:txbxContent>
                      <w:p w14:paraId="3D111795" w14:textId="77777777" w:rsidR="002A43CB" w:rsidRDefault="002A43CB" w:rsidP="0052369A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y</w:t>
                        </w:r>
                      </w:p>
                    </w:txbxContent>
                  </v:textbox>
                </v:shape>
                <v:line id="Line 31" o:spid="_x0000_s1044" style="position:absolute;visibility:visible;mso-wrap-style:square" from="21637,6199" to="27384,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" strokecolor="#ec6739" strokeweight="3pt">
                  <v:stroke endarrow="block"/>
                  <v:shadow color="#e7e6e6 [3214]"/>
                </v:line>
                <v:rect id="Rectangle 94" o:spid="_x0000_s1045" style="position:absolute;left:11064;top:6088;width:8795;height:638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" fillcolor="#f6af3f" strokecolor="black [3213]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35" o:spid="_x0000_s1046" type="#_x0000_t5" style="position:absolute;left:11064;top:642;width:8795;height:54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" fillcolor="#e7e6e6 [3214]" strokecolor="black [3213]">
                  <v:shadow color="#e7e6e6 [3214]"/>
                </v:shape>
                <v:rect id="Rectangle 98" o:spid="_x0000_s1047" style="position:absolute;left:28424;top:5351;width:12957;height:940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" fillcolor="#f6af3f" strokecolor="black [3213]"/>
                <v:shape id="AutoShape 35" o:spid="_x0000_s1048" type="#_x0000_t5" style="position:absolute;left:28422;top:-2386;width:12960;height:773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" fillcolor="#e7e6e6 [3214]" strokecolor="black [3213]">
                  <v:shadow color="#e7e6e6 [3214]"/>
                </v:shape>
                <w10:anchorlock/>
              </v:group>
            </w:pict>
          </mc:Fallback>
        </mc:AlternateContent>
      </w:r>
    </w:p>
    <w:p w14:paraId="39695328" w14:textId="53B8F371" w:rsidR="003D6CEC" w:rsidRPr="003D6CEC" w:rsidRDefault="007D6375" w:rsidP="003D6CEC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</w:t>
      </w:r>
      <w:r w:rsidR="003238D8">
        <w:rPr>
          <w:lang w:val="bg-BG"/>
        </w:rPr>
        <w:t xml:space="preserve"> трансформацията скалиране.</w:t>
      </w:r>
    </w:p>
    <w:p w14:paraId="3DA43675" w14:textId="77777777" w:rsidR="00A85682" w:rsidRPr="00AB5041" w:rsidRDefault="00111168" w:rsidP="00FF0A7A">
      <w:pPr>
        <w:pStyle w:val="Heading3"/>
        <w:rPr>
          <w:lang w:val="bg-BG"/>
        </w:rPr>
      </w:pPr>
      <w:bookmarkStart w:id="17" w:name="_Toc39087819"/>
      <w:r w:rsidRPr="00AB5041">
        <w:rPr>
          <w:lang w:val="bg-BG"/>
        </w:rPr>
        <w:t>Ротация</w:t>
      </w:r>
      <w:bookmarkEnd w:id="17"/>
    </w:p>
    <w:p w14:paraId="44731329" w14:textId="228BD5D3" w:rsidR="00EE4586" w:rsidRPr="00AB5041" w:rsidRDefault="0052369A" w:rsidP="00791600">
      <w:pPr>
        <w:rPr>
          <w:lang w:val="bg-BG"/>
        </w:rPr>
      </w:pPr>
      <w:r w:rsidRPr="00AB5041">
        <w:rPr>
          <w:lang w:val="bg-BG"/>
        </w:rPr>
        <w:t>З</w:t>
      </w:r>
      <w:r w:rsidR="00111168" w:rsidRPr="00AB5041">
        <w:rPr>
          <w:lang w:val="bg-BG"/>
        </w:rPr>
        <w:t xml:space="preserve">адава се </w:t>
      </w:r>
      <w:r w:rsidRPr="00AB5041">
        <w:rPr>
          <w:lang w:val="bg-BG"/>
        </w:rPr>
        <w:t xml:space="preserve">чрез </w:t>
      </w:r>
      <w:r w:rsidR="00111168" w:rsidRPr="00AB5041">
        <w:rPr>
          <w:lang w:val="bg-BG"/>
        </w:rPr>
        <w:t xml:space="preserve">ъгъл </w:t>
      </w:r>
      <w:r w:rsidR="00111168" w:rsidRPr="003238D8">
        <w:rPr>
          <w:rStyle w:val="QuoteChar"/>
          <w:rFonts w:ascii="Symbol" w:eastAsia="Symbol" w:hAnsi="Symbol" w:cs="Symbol"/>
          <w:lang w:val="bg-BG"/>
        </w:rPr>
        <w:t>q</w:t>
      </w:r>
      <w:r w:rsidR="00111168" w:rsidRPr="00AB5041">
        <w:rPr>
          <w:lang w:val="bg-BG"/>
        </w:rPr>
        <w:t xml:space="preserve"> и ос на завъртане</w:t>
      </w:r>
      <w:r w:rsidRPr="00AB5041">
        <w:rPr>
          <w:lang w:val="bg-BG"/>
        </w:rPr>
        <w:t>. Този тип трансформация завърта останалите оси около избраната на съответния ъгъл.</w:t>
      </w:r>
      <w:r w:rsidR="00EE4586" w:rsidRPr="00AB5041">
        <w:rPr>
          <w:lang w:val="bg-BG"/>
        </w:rPr>
        <w:t xml:space="preserve"> Приемаме, че положителна ротация е тази обратна на часовниковата стрелка.</w:t>
      </w:r>
    </w:p>
    <w:p w14:paraId="64D21240" w14:textId="594DFD86" w:rsidR="0052369A" w:rsidRPr="00AB5041" w:rsidRDefault="00EE4586" w:rsidP="00791600">
      <w:pPr>
        <w:rPr>
          <w:lang w:val="bg-BG"/>
        </w:rPr>
      </w:pPr>
      <w:r w:rsidRPr="00AB5041">
        <w:rPr>
          <w:lang w:val="bg-BG"/>
        </w:rPr>
        <w:t>Р</w:t>
      </w:r>
      <w:r w:rsidR="00111168" w:rsidRPr="00AB5041">
        <w:rPr>
          <w:lang w:val="bg-BG"/>
        </w:rPr>
        <w:t xml:space="preserve">отация около оста </w:t>
      </w:r>
      <w:proofErr w:type="spellStart"/>
      <w:r w:rsidR="00111168" w:rsidRPr="003238D8">
        <w:rPr>
          <w:rStyle w:val="QuoteChar"/>
          <w:lang w:val="bg-BG"/>
        </w:rPr>
        <w:t>O</w:t>
      </w:r>
      <w:r w:rsidR="00111168" w:rsidRPr="003238D8">
        <w:rPr>
          <w:rStyle w:val="QuoteChar"/>
          <w:vertAlign w:val="subscript"/>
          <w:lang w:val="bg-BG"/>
        </w:rPr>
        <w:t>z</w:t>
      </w:r>
      <w:proofErr w:type="spellEnd"/>
      <w:r w:rsidR="0052369A" w:rsidRPr="00AB5041">
        <w:rPr>
          <w:lang w:val="bg-BG"/>
        </w:rPr>
        <w:t>:</w:t>
      </w:r>
    </w:p>
    <w:p w14:paraId="76654572" w14:textId="33D984C4" w:rsidR="0052369A" w:rsidRPr="00AB5041" w:rsidRDefault="00111168" w:rsidP="003238D8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365681A3" wp14:editId="7A4DEF84">
                <wp:extent cx="2567354" cy="895350"/>
                <wp:effectExtent l="0" t="0" r="0" b="0"/>
                <wp:docPr id="36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354" cy="8953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F6394A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x’ = x cos(</w:t>
                            </w:r>
                            <w:r w:rsidRPr="0052000A">
                              <w:rPr>
                                <w:rStyle w:val="Strong"/>
                                <w:rFonts w:ascii="Symbol" w:eastAsia="Symbol" w:hAnsi="Symbol" w:cs="Symbol"/>
                              </w:rPr>
                              <w:t>q</w:t>
                            </w:r>
                            <w:r w:rsidRPr="0052000A">
                              <w:rPr>
                                <w:rStyle w:val="Strong"/>
                              </w:rPr>
                              <w:t>) – y sin(</w:t>
                            </w:r>
                            <w:r w:rsidRPr="0052000A">
                              <w:rPr>
                                <w:rStyle w:val="Strong"/>
                                <w:rFonts w:ascii="Symbol" w:eastAsia="Symbol" w:hAnsi="Symbol" w:cs="Symbol"/>
                              </w:rPr>
                              <w:t>q</w:t>
                            </w:r>
                            <w:r w:rsidRPr="0052000A">
                              <w:rPr>
                                <w:rStyle w:val="Strong"/>
                              </w:rPr>
                              <w:t>)</w:t>
                            </w:r>
                          </w:p>
                          <w:p w14:paraId="2600B0BD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x sin(</w:t>
                            </w:r>
                            <w:r w:rsidRPr="0052000A">
                              <w:rPr>
                                <w:rStyle w:val="Strong"/>
                                <w:rFonts w:ascii="Symbol" w:eastAsia="Symbol" w:hAnsi="Symbol" w:cs="Symbol"/>
                              </w:rPr>
                              <w:t>q</w:t>
                            </w:r>
                            <w:r w:rsidRPr="0052000A">
                              <w:rPr>
                                <w:rStyle w:val="Strong"/>
                              </w:rPr>
                              <w:t>) + y cos(</w:t>
                            </w:r>
                            <w:r w:rsidRPr="0052000A">
                              <w:rPr>
                                <w:rStyle w:val="Strong"/>
                                <w:rFonts w:ascii="Symbol" w:eastAsia="Symbol" w:hAnsi="Symbol" w:cs="Symbol"/>
                              </w:rPr>
                              <w:t>q</w:t>
                            </w:r>
                            <w:r w:rsidRPr="0052000A">
                              <w:rPr>
                                <w:rStyle w:val="Strong"/>
                              </w:rPr>
                              <w:t>)</w:t>
                            </w:r>
                          </w:p>
                          <w:p w14:paraId="038908DF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5681A3" id="_x0000_s1049" type="#_x0000_t202" style="width:202.15pt;height:7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" filled="f" stroked="f">
                <v:textbox>
                  <w:txbxContent>
                    <w:p w14:paraId="69F6394A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x’ = x cos(</w:t>
                      </w:r>
                      <w:r w:rsidRPr="0052000A">
                        <w:rPr>
                          <w:rStyle w:val="Strong"/>
                          <w:rFonts w:ascii="Symbol" w:eastAsia="Symbol" w:hAnsi="Symbol" w:cs="Symbol"/>
                        </w:rPr>
                        <w:t>q</w:t>
                      </w:r>
                      <w:r w:rsidRPr="0052000A">
                        <w:rPr>
                          <w:rStyle w:val="Strong"/>
                        </w:rPr>
                        <w:t>) – y sin(</w:t>
                      </w:r>
                      <w:r w:rsidRPr="0052000A">
                        <w:rPr>
                          <w:rStyle w:val="Strong"/>
                          <w:rFonts w:ascii="Symbol" w:eastAsia="Symbol" w:hAnsi="Symbol" w:cs="Symbol"/>
                        </w:rPr>
                        <w:t>q</w:t>
                      </w:r>
                      <w:r w:rsidRPr="0052000A">
                        <w:rPr>
                          <w:rStyle w:val="Strong"/>
                        </w:rPr>
                        <w:t>)</w:t>
                      </w:r>
                    </w:p>
                    <w:p w14:paraId="2600B0BD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y’ = x sin(</w:t>
                      </w:r>
                      <w:r w:rsidRPr="0052000A">
                        <w:rPr>
                          <w:rStyle w:val="Strong"/>
                          <w:rFonts w:ascii="Symbol" w:eastAsia="Symbol" w:hAnsi="Symbol" w:cs="Symbol"/>
                        </w:rPr>
                        <w:t>q</w:t>
                      </w:r>
                      <w:r w:rsidRPr="0052000A">
                        <w:rPr>
                          <w:rStyle w:val="Strong"/>
                        </w:rPr>
                        <w:t>) + y cos(</w:t>
                      </w:r>
                      <w:r w:rsidRPr="0052000A">
                        <w:rPr>
                          <w:rStyle w:val="Strong"/>
                          <w:rFonts w:ascii="Symbol" w:eastAsia="Symbol" w:hAnsi="Symbol" w:cs="Symbol"/>
                        </w:rPr>
                        <w:t>q</w:t>
                      </w:r>
                      <w:r w:rsidRPr="0052000A">
                        <w:rPr>
                          <w:rStyle w:val="Strong"/>
                        </w:rPr>
                        <w:t>)</w:t>
                      </w:r>
                    </w:p>
                    <w:p w14:paraId="038908DF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C7112B" w14:textId="4CE5E109" w:rsidR="003238D8" w:rsidRPr="00AB5041" w:rsidRDefault="00787B28" w:rsidP="003238D8">
      <w:pPr>
        <w:jc w:val="center"/>
        <w:rPr>
          <w:lang w:val="bg-BG"/>
        </w:rPr>
      </w:pPr>
      <w:r w:rsidRPr="00AB5041">
        <w:rPr>
          <w:lang w:val="bg-BG"/>
        </w:rPr>
        <w:object w:dxaOrig="6370" w:dyaOrig="2100" w14:anchorId="4374BF7A">
          <v:shape id="_x0000_i1026" type="#_x0000_t75" style="width:234.75pt;height:76.85pt" o:ole="">
            <v:imagedata r:id="rId26" o:title=""/>
          </v:shape>
          <o:OLEObject Type="Embed" ProgID="Equation.3" ShapeID="_x0000_i1026" DrawAspect="Content" ObjectID="_1673734412" r:id="rId27"/>
        </w:object>
      </w:r>
    </w:p>
    <w:p w14:paraId="01EA80C8" w14:textId="6E884F38" w:rsidR="003238D8" w:rsidRPr="003238D8" w:rsidRDefault="003238D8" w:rsidP="003238D8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3238D8">
        <w:rPr>
          <w:lang w:val="bg-BG"/>
        </w:rPr>
        <w:t xml:space="preserve">атрична форма </w:t>
      </w:r>
      <w:r>
        <w:rPr>
          <w:lang w:val="bg-BG"/>
        </w:rPr>
        <w:t xml:space="preserve">ротация </w:t>
      </w:r>
      <w:r w:rsidRPr="00AB5041">
        <w:rPr>
          <w:lang w:val="bg-BG"/>
        </w:rPr>
        <w:t xml:space="preserve">около оста </w:t>
      </w:r>
      <w:proofErr w:type="spellStart"/>
      <w:r w:rsidRPr="003238D8">
        <w:rPr>
          <w:rStyle w:val="QuoteChar"/>
          <w:lang w:val="bg-BG"/>
        </w:rPr>
        <w:t>O</w:t>
      </w:r>
      <w:r w:rsidRPr="003238D8">
        <w:rPr>
          <w:rStyle w:val="QuoteChar"/>
          <w:vertAlign w:val="subscript"/>
          <w:lang w:val="bg-BG"/>
        </w:rPr>
        <w:t>z</w:t>
      </w:r>
      <w:proofErr w:type="spellEnd"/>
      <w:r>
        <w:rPr>
          <w:lang w:val="bg-BG"/>
        </w:rPr>
        <w:t>.</w:t>
      </w:r>
    </w:p>
    <w:p w14:paraId="35EA584C" w14:textId="1C5B2A30" w:rsidR="00AC60BE" w:rsidRPr="00AB5041" w:rsidRDefault="00AC60BE" w:rsidP="00AC60BE">
      <w:pPr>
        <w:rPr>
          <w:lang w:val="bg-BG"/>
        </w:rPr>
      </w:pPr>
    </w:p>
    <w:p w14:paraId="3AAF42C4" w14:textId="77777777" w:rsidR="003238D8" w:rsidRDefault="00476F46" w:rsidP="003238D8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mc:AlternateContent>
          <mc:Choice Requires="wpg">
            <w:drawing>
              <wp:inline distT="0" distB="0" distL="0" distR="0" wp14:anchorId="70E28B87" wp14:editId="3E0F9C93">
                <wp:extent cx="2918303" cy="2172323"/>
                <wp:effectExtent l="0" t="38100" r="0" b="57150"/>
                <wp:docPr id="11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8303" cy="2172323"/>
                          <a:chOff x="-474451" y="64295"/>
                          <a:chExt cx="3308138" cy="2587156"/>
                        </a:xfrm>
                      </wpg:grpSpPr>
                      <wps:wsp>
                        <wps:cNvPr id="119" name="Line 11"/>
                        <wps:cNvCnPr/>
                        <wps:spPr bwMode="auto">
                          <a:xfrm flipV="1">
                            <a:off x="854075" y="64295"/>
                            <a:ext cx="20638" cy="17049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Line 12"/>
                        <wps:cNvCnPr/>
                        <wps:spPr bwMode="auto">
                          <a:xfrm>
                            <a:off x="860425" y="1754983"/>
                            <a:ext cx="1878013" cy="14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Line 13"/>
                        <wps:cNvCnPr/>
                        <wps:spPr bwMode="auto">
                          <a:xfrm flipH="1">
                            <a:off x="198190" y="1769264"/>
                            <a:ext cx="655862" cy="88218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541588" y="1770858"/>
                            <a:ext cx="292099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60E05" w14:textId="77777777" w:rsidR="002A43CB" w:rsidRDefault="002A43CB" w:rsidP="00476F46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2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542169" y="1750340"/>
                            <a:ext cx="445272" cy="667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1FA886" w14:textId="77777777" w:rsidR="002A43CB" w:rsidRDefault="002A43CB" w:rsidP="00476F46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2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36552" y="116682"/>
                            <a:ext cx="276934" cy="782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A22847" w14:textId="77777777" w:rsidR="002A43CB" w:rsidRDefault="002A43CB" w:rsidP="00476F46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25" name="Line 31"/>
                        <wps:cNvCnPr/>
                        <wps:spPr bwMode="auto">
                          <a:xfrm flipH="1">
                            <a:off x="514094" y="881369"/>
                            <a:ext cx="550329" cy="330253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78840" y="913823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27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1178844" y="369309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30" name="Rectangle 130"/>
                        <wps:cNvSpPr>
                          <a:spLocks noChangeArrowheads="1"/>
                        </wps:cNvSpPr>
                        <wps:spPr bwMode="auto">
                          <a:xfrm rot="7986272">
                            <a:off x="-270683" y="1511463"/>
                            <a:ext cx="923993" cy="607428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31" name="AutoShape 35"/>
                        <wps:cNvSpPr>
                          <a:spLocks noChangeArrowheads="1"/>
                        </wps:cNvSpPr>
                        <wps:spPr bwMode="auto">
                          <a:xfrm rot="18818439">
                            <a:off x="-677308" y="1144738"/>
                            <a:ext cx="923993" cy="518279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28B87" id="_x0000_s1050" style="width:229.8pt;height:171.05pt;mso-position-horizontal-relative:char;mso-position-vertical-relative:line" coordorigin="-4744,642" coordsize="33081,25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">
                <v:line id="Line 11" o:spid="_x0000_s1051" style="position:absolute;flip:y;visibility:visible;mso-wrap-style:square" from="8540,642" to="8747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" strokecolor="#ec6739">
                  <v:stroke endarrow="block" endarrowwidth="wide" endarrowlength="long"/>
                  <v:shadow color="#e7e6e6 [3214]"/>
                </v:line>
                <v:line id="Line 12" o:spid="_x0000_s1052" style="position:absolute;visibility:visible;mso-wrap-style:square" from="8604,17549" to="27384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" strokecolor="#ec6739">
                  <v:stroke endarrow="block" endarrowwidth="wide" endarrowlength="long"/>
                  <v:shadow color="#e7e6e6 [3214]"/>
                </v:line>
                <v:line id="Line 13" o:spid="_x0000_s1053" style="position:absolute;flip:x;visibility:visible;mso-wrap-style:square" from="1981,17692" to="8540,26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" strokecolor="#ec6739">
                  <v:stroke endarrow="block" endarrowwidth="wide" endarrowlength="long"/>
                  <v:shadow color="#e7e6e6 [3214]"/>
                </v:line>
                <v:shape id="Text Box 14" o:spid="_x0000_s1054" type="#_x0000_t202" style="position:absolute;left:25415;top:17708;width:2921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" filled="f" fillcolor="#4472c4 [3204]" stroked="f">
                  <v:shadow color="#e7e6e6 [3214]"/>
                  <v:textbox>
                    <w:txbxContent>
                      <w:p w14:paraId="3DF60E05" w14:textId="77777777" w:rsidR="002A43CB" w:rsidRDefault="002A43CB" w:rsidP="00476F46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x</w:t>
                        </w:r>
                      </w:p>
                    </w:txbxContent>
                  </v:textbox>
                </v:shape>
                <v:shape id="Text Box 15" o:spid="_x0000_s1055" type="#_x0000_t202" style="position:absolute;left:5421;top:17503;width:4453;height:6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" filled="f" fillcolor="#4472c4 [3204]" stroked="f">
                  <v:shadow color="#e7e6e6 [3214]"/>
                  <v:textbox>
                    <w:txbxContent>
                      <w:p w14:paraId="351FA886" w14:textId="77777777" w:rsidR="002A43CB" w:rsidRDefault="002A43CB" w:rsidP="00476F46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z</w:t>
                        </w:r>
                      </w:p>
                    </w:txbxContent>
                  </v:textbox>
                </v:shape>
                <v:shape id="Text Box 16" o:spid="_x0000_s1056" type="#_x0000_t202" style="position:absolute;left:4365;top:1166;width:2769;height:7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" filled="f" fillcolor="#4472c4 [3204]" stroked="f">
                  <v:shadow color="#e7e6e6 [3214]"/>
                  <v:textbox>
                    <w:txbxContent>
                      <w:p w14:paraId="42A22847" w14:textId="77777777" w:rsidR="002A43CB" w:rsidRDefault="002A43CB" w:rsidP="00476F46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y</w:t>
                        </w:r>
                      </w:p>
                    </w:txbxContent>
                  </v:textbox>
                </v:shape>
                <v:line id="Line 31" o:spid="_x0000_s1057" style="position:absolute;flip:x;visibility:visible;mso-wrap-style:square" from="5140,8813" to="10644,12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" strokecolor="#ec6739" strokeweight="3pt">
                  <v:stroke endarrow="block"/>
                  <v:shadow color="#e7e6e6 [3214]"/>
                </v:line>
                <v:rect id="Rectangle 126" o:spid="_x0000_s1058" style="position:absolute;left:11788;top:9138;width:8795;height:638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" fillcolor="#f6af3f" strokecolor="black [3213]"/>
                <v:shape id="AutoShape 35" o:spid="_x0000_s1059" type="#_x0000_t5" style="position:absolute;left:11788;top:3693;width:8795;height:544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" fillcolor="#e7e6e6 [3214]" strokecolor="black [3213]">
                  <v:shadow color="#e7e6e6 [3214]"/>
                </v:shape>
                <v:rect id="Rectangle 130" o:spid="_x0000_s1060" style="position:absolute;left:-2707;top:15114;width:9240;height:6074;rotation:8723139fd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" fillcolor="#f6af3f" strokecolor="black [3213]"/>
                <v:shape id="AutoShape 35" o:spid="_x0000_s1061" type="#_x0000_t5" style="position:absolute;left:-6773;top:11447;width:9240;height:5182;rotation:-3038206fd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" fillcolor="#e7e6e6 [3214]" strokecolor="black [3213]">
                  <v:shadow color="#e7e6e6 [3214]"/>
                </v:shape>
                <w10:anchorlock/>
              </v:group>
            </w:pict>
          </mc:Fallback>
        </mc:AlternateContent>
      </w:r>
    </w:p>
    <w:p w14:paraId="7F51CC3E" w14:textId="210369D2" w:rsidR="00AC60BE" w:rsidRPr="003238D8" w:rsidRDefault="007D6375" w:rsidP="00AC60BE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</w:t>
      </w:r>
      <w:r w:rsidR="003238D8">
        <w:rPr>
          <w:lang w:val="bg-BG"/>
        </w:rPr>
        <w:t xml:space="preserve"> трансформацията скалиране.</w:t>
      </w:r>
    </w:p>
    <w:p w14:paraId="4D7ECECA" w14:textId="67D38F04" w:rsidR="0052000A" w:rsidRPr="00AB5041" w:rsidRDefault="003238D8" w:rsidP="003238D8">
      <w:pPr>
        <w:rPr>
          <w:lang w:val="bg-BG"/>
        </w:rPr>
      </w:pPr>
      <w:r>
        <w:rPr>
          <w:lang w:val="bg-BG"/>
        </w:rPr>
        <w:t>Т</w:t>
      </w:r>
      <w:r w:rsidR="00AC60BE" w:rsidRPr="00AB5041">
        <w:rPr>
          <w:lang w:val="bg-BG"/>
        </w:rPr>
        <w:t xml:space="preserve">ова е </w:t>
      </w:r>
      <w:r w:rsidR="0052000A" w:rsidRPr="00AB5041">
        <w:rPr>
          <w:lang w:val="bg-BG"/>
        </w:rPr>
        <w:t>опростен</w:t>
      </w:r>
      <w:r w:rsidR="00AC60BE" w:rsidRPr="00AB5041">
        <w:rPr>
          <w:lang w:val="bg-BG"/>
        </w:rPr>
        <w:t xml:space="preserve"> запис на формулата, чрез която се създава ротационна матрица о</w:t>
      </w:r>
      <w:r>
        <w:rPr>
          <w:lang w:val="bg-BG"/>
        </w:rPr>
        <w:t>ко</w:t>
      </w:r>
      <w:r w:rsidR="00AC60BE" w:rsidRPr="00AB5041">
        <w:rPr>
          <w:lang w:val="bg-BG"/>
        </w:rPr>
        <w:t xml:space="preserve">ло зададена ос. </w:t>
      </w:r>
      <w:r w:rsidR="0052000A" w:rsidRPr="00AB5041">
        <w:rPr>
          <w:lang w:val="bg-BG"/>
        </w:rPr>
        <w:t>За да е една матрица ротационна</w:t>
      </w:r>
      <w:r>
        <w:rPr>
          <w:lang w:val="bg-BG"/>
        </w:rPr>
        <w:t xml:space="preserve"> и ортогонална</w:t>
      </w:r>
      <w:r w:rsidR="0052000A" w:rsidRPr="00AB5041">
        <w:rPr>
          <w:lang w:val="bg-BG"/>
        </w:rPr>
        <w:t>, то оста на ротация трябва да е с дължина 1</w:t>
      </w:r>
      <w:r>
        <w:rPr>
          <w:lang w:val="bg-BG"/>
        </w:rPr>
        <w:t xml:space="preserve">. </w:t>
      </w:r>
      <w:r w:rsidR="0052000A" w:rsidRPr="00AB5041">
        <w:rPr>
          <w:lang w:val="bg-BG"/>
        </w:rPr>
        <w:t xml:space="preserve">За завъртане на </w:t>
      </w:r>
      <w:r w:rsidR="0052000A" w:rsidRPr="00AB5041">
        <w:rPr>
          <w:rStyle w:val="QuoteChar"/>
          <w:lang w:val="bg-BG"/>
        </w:rPr>
        <w:t>θ</w:t>
      </w:r>
      <w:r w:rsidR="0052000A" w:rsidRPr="00AB5041">
        <w:rPr>
          <w:lang w:val="bg-BG"/>
        </w:rPr>
        <w:t xml:space="preserve"> около оста </w:t>
      </w:r>
      <w:r w:rsidR="0052000A" w:rsidRPr="00AB5041">
        <w:rPr>
          <w:rStyle w:val="Strong"/>
          <w:lang w:val="bg-BG"/>
        </w:rPr>
        <w:t>u</w:t>
      </w:r>
      <w:r w:rsidR="0052000A" w:rsidRPr="00AB5041">
        <w:rPr>
          <w:lang w:val="bg-BG"/>
        </w:rPr>
        <w:t xml:space="preserve"> = ( </w:t>
      </w:r>
      <w:proofErr w:type="spellStart"/>
      <w:r w:rsidR="0052000A" w:rsidRPr="00AB5041">
        <w:rPr>
          <w:rStyle w:val="QuoteChar"/>
          <w:lang w:val="bg-BG"/>
        </w:rPr>
        <w:t>u</w:t>
      </w:r>
      <w:r w:rsidR="0052000A" w:rsidRPr="00AB5041">
        <w:rPr>
          <w:rStyle w:val="QuoteChar"/>
          <w:vertAlign w:val="subscript"/>
          <w:lang w:val="bg-BG"/>
        </w:rPr>
        <w:t>x</w:t>
      </w:r>
      <w:proofErr w:type="spellEnd"/>
      <w:r w:rsidR="0052000A" w:rsidRPr="00AB5041">
        <w:rPr>
          <w:rStyle w:val="QuoteChar"/>
          <w:lang w:val="bg-BG"/>
        </w:rPr>
        <w:t xml:space="preserve">, </w:t>
      </w:r>
      <w:proofErr w:type="spellStart"/>
      <w:r w:rsidR="0052000A" w:rsidRPr="00AB5041">
        <w:rPr>
          <w:rStyle w:val="QuoteChar"/>
          <w:lang w:val="bg-BG"/>
        </w:rPr>
        <w:t>u</w:t>
      </w:r>
      <w:r w:rsidR="0052000A" w:rsidRPr="00AB5041">
        <w:rPr>
          <w:rStyle w:val="QuoteChar"/>
          <w:vertAlign w:val="subscript"/>
          <w:lang w:val="bg-BG"/>
        </w:rPr>
        <w:t>y</w:t>
      </w:r>
      <w:proofErr w:type="spellEnd"/>
      <w:r w:rsidR="0052000A" w:rsidRPr="00AB5041">
        <w:rPr>
          <w:rStyle w:val="QuoteChar"/>
          <w:lang w:val="bg-BG"/>
        </w:rPr>
        <w:t xml:space="preserve">, </w:t>
      </w:r>
      <w:proofErr w:type="spellStart"/>
      <w:r w:rsidR="0052000A" w:rsidRPr="00AB5041">
        <w:rPr>
          <w:rStyle w:val="QuoteChar"/>
          <w:lang w:val="bg-BG"/>
        </w:rPr>
        <w:t>u</w:t>
      </w:r>
      <w:r w:rsidR="0052000A" w:rsidRPr="00AB5041">
        <w:rPr>
          <w:rStyle w:val="QuoteChar"/>
          <w:vertAlign w:val="subscript"/>
          <w:lang w:val="bg-BG"/>
        </w:rPr>
        <w:t>z</w:t>
      </w:r>
      <w:proofErr w:type="spellEnd"/>
      <w:r w:rsidR="0052000A" w:rsidRPr="00AB5041">
        <w:rPr>
          <w:lang w:val="bg-BG"/>
        </w:rPr>
        <w:t xml:space="preserve"> ), с размер 1, е изпълнено </w:t>
      </w:r>
      <w:r w:rsidR="0052000A" w:rsidRPr="00AB5041">
        <w:rPr>
          <w:rStyle w:val="Strong"/>
          <w:lang w:val="bg-BG"/>
        </w:rPr>
        <w:t>u</w:t>
      </w:r>
      <w:r w:rsidR="0052000A" w:rsidRPr="00AB5041">
        <w:rPr>
          <w:rStyle w:val="Strong"/>
          <w:vertAlign w:val="subscript"/>
          <w:lang w:val="bg-BG"/>
        </w:rPr>
        <w:t>x</w:t>
      </w:r>
      <w:r w:rsidR="0052000A" w:rsidRPr="00AB5041">
        <w:rPr>
          <w:rStyle w:val="Strong"/>
          <w:vertAlign w:val="superscript"/>
          <w:lang w:val="bg-BG"/>
        </w:rPr>
        <w:t>2</w:t>
      </w:r>
      <w:r w:rsidR="0052000A" w:rsidRPr="00AB5041">
        <w:rPr>
          <w:rStyle w:val="Strong"/>
          <w:lang w:val="bg-BG"/>
        </w:rPr>
        <w:t xml:space="preserve"> + u</w:t>
      </w:r>
      <w:r w:rsidR="0052000A" w:rsidRPr="00AB5041">
        <w:rPr>
          <w:rStyle w:val="Strong"/>
          <w:vertAlign w:val="subscript"/>
          <w:lang w:val="bg-BG"/>
        </w:rPr>
        <w:t>y</w:t>
      </w:r>
      <w:r w:rsidR="0052000A" w:rsidRPr="00AB5041">
        <w:rPr>
          <w:rStyle w:val="Strong"/>
          <w:vertAlign w:val="superscript"/>
          <w:lang w:val="bg-BG"/>
        </w:rPr>
        <w:t>2</w:t>
      </w:r>
      <w:r w:rsidR="0052000A" w:rsidRPr="00AB5041">
        <w:rPr>
          <w:rStyle w:val="Strong"/>
          <w:lang w:val="bg-BG"/>
        </w:rPr>
        <w:t xml:space="preserve"> + u</w:t>
      </w:r>
      <w:r w:rsidR="0052000A" w:rsidRPr="00AB5041">
        <w:rPr>
          <w:rStyle w:val="Strong"/>
          <w:vertAlign w:val="subscript"/>
          <w:lang w:val="bg-BG"/>
        </w:rPr>
        <w:t>z</w:t>
      </w:r>
      <w:r w:rsidR="0052000A" w:rsidRPr="00AB5041">
        <w:rPr>
          <w:rStyle w:val="Strong"/>
          <w:vertAlign w:val="superscript"/>
          <w:lang w:val="bg-BG"/>
        </w:rPr>
        <w:t>2</w:t>
      </w:r>
      <w:r w:rsidR="0052000A" w:rsidRPr="00AB5041">
        <w:rPr>
          <w:rStyle w:val="Strong"/>
          <w:lang w:val="bg-BG"/>
        </w:rPr>
        <w:t xml:space="preserve"> = 1</w:t>
      </w:r>
      <w:r w:rsidR="0052000A" w:rsidRPr="00AB5041">
        <w:rPr>
          <w:lang w:val="bg-BG"/>
        </w:rPr>
        <w:t>.</w:t>
      </w:r>
      <w:r>
        <w:rPr>
          <w:lang w:val="bg-BG"/>
        </w:rPr>
        <w:t xml:space="preserve"> По този метод</w:t>
      </w:r>
      <w:r w:rsidRPr="00AB5041">
        <w:rPr>
          <w:lang w:val="bg-BG"/>
        </w:rPr>
        <w:t xml:space="preserve"> можем да конструираме ротация по всяка от другите оси.</w:t>
      </w:r>
    </w:p>
    <w:p w14:paraId="3A227C79" w14:textId="77777777" w:rsidR="003238D8" w:rsidRPr="00AB5041" w:rsidRDefault="0052000A" w:rsidP="003238D8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1A262FB8" wp14:editId="7CA341DD">
            <wp:extent cx="5943600" cy="734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455" cy="7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007E" w14:textId="63AF61FA" w:rsidR="005C07CB" w:rsidRPr="003238D8" w:rsidRDefault="003238D8" w:rsidP="003238D8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Матричен запис на формулата за трансформиралия</w:t>
      </w:r>
      <w:r w:rsidRPr="00AB5041">
        <w:rPr>
          <w:lang w:val="bg-BG"/>
        </w:rPr>
        <w:t xml:space="preserve"> </w:t>
      </w:r>
      <w:r>
        <w:rPr>
          <w:lang w:val="bg-BG"/>
        </w:rPr>
        <w:t>с ротация</w:t>
      </w:r>
      <w:r w:rsidRPr="00AB5041">
        <w:rPr>
          <w:lang w:val="bg-BG"/>
        </w:rPr>
        <w:t xml:space="preserve"> </w:t>
      </w:r>
      <w:r w:rsidRPr="00AB5041">
        <w:rPr>
          <w:rStyle w:val="QuoteChar"/>
          <w:lang w:val="bg-BG"/>
        </w:rPr>
        <w:t>θ</w:t>
      </w:r>
      <w:r w:rsidRPr="00AB5041">
        <w:rPr>
          <w:lang w:val="bg-BG"/>
        </w:rPr>
        <w:t xml:space="preserve"> около оста </w:t>
      </w:r>
      <w:r w:rsidRPr="00AB5041">
        <w:rPr>
          <w:rStyle w:val="Strong"/>
          <w:lang w:val="bg-BG"/>
        </w:rPr>
        <w:t>u</w:t>
      </w:r>
      <w:r>
        <w:rPr>
          <w:lang w:val="bg-BG"/>
        </w:rPr>
        <w:t>.</w:t>
      </w:r>
    </w:p>
    <w:p w14:paraId="47C4BFD4" w14:textId="154BD629" w:rsidR="00CE12D3" w:rsidRPr="00AB5041" w:rsidRDefault="00CE12D3" w:rsidP="00CE12D3">
      <w:pPr>
        <w:pStyle w:val="Heading3"/>
        <w:rPr>
          <w:lang w:val="bg-BG"/>
        </w:rPr>
      </w:pPr>
      <w:bookmarkStart w:id="18" w:name="_Toc39087820"/>
      <w:r w:rsidRPr="00AB5041">
        <w:rPr>
          <w:lang w:val="bg-BG"/>
        </w:rPr>
        <w:t>Ойлерови ъгли</w:t>
      </w:r>
      <w:r w:rsidR="007033BE" w:rsidRPr="00AB5041">
        <w:rPr>
          <w:lang w:val="bg-BG"/>
        </w:rPr>
        <w:t xml:space="preserve"> от ротационна трансформация:</w:t>
      </w:r>
      <w:bookmarkEnd w:id="18"/>
    </w:p>
    <w:p w14:paraId="234B835B" w14:textId="3155E450" w:rsidR="006110F9" w:rsidRPr="00AB5041" w:rsidRDefault="00054A09" w:rsidP="00791600">
      <w:pPr>
        <w:rPr>
          <w:lang w:val="bg-BG"/>
        </w:rPr>
      </w:pPr>
      <w:r w:rsidRPr="00AB5041">
        <w:rPr>
          <w:lang w:val="bg-BG"/>
        </w:rPr>
        <w:t xml:space="preserve">Използваме термина "ъгъл на Ойлер" за всяко представяне на ротационна трансформация, където разлагаме </w:t>
      </w:r>
      <w:r w:rsidR="007E624C">
        <w:rPr>
          <w:lang w:val="bg-BG"/>
        </w:rPr>
        <w:t>за</w:t>
      </w:r>
      <w:r w:rsidRPr="00AB5041">
        <w:rPr>
          <w:lang w:val="bg-BG"/>
        </w:rPr>
        <w:t>върт</w:t>
      </w:r>
      <w:r w:rsidR="007E624C">
        <w:rPr>
          <w:lang w:val="bg-BG"/>
        </w:rPr>
        <w:t>а</w:t>
      </w:r>
      <w:r w:rsidRPr="00AB5041">
        <w:rPr>
          <w:lang w:val="bg-BG"/>
        </w:rPr>
        <w:t xml:space="preserve">нето на 3 отделни ъгли. Това е репрезентация, която е близка до естественият начин на мислене и е подходяща за използване в потребителски интерфейс. Проблемът е, че последователността на прилагане на трансформациите е от значение, което </w:t>
      </w:r>
      <w:r w:rsidR="00C220EB">
        <w:rPr>
          <w:lang w:val="bg-BG"/>
        </w:rPr>
        <w:t xml:space="preserve">прави </w:t>
      </w:r>
      <w:r w:rsidRPr="00AB5041">
        <w:rPr>
          <w:lang w:val="bg-BG"/>
        </w:rPr>
        <w:t xml:space="preserve">пермутация от три елемента </w:t>
      </w:r>
      <w:r w:rsidR="00587654" w:rsidRPr="00AB5041">
        <w:rPr>
          <w:lang w:val="bg-BG"/>
        </w:rPr>
        <w:t xml:space="preserve">за подредба: </w:t>
      </w:r>
      <w:proofErr w:type="spellStart"/>
      <w:r w:rsidR="00587654" w:rsidRPr="00AB5041">
        <w:rPr>
          <w:rStyle w:val="QuoteChar"/>
          <w:lang w:val="bg-BG"/>
        </w:rPr>
        <w:t>xyz</w:t>
      </w:r>
      <w:proofErr w:type="spellEnd"/>
      <w:r w:rsidR="00587654" w:rsidRPr="00AB5041">
        <w:rPr>
          <w:lang w:val="bg-BG"/>
        </w:rPr>
        <w:t xml:space="preserve">, </w:t>
      </w:r>
      <w:proofErr w:type="spellStart"/>
      <w:r w:rsidR="00587654" w:rsidRPr="00AB5041">
        <w:rPr>
          <w:rStyle w:val="QuoteChar"/>
          <w:lang w:val="bg-BG"/>
        </w:rPr>
        <w:t>xzy</w:t>
      </w:r>
      <w:proofErr w:type="spellEnd"/>
      <w:r w:rsidR="00587654" w:rsidRPr="00AB5041">
        <w:rPr>
          <w:lang w:val="bg-BG"/>
        </w:rPr>
        <w:t xml:space="preserve">, </w:t>
      </w:r>
      <w:proofErr w:type="spellStart"/>
      <w:r w:rsidR="00587654" w:rsidRPr="00AB5041">
        <w:rPr>
          <w:rStyle w:val="QuoteChar"/>
          <w:lang w:val="bg-BG"/>
        </w:rPr>
        <w:t>yxz</w:t>
      </w:r>
      <w:proofErr w:type="spellEnd"/>
      <w:r w:rsidR="00587654" w:rsidRPr="00AB5041">
        <w:rPr>
          <w:lang w:val="bg-BG"/>
        </w:rPr>
        <w:t xml:space="preserve">, </w:t>
      </w:r>
      <w:proofErr w:type="spellStart"/>
      <w:r w:rsidR="00587654" w:rsidRPr="00AB5041">
        <w:rPr>
          <w:rStyle w:val="QuoteChar"/>
          <w:lang w:val="bg-BG"/>
        </w:rPr>
        <w:t>yzx</w:t>
      </w:r>
      <w:proofErr w:type="spellEnd"/>
      <w:r w:rsidR="00587654" w:rsidRPr="00AB5041">
        <w:rPr>
          <w:lang w:val="bg-BG"/>
        </w:rPr>
        <w:t xml:space="preserve">, </w:t>
      </w:r>
      <w:proofErr w:type="spellStart"/>
      <w:r w:rsidR="00587654" w:rsidRPr="00AB5041">
        <w:rPr>
          <w:rStyle w:val="QuoteChar"/>
          <w:lang w:val="bg-BG"/>
        </w:rPr>
        <w:t>zxy</w:t>
      </w:r>
      <w:proofErr w:type="spellEnd"/>
      <w:r w:rsidR="00587654" w:rsidRPr="00AB5041">
        <w:rPr>
          <w:lang w:val="bg-BG"/>
        </w:rPr>
        <w:t xml:space="preserve"> и </w:t>
      </w:r>
      <w:proofErr w:type="spellStart"/>
      <w:r w:rsidR="00587654" w:rsidRPr="00AB5041">
        <w:rPr>
          <w:rStyle w:val="QuoteChar"/>
          <w:lang w:val="bg-BG"/>
        </w:rPr>
        <w:t>zyx</w:t>
      </w:r>
      <w:proofErr w:type="spellEnd"/>
      <w:r w:rsidRPr="00AB5041">
        <w:rPr>
          <w:lang w:val="bg-BG"/>
        </w:rPr>
        <w:t>.</w:t>
      </w:r>
    </w:p>
    <w:p w14:paraId="2070AEF9" w14:textId="38BD7357" w:rsidR="00B620FF" w:rsidRPr="00AB5041" w:rsidRDefault="00B620FF" w:rsidP="00791600">
      <w:pPr>
        <w:rPr>
          <w:lang w:val="bg-BG"/>
        </w:rPr>
      </w:pPr>
      <w:r w:rsidRPr="00AB5041">
        <w:rPr>
          <w:lang w:val="bg-BG"/>
        </w:rPr>
        <w:t>За да изведем формула за всяка от подредбите</w:t>
      </w:r>
      <w:r w:rsidR="00C220EB">
        <w:rPr>
          <w:lang w:val="bg-BG"/>
        </w:rPr>
        <w:t>,</w:t>
      </w:r>
      <w:r w:rsidRPr="00AB5041">
        <w:rPr>
          <w:lang w:val="bg-BG"/>
        </w:rPr>
        <w:t xml:space="preserve"> се умножават матричните форми на трансформациите по всяка ос. От получената матрица, чрез тригонометрични уравнения, могат да се пресметнат съответните ъгли.</w:t>
      </w:r>
    </w:p>
    <w:p w14:paraId="4CDFEC29" w14:textId="0D9B7946" w:rsidR="00B620FF" w:rsidRPr="00AB5041" w:rsidRDefault="00B620FF" w:rsidP="00791600">
      <w:pPr>
        <w:rPr>
          <w:lang w:val="bg-BG"/>
        </w:rPr>
      </w:pPr>
      <w:r w:rsidRPr="00AB5041">
        <w:rPr>
          <w:lang w:val="bg-BG"/>
        </w:rPr>
        <w:t xml:space="preserve">Изчислението на Ойлеровите ъгли за </w:t>
      </w:r>
      <w:r w:rsidRPr="00AB5041">
        <w:rPr>
          <w:rStyle w:val="QuoteChar"/>
          <w:lang w:val="bg-BG"/>
        </w:rPr>
        <w:t>x</w:t>
      </w:r>
      <w:r w:rsidR="001549A5" w:rsidRPr="00AB5041">
        <w:rPr>
          <w:rStyle w:val="QuoteChar"/>
          <w:lang w:val="bg-BG"/>
        </w:rPr>
        <w:t xml:space="preserve">(φ) </w:t>
      </w:r>
      <w:r w:rsidRPr="00AB5041">
        <w:rPr>
          <w:rStyle w:val="QuoteChar"/>
          <w:lang w:val="bg-BG"/>
        </w:rPr>
        <w:t>y</w:t>
      </w:r>
      <w:r w:rsidR="001549A5" w:rsidRPr="00AB5041">
        <w:rPr>
          <w:rStyle w:val="QuoteChar"/>
          <w:lang w:val="bg-BG"/>
        </w:rPr>
        <w:t xml:space="preserve">(θ) </w:t>
      </w:r>
      <w:r w:rsidRPr="00AB5041">
        <w:rPr>
          <w:rStyle w:val="QuoteChar"/>
          <w:lang w:val="bg-BG"/>
        </w:rPr>
        <w:t>z</w:t>
      </w:r>
      <w:r w:rsidR="001549A5" w:rsidRPr="00AB5041">
        <w:rPr>
          <w:rStyle w:val="QuoteChar"/>
          <w:lang w:val="bg-BG"/>
        </w:rPr>
        <w:t>(ψ)</w:t>
      </w:r>
      <w:r w:rsidRPr="00AB5041">
        <w:rPr>
          <w:lang w:val="bg-BG"/>
        </w:rPr>
        <w:t xml:space="preserve"> подредбата би изглеждала т</w:t>
      </w:r>
      <w:r w:rsidR="001549A5" w:rsidRPr="00AB5041">
        <w:rPr>
          <w:lang w:val="bg-BG"/>
        </w:rPr>
        <w:t>ака:</w:t>
      </w:r>
    </w:p>
    <w:p w14:paraId="1D31A3CD" w14:textId="70B4CDFB" w:rsidR="00B620FF" w:rsidRPr="00AB5041" w:rsidRDefault="001549A5" w:rsidP="00C220EB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5DC24289" wp14:editId="06AE886F">
            <wp:extent cx="5943600" cy="544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9591" cy="54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1735" w14:textId="7314B647" w:rsidR="001549A5" w:rsidRDefault="001549A5" w:rsidP="00C220EB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46A7F4C2" wp14:editId="5B54B3F2">
            <wp:extent cx="5943600" cy="576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BA33" w14:textId="071166BD" w:rsidR="00C220EB" w:rsidRPr="00C220EB" w:rsidRDefault="00C220EB" w:rsidP="00C220EB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Матричен запис на матрица композирана от </w:t>
      </w:r>
      <w:r>
        <w:rPr>
          <w:rStyle w:val="QuoteChar"/>
        </w:rPr>
        <w:t>R</w:t>
      </w:r>
      <w:r w:rsidRPr="00AB5041">
        <w:rPr>
          <w:rStyle w:val="QuoteChar"/>
          <w:lang w:val="bg-BG"/>
        </w:rPr>
        <w:t>x</w:t>
      </w:r>
      <w:r>
        <w:rPr>
          <w:rStyle w:val="QuoteChar"/>
        </w:rPr>
        <w:t>, R</w:t>
      </w:r>
      <w:r w:rsidRPr="00AB5041">
        <w:rPr>
          <w:rStyle w:val="QuoteChar"/>
          <w:lang w:val="bg-BG"/>
        </w:rPr>
        <w:t>y</w:t>
      </w:r>
      <w:r>
        <w:rPr>
          <w:rStyle w:val="QuoteChar"/>
        </w:rPr>
        <w:t xml:space="preserve"> </w:t>
      </w:r>
      <w:r w:rsidRPr="00C220EB">
        <w:t>и</w:t>
      </w:r>
      <w:r>
        <w:rPr>
          <w:rStyle w:val="QuoteChar"/>
        </w:rPr>
        <w:t xml:space="preserve"> R</w:t>
      </w:r>
      <w:r w:rsidRPr="00AB5041">
        <w:rPr>
          <w:rStyle w:val="QuoteChar"/>
          <w:lang w:val="bg-BG"/>
        </w:rPr>
        <w:t>z</w:t>
      </w:r>
      <w:r w:rsidRPr="00C220EB">
        <w:t>.</w:t>
      </w:r>
    </w:p>
    <w:p w14:paraId="1377D4F3" w14:textId="37D4A76F" w:rsidR="001549A5" w:rsidRPr="00AB5041" w:rsidRDefault="001549A5" w:rsidP="00791600">
      <w:pPr>
        <w:rPr>
          <w:lang w:val="bg-BG"/>
        </w:rPr>
      </w:pPr>
      <w:r w:rsidRPr="00AB5041">
        <w:rPr>
          <w:lang w:val="bg-BG"/>
        </w:rPr>
        <w:t>От този запис може да изведем:</w:t>
      </w:r>
    </w:p>
    <w:p w14:paraId="439A3B94" w14:textId="2A1F88E2" w:rsidR="001549A5" w:rsidRPr="00AB5041" w:rsidRDefault="001549A5" w:rsidP="00791600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270110BB" wp14:editId="554CAF31">
                <wp:extent cx="6448508" cy="1009815"/>
                <wp:effectExtent l="0" t="0" r="0" b="0"/>
                <wp:docPr id="23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508" cy="10098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D89D6D" w14:textId="2E2AAF07" w:rsidR="002A43CB" w:rsidRPr="00E07E9D" w:rsidRDefault="002A43CB" w:rsidP="001549A5">
                            <w:pPr>
                              <w:rPr>
                                <w:rStyle w:val="Strong"/>
                              </w:rPr>
                            </w:pPr>
                            <w:r w:rsidRPr="001549A5">
                              <w:rPr>
                                <w:rStyle w:val="Strong"/>
                              </w:rPr>
                              <w:t xml:space="preserve">φ = </w:t>
                            </w:r>
                            <w:r w:rsidRPr="00E07E9D">
                              <w:rPr>
                                <w:rStyle w:val="Strong"/>
                              </w:rPr>
                              <w:t>arctangent</w:t>
                            </w:r>
                            <w:r>
                              <w:rPr>
                                <w:rStyle w:val="Strong"/>
                              </w:rPr>
                              <w:t xml:space="preserve">(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r>
                              <w:rPr>
                                <w:rStyle w:val="Strong"/>
                                <w:vertAlign w:val="subscript"/>
                              </w:rPr>
                              <w:t>13</w:t>
                            </w:r>
                            <w:r w:rsidRPr="00D86157">
                              <w:rPr>
                                <w:rStyle w:val="Strong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</w:rPr>
                              <w:t xml:space="preserve">/ -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r>
                              <w:rPr>
                                <w:rStyle w:val="Strong"/>
                                <w:vertAlign w:val="subscript"/>
                              </w:rPr>
                              <w:t>23</w:t>
                            </w:r>
                            <w:r>
                              <w:rPr>
                                <w:rStyle w:val="Strong"/>
                              </w:rPr>
                              <w:t xml:space="preserve"> ) =</w:t>
                            </w:r>
                            <w:r w:rsidRPr="00D86157">
                              <w:t xml:space="preserve"> </w:t>
                            </w:r>
                            <w:r w:rsidRPr="00E07E9D">
                              <w:rPr>
                                <w:rStyle w:val="Strong"/>
                              </w:rPr>
                              <w:t>arctangent</w:t>
                            </w:r>
                            <w:r>
                              <w:rPr>
                                <w:rStyle w:val="Strong"/>
                              </w:rPr>
                              <w:t xml:space="preserve">( ( </w:t>
                            </w:r>
                            <w:r w:rsidRPr="00E07E9D">
                              <w:rPr>
                                <w:rStyle w:val="Strong"/>
                              </w:rPr>
                              <w:t>sin θ sin φ</w:t>
                            </w:r>
                            <w:r>
                              <w:rPr>
                                <w:rStyle w:val="Strong"/>
                              </w:rPr>
                              <w:t xml:space="preserve"> ) / ( - </w:t>
                            </w:r>
                            <w:r w:rsidRPr="00E07E9D">
                              <w:rPr>
                                <w:rStyle w:val="Strong"/>
                              </w:rPr>
                              <w:t>sin θ cos φ</w:t>
                            </w:r>
                            <w:r>
                              <w:rPr>
                                <w:rStyle w:val="Strong"/>
                              </w:rPr>
                              <w:t xml:space="preserve"> ) )</w:t>
                            </w:r>
                          </w:p>
                          <w:p w14:paraId="7F1C2D6B" w14:textId="16056C39" w:rsidR="002A43CB" w:rsidRPr="00E07E9D" w:rsidRDefault="002A43CB" w:rsidP="001549A5">
                            <w:pPr>
                              <w:rPr>
                                <w:rStyle w:val="Strong"/>
                                <w:lang w:val="bg-BG"/>
                              </w:rPr>
                            </w:pPr>
                            <w:r w:rsidRPr="001549A5">
                              <w:rPr>
                                <w:rStyle w:val="Strong"/>
                              </w:rPr>
                              <w:t xml:space="preserve">θ = </w:t>
                            </w:r>
                            <w:r w:rsidRPr="00E07E9D">
                              <w:rPr>
                                <w:rStyle w:val="Strong"/>
                              </w:rPr>
                              <w:t>arccosine(</w:t>
                            </w:r>
                            <w:r>
                              <w:rPr>
                                <w:rStyle w:val="Strong"/>
                              </w:rPr>
                              <w:t xml:space="preserve">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r w:rsidRPr="00E07E9D">
                              <w:rPr>
                                <w:rStyle w:val="Strong"/>
                                <w:vertAlign w:val="subscript"/>
                              </w:rPr>
                              <w:t>33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22222"/>
                                <w:sz w:val="21"/>
                                <w:szCs w:val="21"/>
                                <w:shd w:val="clear" w:color="auto" w:fill="F8F9FA"/>
                                <w:lang w:val="bg-BG"/>
                              </w:rPr>
                              <w:t xml:space="preserve"> )</w:t>
                            </w:r>
                          </w:p>
                          <w:p w14:paraId="7707655E" w14:textId="305AC3C9" w:rsidR="002A43CB" w:rsidRPr="001549A5" w:rsidRDefault="002A43CB" w:rsidP="001549A5">
                            <w:pPr>
                              <w:rPr>
                                <w:rStyle w:val="Strong"/>
                              </w:rPr>
                            </w:pPr>
                            <w:r w:rsidRPr="001549A5">
                              <w:rPr>
                                <w:rStyle w:val="Strong"/>
                              </w:rPr>
                              <w:t xml:space="preserve">ψ = </w:t>
                            </w:r>
                            <w:r w:rsidRPr="00E07E9D">
                              <w:rPr>
                                <w:rStyle w:val="Strong"/>
                              </w:rPr>
                              <w:t>arctangent</w:t>
                            </w:r>
                            <w:r>
                              <w:rPr>
                                <w:rStyle w:val="Strong"/>
                              </w:rPr>
                              <w:t xml:space="preserve">(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r>
                              <w:rPr>
                                <w:rStyle w:val="Strong"/>
                                <w:vertAlign w:val="subscript"/>
                              </w:rPr>
                              <w:t>31</w:t>
                            </w:r>
                            <w:r w:rsidRPr="00D86157">
                              <w:rPr>
                                <w:rStyle w:val="Strong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</w:rPr>
                              <w:t xml:space="preserve">/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r>
                              <w:rPr>
                                <w:rStyle w:val="Strong"/>
                                <w:vertAlign w:val="subscript"/>
                              </w:rPr>
                              <w:t>32</w:t>
                            </w:r>
                            <w:r>
                              <w:rPr>
                                <w:rStyle w:val="Strong"/>
                              </w:rPr>
                              <w:t xml:space="preserve"> ) =</w:t>
                            </w:r>
                            <w:r w:rsidRPr="00D86157">
                              <w:t xml:space="preserve"> </w:t>
                            </w:r>
                            <w:r w:rsidRPr="00E07E9D">
                              <w:rPr>
                                <w:rStyle w:val="Strong"/>
                              </w:rPr>
                              <w:t>arctangent</w:t>
                            </w:r>
                            <w:r>
                              <w:rPr>
                                <w:rStyle w:val="Strong"/>
                              </w:rPr>
                              <w:t xml:space="preserve">( ( </w:t>
                            </w:r>
                            <w:r w:rsidRPr="00E07E9D">
                              <w:rPr>
                                <w:rStyle w:val="Strong"/>
                              </w:rPr>
                              <w:t xml:space="preserve">sin θ sin </w:t>
                            </w:r>
                            <w:r w:rsidRPr="001549A5">
                              <w:rPr>
                                <w:rStyle w:val="Strong"/>
                              </w:rPr>
                              <w:t>ψ</w:t>
                            </w:r>
                            <w:r>
                              <w:rPr>
                                <w:rStyle w:val="Strong"/>
                              </w:rPr>
                              <w:t xml:space="preserve"> ) / ( </w:t>
                            </w:r>
                            <w:r w:rsidRPr="00E07E9D">
                              <w:rPr>
                                <w:rStyle w:val="Strong"/>
                              </w:rPr>
                              <w:t xml:space="preserve">sin θ cos </w:t>
                            </w:r>
                            <w:r w:rsidRPr="001549A5">
                              <w:rPr>
                                <w:rStyle w:val="Strong"/>
                              </w:rPr>
                              <w:t>ψ</w:t>
                            </w:r>
                            <w:r>
                              <w:rPr>
                                <w:rStyle w:val="Strong"/>
                              </w:rPr>
                              <w:t xml:space="preserve"> ) 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0110BB" id="_x0000_s1062" type="#_x0000_t202" style="width:507.75pt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" filled="f" stroked="f">
                <v:textbox>
                  <w:txbxContent>
                    <w:p w14:paraId="46D89D6D" w14:textId="2E2AAF07" w:rsidR="002A43CB" w:rsidRPr="00E07E9D" w:rsidRDefault="002A43CB" w:rsidP="001549A5">
                      <w:pPr>
                        <w:rPr>
                          <w:rStyle w:val="Strong"/>
                        </w:rPr>
                      </w:pPr>
                      <w:r w:rsidRPr="001549A5">
                        <w:rPr>
                          <w:rStyle w:val="Strong"/>
                        </w:rPr>
                        <w:t xml:space="preserve">φ = </w:t>
                      </w:r>
                      <w:r w:rsidRPr="00E07E9D">
                        <w:rPr>
                          <w:rStyle w:val="Strong"/>
                        </w:rPr>
                        <w:t>arctangent</w:t>
                      </w:r>
                      <w:r>
                        <w:rPr>
                          <w:rStyle w:val="Strong"/>
                        </w:rPr>
                        <w:t xml:space="preserve">(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r>
                        <w:rPr>
                          <w:rStyle w:val="Strong"/>
                          <w:vertAlign w:val="subscript"/>
                        </w:rPr>
                        <w:t>13</w:t>
                      </w:r>
                      <w:r w:rsidRPr="00D86157">
                        <w:rPr>
                          <w:rStyle w:val="Strong"/>
                        </w:rPr>
                        <w:t xml:space="preserve"> </w:t>
                      </w:r>
                      <w:r>
                        <w:rPr>
                          <w:rStyle w:val="Strong"/>
                        </w:rPr>
                        <w:t xml:space="preserve">/ -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r>
                        <w:rPr>
                          <w:rStyle w:val="Strong"/>
                          <w:vertAlign w:val="subscript"/>
                        </w:rPr>
                        <w:t>23</w:t>
                      </w:r>
                      <w:r>
                        <w:rPr>
                          <w:rStyle w:val="Strong"/>
                        </w:rPr>
                        <w:t xml:space="preserve"> ) =</w:t>
                      </w:r>
                      <w:r w:rsidRPr="00D86157">
                        <w:t xml:space="preserve"> </w:t>
                      </w:r>
                      <w:r w:rsidRPr="00E07E9D">
                        <w:rPr>
                          <w:rStyle w:val="Strong"/>
                        </w:rPr>
                        <w:t>arctangent</w:t>
                      </w:r>
                      <w:r>
                        <w:rPr>
                          <w:rStyle w:val="Strong"/>
                        </w:rPr>
                        <w:t xml:space="preserve">( ( </w:t>
                      </w:r>
                      <w:r w:rsidRPr="00E07E9D">
                        <w:rPr>
                          <w:rStyle w:val="Strong"/>
                        </w:rPr>
                        <w:t>sin θ sin φ</w:t>
                      </w:r>
                      <w:r>
                        <w:rPr>
                          <w:rStyle w:val="Strong"/>
                        </w:rPr>
                        <w:t xml:space="preserve"> ) / ( - </w:t>
                      </w:r>
                      <w:r w:rsidRPr="00E07E9D">
                        <w:rPr>
                          <w:rStyle w:val="Strong"/>
                        </w:rPr>
                        <w:t>sin θ cos φ</w:t>
                      </w:r>
                      <w:r>
                        <w:rPr>
                          <w:rStyle w:val="Strong"/>
                        </w:rPr>
                        <w:t xml:space="preserve"> ) )</w:t>
                      </w:r>
                    </w:p>
                    <w:p w14:paraId="7F1C2D6B" w14:textId="16056C39" w:rsidR="002A43CB" w:rsidRPr="00E07E9D" w:rsidRDefault="002A43CB" w:rsidP="001549A5">
                      <w:pPr>
                        <w:rPr>
                          <w:rStyle w:val="Strong"/>
                          <w:lang w:val="bg-BG"/>
                        </w:rPr>
                      </w:pPr>
                      <w:r w:rsidRPr="001549A5">
                        <w:rPr>
                          <w:rStyle w:val="Strong"/>
                        </w:rPr>
                        <w:t xml:space="preserve">θ = </w:t>
                      </w:r>
                      <w:r w:rsidRPr="00E07E9D">
                        <w:rPr>
                          <w:rStyle w:val="Strong"/>
                        </w:rPr>
                        <w:t>arccosine(</w:t>
                      </w:r>
                      <w:r>
                        <w:rPr>
                          <w:rStyle w:val="Strong"/>
                        </w:rPr>
                        <w:t xml:space="preserve">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r w:rsidRPr="00E07E9D">
                        <w:rPr>
                          <w:rStyle w:val="Strong"/>
                          <w:vertAlign w:val="subscript"/>
                        </w:rPr>
                        <w:t>33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22222"/>
                          <w:sz w:val="21"/>
                          <w:szCs w:val="21"/>
                          <w:shd w:val="clear" w:color="auto" w:fill="F8F9FA"/>
                          <w:lang w:val="bg-BG"/>
                        </w:rPr>
                        <w:t xml:space="preserve"> )</w:t>
                      </w:r>
                    </w:p>
                    <w:p w14:paraId="7707655E" w14:textId="305AC3C9" w:rsidR="002A43CB" w:rsidRPr="001549A5" w:rsidRDefault="002A43CB" w:rsidP="001549A5">
                      <w:pPr>
                        <w:rPr>
                          <w:rStyle w:val="Strong"/>
                        </w:rPr>
                      </w:pPr>
                      <w:r w:rsidRPr="001549A5">
                        <w:rPr>
                          <w:rStyle w:val="Strong"/>
                        </w:rPr>
                        <w:t xml:space="preserve">ψ = </w:t>
                      </w:r>
                      <w:r w:rsidRPr="00E07E9D">
                        <w:rPr>
                          <w:rStyle w:val="Strong"/>
                        </w:rPr>
                        <w:t>arctangent</w:t>
                      </w:r>
                      <w:r>
                        <w:rPr>
                          <w:rStyle w:val="Strong"/>
                        </w:rPr>
                        <w:t xml:space="preserve">(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r>
                        <w:rPr>
                          <w:rStyle w:val="Strong"/>
                          <w:vertAlign w:val="subscript"/>
                        </w:rPr>
                        <w:t>31</w:t>
                      </w:r>
                      <w:r w:rsidRPr="00D86157">
                        <w:rPr>
                          <w:rStyle w:val="Strong"/>
                        </w:rPr>
                        <w:t xml:space="preserve"> </w:t>
                      </w:r>
                      <w:r>
                        <w:rPr>
                          <w:rStyle w:val="Strong"/>
                        </w:rPr>
                        <w:t xml:space="preserve">/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r>
                        <w:rPr>
                          <w:rStyle w:val="Strong"/>
                          <w:vertAlign w:val="subscript"/>
                        </w:rPr>
                        <w:t>32</w:t>
                      </w:r>
                      <w:r>
                        <w:rPr>
                          <w:rStyle w:val="Strong"/>
                        </w:rPr>
                        <w:t xml:space="preserve"> ) =</w:t>
                      </w:r>
                      <w:r w:rsidRPr="00D86157">
                        <w:t xml:space="preserve"> </w:t>
                      </w:r>
                      <w:r w:rsidRPr="00E07E9D">
                        <w:rPr>
                          <w:rStyle w:val="Strong"/>
                        </w:rPr>
                        <w:t>arctangent</w:t>
                      </w:r>
                      <w:r>
                        <w:rPr>
                          <w:rStyle w:val="Strong"/>
                        </w:rPr>
                        <w:t xml:space="preserve">( ( </w:t>
                      </w:r>
                      <w:r w:rsidRPr="00E07E9D">
                        <w:rPr>
                          <w:rStyle w:val="Strong"/>
                        </w:rPr>
                        <w:t xml:space="preserve">sin θ sin </w:t>
                      </w:r>
                      <w:r w:rsidRPr="001549A5">
                        <w:rPr>
                          <w:rStyle w:val="Strong"/>
                        </w:rPr>
                        <w:t>ψ</w:t>
                      </w:r>
                      <w:r>
                        <w:rPr>
                          <w:rStyle w:val="Strong"/>
                        </w:rPr>
                        <w:t xml:space="preserve"> ) / ( </w:t>
                      </w:r>
                      <w:r w:rsidRPr="00E07E9D">
                        <w:rPr>
                          <w:rStyle w:val="Strong"/>
                        </w:rPr>
                        <w:t xml:space="preserve">sin θ cos </w:t>
                      </w:r>
                      <w:r w:rsidRPr="001549A5">
                        <w:rPr>
                          <w:rStyle w:val="Strong"/>
                        </w:rPr>
                        <w:t>ψ</w:t>
                      </w:r>
                      <w:r>
                        <w:rPr>
                          <w:rStyle w:val="Strong"/>
                        </w:rPr>
                        <w:t xml:space="preserve"> ) 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739242" w14:textId="77777777" w:rsidR="005C07CB" w:rsidRPr="00AB5041" w:rsidRDefault="00476F46" w:rsidP="00FF0A7A">
      <w:pPr>
        <w:pStyle w:val="Heading3"/>
        <w:rPr>
          <w:lang w:val="bg-BG"/>
        </w:rPr>
      </w:pPr>
      <w:bookmarkStart w:id="19" w:name="_Toc39087821"/>
      <w:r w:rsidRPr="00AB5041">
        <w:rPr>
          <w:lang w:val="bg-BG"/>
        </w:rPr>
        <w:t>Транслация</w:t>
      </w:r>
      <w:bookmarkEnd w:id="19"/>
    </w:p>
    <w:p w14:paraId="3CBEAE1E" w14:textId="77777777" w:rsidR="00787B28" w:rsidRPr="00AB5041" w:rsidRDefault="00787B28" w:rsidP="00791600">
      <w:pPr>
        <w:rPr>
          <w:lang w:val="bg-BG"/>
        </w:rPr>
      </w:pPr>
      <w:r w:rsidRPr="00AB5041">
        <w:rPr>
          <w:lang w:val="bg-BG"/>
        </w:rPr>
        <w:t xml:space="preserve">Транслацията е преместване на модела на някакво разстояние, </w:t>
      </w:r>
      <w:r w:rsidR="005C07CB" w:rsidRPr="00AB5041">
        <w:rPr>
          <w:lang w:val="bg-BG"/>
        </w:rPr>
        <w:t xml:space="preserve">задава се чрез вектор на отместване </w:t>
      </w:r>
      <w:r w:rsidR="005C07CB" w:rsidRPr="00C220EB">
        <w:rPr>
          <w:rStyle w:val="QuoteChar"/>
          <w:lang w:val="bg-BG"/>
        </w:rPr>
        <w:t>(</w:t>
      </w:r>
      <w:proofErr w:type="spellStart"/>
      <w:r w:rsidR="005C07CB" w:rsidRPr="00C220EB">
        <w:rPr>
          <w:rStyle w:val="QuoteChar"/>
          <w:lang w:val="bg-BG"/>
        </w:rPr>
        <w:t>t</w:t>
      </w:r>
      <w:r w:rsidR="005C07CB" w:rsidRPr="00C220EB">
        <w:rPr>
          <w:rStyle w:val="QuoteChar"/>
          <w:vertAlign w:val="subscript"/>
          <w:lang w:val="bg-BG"/>
        </w:rPr>
        <w:t>x</w:t>
      </w:r>
      <w:proofErr w:type="spellEnd"/>
      <w:r w:rsidR="005C07CB" w:rsidRPr="00C220EB">
        <w:rPr>
          <w:rStyle w:val="QuoteChar"/>
          <w:lang w:val="bg-BG"/>
        </w:rPr>
        <w:t xml:space="preserve">, </w:t>
      </w:r>
      <w:proofErr w:type="spellStart"/>
      <w:r w:rsidR="005C07CB" w:rsidRPr="00C220EB">
        <w:rPr>
          <w:rStyle w:val="QuoteChar"/>
          <w:lang w:val="bg-BG"/>
        </w:rPr>
        <w:t>t</w:t>
      </w:r>
      <w:r w:rsidR="005C07CB" w:rsidRPr="00C220EB">
        <w:rPr>
          <w:rStyle w:val="QuoteChar"/>
          <w:vertAlign w:val="subscript"/>
          <w:lang w:val="bg-BG"/>
        </w:rPr>
        <w:t>y</w:t>
      </w:r>
      <w:proofErr w:type="spellEnd"/>
      <w:r w:rsidR="005C07CB" w:rsidRPr="00C220EB">
        <w:rPr>
          <w:rStyle w:val="QuoteChar"/>
          <w:lang w:val="bg-BG"/>
        </w:rPr>
        <w:t xml:space="preserve">, </w:t>
      </w:r>
      <w:proofErr w:type="spellStart"/>
      <w:r w:rsidR="005C07CB" w:rsidRPr="00C220EB">
        <w:rPr>
          <w:rStyle w:val="QuoteChar"/>
          <w:lang w:val="bg-BG"/>
        </w:rPr>
        <w:t>t</w:t>
      </w:r>
      <w:r w:rsidR="005C07CB" w:rsidRPr="00C220EB">
        <w:rPr>
          <w:rStyle w:val="QuoteChar"/>
          <w:vertAlign w:val="subscript"/>
          <w:lang w:val="bg-BG"/>
        </w:rPr>
        <w:t>z</w:t>
      </w:r>
      <w:proofErr w:type="spellEnd"/>
      <w:r w:rsidR="005C07CB" w:rsidRPr="00C220EB">
        <w:rPr>
          <w:rStyle w:val="QuoteChar"/>
          <w:lang w:val="bg-BG"/>
        </w:rPr>
        <w:t>)</w:t>
      </w:r>
      <w:r w:rsidRPr="00AB5041">
        <w:rPr>
          <w:lang w:val="bg-BG"/>
        </w:rPr>
        <w:t>:</w:t>
      </w:r>
    </w:p>
    <w:p w14:paraId="4ABBDC79" w14:textId="7929A5AC" w:rsidR="005C07CB" w:rsidRPr="00AB5041" w:rsidRDefault="005C07CB" w:rsidP="00C220EB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77F687D8" wp14:editId="47C65E82">
                <wp:extent cx="1596683" cy="1055077"/>
                <wp:effectExtent l="0" t="0" r="0" b="0"/>
                <wp:docPr id="37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683" cy="10550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BE81E4" w14:textId="77777777" w:rsidR="002A43CB" w:rsidRPr="0052000A" w:rsidRDefault="002A43CB" w:rsidP="0052000A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x’ = x + t</w:t>
                            </w:r>
                            <w:r w:rsidRPr="00C220EB">
                              <w:rPr>
                                <w:rStyle w:val="Strong"/>
                                <w:vertAlign w:val="subscript"/>
                              </w:rPr>
                              <w:t>x</w:t>
                            </w:r>
                          </w:p>
                          <w:p w14:paraId="3789FA9E" w14:textId="77777777" w:rsidR="002A43CB" w:rsidRPr="00C220EB" w:rsidRDefault="002A43CB" w:rsidP="0052000A">
                            <w:pPr>
                              <w:rPr>
                                <w:rStyle w:val="Strong"/>
                                <w:lang w:val="bg-B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y + t</w:t>
                            </w:r>
                            <w:r w:rsidRPr="00C220EB">
                              <w:rPr>
                                <w:rStyle w:val="Strong"/>
                                <w:vertAlign w:val="subscript"/>
                              </w:rPr>
                              <w:t>y</w:t>
                            </w:r>
                          </w:p>
                          <w:p w14:paraId="436063BA" w14:textId="77777777" w:rsidR="002A43CB" w:rsidRPr="0052000A" w:rsidRDefault="002A43CB" w:rsidP="0052000A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 + t</w:t>
                            </w:r>
                            <w:r w:rsidRPr="00C220EB">
                              <w:rPr>
                                <w:rStyle w:val="Strong"/>
                                <w:vertAlign w:val="subscript"/>
                              </w:rPr>
                              <w:t>z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F687D8" id="_x0000_s1063" type="#_x0000_t202" style="width:125.7pt;height:8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" filled="f" stroked="f">
                <v:textbox>
                  <w:txbxContent>
                    <w:p w14:paraId="50BE81E4" w14:textId="77777777" w:rsidR="002A43CB" w:rsidRPr="0052000A" w:rsidRDefault="002A43CB" w:rsidP="0052000A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x’ = x + t</w:t>
                      </w:r>
                      <w:r w:rsidRPr="00C220EB">
                        <w:rPr>
                          <w:rStyle w:val="Strong"/>
                          <w:vertAlign w:val="subscript"/>
                        </w:rPr>
                        <w:t>x</w:t>
                      </w:r>
                    </w:p>
                    <w:p w14:paraId="3789FA9E" w14:textId="77777777" w:rsidR="002A43CB" w:rsidRPr="00C220EB" w:rsidRDefault="002A43CB" w:rsidP="0052000A">
                      <w:pPr>
                        <w:rPr>
                          <w:rStyle w:val="Strong"/>
                          <w:lang w:val="bg-BG"/>
                        </w:rPr>
                      </w:pPr>
                      <w:r w:rsidRPr="0052000A">
                        <w:rPr>
                          <w:rStyle w:val="Strong"/>
                        </w:rPr>
                        <w:t>y’ = y + t</w:t>
                      </w:r>
                      <w:r w:rsidRPr="00C220EB">
                        <w:rPr>
                          <w:rStyle w:val="Strong"/>
                          <w:vertAlign w:val="subscript"/>
                        </w:rPr>
                        <w:t>y</w:t>
                      </w:r>
                    </w:p>
                    <w:p w14:paraId="436063BA" w14:textId="77777777" w:rsidR="002A43CB" w:rsidRPr="0052000A" w:rsidRDefault="002A43CB" w:rsidP="0052000A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 + t</w:t>
                      </w:r>
                      <w:r w:rsidRPr="00C220EB">
                        <w:rPr>
                          <w:rStyle w:val="Strong"/>
                          <w:vertAlign w:val="subscript"/>
                        </w:rPr>
                        <w:t>z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5BB22" w14:textId="77777777" w:rsidR="00C220EB" w:rsidRPr="00AB5041" w:rsidRDefault="00787B28" w:rsidP="00C220EB">
      <w:pPr>
        <w:jc w:val="center"/>
        <w:rPr>
          <w:lang w:val="bg-BG"/>
        </w:rPr>
      </w:pPr>
      <w:r w:rsidRPr="00AB5041">
        <w:rPr>
          <w:lang w:val="bg-BG"/>
        </w:rPr>
        <w:object w:dxaOrig="5841" w:dyaOrig="2420" w14:anchorId="20247094">
          <v:shape id="_x0000_i1027" type="#_x0000_t75" style="width:226.65pt;height:94pt" o:ole="">
            <v:imagedata r:id="rId31" o:title=""/>
          </v:shape>
          <o:OLEObject Type="Embed" ProgID="Equation.3" ShapeID="_x0000_i1027" DrawAspect="Content" ObjectID="_1673734413" r:id="rId32"/>
        </w:object>
      </w:r>
    </w:p>
    <w:p w14:paraId="2405F549" w14:textId="7D1DA760" w:rsidR="005C07CB" w:rsidRPr="00C220EB" w:rsidRDefault="00C220EB" w:rsidP="00C220EB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C220EB">
        <w:rPr>
          <w:lang w:val="bg-BG"/>
        </w:rPr>
        <w:t xml:space="preserve">атрична форма </w:t>
      </w:r>
      <w:r>
        <w:rPr>
          <w:lang w:val="bg-BG"/>
        </w:rPr>
        <w:t>на транслация.</w:t>
      </w:r>
    </w:p>
    <w:p w14:paraId="139FB781" w14:textId="77777777" w:rsidR="005C07CB" w:rsidRPr="00AB5041" w:rsidRDefault="00787B28" w:rsidP="00791600">
      <w:pPr>
        <w:rPr>
          <w:lang w:val="bg-BG"/>
        </w:rPr>
      </w:pPr>
      <w:r w:rsidRPr="00AB5041">
        <w:rPr>
          <w:lang w:val="bg-BG"/>
        </w:rPr>
        <w:t>З</w:t>
      </w:r>
      <w:r w:rsidR="005C07CB" w:rsidRPr="00AB5041">
        <w:rPr>
          <w:lang w:val="bg-BG"/>
        </w:rPr>
        <w:t>а да се стигне до унифицирано матрично представяне се добавя четвърта координата h:</w:t>
      </w:r>
    </w:p>
    <w:p w14:paraId="1A24DA8A" w14:textId="12E09230" w:rsidR="00C220EB" w:rsidRDefault="00787B28" w:rsidP="00791600">
      <w:pPr>
        <w:rPr>
          <w:lang w:val="bg-BG"/>
        </w:rPr>
      </w:pPr>
      <w:r w:rsidRPr="00AB5041">
        <w:rPr>
          <w:lang w:val="bg-BG"/>
        </w:rPr>
        <w:object w:dxaOrig="3400" w:dyaOrig="1040" w14:anchorId="30FF9EF4">
          <v:shape id="_x0000_i1028" type="#_x0000_t75" style="width:123.6pt;height:38.15pt" o:ole="">
            <v:imagedata r:id="rId33" o:title=""/>
          </v:shape>
          <o:OLEObject Type="Embed" ProgID="Equation.3" ShapeID="_x0000_i1028" DrawAspect="Content" ObjectID="_1673734414" r:id="rId34"/>
        </w:object>
      </w:r>
      <w:r w:rsidR="005C07CB" w:rsidRPr="00AB5041">
        <w:rPr>
          <w:lang w:val="bg-BG"/>
        </w:rPr>
        <w:t xml:space="preserve">или </w:t>
      </w:r>
      <w:r w:rsidR="00E10450" w:rsidRPr="00AB5041">
        <w:rPr>
          <w:lang w:val="bg-BG"/>
        </w:rPr>
        <w:object w:dxaOrig="1560" w:dyaOrig="2800" w14:anchorId="5981D187">
          <v:shape id="_x0000_i1029" type="#_x0000_t75" style="width:64.5pt;height:116.6pt" o:ole="">
            <v:imagedata r:id="rId35" o:title=""/>
          </v:shape>
          <o:OLEObject Type="Embed" ProgID="Equation.3" ShapeID="_x0000_i1029" DrawAspect="Content" ObjectID="_1673734415" r:id="rId36"/>
        </w:object>
      </w:r>
      <w:r w:rsidR="00C220EB">
        <w:rPr>
          <w:lang w:val="bg-BG"/>
        </w:rPr>
        <w:t xml:space="preserve">, </w:t>
      </w:r>
      <w:r w:rsidR="005C07CB" w:rsidRPr="00AB5041">
        <w:rPr>
          <w:lang w:val="bg-BG"/>
        </w:rPr>
        <w:t xml:space="preserve">където </w:t>
      </w:r>
      <w:r w:rsidRPr="00AB5041">
        <w:rPr>
          <w:lang w:val="bg-BG"/>
        </w:rPr>
        <w:object w:dxaOrig="1920" w:dyaOrig="2340" w14:anchorId="64500E8B">
          <v:shape id="_x0000_i1030" type="#_x0000_t75" style="width:86.5pt;height:105.9pt" o:ole="">
            <v:imagedata r:id="rId37" o:title=""/>
          </v:shape>
          <o:OLEObject Type="Embed" ProgID="Equation.3" ShapeID="_x0000_i1030" DrawAspect="Content" ObjectID="_1673734416" r:id="rId38"/>
        </w:object>
      </w:r>
      <w:r w:rsidR="00C220EB">
        <w:rPr>
          <w:lang w:val="bg-BG"/>
        </w:rPr>
        <w:t>.</w:t>
      </w:r>
    </w:p>
    <w:p w14:paraId="162E8716" w14:textId="30B69A65" w:rsidR="005C07CB" w:rsidRPr="00AB5041" w:rsidRDefault="005C07CB" w:rsidP="00791600">
      <w:pPr>
        <w:rPr>
          <w:lang w:val="bg-BG"/>
        </w:rPr>
      </w:pPr>
      <w:r w:rsidRPr="008C6306">
        <w:rPr>
          <w:rStyle w:val="QuoteChar"/>
          <w:lang w:val="bg-BG"/>
        </w:rPr>
        <w:lastRenderedPageBreak/>
        <w:t>h</w:t>
      </w:r>
      <w:r w:rsidRPr="00AB5041">
        <w:rPr>
          <w:lang w:val="bg-BG"/>
        </w:rPr>
        <w:t xml:space="preserve"> се нарича също </w:t>
      </w:r>
      <w:proofErr w:type="spellStart"/>
      <w:r w:rsidRPr="00AB5041">
        <w:rPr>
          <w:lang w:val="bg-BG"/>
        </w:rPr>
        <w:t>скалиращ</w:t>
      </w:r>
      <w:proofErr w:type="spellEnd"/>
      <w:r w:rsidRPr="00AB5041">
        <w:rPr>
          <w:lang w:val="bg-BG"/>
        </w:rPr>
        <w:t xml:space="preserve"> коефициент</w:t>
      </w:r>
      <w:r w:rsidR="00E10450" w:rsidRPr="00AB5041">
        <w:rPr>
          <w:lang w:val="bg-BG"/>
        </w:rPr>
        <w:t xml:space="preserve">. Това </w:t>
      </w:r>
      <w:r w:rsidR="008C6306">
        <w:rPr>
          <w:lang w:val="bg-BG"/>
        </w:rPr>
        <w:t>е формула на</w:t>
      </w:r>
      <w:r w:rsidR="00E10450" w:rsidRPr="00AB5041">
        <w:rPr>
          <w:lang w:val="bg-BG"/>
        </w:rPr>
        <w:t xml:space="preserve"> представяне чрез хомогенни координати</w:t>
      </w:r>
      <w:r w:rsidRPr="00AB5041">
        <w:rPr>
          <w:lang w:val="bg-BG"/>
        </w:rPr>
        <w:t>.</w:t>
      </w:r>
      <w:r w:rsidRPr="00AB5041">
        <w:rPr>
          <w:color w:val="EC6739"/>
          <w:kern w:val="24"/>
          <w:lang w:val="bg-BG"/>
        </w:rPr>
        <w:t xml:space="preserve"> </w:t>
      </w:r>
      <w:r w:rsidR="00E10450" w:rsidRPr="00AB5041">
        <w:rPr>
          <w:lang w:val="bg-BG"/>
        </w:rPr>
        <w:t>А</w:t>
      </w:r>
      <w:r w:rsidRPr="00AB5041">
        <w:rPr>
          <w:lang w:val="bg-BG"/>
        </w:rPr>
        <w:t xml:space="preserve">ко </w:t>
      </w:r>
      <w:r w:rsidRPr="008C6306">
        <w:rPr>
          <w:rStyle w:val="QuoteChar"/>
          <w:lang w:val="bg-BG"/>
        </w:rPr>
        <w:t>h = 1</w:t>
      </w:r>
      <w:r w:rsidRPr="00AB5041">
        <w:rPr>
          <w:lang w:val="bg-BG"/>
        </w:rPr>
        <w:t>, то транслацията в матрична форма ще е:</w:t>
      </w:r>
    </w:p>
    <w:p w14:paraId="2B7EF38E" w14:textId="77777777" w:rsidR="008C6306" w:rsidRPr="00AB5041" w:rsidRDefault="00787B28" w:rsidP="008C6306">
      <w:pPr>
        <w:jc w:val="center"/>
        <w:rPr>
          <w:lang w:val="bg-BG"/>
        </w:rPr>
      </w:pPr>
      <w:r w:rsidRPr="00AB5041">
        <w:rPr>
          <w:lang w:val="bg-BG"/>
        </w:rPr>
        <w:object w:dxaOrig="5230" w:dyaOrig="3140" w14:anchorId="6E4AD6EA">
          <v:shape id="_x0000_i1031" type="#_x0000_t75" style="width:200.85pt;height:120.9pt" o:ole="">
            <v:imagedata r:id="rId39" o:title=""/>
          </v:shape>
          <o:OLEObject Type="Embed" ProgID="Equation.3" ShapeID="_x0000_i1031" DrawAspect="Content" ObjectID="_1673734417" r:id="rId40"/>
        </w:object>
      </w:r>
    </w:p>
    <w:p w14:paraId="4D9C6806" w14:textId="1150E19F" w:rsidR="00E10450" w:rsidRPr="008C6306" w:rsidRDefault="008C6306" w:rsidP="005C07CB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Хомогенна </w:t>
      </w:r>
      <w:r w:rsidR="00AB0242">
        <w:rPr>
          <w:lang w:val="bg-BG"/>
        </w:rPr>
        <w:t>м</w:t>
      </w:r>
      <w:r w:rsidRPr="008C6306">
        <w:rPr>
          <w:lang w:val="bg-BG"/>
        </w:rPr>
        <w:t>атрична форма на транслация.</w:t>
      </w:r>
    </w:p>
    <w:p w14:paraId="79F9BB4C" w14:textId="0B9F15F3" w:rsidR="005C07CB" w:rsidRPr="00AB5041" w:rsidRDefault="00E10450" w:rsidP="008C6306">
      <w:pPr>
        <w:pStyle w:val="Heading3"/>
        <w:rPr>
          <w:rFonts w:ascii="Arial" w:hAnsi="Arial" w:cs="Arial"/>
          <w:lang w:val="bg-BG"/>
        </w:rPr>
      </w:pPr>
      <w:bookmarkStart w:id="20" w:name="_Toc39087822"/>
      <w:r w:rsidRPr="00AB5041">
        <w:rPr>
          <w:lang w:val="bg-BG"/>
        </w:rPr>
        <w:t>С</w:t>
      </w:r>
      <w:r w:rsidR="005C07CB" w:rsidRPr="00AB5041">
        <w:rPr>
          <w:lang w:val="bg-BG"/>
        </w:rPr>
        <w:t>калиране и ротация с хомогенна координата</w:t>
      </w:r>
      <w:r w:rsidRPr="00AB5041">
        <w:rPr>
          <w:lang w:val="bg-BG"/>
        </w:rPr>
        <w:t xml:space="preserve"> система:</w:t>
      </w:r>
      <w:bookmarkEnd w:id="20"/>
    </w:p>
    <w:p w14:paraId="67C3FBFA" w14:textId="77777777" w:rsidR="008C6306" w:rsidRPr="00AB5041" w:rsidRDefault="00E10450" w:rsidP="00BE2C0E">
      <w:pPr>
        <w:jc w:val="center"/>
        <w:rPr>
          <w:lang w:val="bg-BG"/>
        </w:rPr>
      </w:pPr>
      <w:r w:rsidRPr="00AB5041">
        <w:rPr>
          <w:lang w:val="bg-BG"/>
        </w:rPr>
        <w:object w:dxaOrig="4760" w:dyaOrig="2450" w14:anchorId="4823C8D7">
          <v:shape id="_x0000_i1032" type="#_x0000_t75" style="width:218.5pt;height:113pt" o:ole="">
            <v:imagedata r:id="rId41" o:title=""/>
          </v:shape>
          <o:OLEObject Type="Embed" ProgID="Equation.3" ShapeID="_x0000_i1032" DrawAspect="Content" ObjectID="_1673734418" r:id="rId42"/>
        </w:object>
      </w:r>
    </w:p>
    <w:p w14:paraId="7C933F54" w14:textId="5F022529" w:rsidR="005C07CB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4"/>
          <w:szCs w:val="24"/>
          <w:lang w:val="bg-BG"/>
        </w:rPr>
        <w:t>С</w:t>
      </w:r>
      <w:r w:rsidRPr="008C6306">
        <w:rPr>
          <w:rFonts w:ascii="Arial" w:hAnsi="Arial" w:cs="Arial"/>
          <w:sz w:val="24"/>
          <w:szCs w:val="24"/>
          <w:lang w:val="bg-BG"/>
        </w:rPr>
        <w:t>калиране</w:t>
      </w:r>
      <w:r w:rsidRPr="008C6306">
        <w:rPr>
          <w:lang w:val="bg-BG"/>
        </w:rPr>
        <w:t xml:space="preserve"> </w:t>
      </w:r>
      <w:r w:rsidRPr="00AB5041">
        <w:rPr>
          <w:lang w:val="bg-BG"/>
        </w:rPr>
        <w:t>с хомогенна координата система</w:t>
      </w:r>
      <w:r>
        <w:rPr>
          <w:lang w:val="bg-BG"/>
        </w:rPr>
        <w:t>.</w:t>
      </w:r>
    </w:p>
    <w:p w14:paraId="4353768F" w14:textId="77777777" w:rsidR="005C07CB" w:rsidRPr="00AB5041" w:rsidRDefault="00E10450" w:rsidP="008C6306">
      <w:pPr>
        <w:jc w:val="center"/>
        <w:rPr>
          <w:lang w:val="bg-BG"/>
        </w:rPr>
      </w:pPr>
      <w:r w:rsidRPr="00AB5041">
        <w:rPr>
          <w:lang w:val="bg-BG"/>
        </w:rPr>
        <w:object w:dxaOrig="5950" w:dyaOrig="2340" w14:anchorId="1FDCC76F">
          <v:shape id="_x0000_i1033" type="#_x0000_t75" style="width:276pt;height:108pt" o:ole="">
            <v:imagedata r:id="rId43" o:title=""/>
          </v:shape>
          <o:OLEObject Type="Embed" ProgID="Equation.3" ShapeID="_x0000_i1033" DrawAspect="Content" ObjectID="_1673734419" r:id="rId44"/>
        </w:object>
      </w:r>
    </w:p>
    <w:p w14:paraId="73F82EB4" w14:textId="071A3050" w:rsidR="005C07CB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8C6306">
        <w:rPr>
          <w:lang w:val="bg-BG"/>
        </w:rPr>
        <w:t xml:space="preserve">Ротация около оста </w:t>
      </w:r>
      <w:proofErr w:type="spellStart"/>
      <w:r w:rsidRPr="008C6306">
        <w:rPr>
          <w:rStyle w:val="QuoteChar"/>
          <w:lang w:val="bg-BG"/>
        </w:rPr>
        <w:t>O</w:t>
      </w:r>
      <w:r w:rsidRPr="008C6306">
        <w:rPr>
          <w:rStyle w:val="QuoteChar"/>
          <w:vertAlign w:val="subscript"/>
          <w:lang w:val="bg-BG"/>
        </w:rPr>
        <w:t>z</w:t>
      </w:r>
      <w:proofErr w:type="spellEnd"/>
      <w:r w:rsidRPr="008C6306">
        <w:rPr>
          <w:lang w:val="bg-BG"/>
        </w:rPr>
        <w:t xml:space="preserve"> </w:t>
      </w:r>
      <w:r w:rsidRPr="00AB5041">
        <w:rPr>
          <w:lang w:val="bg-BG"/>
        </w:rPr>
        <w:t>с хомогенна координата система</w:t>
      </w:r>
      <w:r>
        <w:rPr>
          <w:lang w:val="bg-BG"/>
        </w:rPr>
        <w:t>.</w:t>
      </w:r>
    </w:p>
    <w:p w14:paraId="132498AB" w14:textId="77777777" w:rsidR="005C07CB" w:rsidRPr="00AB5041" w:rsidRDefault="00E10450" w:rsidP="00FF0A7A">
      <w:pPr>
        <w:pStyle w:val="Heading3"/>
        <w:rPr>
          <w:lang w:val="bg-BG"/>
        </w:rPr>
      </w:pPr>
      <w:bookmarkStart w:id="21" w:name="_Toc39087823"/>
      <w:r w:rsidRPr="00AB5041">
        <w:rPr>
          <w:lang w:val="bg-BG"/>
        </w:rPr>
        <w:t>Н</w:t>
      </w:r>
      <w:r w:rsidR="005C07CB" w:rsidRPr="00AB5041">
        <w:rPr>
          <w:lang w:val="bg-BG"/>
        </w:rPr>
        <w:t>аклоняване (</w:t>
      </w:r>
      <w:proofErr w:type="spellStart"/>
      <w:r w:rsidR="005C07CB" w:rsidRPr="00AB5041">
        <w:rPr>
          <w:lang w:val="bg-BG"/>
        </w:rPr>
        <w:t>shearing</w:t>
      </w:r>
      <w:proofErr w:type="spellEnd"/>
      <w:r w:rsidR="005C07CB" w:rsidRPr="00AB5041">
        <w:rPr>
          <w:lang w:val="bg-BG"/>
        </w:rPr>
        <w:t>)</w:t>
      </w:r>
      <w:bookmarkEnd w:id="21"/>
    </w:p>
    <w:p w14:paraId="7E019389" w14:textId="77777777" w:rsidR="005C07CB" w:rsidRPr="00AB5041" w:rsidRDefault="00E10450" w:rsidP="00791600">
      <w:pPr>
        <w:rPr>
          <w:lang w:val="bg-BG"/>
        </w:rPr>
      </w:pPr>
      <w:r w:rsidRPr="00AB5041">
        <w:rPr>
          <w:lang w:val="bg-BG"/>
        </w:rPr>
        <w:t xml:space="preserve">Наклоняването представлява отместване </w:t>
      </w:r>
      <w:r w:rsidR="00F3715F" w:rsidRPr="00AB5041">
        <w:rPr>
          <w:lang w:val="bg-BG"/>
        </w:rPr>
        <w:t>на точките на модела спрямо тяхната позиция. Задава се като добавяне на множество от един ред или колона към друга.</w:t>
      </w:r>
    </w:p>
    <w:p w14:paraId="1D85F08C" w14:textId="77777777" w:rsidR="00F3715F" w:rsidRPr="00AB5041" w:rsidRDefault="00F3715F" w:rsidP="00791600">
      <w:pPr>
        <w:rPr>
          <w:lang w:val="bg-BG"/>
        </w:rPr>
      </w:pPr>
      <w:r w:rsidRPr="00AB5041">
        <w:rPr>
          <w:lang w:val="bg-BG"/>
        </w:rPr>
        <w:t>Н</w:t>
      </w:r>
      <w:r w:rsidR="005C07CB" w:rsidRPr="00AB5041">
        <w:rPr>
          <w:lang w:val="bg-BG"/>
        </w:rPr>
        <w:t xml:space="preserve">аклоняване по оста </w:t>
      </w:r>
      <w:proofErr w:type="spellStart"/>
      <w:r w:rsidR="005C07CB" w:rsidRPr="008C6306">
        <w:rPr>
          <w:rStyle w:val="QuoteChar"/>
          <w:lang w:val="bg-BG"/>
        </w:rPr>
        <w:t>O</w:t>
      </w:r>
      <w:r w:rsidR="005C07CB" w:rsidRPr="008C6306">
        <w:rPr>
          <w:rStyle w:val="QuoteChar"/>
          <w:vertAlign w:val="subscript"/>
          <w:lang w:val="bg-BG"/>
        </w:rPr>
        <w:t>x</w:t>
      </w:r>
      <w:proofErr w:type="spellEnd"/>
      <w:r w:rsidR="005C07CB" w:rsidRPr="00AB5041">
        <w:rPr>
          <w:lang w:val="bg-BG"/>
        </w:rPr>
        <w:t>:</w:t>
      </w:r>
    </w:p>
    <w:p w14:paraId="19F8B316" w14:textId="11CEF7A7" w:rsidR="005C07CB" w:rsidRPr="00AB5041" w:rsidRDefault="005C07CB" w:rsidP="008C6306">
      <w:pPr>
        <w:rPr>
          <w:lang w:val="bg-BG"/>
        </w:rPr>
      </w:pPr>
      <w:r w:rsidRPr="00AB5041">
        <w:rPr>
          <w:noProof/>
          <w:lang w:val="bg-BG"/>
        </w:rPr>
        <w:lastRenderedPageBreak/>
        <mc:AlternateContent>
          <mc:Choice Requires="wps">
            <w:drawing>
              <wp:inline distT="0" distB="0" distL="0" distR="0" wp14:anchorId="73DBB34E" wp14:editId="4E7AAA33">
                <wp:extent cx="2750965" cy="1384995"/>
                <wp:effectExtent l="0" t="0" r="0" b="0"/>
                <wp:docPr id="3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965" cy="1384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618F75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x’ = x + h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y</w:t>
                            </w:r>
                          </w:p>
                          <w:p w14:paraId="23C97E2E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y</w:t>
                            </w:r>
                          </w:p>
                          <w:p w14:paraId="03FA7C29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DBB34E" id="Rectangle 1" o:spid="_x0000_s1064" style="width:216.6pt;height:10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" filled="f" stroked="f">
                <v:textbox style="mso-fit-shape-to-text:t">
                  <w:txbxContent>
                    <w:p w14:paraId="72618F75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x’ = x + h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y</w:t>
                      </w:r>
                    </w:p>
                    <w:p w14:paraId="23C97E2E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y’ = y</w:t>
                      </w:r>
                    </w:p>
                    <w:p w14:paraId="03FA7C29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BFF8A7F" w14:textId="0C2DDADE" w:rsidR="008C6306" w:rsidRPr="00AB5041" w:rsidRDefault="00F3715F" w:rsidP="008C6306">
      <w:pPr>
        <w:jc w:val="center"/>
        <w:rPr>
          <w:lang w:val="bg-BG"/>
        </w:rPr>
      </w:pPr>
      <w:r w:rsidRPr="00AB5041">
        <w:rPr>
          <w:lang w:val="bg-BG"/>
        </w:rPr>
        <w:object w:dxaOrig="4530" w:dyaOrig="2630" w14:anchorId="52E051E6">
          <v:shape id="_x0000_i1034" type="#_x0000_t75" style="width:215.5pt;height:124.5pt" o:ole="">
            <v:imagedata r:id="rId45" o:title=""/>
          </v:shape>
          <o:OLEObject Type="Embed" ProgID="Equation.3" ShapeID="_x0000_i1034" DrawAspect="Content" ObjectID="_1673734420" r:id="rId46"/>
        </w:object>
      </w:r>
    </w:p>
    <w:p w14:paraId="25711942" w14:textId="6BA929C9" w:rsidR="008C6306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8C6306">
        <w:rPr>
          <w:lang w:val="bg-BG"/>
        </w:rPr>
        <w:t xml:space="preserve">атрична форма </w:t>
      </w:r>
      <w:r>
        <w:rPr>
          <w:lang w:val="bg-BG"/>
        </w:rPr>
        <w:t>на наклоняване.</w:t>
      </w:r>
    </w:p>
    <w:p w14:paraId="70E3F076" w14:textId="77777777" w:rsidR="008C6306" w:rsidRPr="00AB5041" w:rsidRDefault="00E10450" w:rsidP="008C6306">
      <w:pPr>
        <w:jc w:val="center"/>
        <w:rPr>
          <w:lang w:val="bg-BG"/>
        </w:rPr>
      </w:pPr>
      <w:r w:rsidRPr="00AB5041">
        <w:rPr>
          <w:noProof/>
          <w:lang w:val="bg-BG"/>
        </w:rPr>
        <mc:AlternateContent>
          <mc:Choice Requires="wpg">
            <w:drawing>
              <wp:inline distT="0" distB="0" distL="0" distR="0" wp14:anchorId="02B2C990" wp14:editId="1FEB4719">
                <wp:extent cx="3390314" cy="2025748"/>
                <wp:effectExtent l="0" t="57150" r="38735" b="0"/>
                <wp:docPr id="39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0314" cy="2025748"/>
                          <a:chOff x="0" y="0"/>
                          <a:chExt cx="3821113" cy="2357914"/>
                        </a:xfrm>
                      </wpg:grpSpPr>
                      <wps:wsp>
                        <wps:cNvPr id="40" name="Line 11"/>
                        <wps:cNvCnPr/>
                        <wps:spPr bwMode="auto">
                          <a:xfrm flipV="1">
                            <a:off x="854075" y="64295"/>
                            <a:ext cx="20638" cy="17049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Line 12"/>
                        <wps:cNvCnPr/>
                        <wps:spPr bwMode="auto">
                          <a:xfrm>
                            <a:off x="860425" y="1754983"/>
                            <a:ext cx="1878013" cy="14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" name="Line 13"/>
                        <wps:cNvCnPr/>
                        <wps:spPr bwMode="auto">
                          <a:xfrm flipH="1">
                            <a:off x="292100" y="1769270"/>
                            <a:ext cx="561975" cy="4222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541588" y="1770858"/>
                            <a:ext cx="292099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C764D3" w14:textId="77777777" w:rsidR="002A43CB" w:rsidRDefault="002A43CB" w:rsidP="00E10450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4670"/>
                            <a:ext cx="292734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F1077C" w14:textId="77777777" w:rsidR="002A43CB" w:rsidRDefault="002A43CB" w:rsidP="00E10450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5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36563" y="116683"/>
                            <a:ext cx="292099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2978B6" w14:textId="77777777" w:rsidR="002A43CB" w:rsidRDefault="002A43CB" w:rsidP="00E10450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6" name="Line 31"/>
                        <wps:cNvCnPr/>
                        <wps:spPr bwMode="auto">
                          <a:xfrm>
                            <a:off x="2163763" y="619920"/>
                            <a:ext cx="574675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106488" y="608808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48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1106488" y="64295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49" name="AutoShape 37"/>
                        <wps:cNvSpPr>
                          <a:spLocks noChangeArrowheads="1"/>
                        </wps:cNvSpPr>
                        <wps:spPr bwMode="auto">
                          <a:xfrm>
                            <a:off x="2362200" y="577058"/>
                            <a:ext cx="1458913" cy="638175"/>
                          </a:xfrm>
                          <a:prstGeom prst="parallelogram">
                            <a:avLst>
                              <a:gd name="adj" fmla="val 90247"/>
                            </a:avLst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50" name="AutoShape 4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3087957" y="-145780"/>
                            <a:ext cx="577057" cy="868618"/>
                          </a:xfrm>
                          <a:prstGeom prst="rtTriangle">
                            <a:avLst/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2C990" id="_x0000_s1065" style="width:266.95pt;height:159.5pt;mso-position-horizontal-relative:char;mso-position-vertical-relative:line" coordsize="38211,23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">
                <v:line id="Line 11" o:spid="_x0000_s1066" style="position:absolute;flip:y;visibility:visible;mso-wrap-style:square" from="8540,642" to="8747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" strokecolor="#ec6739">
                  <v:stroke endarrow="block" endarrowwidth="wide" endarrowlength="long"/>
                  <v:shadow color="#e7e6e6 [3214]"/>
                </v:line>
                <v:line id="Line 12" o:spid="_x0000_s1067" style="position:absolute;visibility:visible;mso-wrap-style:square" from="8604,17549" to="27384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" strokecolor="#ec6739">
                  <v:stroke endarrow="block" endarrowwidth="wide" endarrowlength="long"/>
                  <v:shadow color="#e7e6e6 [3214]"/>
                </v:line>
                <v:line id="Line 13" o:spid="_x0000_s1068" style="position:absolute;flip:x;visibility:visible;mso-wrap-style:square" from="2921,17692" to="8540,2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" strokecolor="#ec6739">
                  <v:stroke endarrow="block" endarrowwidth="wide" endarrowlength="long"/>
                  <v:shadow color="#e7e6e6 [3214]"/>
                </v:line>
                <v:shape id="Text Box 14" o:spid="_x0000_s1069" type="#_x0000_t202" style="position:absolute;left:25415;top:17708;width:2921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" filled="f" fillcolor="#4472c4 [3204]" stroked="f">
                  <v:shadow color="#e7e6e6 [3214]"/>
                  <v:textbox>
                    <w:txbxContent>
                      <w:p w14:paraId="50C764D3" w14:textId="77777777" w:rsidR="002A43CB" w:rsidRDefault="002A43CB" w:rsidP="00E10450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x</w:t>
                        </w:r>
                      </w:p>
                    </w:txbxContent>
                  </v:textbox>
                </v:shape>
                <v:shape id="Text Box 15" o:spid="_x0000_s1070" type="#_x0000_t202" style="position:absolute;top:17946;width:2927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" filled="f" fillcolor="#4472c4 [3204]" stroked="f">
                  <v:shadow color="#e7e6e6 [3214]"/>
                  <v:textbox>
                    <w:txbxContent>
                      <w:p w14:paraId="54F1077C" w14:textId="77777777" w:rsidR="002A43CB" w:rsidRDefault="002A43CB" w:rsidP="00E10450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z</w:t>
                        </w:r>
                      </w:p>
                    </w:txbxContent>
                  </v:textbox>
                </v:shape>
                <v:shape id="Text Box 16" o:spid="_x0000_s1071" type="#_x0000_t202" style="position:absolute;left:4365;top:1166;width:2921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" filled="f" fillcolor="#4472c4 [3204]" stroked="f">
                  <v:shadow color="#e7e6e6 [3214]"/>
                  <v:textbox>
                    <w:txbxContent>
                      <w:p w14:paraId="7B2978B6" w14:textId="77777777" w:rsidR="002A43CB" w:rsidRDefault="002A43CB" w:rsidP="00E10450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y</w:t>
                        </w:r>
                      </w:p>
                    </w:txbxContent>
                  </v:textbox>
                </v:shape>
                <v:line id="Line 31" o:spid="_x0000_s1072" style="position:absolute;visibility:visible;mso-wrap-style:square" from="21637,6199" to="27384,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" strokecolor="#ec6739" strokeweight="3pt">
                  <v:stroke endarrow="block"/>
                  <v:shadow color="#e7e6e6 [3214]"/>
                </v:line>
                <v:rect id="Rectangle 47" o:spid="_x0000_s1073" style="position:absolute;left:11064;top:6088;width:8795;height:638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" fillcolor="#f6af3f" strokecolor="black [3213]"/>
                <v:shape id="AutoShape 35" o:spid="_x0000_s1074" type="#_x0000_t5" style="position:absolute;left:11064;top:642;width:8795;height:54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" fillcolor="#e7e6e6 [3214]" strokecolor="black [3213]">
                  <v:shadow color="#e7e6e6 [3214]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37" o:spid="_x0000_s1075" type="#_x0000_t7" style="position:absolute;left:23622;top:5770;width:14589;height:638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" adj="8527" fillcolor="#f6af3f" strokecolor="black [3213]"/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AutoShape 41" o:spid="_x0000_s1076" type="#_x0000_t6" style="position:absolute;left:30879;top:-1458;width:5770;height:8686;rotation:-9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" fillcolor="#e7e6e6 [3214]" strokecolor="black [3213]">
                  <v:shadow color="#e7e6e6 [3214]"/>
                </v:shape>
                <w10:anchorlock/>
              </v:group>
            </w:pict>
          </mc:Fallback>
        </mc:AlternateContent>
      </w:r>
    </w:p>
    <w:p w14:paraId="3BD1FBD8" w14:textId="64108A6A" w:rsidR="008C6306" w:rsidRPr="003238D8" w:rsidRDefault="007D6375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</w:t>
      </w:r>
      <w:r w:rsidR="008C6306">
        <w:rPr>
          <w:lang w:val="bg-BG"/>
        </w:rPr>
        <w:t xml:space="preserve"> трансформацията наклоняване.</w:t>
      </w:r>
    </w:p>
    <w:p w14:paraId="0C2271CF" w14:textId="4A48F9B9" w:rsidR="005C07CB" w:rsidRPr="00AB5041" w:rsidRDefault="00F3715F" w:rsidP="008C6306">
      <w:pPr>
        <w:rPr>
          <w:lang w:val="bg-BG"/>
        </w:rPr>
      </w:pPr>
      <w:r w:rsidRPr="00AB5041">
        <w:rPr>
          <w:lang w:val="bg-BG"/>
        </w:rPr>
        <w:t>О</w:t>
      </w:r>
      <w:r w:rsidR="005C07CB" w:rsidRPr="00AB5041">
        <w:rPr>
          <w:lang w:val="bg-BG"/>
        </w:rPr>
        <w:t>бобщено</w:t>
      </w:r>
      <w:r w:rsidRPr="00AB5041">
        <w:rPr>
          <w:lang w:val="bg-BG"/>
        </w:rPr>
        <w:t xml:space="preserve"> за всички видове наклонявания, това може да се представи като</w:t>
      </w:r>
      <w:r w:rsidR="005C07CB" w:rsidRPr="00AB5041">
        <w:rPr>
          <w:lang w:val="bg-BG"/>
        </w:rPr>
        <w:t xml:space="preserve">: </w:t>
      </w:r>
      <w:r w:rsidR="005C07CB"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20133CE3" wp14:editId="1D13A0CA">
                <wp:extent cx="4023360" cy="1384995"/>
                <wp:effectExtent l="0" t="0" r="0" b="0"/>
                <wp:docPr id="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384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CF8FBE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x’ = x + h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1</w:t>
                            </w:r>
                            <w:r w:rsidRPr="0052000A">
                              <w:rPr>
                                <w:rStyle w:val="Strong"/>
                              </w:rPr>
                              <w:t>*y + h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1</w:t>
                            </w:r>
                            <w:r w:rsidRPr="0052000A">
                              <w:rPr>
                                <w:rStyle w:val="Strong"/>
                              </w:rPr>
                              <w:t>*z</w:t>
                            </w:r>
                          </w:p>
                          <w:p w14:paraId="2ECA5048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y + k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1</w:t>
                            </w:r>
                            <w:r w:rsidRPr="0052000A">
                              <w:rPr>
                                <w:rStyle w:val="Strong"/>
                              </w:rPr>
                              <w:t>*x + k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2</w:t>
                            </w:r>
                            <w:r w:rsidRPr="0052000A">
                              <w:rPr>
                                <w:rStyle w:val="Strong"/>
                              </w:rPr>
                              <w:t>*z</w:t>
                            </w:r>
                          </w:p>
                          <w:p w14:paraId="22769A72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 + l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1</w:t>
                            </w:r>
                            <w:r w:rsidRPr="0052000A">
                              <w:rPr>
                                <w:rStyle w:val="Strong"/>
                              </w:rPr>
                              <w:t>*x + l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2</w:t>
                            </w:r>
                            <w:r w:rsidRPr="0052000A">
                              <w:rPr>
                                <w:rStyle w:val="Strong"/>
                              </w:rPr>
                              <w:t>*y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133CE3" id="_x0000_s1077" style="width:316.8pt;height:10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" filled="f" stroked="f">
                <v:textbox style="mso-fit-shape-to-text:t">
                  <w:txbxContent>
                    <w:p w14:paraId="4DCF8FBE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x’ = x + h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1</w:t>
                      </w:r>
                      <w:r w:rsidRPr="0052000A">
                        <w:rPr>
                          <w:rStyle w:val="Strong"/>
                        </w:rPr>
                        <w:t>*y + h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1</w:t>
                      </w:r>
                      <w:r w:rsidRPr="0052000A">
                        <w:rPr>
                          <w:rStyle w:val="Strong"/>
                        </w:rPr>
                        <w:t>*z</w:t>
                      </w:r>
                    </w:p>
                    <w:p w14:paraId="2ECA5048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y’ = y + k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1</w:t>
                      </w:r>
                      <w:r w:rsidRPr="0052000A">
                        <w:rPr>
                          <w:rStyle w:val="Strong"/>
                        </w:rPr>
                        <w:t>*x + k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2</w:t>
                      </w:r>
                      <w:r w:rsidRPr="0052000A">
                        <w:rPr>
                          <w:rStyle w:val="Strong"/>
                        </w:rPr>
                        <w:t>*z</w:t>
                      </w:r>
                    </w:p>
                    <w:p w14:paraId="22769A72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 + l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1</w:t>
                      </w:r>
                      <w:r w:rsidRPr="0052000A">
                        <w:rPr>
                          <w:rStyle w:val="Strong"/>
                        </w:rPr>
                        <w:t>*x + l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2</w:t>
                      </w:r>
                      <w:r w:rsidRPr="0052000A">
                        <w:rPr>
                          <w:rStyle w:val="Strong"/>
                        </w:rPr>
                        <w:t>*y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CA11070" w14:textId="77777777" w:rsidR="008C6306" w:rsidRPr="00AB5041" w:rsidRDefault="00F3715F" w:rsidP="008C6306">
      <w:pPr>
        <w:jc w:val="center"/>
        <w:rPr>
          <w:lang w:val="bg-BG"/>
        </w:rPr>
      </w:pPr>
      <w:r w:rsidRPr="00AB5041">
        <w:rPr>
          <w:lang w:val="bg-BG"/>
        </w:rPr>
        <w:object w:dxaOrig="4950" w:dyaOrig="2630" w14:anchorId="150C346F">
          <v:shape id="_x0000_i1035" type="#_x0000_t75" style="width:227pt;height:121pt" o:ole="">
            <v:imagedata r:id="rId47" o:title=""/>
          </v:shape>
          <o:OLEObject Type="Embed" ProgID="Equation.3" ShapeID="_x0000_i1035" DrawAspect="Content" ObjectID="_1673734421" r:id="rId48"/>
        </w:object>
      </w:r>
    </w:p>
    <w:p w14:paraId="2074CE38" w14:textId="205C0E91" w:rsidR="005C07CB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Обобщена м</w:t>
      </w:r>
      <w:r w:rsidRPr="008C6306">
        <w:rPr>
          <w:lang w:val="bg-BG"/>
        </w:rPr>
        <w:t xml:space="preserve">атрична форма </w:t>
      </w:r>
      <w:r>
        <w:rPr>
          <w:lang w:val="bg-BG"/>
        </w:rPr>
        <w:t>на наклоняване</w:t>
      </w:r>
      <w:r w:rsidRPr="008C6306">
        <w:rPr>
          <w:lang w:val="bg-BG"/>
        </w:rPr>
        <w:t xml:space="preserve"> </w:t>
      </w:r>
      <w:r w:rsidRPr="00AB5041">
        <w:rPr>
          <w:lang w:val="bg-BG"/>
        </w:rPr>
        <w:t>с хомогенна координата система</w:t>
      </w:r>
      <w:r>
        <w:rPr>
          <w:lang w:val="bg-BG"/>
        </w:rPr>
        <w:t>.</w:t>
      </w:r>
    </w:p>
    <w:p w14:paraId="3C1800C7" w14:textId="4A346D26" w:rsidR="005C07CB" w:rsidRPr="00AB5041" w:rsidRDefault="005C07CB" w:rsidP="00FF0A7A">
      <w:pPr>
        <w:pStyle w:val="Heading3"/>
        <w:rPr>
          <w:lang w:val="bg-BG"/>
        </w:rPr>
      </w:pPr>
      <w:bookmarkStart w:id="22" w:name="_Toc39087824"/>
      <w:r w:rsidRPr="00AB5041">
        <w:rPr>
          <w:lang w:val="bg-BG"/>
        </w:rPr>
        <w:t>Отражение</w:t>
      </w:r>
      <w:bookmarkEnd w:id="22"/>
    </w:p>
    <w:p w14:paraId="7FE2A23D" w14:textId="77777777" w:rsidR="005C07CB" w:rsidRPr="00AB5041" w:rsidRDefault="00F3715F" w:rsidP="00791600">
      <w:pPr>
        <w:rPr>
          <w:lang w:val="bg-BG"/>
        </w:rPr>
      </w:pPr>
      <w:r w:rsidRPr="00AB5041">
        <w:rPr>
          <w:lang w:val="bg-BG"/>
        </w:rPr>
        <w:t>Отражението е трансформация, при която се получава огледален образ на модела.</w:t>
      </w:r>
    </w:p>
    <w:p w14:paraId="3476F718" w14:textId="77777777" w:rsidR="00F3715F" w:rsidRPr="00AB5041" w:rsidRDefault="00F3715F" w:rsidP="00791600">
      <w:pPr>
        <w:rPr>
          <w:lang w:val="bg-BG"/>
        </w:rPr>
      </w:pPr>
      <w:r w:rsidRPr="00AB5041">
        <w:rPr>
          <w:lang w:val="bg-BG"/>
        </w:rPr>
        <w:t>Отражение п</w:t>
      </w:r>
      <w:r w:rsidR="005C07CB" w:rsidRPr="00AB5041">
        <w:rPr>
          <w:lang w:val="bg-BG"/>
        </w:rPr>
        <w:t xml:space="preserve">о оста </w:t>
      </w:r>
      <w:proofErr w:type="spellStart"/>
      <w:r w:rsidR="005C07CB" w:rsidRPr="008C6306">
        <w:rPr>
          <w:rStyle w:val="QuoteChar"/>
          <w:lang w:val="bg-BG"/>
        </w:rPr>
        <w:t>O</w:t>
      </w:r>
      <w:r w:rsidR="005C07CB" w:rsidRPr="008C6306">
        <w:rPr>
          <w:rStyle w:val="QuoteChar"/>
          <w:vertAlign w:val="subscript"/>
          <w:lang w:val="bg-BG"/>
        </w:rPr>
        <w:t>x</w:t>
      </w:r>
      <w:proofErr w:type="spellEnd"/>
      <w:r w:rsidR="005C07CB" w:rsidRPr="00AB5041">
        <w:rPr>
          <w:lang w:val="bg-BG"/>
        </w:rPr>
        <w:t xml:space="preserve">: </w:t>
      </w:r>
    </w:p>
    <w:p w14:paraId="30C78D3E" w14:textId="42002194" w:rsidR="005C07CB" w:rsidRPr="00AB5041" w:rsidRDefault="005C07CB" w:rsidP="008C6306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10445201" wp14:editId="280AB560">
                <wp:extent cx="1856935" cy="1384995"/>
                <wp:effectExtent l="0" t="0" r="0" b="0"/>
                <wp:docPr id="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935" cy="1384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61165F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x’ = (-1) x</w:t>
                            </w:r>
                          </w:p>
                          <w:p w14:paraId="29A42270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y</w:t>
                            </w:r>
                          </w:p>
                          <w:p w14:paraId="18C9FA0E" w14:textId="77777777" w:rsidR="002A43CB" w:rsidRPr="0052000A" w:rsidRDefault="002A43CB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445201" id="_x0000_s1078" style="width:146.2pt;height:10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" filled="f" stroked="f">
                <v:textbox style="mso-fit-shape-to-text:t">
                  <w:txbxContent>
                    <w:p w14:paraId="6A61165F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x’ = (-1) x</w:t>
                      </w:r>
                    </w:p>
                    <w:p w14:paraId="29A42270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y’ = y</w:t>
                      </w:r>
                    </w:p>
                    <w:p w14:paraId="18C9FA0E" w14:textId="77777777" w:rsidR="002A43CB" w:rsidRPr="0052000A" w:rsidRDefault="002A43CB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A150DE6" w14:textId="77777777" w:rsidR="008C6306" w:rsidRPr="00AB5041" w:rsidRDefault="005C07CB" w:rsidP="008C6306">
      <w:pPr>
        <w:jc w:val="center"/>
        <w:rPr>
          <w:lang w:val="bg-BG"/>
        </w:rPr>
      </w:pPr>
      <w:r w:rsidRPr="00AB5041">
        <w:rPr>
          <w:rFonts w:ascii="Arial" w:hAnsi="Arial" w:cs="Arial"/>
          <w:sz w:val="24"/>
          <w:szCs w:val="24"/>
          <w:lang w:val="bg-BG"/>
        </w:rPr>
        <w:object w:dxaOrig="4970" w:dyaOrig="2850" w14:anchorId="3DDCE284">
          <v:shape id="_x0000_i1036" type="#_x0000_t75" style="width:221pt;height:126.5pt" o:ole="">
            <v:imagedata r:id="rId49" o:title=""/>
          </v:shape>
          <o:OLEObject Type="Embed" ProgID="Equation.3" ShapeID="_x0000_i1036" DrawAspect="Content" ObjectID="_1673734422" r:id="rId50"/>
        </w:object>
      </w:r>
    </w:p>
    <w:p w14:paraId="34C2EFF2" w14:textId="309A9576" w:rsidR="008C6306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8C6306">
        <w:rPr>
          <w:lang w:val="bg-BG"/>
        </w:rPr>
        <w:t xml:space="preserve">атрична форма </w:t>
      </w:r>
      <w:r>
        <w:rPr>
          <w:lang w:val="bg-BG"/>
        </w:rPr>
        <w:t>на о</w:t>
      </w:r>
      <w:r w:rsidRPr="00AB5041">
        <w:rPr>
          <w:lang w:val="bg-BG"/>
        </w:rPr>
        <w:t>тражение</w:t>
      </w:r>
      <w:r>
        <w:rPr>
          <w:lang w:val="bg-BG"/>
        </w:rPr>
        <w:t>.</w:t>
      </w:r>
    </w:p>
    <w:p w14:paraId="72824B87" w14:textId="357BE404" w:rsidR="00F3715F" w:rsidRPr="00AB5041" w:rsidRDefault="00F3715F">
      <w:pPr>
        <w:rPr>
          <w:rFonts w:ascii="Arial" w:hAnsi="Arial" w:cs="Arial"/>
          <w:sz w:val="24"/>
          <w:szCs w:val="24"/>
          <w:lang w:val="bg-BG"/>
        </w:rPr>
      </w:pPr>
    </w:p>
    <w:p w14:paraId="6600B4FB" w14:textId="77777777" w:rsidR="008C6306" w:rsidRPr="00AB5041" w:rsidRDefault="00F3715F" w:rsidP="008C6306">
      <w:pPr>
        <w:jc w:val="center"/>
        <w:rPr>
          <w:lang w:val="bg-BG"/>
        </w:rPr>
      </w:pPr>
      <w:r w:rsidRPr="00AB5041">
        <w:rPr>
          <w:rFonts w:ascii="Arial" w:hAnsi="Arial" w:cs="Arial"/>
          <w:sz w:val="24"/>
          <w:szCs w:val="24"/>
          <w:lang w:val="bg-BG"/>
        </w:rPr>
        <w:lastRenderedPageBreak/>
        <w:t xml:space="preserve"> </w:t>
      </w:r>
      <w:r w:rsidRPr="00AB5041">
        <w:rPr>
          <w:rFonts w:ascii="Arial" w:hAnsi="Arial" w:cs="Arial"/>
          <w:noProof/>
          <w:sz w:val="24"/>
          <w:szCs w:val="24"/>
          <w:lang w:val="bg-BG"/>
        </w:rPr>
        <mc:AlternateContent>
          <mc:Choice Requires="wpg">
            <w:drawing>
              <wp:inline distT="0" distB="0" distL="0" distR="0" wp14:anchorId="5DEAB619" wp14:editId="511D40AC">
                <wp:extent cx="2343150" cy="2460308"/>
                <wp:effectExtent l="0" t="38100" r="19050" b="35560"/>
                <wp:docPr id="53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3150" cy="2460308"/>
                          <a:chOff x="0" y="0"/>
                          <a:chExt cx="2674938" cy="3157538"/>
                        </a:xfrm>
                      </wpg:grpSpPr>
                      <wps:wsp>
                        <wps:cNvPr id="54" name="Line 17"/>
                        <wps:cNvCnPr/>
                        <wps:spPr bwMode="auto">
                          <a:xfrm flipV="1">
                            <a:off x="790575" y="0"/>
                            <a:ext cx="20638" cy="170497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Line 18"/>
                        <wps:cNvCnPr/>
                        <wps:spPr bwMode="auto">
                          <a:xfrm>
                            <a:off x="790575" y="1677081"/>
                            <a:ext cx="1884363" cy="2789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19"/>
                        <wps:cNvCnPr/>
                        <wps:spPr bwMode="auto">
                          <a:xfrm flipH="1">
                            <a:off x="228600" y="1704975"/>
                            <a:ext cx="561975" cy="42227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46250"/>
                            <a:ext cx="292100" cy="45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square">
                          <a:noAutofit/>
                        </wps:bodyPr>
                      </wps:wsp>
                      <wps:wsp>
                        <wps:cNvPr id="58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373064" y="52388"/>
                            <a:ext cx="292100" cy="45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square">
                          <a:no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28800" y="309563"/>
                            <a:ext cx="158750" cy="544513"/>
                          </a:xfrm>
                          <a:prstGeom prst="rect">
                            <a:avLst/>
                          </a:prstGeom>
                          <a:solidFill>
                            <a:srgbClr val="F3A22E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6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219200" y="842963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3A22E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61" name="AutoShape 26"/>
                        <wps:cNvSpPr>
                          <a:spLocks noChangeArrowheads="1"/>
                        </wps:cNvSpPr>
                        <wps:spPr bwMode="auto">
                          <a:xfrm>
                            <a:off x="1219200" y="298450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62" name="Rectangle 62"/>
                        <wps:cNvSpPr>
                          <a:spLocks noChangeArrowheads="1"/>
                        </wps:cNvSpPr>
                        <wps:spPr bwMode="auto">
                          <a:xfrm flipV="1">
                            <a:off x="1828800" y="2601913"/>
                            <a:ext cx="158750" cy="544513"/>
                          </a:xfrm>
                          <a:prstGeom prst="rect">
                            <a:avLst/>
                          </a:prstGeom>
                          <a:solidFill>
                            <a:srgbClr val="F3A22E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63" name="Rectangle 63"/>
                        <wps:cNvSpPr>
                          <a:spLocks noChangeArrowheads="1"/>
                        </wps:cNvSpPr>
                        <wps:spPr bwMode="auto">
                          <a:xfrm flipV="1">
                            <a:off x="1219200" y="1974850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3A22E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64" name="AutoShape 30"/>
                        <wps:cNvSpPr>
                          <a:spLocks noChangeArrowheads="1"/>
                        </wps:cNvSpPr>
                        <wps:spPr bwMode="auto">
                          <a:xfrm flipV="1">
                            <a:off x="1219200" y="2613025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1FBB19" id="Group 7" o:spid="_x0000_s1026" style="width:184.5pt;height:193.75pt;mso-position-horizontal-relative:char;mso-position-vertical-relative:line" coordsize="26749,31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">
                <v:line id="Line 17" o:spid="_x0000_s1027" style="position:absolute;flip:y;visibility:visible;mso-wrap-style:square" from="7905,0" to="8112,17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" strokecolor="#ec6739" strokeweight="1.5pt">
                  <v:stroke endarrow="block" endarrowwidth="wide" endarrowlength="long"/>
                  <v:shadow color="#e7e6e6 [3214]"/>
                </v:line>
                <v:line id="Line 18" o:spid="_x0000_s1028" style="position:absolute;visibility:visible;mso-wrap-style:square" from="7905,16770" to="26749,17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" strokecolor="#ec6739" strokeweight="1.5pt">
                  <v:stroke endarrow="block" endarrowwidth="wide" endarrowlength="long"/>
                  <v:shadow color="#e7e6e6 [3214]"/>
                </v:line>
                <v:line id="Line 19" o:spid="_x0000_s1029" style="position:absolute;flip:x;visibility:visible;mso-wrap-style:square" from="2286,17049" to="7905,21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" strokecolor="#ec6739" strokeweight="1.5pt">
                  <v:stroke endarrow="block" endarrowwidth="wide" endarrowlength="long"/>
                  <v:shadow color="#e7e6e6 [3214]"/>
                </v:line>
                <v:shape id="Text Box 21" o:spid="_x0000_s1030" type="#_x0000_t202" style="position:absolute;top:17462;width:2921;height:4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" filled="f" fillcolor="#4472c4 [3204]" stroked="f" strokecolor="black [3213]">
                  <v:shadow color="#e7e6e6 [3214]"/>
                </v:shape>
                <v:shape id="Text Box 22" o:spid="_x0000_s1031" type="#_x0000_t202" style="position:absolute;left:3730;top:523;width:2921;height:4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" filled="f" fillcolor="#4472c4 [3204]" stroked="f" strokecolor="black [3213]">
                  <v:shadow color="#e7e6e6 [3214]"/>
                </v:shape>
                <v:rect id="Rectangle 59" o:spid="_x0000_s1032" style="position:absolute;left:18288;top:3095;width:1587;height:544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" fillcolor="#f3a22e" strokecolor="black [3213]"/>
                <v:rect id="Rectangle 60" o:spid="_x0000_s1033" style="position:absolute;left:12192;top:8429;width:8794;height:638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" fillcolor="#f3a22e" strokecolor="black [3213]"/>
                <v:shape id="AutoShape 26" o:spid="_x0000_s1034" type="#_x0000_t5" style="position:absolute;left:12192;top:2984;width:8794;height:544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" fillcolor="#e7e6e6 [3214]" strokecolor="black [3213]">
                  <v:shadow color="#e7e6e6 [3214]"/>
                </v:shape>
                <v:rect id="Rectangle 62" o:spid="_x0000_s1035" style="position:absolute;left:18288;top:26019;width:1587;height:5445;flip:y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" fillcolor="#f3a22e" strokecolor="black [3213]"/>
                <v:rect id="Rectangle 63" o:spid="_x0000_s1036" style="position:absolute;left:12192;top:19748;width:8794;height:6382;flip:y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" fillcolor="#f3a22e" strokecolor="black [3213]"/>
                <v:shape id="AutoShape 30" o:spid="_x0000_s1037" type="#_x0000_t5" style="position:absolute;left:12192;top:26130;width:8794;height:5445;flip:y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" fillcolor="#e7e6e6 [3214]" strokecolor="black [3213]">
                  <v:shadow color="#e7e6e6 [3214]"/>
                </v:shape>
                <w10:anchorlock/>
              </v:group>
            </w:pict>
          </mc:Fallback>
        </mc:AlternateContent>
      </w:r>
    </w:p>
    <w:p w14:paraId="575EB4A4" w14:textId="627DE973" w:rsidR="00FF0A7A" w:rsidRPr="008C6306" w:rsidRDefault="007D6375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</w:t>
      </w:r>
      <w:r w:rsidR="008C6306">
        <w:rPr>
          <w:lang w:val="bg-BG"/>
        </w:rPr>
        <w:t>а трансформацията о</w:t>
      </w:r>
      <w:r w:rsidR="008C6306" w:rsidRPr="00AB5041">
        <w:rPr>
          <w:lang w:val="bg-BG"/>
        </w:rPr>
        <w:t>тражение</w:t>
      </w:r>
      <w:r w:rsidR="008C6306">
        <w:rPr>
          <w:lang w:val="bg-BG"/>
        </w:rPr>
        <w:t>.</w:t>
      </w:r>
    </w:p>
    <w:p w14:paraId="2A5E2629" w14:textId="584C38A6" w:rsidR="005C07CB" w:rsidRPr="00AB5041" w:rsidRDefault="00470A17" w:rsidP="00FF0A7A">
      <w:pPr>
        <w:pStyle w:val="Heading2"/>
        <w:rPr>
          <w:b w:val="0"/>
          <w:lang w:val="bg-BG"/>
        </w:rPr>
      </w:pPr>
      <w:bookmarkStart w:id="23" w:name="_Toc39087825"/>
      <w:proofErr w:type="spellStart"/>
      <w:r w:rsidRPr="00AB5041">
        <w:rPr>
          <w:b w:val="0"/>
          <w:lang w:val="bg-BG"/>
        </w:rPr>
        <w:t>Н</w:t>
      </w:r>
      <w:r w:rsidR="005C07CB" w:rsidRPr="00AB5041">
        <w:rPr>
          <w:b w:val="0"/>
          <w:lang w:val="bg-BG"/>
        </w:rPr>
        <w:t>еафинни</w:t>
      </w:r>
      <w:proofErr w:type="spellEnd"/>
      <w:r w:rsidR="005C07CB" w:rsidRPr="00AB5041">
        <w:rPr>
          <w:b w:val="0"/>
          <w:lang w:val="bg-BG"/>
        </w:rPr>
        <w:t xml:space="preserve"> трансформации</w:t>
      </w:r>
      <w:bookmarkEnd w:id="23"/>
    </w:p>
    <w:p w14:paraId="5FC63C1C" w14:textId="2F65E3B3" w:rsidR="00470A17" w:rsidRPr="00AB5041" w:rsidRDefault="00470A17" w:rsidP="00BF1629">
      <w:pPr>
        <w:rPr>
          <w:lang w:val="bg-BG"/>
        </w:rPr>
      </w:pPr>
      <w:r w:rsidRPr="00AB5041">
        <w:rPr>
          <w:lang w:val="bg-BG"/>
        </w:rPr>
        <w:t xml:space="preserve">При тях за паралелни линии не е необходимо запазване на паралелността им, както и пропорциите им. </w:t>
      </w:r>
    </w:p>
    <w:p w14:paraId="52FCE57F" w14:textId="7F261D14" w:rsidR="00BF1629" w:rsidRPr="00AB5041" w:rsidRDefault="00BF1629" w:rsidP="00FF0A7A">
      <w:pPr>
        <w:pStyle w:val="Heading3"/>
        <w:rPr>
          <w:lang w:val="bg-BG"/>
        </w:rPr>
      </w:pPr>
      <w:bookmarkStart w:id="24" w:name="_Toc39087826"/>
      <w:r w:rsidRPr="00AB5041">
        <w:rPr>
          <w:lang w:val="bg-BG"/>
        </w:rPr>
        <w:t>Заостряне (</w:t>
      </w:r>
      <w:proofErr w:type="spellStart"/>
      <w:r w:rsidRPr="00AB5041">
        <w:rPr>
          <w:lang w:val="bg-BG"/>
        </w:rPr>
        <w:t>tapering</w:t>
      </w:r>
      <w:proofErr w:type="spellEnd"/>
      <w:r w:rsidRPr="00AB5041">
        <w:rPr>
          <w:lang w:val="bg-BG"/>
        </w:rPr>
        <w:t>)</w:t>
      </w:r>
      <w:bookmarkEnd w:id="24"/>
    </w:p>
    <w:p w14:paraId="10021F10" w14:textId="28BBE302" w:rsidR="007D6375" w:rsidRPr="00AB5041" w:rsidRDefault="00470A17" w:rsidP="007D6375">
      <w:pPr>
        <w:rPr>
          <w:lang w:val="bg-BG"/>
        </w:rPr>
      </w:pPr>
      <w:r w:rsidRPr="00AB5041">
        <w:rPr>
          <w:lang w:val="bg-BG"/>
        </w:rPr>
        <w:t>Това е трансформация, при която точките се трансформират използвайки математическа функция върху някоя от осите. Обикновено колкото по-голяма става координата на точката по съответната ос, толкова по-голямо е отместването или обратното.</w:t>
      </w:r>
    </w:p>
    <w:p w14:paraId="4B007E78" w14:textId="77777777" w:rsidR="007D6375" w:rsidRDefault="007D6375" w:rsidP="007D6375">
      <w:pPr>
        <w:jc w:val="center"/>
        <w:rPr>
          <w:lang w:val="bg-BG"/>
        </w:rPr>
      </w:pPr>
      <w:r w:rsidRPr="00AB5041">
        <w:rPr>
          <w:lang w:val="bg-BG"/>
        </w:rPr>
        <w:object w:dxaOrig="6230" w:dyaOrig="2910" w14:anchorId="07B6EF2C">
          <v:shape id="_x0000_i1037" type="#_x0000_t75" style="width:269pt;height:125.5pt" o:ole="">
            <v:imagedata r:id="rId51" o:title=""/>
          </v:shape>
          <o:OLEObject Type="Embed" ProgID="Equation.3" ShapeID="_x0000_i1037" DrawAspect="Content" ObjectID="_1673734423" r:id="rId52"/>
        </w:object>
      </w:r>
    </w:p>
    <w:p w14:paraId="602F0A9C" w14:textId="74206E34" w:rsidR="007D6375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7D6375">
        <w:rPr>
          <w:lang w:val="bg-BG"/>
        </w:rPr>
        <w:t xml:space="preserve">атрична форма </w:t>
      </w:r>
      <w:r>
        <w:rPr>
          <w:lang w:val="bg-BG"/>
        </w:rPr>
        <w:t>на трансформацията з</w:t>
      </w:r>
      <w:r w:rsidRPr="00AB5041">
        <w:rPr>
          <w:lang w:val="bg-BG"/>
        </w:rPr>
        <w:t>аостряне</w:t>
      </w:r>
      <w:r>
        <w:rPr>
          <w:lang w:val="bg-BG"/>
        </w:rPr>
        <w:t>.</w:t>
      </w:r>
    </w:p>
    <w:p w14:paraId="6C93D28C" w14:textId="5CBE04D4" w:rsidR="00BF1629" w:rsidRDefault="00BF1629" w:rsidP="007D637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36546E92" wp14:editId="22DD1B44">
            <wp:extent cx="5251560" cy="2822713"/>
            <wp:effectExtent l="0" t="0" r="6350" b="0"/>
            <wp:docPr id="22" name="Picture 4" descr="tape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 descr="taper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515" cy="2834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032F04" w14:textId="36E1FC73" w:rsidR="00470A17" w:rsidRPr="007D6375" w:rsidRDefault="007D6375" w:rsidP="00791600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 трансформацията з</w:t>
      </w:r>
      <w:r w:rsidRPr="007D6375">
        <w:rPr>
          <w:lang w:val="bg-BG"/>
        </w:rPr>
        <w:t>аостряне</w:t>
      </w:r>
      <w:r>
        <w:rPr>
          <w:lang w:val="bg-BG"/>
        </w:rPr>
        <w:t>.</w:t>
      </w:r>
    </w:p>
    <w:p w14:paraId="5E2F8C36" w14:textId="77777777" w:rsidR="00BF1629" w:rsidRPr="00AB5041" w:rsidRDefault="00470A17" w:rsidP="00791600">
      <w:pPr>
        <w:rPr>
          <w:lang w:val="bg-BG"/>
        </w:rPr>
      </w:pPr>
      <w:r w:rsidRPr="00AB5041">
        <w:rPr>
          <w:lang w:val="bg-BG"/>
        </w:rPr>
        <w:t>У</w:t>
      </w:r>
      <w:r w:rsidR="00BF1629" w:rsidRPr="00AB5041">
        <w:rPr>
          <w:lang w:val="bg-BG"/>
        </w:rPr>
        <w:t>сукване (</w:t>
      </w:r>
      <w:proofErr w:type="spellStart"/>
      <w:r w:rsidR="00BF1629" w:rsidRPr="00AB5041">
        <w:rPr>
          <w:lang w:val="bg-BG"/>
        </w:rPr>
        <w:t>twisting</w:t>
      </w:r>
      <w:proofErr w:type="spellEnd"/>
      <w:r w:rsidR="00BF1629" w:rsidRPr="00AB5041">
        <w:rPr>
          <w:lang w:val="bg-BG"/>
        </w:rPr>
        <w:t>)</w:t>
      </w:r>
    </w:p>
    <w:p w14:paraId="5815C298" w14:textId="6B5C0440" w:rsidR="007D6375" w:rsidRPr="00AB5041" w:rsidRDefault="005576F9" w:rsidP="007D6375">
      <w:pPr>
        <w:rPr>
          <w:lang w:val="bg-BG"/>
        </w:rPr>
      </w:pPr>
      <w:r w:rsidRPr="00AB5041">
        <w:rPr>
          <w:lang w:val="bg-BG"/>
        </w:rPr>
        <w:t>Матрица на усукване се задава чрез ъгъл и ос. При усукването с движението по избраната ос се добавя ротация към модела.</w:t>
      </w:r>
    </w:p>
    <w:p w14:paraId="441BF2F3" w14:textId="77777777" w:rsidR="007D6375" w:rsidRPr="00AB5041" w:rsidRDefault="007D6375" w:rsidP="007D6375">
      <w:pPr>
        <w:jc w:val="center"/>
        <w:rPr>
          <w:lang w:val="bg-BG"/>
        </w:rPr>
      </w:pPr>
      <w:r w:rsidRPr="00AB5041">
        <w:rPr>
          <w:lang w:val="bg-BG"/>
        </w:rPr>
        <w:object w:dxaOrig="8310" w:dyaOrig="2890" w14:anchorId="52DC20CB">
          <v:shape id="_x0000_i1038" type="#_x0000_t75" style="width:334pt;height:116.5pt" o:ole="">
            <v:imagedata r:id="rId54" o:title=""/>
          </v:shape>
          <o:OLEObject Type="Embed" ProgID="Equation.3" ShapeID="_x0000_i1038" DrawAspect="Content" ObjectID="_1673734424" r:id="rId55"/>
        </w:object>
      </w:r>
    </w:p>
    <w:p w14:paraId="7F443D19" w14:textId="31EC950A" w:rsidR="007D6375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7D6375">
        <w:rPr>
          <w:lang w:val="bg-BG"/>
        </w:rPr>
        <w:t>Матрична форма на трансформацията усукване.</w:t>
      </w:r>
    </w:p>
    <w:p w14:paraId="6122D2B3" w14:textId="77E8ECB4" w:rsidR="00470A17" w:rsidRPr="00AB5041" w:rsidRDefault="00470A17" w:rsidP="007D6375">
      <w:pPr>
        <w:rPr>
          <w:lang w:val="bg-BG"/>
        </w:rPr>
      </w:pPr>
    </w:p>
    <w:p w14:paraId="0FFA0A20" w14:textId="060D9A11" w:rsidR="007D6375" w:rsidRPr="00AB5041" w:rsidRDefault="00BF1629" w:rsidP="007D637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6233070C" wp14:editId="54CE9E23">
            <wp:extent cx="5017273" cy="2829070"/>
            <wp:effectExtent l="0" t="0" r="0" b="9525"/>
            <wp:docPr id="9" name="Picture 4" descr="twi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twist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19" cy="2876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83020D" w14:textId="63D55BF2" w:rsidR="00BF1629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 трансформацията усукване.</w:t>
      </w:r>
    </w:p>
    <w:p w14:paraId="7FF261C5" w14:textId="7436943B" w:rsidR="00BF1629" w:rsidRPr="00AB5041" w:rsidRDefault="005576F9" w:rsidP="00791600">
      <w:pPr>
        <w:rPr>
          <w:lang w:val="bg-BG"/>
        </w:rPr>
      </w:pPr>
      <w:r w:rsidRPr="00AB5041">
        <w:rPr>
          <w:lang w:val="bg-BG"/>
        </w:rPr>
        <w:t>П</w:t>
      </w:r>
      <w:r w:rsidR="00BF1629" w:rsidRPr="00AB5041">
        <w:rPr>
          <w:lang w:val="bg-BG"/>
        </w:rPr>
        <w:t>ревиване (</w:t>
      </w:r>
      <w:proofErr w:type="spellStart"/>
      <w:r w:rsidR="00BF1629" w:rsidRPr="00AB5041">
        <w:rPr>
          <w:lang w:val="bg-BG"/>
        </w:rPr>
        <w:t>bending</w:t>
      </w:r>
      <w:proofErr w:type="spellEnd"/>
      <w:r w:rsidR="00BF1629" w:rsidRPr="00AB5041">
        <w:rPr>
          <w:lang w:val="bg-BG"/>
        </w:rPr>
        <w:t>)</w:t>
      </w:r>
    </w:p>
    <w:p w14:paraId="5D10B511" w14:textId="368994A6" w:rsidR="007D6375" w:rsidRPr="00AB5041" w:rsidRDefault="005576F9" w:rsidP="007D6375">
      <w:pPr>
        <w:rPr>
          <w:lang w:val="bg-BG"/>
        </w:rPr>
      </w:pPr>
      <w:r w:rsidRPr="00AB5041">
        <w:rPr>
          <w:lang w:val="bg-BG"/>
        </w:rPr>
        <w:t>Превиването се задава чрез една или няколко функции по някоя зададена ос. Чрез използването на различни функции могат да се създават много видове трансформации.</w:t>
      </w:r>
    </w:p>
    <w:p w14:paraId="57186D5C" w14:textId="77777777" w:rsidR="007D6375" w:rsidRPr="00AB5041" w:rsidRDefault="007D6375" w:rsidP="007D6375">
      <w:pPr>
        <w:jc w:val="center"/>
        <w:rPr>
          <w:lang w:val="bg-BG"/>
        </w:rPr>
      </w:pPr>
      <w:r w:rsidRPr="00AB5041">
        <w:rPr>
          <w:lang w:val="bg-BG"/>
        </w:rPr>
        <w:object w:dxaOrig="6830" w:dyaOrig="3170" w14:anchorId="7258172E">
          <v:shape id="_x0000_i1039" type="#_x0000_t75" style="width:341pt;height:158.5pt" o:ole="">
            <v:imagedata r:id="rId57" o:title=""/>
          </v:shape>
          <o:OLEObject Type="Embed" ProgID="Equation.3" ShapeID="_x0000_i1039" DrawAspect="Content" ObjectID="_1673734425" r:id="rId58"/>
        </w:object>
      </w:r>
    </w:p>
    <w:p w14:paraId="5F284015" w14:textId="6AB9DB62" w:rsidR="007D6375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7D6375">
        <w:rPr>
          <w:lang w:val="bg-BG"/>
        </w:rPr>
        <w:t>Матрична форма на трансформацията превиване.</w:t>
      </w:r>
    </w:p>
    <w:p w14:paraId="0CFB6BB3" w14:textId="11AB43E3" w:rsidR="007D6375" w:rsidRPr="00AB5041" w:rsidRDefault="00BF1629" w:rsidP="007D637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301CEE75" wp14:editId="60F4DAAA">
            <wp:extent cx="4191000" cy="2635849"/>
            <wp:effectExtent l="0" t="0" r="0" b="0"/>
            <wp:docPr id="65" name="Picture 4" descr="b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 descr="ben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63584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8BE4576" w14:textId="2BE24D76" w:rsidR="00EF3B94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rFonts w:ascii="Arial" w:hAnsi="Arial" w:cs="Arial"/>
          <w:sz w:val="24"/>
          <w:szCs w:val="24"/>
          <w:lang w:val="bg-BG"/>
        </w:rPr>
      </w:pPr>
      <w:r w:rsidRPr="007D6375">
        <w:rPr>
          <w:lang w:val="bg-BG"/>
        </w:rPr>
        <w:t>Пример за трансформацията превиване.</w:t>
      </w:r>
    </w:p>
    <w:p w14:paraId="567B77D6" w14:textId="6CE180F6" w:rsidR="00BF1629" w:rsidRPr="00AB5041" w:rsidRDefault="005576F9" w:rsidP="00075979">
      <w:pPr>
        <w:pStyle w:val="Heading2"/>
        <w:rPr>
          <w:lang w:val="bg-BG"/>
        </w:rPr>
      </w:pPr>
      <w:bookmarkStart w:id="25" w:name="_Toc39087827"/>
      <w:r w:rsidRPr="00AB5041">
        <w:rPr>
          <w:lang w:val="bg-BG"/>
        </w:rPr>
        <w:t>К</w:t>
      </w:r>
      <w:r w:rsidR="00BF1629" w:rsidRPr="00AB5041">
        <w:rPr>
          <w:lang w:val="bg-BG"/>
        </w:rPr>
        <w:t>омпозиция от трансформации</w:t>
      </w:r>
      <w:bookmarkEnd w:id="25"/>
    </w:p>
    <w:p w14:paraId="59B140E1" w14:textId="77777777" w:rsidR="00EF3B94" w:rsidRPr="00AB5041" w:rsidRDefault="005576F9" w:rsidP="00791600">
      <w:pPr>
        <w:rPr>
          <w:lang w:val="bg-BG"/>
        </w:rPr>
      </w:pPr>
      <w:r w:rsidRPr="00AB5041">
        <w:rPr>
          <w:lang w:val="bg-BG"/>
        </w:rPr>
        <w:t xml:space="preserve">Ако искаме да трансформираме по няколко начина едновременно един и същ модел се използва композиция от трансформации. </w:t>
      </w:r>
      <w:r w:rsidR="00EF3B94" w:rsidRPr="00AB5041">
        <w:rPr>
          <w:lang w:val="bg-BG"/>
        </w:rPr>
        <w:t>Първо се дефинира всяка една от матриците, а след това те се умножават. Важно е да се отбележи, че</w:t>
      </w:r>
      <w:r w:rsidRPr="00AB5041">
        <w:rPr>
          <w:lang w:val="bg-BG"/>
        </w:rPr>
        <w:t xml:space="preserve"> </w:t>
      </w:r>
      <w:r w:rsidR="00BF1629" w:rsidRPr="00AB5041">
        <w:rPr>
          <w:lang w:val="bg-BG"/>
        </w:rPr>
        <w:t>редът на прилагане е от значение</w:t>
      </w:r>
      <w:r w:rsidR="00EF3B94" w:rsidRPr="00AB5041">
        <w:rPr>
          <w:lang w:val="bg-BG"/>
        </w:rPr>
        <w:t>, тъй като това определя последователността на трансформиране</w:t>
      </w:r>
      <w:r w:rsidR="00BF1629" w:rsidRPr="00AB5041">
        <w:rPr>
          <w:lang w:val="bg-BG"/>
        </w:rPr>
        <w:t>.</w:t>
      </w:r>
    </w:p>
    <w:p w14:paraId="0012E669" w14:textId="15CA05FE" w:rsidR="00BF1629" w:rsidRPr="00AB5041" w:rsidRDefault="00BF1629" w:rsidP="00E7552D">
      <w:pPr>
        <w:rPr>
          <w:rFonts w:ascii="Arial" w:hAnsi="Arial" w:cs="Arial"/>
          <w:sz w:val="24"/>
          <w:szCs w:val="24"/>
          <w:lang w:val="bg-BG"/>
        </w:rPr>
      </w:pPr>
    </w:p>
    <w:p w14:paraId="02548C36" w14:textId="221D3C01" w:rsidR="00075979" w:rsidRPr="00AB5041" w:rsidRDefault="00075979" w:rsidP="00075979">
      <w:pPr>
        <w:pStyle w:val="Heading1"/>
        <w:rPr>
          <w:lang w:val="bg-BG"/>
        </w:rPr>
      </w:pPr>
      <w:bookmarkStart w:id="26" w:name="_Toc39087828"/>
      <w:r w:rsidRPr="00AB5041">
        <w:rPr>
          <w:lang w:val="bg-BG"/>
        </w:rPr>
        <w:lastRenderedPageBreak/>
        <w:t>Техническа информация</w:t>
      </w:r>
      <w:bookmarkEnd w:id="26"/>
    </w:p>
    <w:p w14:paraId="3BFCE9BD" w14:textId="5693B5B9" w:rsidR="00F7628C" w:rsidRPr="00AB5041" w:rsidRDefault="00F7628C" w:rsidP="00075979">
      <w:pPr>
        <w:pStyle w:val="Heading2"/>
        <w:rPr>
          <w:lang w:val="bg-BG"/>
        </w:rPr>
      </w:pPr>
      <w:bookmarkStart w:id="27" w:name="_Toc39087829"/>
      <w:r w:rsidRPr="00AB5041">
        <w:rPr>
          <w:lang w:val="bg-BG"/>
        </w:rPr>
        <w:t>Система за контрол на версиите</w:t>
      </w:r>
      <w:bookmarkEnd w:id="27"/>
    </w:p>
    <w:p w14:paraId="2FB65AA6" w14:textId="77777777" w:rsidR="008B781E" w:rsidRPr="00AB5041" w:rsidRDefault="00F7628C" w:rsidP="008B781E">
      <w:pPr>
        <w:rPr>
          <w:lang w:val="bg-BG"/>
        </w:rPr>
      </w:pPr>
      <w:r w:rsidRPr="00AB5041">
        <w:rPr>
          <w:lang w:val="bg-BG"/>
        </w:rPr>
        <w:t xml:space="preserve">За контрол на версиите е използван GitHub.com. Това е онлайн система, базирана на </w:t>
      </w:r>
      <w:proofErr w:type="spellStart"/>
      <w:r w:rsidRPr="00AB5041">
        <w:rPr>
          <w:lang w:val="bg-BG"/>
        </w:rPr>
        <w:t>Git</w:t>
      </w:r>
      <w:proofErr w:type="spellEnd"/>
      <w:r w:rsidRPr="00AB5041">
        <w:rPr>
          <w:lang w:val="bg-BG"/>
        </w:rPr>
        <w:t xml:space="preserve"> и е широко използвана. Системата е безплатна за употреба за проекти с отворен код. Адресът на този проект е: </w:t>
      </w:r>
      <w:hyperlink r:id="rId60" w:history="1">
        <w:r w:rsidRPr="00AB5041">
          <w:rPr>
            <w:rStyle w:val="IntenseEmphasis"/>
            <w:lang w:val="bg-BG"/>
          </w:rPr>
          <w:t>https://github.com/yordan-milkov/TransformMatrix</w:t>
        </w:r>
      </w:hyperlink>
    </w:p>
    <w:p w14:paraId="01C0669A" w14:textId="7BAF5F5B" w:rsidR="008B781E" w:rsidRPr="00AB5041" w:rsidRDefault="008B781E" w:rsidP="008B781E">
      <w:pPr>
        <w:pStyle w:val="Heading2"/>
        <w:rPr>
          <w:lang w:val="bg-BG"/>
        </w:rPr>
      </w:pPr>
      <w:bookmarkStart w:id="28" w:name="_Toc39087830"/>
      <w:r w:rsidRPr="00AB5041">
        <w:rPr>
          <w:lang w:val="bg-BG"/>
        </w:rPr>
        <w:t>Използвани технологии</w:t>
      </w:r>
      <w:bookmarkEnd w:id="28"/>
    </w:p>
    <w:p w14:paraId="49D965F5" w14:textId="2FF18758" w:rsidR="00420053" w:rsidRPr="00AB5041" w:rsidRDefault="008B781E" w:rsidP="00791600">
      <w:pPr>
        <w:rPr>
          <w:lang w:val="bg-BG"/>
        </w:rPr>
      </w:pPr>
      <w:r w:rsidRPr="00AB5041">
        <w:rPr>
          <w:lang w:val="bg-BG"/>
        </w:rPr>
        <w:t xml:space="preserve">Приложението е разработено като разширение на програмата Vectorworks 2020 и използва VWSDK на съответната версия. SDK </w:t>
      </w:r>
      <w:r w:rsidR="003A3F4B" w:rsidRPr="00AB5041">
        <w:rPr>
          <w:lang w:val="bg-BG"/>
        </w:rPr>
        <w:t>библиотеките</w:t>
      </w:r>
      <w:r w:rsidRPr="00AB5041">
        <w:rPr>
          <w:lang w:val="bg-BG"/>
        </w:rPr>
        <w:t xml:space="preserve"> са изтеглени от сайта на програмата, като включват инструкции и изисквания. Библиотеките са създадени на </w:t>
      </w:r>
      <w:bookmarkStart w:id="29" w:name="_Hlk37001117"/>
      <w:proofErr w:type="spellStart"/>
      <w:r w:rsidRPr="00AB5041">
        <w:rPr>
          <w:lang w:val="bg-BG"/>
        </w:rPr>
        <w:t>Visual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Studio</w:t>
      </w:r>
      <w:proofErr w:type="spellEnd"/>
      <w:r w:rsidRPr="00AB5041">
        <w:rPr>
          <w:lang w:val="bg-BG"/>
        </w:rPr>
        <w:t xml:space="preserve"> 2019 </w:t>
      </w:r>
      <w:bookmarkEnd w:id="29"/>
      <w:r w:rsidRPr="00AB5041">
        <w:rPr>
          <w:lang w:val="bg-BG"/>
        </w:rPr>
        <w:t xml:space="preserve">и използва </w:t>
      </w:r>
      <w:r w:rsidR="003A3F4B">
        <w:t xml:space="preserve">Platform Toolset </w:t>
      </w:r>
      <w:r w:rsidR="003A3F4B" w:rsidRPr="003A3F4B">
        <w:rPr>
          <w:lang w:val="bg-BG"/>
        </w:rPr>
        <w:t>v141</w:t>
      </w:r>
      <w:r w:rsidRPr="00AB5041">
        <w:rPr>
          <w:lang w:val="bg-BG"/>
        </w:rPr>
        <w:t xml:space="preserve">. Те включват и основните </w:t>
      </w:r>
      <w:proofErr w:type="spellStart"/>
      <w:r w:rsidRPr="00AB5041">
        <w:rPr>
          <w:lang w:val="bg-BG"/>
        </w:rPr>
        <w:t>хедър</w:t>
      </w:r>
      <w:proofErr w:type="spellEnd"/>
      <w:r w:rsidRPr="00AB5041">
        <w:rPr>
          <w:lang w:val="bg-BG"/>
        </w:rPr>
        <w:t xml:space="preserve"> файлове (.h) които се използват за компилиране. Към библиотеките има и приложени примерни проекти, използвани за основа на текущата разработка.</w:t>
      </w:r>
    </w:p>
    <w:p w14:paraId="34294909" w14:textId="11EA2E82" w:rsidR="00420053" w:rsidRPr="00AB5041" w:rsidRDefault="00420053" w:rsidP="00420053">
      <w:pPr>
        <w:pStyle w:val="Heading2"/>
        <w:rPr>
          <w:lang w:val="bg-BG"/>
        </w:rPr>
      </w:pPr>
      <w:bookmarkStart w:id="30" w:name="_Toc39087831"/>
      <w:r w:rsidRPr="00AB5041">
        <w:rPr>
          <w:lang w:val="bg-BG"/>
        </w:rPr>
        <w:t>Архитектура</w:t>
      </w:r>
      <w:bookmarkEnd w:id="30"/>
    </w:p>
    <w:p w14:paraId="2668FA48" w14:textId="14650CBC" w:rsidR="005E0E2C" w:rsidRPr="005E0E2C" w:rsidRDefault="005E0E2C" w:rsidP="005E0E2C">
      <w:pPr>
        <w:pStyle w:val="Heading3"/>
        <w:rPr>
          <w:lang w:val="bg-BG"/>
        </w:rPr>
      </w:pPr>
      <w:bookmarkStart w:id="31" w:name="_Toc39087832"/>
      <w:r>
        <w:t xml:space="preserve">Vectorworks </w:t>
      </w:r>
      <w:r>
        <w:rPr>
          <w:lang w:val="bg-BG"/>
        </w:rPr>
        <w:t>като приложение</w:t>
      </w:r>
      <w:bookmarkEnd w:id="31"/>
    </w:p>
    <w:p w14:paraId="70F55717" w14:textId="42464196" w:rsidR="0047284A" w:rsidRDefault="00420053" w:rsidP="00791600">
      <w:pPr>
        <w:rPr>
          <w:lang w:val="bg-BG"/>
        </w:rPr>
      </w:pPr>
      <w:r w:rsidRPr="00AB5041">
        <w:rPr>
          <w:lang w:val="bg-BG"/>
        </w:rPr>
        <w:t xml:space="preserve">Vectorworks 2020 e 64-битово приложение, </w:t>
      </w:r>
      <w:r w:rsidR="003A3F4B">
        <w:rPr>
          <w:lang w:val="bg-BG"/>
        </w:rPr>
        <w:t>създадено</w:t>
      </w:r>
      <w:r w:rsidRPr="00AB5041">
        <w:rPr>
          <w:lang w:val="bg-BG"/>
        </w:rPr>
        <w:t xml:space="preserve"> за операционните системи </w:t>
      </w:r>
      <w:proofErr w:type="spellStart"/>
      <w:r w:rsidRPr="00AB5041">
        <w:rPr>
          <w:lang w:val="bg-BG"/>
        </w:rPr>
        <w:t>Mac</w:t>
      </w:r>
      <w:proofErr w:type="spellEnd"/>
      <w:r w:rsidRPr="00AB5041">
        <w:rPr>
          <w:lang w:val="bg-BG"/>
        </w:rPr>
        <w:t xml:space="preserve"> OS и Windows. </w:t>
      </w:r>
      <w:r w:rsidR="0047284A" w:rsidRPr="00AB5041">
        <w:rPr>
          <w:lang w:val="bg-BG"/>
        </w:rPr>
        <w:t>То е модул-базиран</w:t>
      </w:r>
      <w:r w:rsidR="003A3F4B">
        <w:rPr>
          <w:lang w:val="bg-BG"/>
        </w:rPr>
        <w:t>о</w:t>
      </w:r>
      <w:r w:rsidR="0047284A" w:rsidRPr="00AB5041">
        <w:rPr>
          <w:lang w:val="bg-BG"/>
        </w:rPr>
        <w:t xml:space="preserve"> и голяма част от функционалността на продукта е реализирана използвайки Vectorworks SDK. Vectorworks SDK е C++ библиотека, която дава достъп до базовите функционалности на продукта</w:t>
      </w:r>
      <w:r w:rsidR="00D7004E" w:rsidRPr="00AB5041">
        <w:rPr>
          <w:lang w:val="bg-BG"/>
        </w:rPr>
        <w:t xml:space="preserve"> и методи за създаване на нови такива. Всеки модул (</w:t>
      </w:r>
      <w:proofErr w:type="spellStart"/>
      <w:r w:rsidR="00D7004E" w:rsidRPr="00AB5041">
        <w:rPr>
          <w:lang w:val="bg-BG"/>
        </w:rPr>
        <w:t>plug-in</w:t>
      </w:r>
      <w:proofErr w:type="spellEnd"/>
      <w:r w:rsidR="00D7004E" w:rsidRPr="00AB5041">
        <w:rPr>
          <w:lang w:val="bg-BG"/>
        </w:rPr>
        <w:t>) представлява динамично свързана библиотека (</w:t>
      </w:r>
      <w:proofErr w:type="spellStart"/>
      <w:r w:rsidR="00D7004E" w:rsidRPr="00AB5041">
        <w:rPr>
          <w:lang w:val="bg-BG"/>
        </w:rPr>
        <w:t>Dynamic</w:t>
      </w:r>
      <w:proofErr w:type="spellEnd"/>
      <w:r w:rsidR="00D7004E" w:rsidRPr="00AB5041">
        <w:rPr>
          <w:lang w:val="bg-BG"/>
        </w:rPr>
        <w:t xml:space="preserve"> </w:t>
      </w:r>
      <w:proofErr w:type="spellStart"/>
      <w:r w:rsidR="00D7004E" w:rsidRPr="00AB5041">
        <w:rPr>
          <w:lang w:val="bg-BG"/>
        </w:rPr>
        <w:t>linked</w:t>
      </w:r>
      <w:proofErr w:type="spellEnd"/>
      <w:r w:rsidR="00D7004E" w:rsidRPr="00AB5041">
        <w:rPr>
          <w:lang w:val="bg-BG"/>
        </w:rPr>
        <w:t xml:space="preserve"> </w:t>
      </w:r>
      <w:proofErr w:type="spellStart"/>
      <w:r w:rsidR="00D7004E" w:rsidRPr="00AB5041">
        <w:rPr>
          <w:lang w:val="bg-BG"/>
        </w:rPr>
        <w:t>library</w:t>
      </w:r>
      <w:proofErr w:type="spellEnd"/>
      <w:r w:rsidR="00D7004E" w:rsidRPr="00AB5041">
        <w:rPr>
          <w:lang w:val="bg-BG"/>
        </w:rPr>
        <w:t>) с разширение .LVB, както и специфичен файл с ресурси, който позволява сменяна на езика на приложението, без промяна на изходния код.</w:t>
      </w:r>
      <w:r w:rsidR="00287D6F" w:rsidRPr="00AB5041">
        <w:rPr>
          <w:lang w:val="bg-BG"/>
        </w:rPr>
        <w:t xml:space="preserve"> Също така</w:t>
      </w:r>
      <w:r w:rsidR="003A3F4B">
        <w:rPr>
          <w:lang w:val="bg-BG"/>
        </w:rPr>
        <w:t>,</w:t>
      </w:r>
      <w:r w:rsidR="00287D6F" w:rsidRPr="00AB5041">
        <w:rPr>
          <w:lang w:val="bg-BG"/>
        </w:rPr>
        <w:t xml:space="preserve"> там се съдържат файловете с изображения, както и файлове с оформлението на диалозите.</w:t>
      </w:r>
    </w:p>
    <w:p w14:paraId="1C4EDF47" w14:textId="094F10CA" w:rsidR="000B12BE" w:rsidRPr="00AB5041" w:rsidRDefault="000B12BE" w:rsidP="000B12BE">
      <w:pPr>
        <w:pStyle w:val="Heading3"/>
        <w:rPr>
          <w:lang w:val="bg-BG"/>
        </w:rPr>
      </w:pPr>
      <w:bookmarkStart w:id="32" w:name="_Toc39087833"/>
      <w:r w:rsidRPr="00AB5041">
        <w:rPr>
          <w:lang w:val="bg-BG"/>
        </w:rPr>
        <w:t>VCOM</w:t>
      </w:r>
      <w:r>
        <w:rPr>
          <w:lang w:val="bg-BG"/>
        </w:rPr>
        <w:t xml:space="preserve"> обекти и комуникация между тях</w:t>
      </w:r>
      <w:bookmarkEnd w:id="32"/>
    </w:p>
    <w:p w14:paraId="2206FD36" w14:textId="316B488C" w:rsidR="004606AE" w:rsidRPr="00AB5041" w:rsidRDefault="005E0E2C" w:rsidP="00A628D7">
      <w:pPr>
        <w:rPr>
          <w:lang w:val="bg-BG"/>
        </w:rPr>
      </w:pPr>
      <w:r>
        <w:rPr>
          <w:lang w:val="bg-BG"/>
        </w:rPr>
        <w:t>Модела</w:t>
      </w:r>
      <w:r w:rsidR="00791600" w:rsidRPr="00AB5041">
        <w:rPr>
          <w:lang w:val="bg-BG"/>
        </w:rPr>
        <w:t xml:space="preserve"> </w:t>
      </w:r>
      <w:r>
        <w:rPr>
          <w:lang w:val="bg-BG"/>
        </w:rPr>
        <w:t>на</w:t>
      </w:r>
      <w:r w:rsidR="00791600" w:rsidRPr="00AB5041">
        <w:rPr>
          <w:lang w:val="bg-BG"/>
        </w:rPr>
        <w:t xml:space="preserve"> комуникацията между </w:t>
      </w:r>
      <w:proofErr w:type="spellStart"/>
      <w:r w:rsidR="00791600" w:rsidRPr="00AB5041">
        <w:rPr>
          <w:lang w:val="bg-BG"/>
        </w:rPr>
        <w:t>Plug-In</w:t>
      </w:r>
      <w:proofErr w:type="spellEnd"/>
      <w:r w:rsidR="00791600" w:rsidRPr="00AB5041">
        <w:rPr>
          <w:lang w:val="bg-BG"/>
        </w:rPr>
        <w:t xml:space="preserve"> обектите и Vectorworks се нарича VCOM (Vectorworks </w:t>
      </w:r>
      <w:proofErr w:type="spellStart"/>
      <w:r w:rsidR="00791600" w:rsidRPr="00AB5041">
        <w:rPr>
          <w:lang w:val="bg-BG"/>
        </w:rPr>
        <w:t>Component</w:t>
      </w:r>
      <w:proofErr w:type="spellEnd"/>
      <w:r w:rsidR="00791600" w:rsidRPr="00AB5041">
        <w:rPr>
          <w:lang w:val="bg-BG"/>
        </w:rPr>
        <w:t xml:space="preserve"> </w:t>
      </w:r>
      <w:proofErr w:type="spellStart"/>
      <w:r w:rsidR="00791600" w:rsidRPr="00AB5041">
        <w:rPr>
          <w:lang w:val="bg-BG"/>
        </w:rPr>
        <w:t>Object</w:t>
      </w:r>
      <w:proofErr w:type="spellEnd"/>
      <w:r w:rsidR="00791600" w:rsidRPr="00AB5041">
        <w:rPr>
          <w:lang w:val="bg-BG"/>
        </w:rPr>
        <w:t xml:space="preserve"> </w:t>
      </w:r>
      <w:proofErr w:type="spellStart"/>
      <w:r w:rsidR="00791600" w:rsidRPr="00AB5041">
        <w:rPr>
          <w:lang w:val="bg-BG"/>
        </w:rPr>
        <w:t>Model</w:t>
      </w:r>
      <w:proofErr w:type="spellEnd"/>
      <w:r w:rsidR="00791600" w:rsidRPr="00AB5041">
        <w:rPr>
          <w:lang w:val="bg-BG"/>
        </w:rPr>
        <w:t>). Това е концепция, която много прилича на Microsoft COM.</w:t>
      </w:r>
      <w:r w:rsidR="001B5848" w:rsidRPr="00AB5041">
        <w:rPr>
          <w:lang w:val="bg-BG"/>
        </w:rPr>
        <w:t xml:space="preserve"> </w:t>
      </w:r>
      <w:r w:rsidR="00320AF2" w:rsidRPr="00AB5041">
        <w:rPr>
          <w:lang w:val="bg-BG"/>
        </w:rPr>
        <w:t>Тя дава възможност за създаване на обектно ориентирани, платформено независими</w:t>
      </w:r>
      <w:r>
        <w:rPr>
          <w:lang w:val="bg-BG"/>
        </w:rPr>
        <w:t>,</w:t>
      </w:r>
      <w:r w:rsidR="00320AF2" w:rsidRPr="00AB5041">
        <w:rPr>
          <w:lang w:val="bg-BG"/>
        </w:rPr>
        <w:t xml:space="preserve"> разпределени системи, </w:t>
      </w:r>
      <w:r w:rsidR="00DE3D7C" w:rsidRPr="00AB5041">
        <w:rPr>
          <w:lang w:val="bg-BG"/>
        </w:rPr>
        <w:t xml:space="preserve">използвайки двоични файлове. VCOM стандарта задава програмите изисквания за моделирането на обектите. </w:t>
      </w:r>
      <w:r w:rsidR="00186F59" w:rsidRPr="00AB5041">
        <w:rPr>
          <w:lang w:val="bg-BG"/>
        </w:rPr>
        <w:t>Един VCOM обект съдържа съвкупност от данни и функции, чрез които се извършва комуникацията между ядрото на Vectorworks и различните модули.</w:t>
      </w:r>
      <w:r w:rsidR="00AB1335" w:rsidRPr="00AB5041">
        <w:rPr>
          <w:lang w:val="bg-BG"/>
        </w:rPr>
        <w:t xml:space="preserve"> VCOM обектите могат </w:t>
      </w:r>
      <w:r>
        <w:rPr>
          <w:lang w:val="bg-BG"/>
        </w:rPr>
        <w:t>д</w:t>
      </w:r>
      <w:r w:rsidR="00AB1335" w:rsidRPr="00AB5041">
        <w:rPr>
          <w:lang w:val="bg-BG"/>
        </w:rPr>
        <w:t>а комуникират помежду си чрез указатели от абстрактен клас, използвайки виртуални методи.</w:t>
      </w:r>
    </w:p>
    <w:p w14:paraId="2CD484B4" w14:textId="7BCAF7E6" w:rsidR="000957CF" w:rsidRPr="00AB5041" w:rsidRDefault="00A439D0" w:rsidP="008B781E">
      <w:pPr>
        <w:rPr>
          <w:lang w:val="bg-BG"/>
        </w:rPr>
      </w:pPr>
      <w:r w:rsidRPr="00AB5041">
        <w:rPr>
          <w:lang w:val="bg-BG"/>
        </w:rPr>
        <w:t xml:space="preserve">За да предоставя функционалност, </w:t>
      </w:r>
      <w:r w:rsidR="004606AE" w:rsidRPr="00AB5041">
        <w:rPr>
          <w:lang w:val="bg-BG"/>
        </w:rPr>
        <w:t xml:space="preserve">VCOM обект </w:t>
      </w:r>
      <w:r w:rsidR="000957CF" w:rsidRPr="00AB5041">
        <w:rPr>
          <w:lang w:val="bg-BG"/>
        </w:rPr>
        <w:t xml:space="preserve">се състои от две основни части </w:t>
      </w:r>
      <w:r w:rsidR="00C93FD5" w:rsidRPr="00AB5041">
        <w:rPr>
          <w:lang w:val="bg-BG"/>
        </w:rPr>
        <w:t xml:space="preserve">– дефиниция от </w:t>
      </w:r>
      <w:r w:rsidR="00055618" w:rsidRPr="00AB5041">
        <w:rPr>
          <w:lang w:val="bg-BG"/>
        </w:rPr>
        <w:t>абстракт</w:t>
      </w:r>
      <w:r w:rsidR="00C93FD5" w:rsidRPr="00AB5041">
        <w:rPr>
          <w:lang w:val="bg-BG"/>
        </w:rPr>
        <w:t>ен</w:t>
      </w:r>
      <w:r w:rsidR="00055618" w:rsidRPr="00AB5041">
        <w:rPr>
          <w:lang w:val="bg-BG"/>
        </w:rPr>
        <w:t xml:space="preserve"> клас</w:t>
      </w:r>
      <w:r w:rsidR="00C93FD5" w:rsidRPr="00AB5041">
        <w:rPr>
          <w:lang w:val="bg-BG"/>
        </w:rPr>
        <w:t xml:space="preserve"> (</w:t>
      </w:r>
      <w:r w:rsidR="00055618" w:rsidRPr="00AB5041">
        <w:rPr>
          <w:lang w:val="bg-BG"/>
        </w:rPr>
        <w:t>интерфейс</w:t>
      </w:r>
      <w:r w:rsidR="00C93FD5" w:rsidRPr="00AB5041">
        <w:rPr>
          <w:lang w:val="bg-BG"/>
        </w:rPr>
        <w:t>)</w:t>
      </w:r>
      <w:r w:rsidR="000957CF" w:rsidRPr="00AB5041">
        <w:rPr>
          <w:lang w:val="bg-BG"/>
        </w:rPr>
        <w:t xml:space="preserve">, и </w:t>
      </w:r>
      <w:r w:rsidR="00C93FD5" w:rsidRPr="00AB5041">
        <w:rPr>
          <w:lang w:val="bg-BG"/>
        </w:rPr>
        <w:t xml:space="preserve">идентификатор - </w:t>
      </w:r>
      <w:r w:rsidR="00055618" w:rsidRPr="00AB5041">
        <w:rPr>
          <w:lang w:val="bg-BG"/>
        </w:rPr>
        <w:t>VCOM уникален стандартизиран ключ.</w:t>
      </w:r>
      <w:r w:rsidR="000957CF" w:rsidRPr="00AB5041">
        <w:rPr>
          <w:lang w:val="bg-BG"/>
        </w:rPr>
        <w:t xml:space="preserve"> Всеки програмен модул може да съдържа ед</w:t>
      </w:r>
      <w:r w:rsidRPr="00AB5041">
        <w:rPr>
          <w:lang w:val="bg-BG"/>
        </w:rPr>
        <w:t>ин или повече обекта</w:t>
      </w:r>
      <w:r w:rsidR="000957CF" w:rsidRPr="00AB5041">
        <w:rPr>
          <w:lang w:val="bg-BG"/>
        </w:rPr>
        <w:t xml:space="preserve">, които могат да си взаимодействат. Имплементацията на </w:t>
      </w:r>
      <w:r w:rsidRPr="00AB5041">
        <w:rPr>
          <w:lang w:val="bg-BG"/>
        </w:rPr>
        <w:t>всеки обект</w:t>
      </w:r>
      <w:r w:rsidR="000957CF" w:rsidRPr="00AB5041">
        <w:rPr>
          <w:lang w:val="bg-BG"/>
        </w:rPr>
        <w:t xml:space="preserve"> се нарича доставчик </w:t>
      </w:r>
      <w:r w:rsidR="000957CF" w:rsidRPr="00AB5041">
        <w:rPr>
          <w:lang w:val="bg-BG"/>
        </w:rPr>
        <w:lastRenderedPageBreak/>
        <w:t>(</w:t>
      </w:r>
      <w:proofErr w:type="spellStart"/>
      <w:r w:rsidR="000957CF" w:rsidRPr="00AB5041">
        <w:rPr>
          <w:lang w:val="bg-BG"/>
        </w:rPr>
        <w:t>provider</w:t>
      </w:r>
      <w:proofErr w:type="spellEnd"/>
      <w:r w:rsidR="000957CF" w:rsidRPr="00AB5041">
        <w:rPr>
          <w:lang w:val="bg-BG"/>
        </w:rPr>
        <w:t xml:space="preserve">) на функционалността, а този който </w:t>
      </w:r>
      <w:r w:rsidR="00284711" w:rsidRPr="00AB5041">
        <w:rPr>
          <w:lang w:val="bg-BG"/>
        </w:rPr>
        <w:t xml:space="preserve">я </w:t>
      </w:r>
      <w:r w:rsidR="000957CF" w:rsidRPr="00AB5041">
        <w:rPr>
          <w:lang w:val="bg-BG"/>
        </w:rPr>
        <w:t>използва</w:t>
      </w:r>
      <w:r w:rsidR="00284711" w:rsidRPr="00AB5041">
        <w:rPr>
          <w:lang w:val="bg-BG"/>
        </w:rPr>
        <w:t xml:space="preserve"> </w:t>
      </w:r>
      <w:r w:rsidR="000957CF" w:rsidRPr="00AB5041">
        <w:rPr>
          <w:lang w:val="bg-BG"/>
        </w:rPr>
        <w:t>– клиент.</w:t>
      </w:r>
      <w:r w:rsidRPr="00AB5041">
        <w:rPr>
          <w:lang w:val="bg-BG"/>
        </w:rPr>
        <w:t xml:space="preserve"> О</w:t>
      </w:r>
      <w:r w:rsidR="00284711" w:rsidRPr="00AB5041">
        <w:rPr>
          <w:lang w:val="bg-BG"/>
        </w:rPr>
        <w:t xml:space="preserve">сновните </w:t>
      </w:r>
      <w:r w:rsidRPr="00AB5041">
        <w:rPr>
          <w:lang w:val="bg-BG"/>
        </w:rPr>
        <w:t xml:space="preserve">обекти </w:t>
      </w:r>
      <w:r w:rsidR="00284711" w:rsidRPr="00AB5041">
        <w:rPr>
          <w:lang w:val="bg-BG"/>
        </w:rPr>
        <w:t>се имплементират от ядрото на Vectorworks, а други се добавят от различните модули.</w:t>
      </w:r>
      <w:r w:rsidR="00BB3127" w:rsidRPr="00AB5041">
        <w:rPr>
          <w:lang w:val="bg-BG"/>
        </w:rPr>
        <w:t xml:space="preserve"> </w:t>
      </w:r>
    </w:p>
    <w:p w14:paraId="696EE43F" w14:textId="52937484" w:rsidR="008B781E" w:rsidRPr="00AB5041" w:rsidRDefault="00284711" w:rsidP="008B781E">
      <w:pPr>
        <w:rPr>
          <w:lang w:val="bg-BG"/>
        </w:rPr>
      </w:pPr>
      <w:r w:rsidRPr="00AB5041">
        <w:rPr>
          <w:lang w:val="bg-BG"/>
        </w:rPr>
        <w:t xml:space="preserve">Всеки клиент </w:t>
      </w:r>
      <w:r w:rsidR="00C93FD5" w:rsidRPr="00AB5041">
        <w:rPr>
          <w:lang w:val="bg-BG"/>
        </w:rPr>
        <w:t xml:space="preserve">може </w:t>
      </w:r>
      <w:r w:rsidR="00AB1335" w:rsidRPr="00AB5041">
        <w:rPr>
          <w:lang w:val="bg-BG"/>
        </w:rPr>
        <w:t>да извика доставчик ако</w:t>
      </w:r>
      <w:r w:rsidR="00C93FD5" w:rsidRPr="00AB5041">
        <w:rPr>
          <w:lang w:val="bg-BG"/>
        </w:rPr>
        <w:t xml:space="preserve"> има неговата дефиниция и идентификатор. От тях може да бъде </w:t>
      </w:r>
      <w:r w:rsidR="00AB1335" w:rsidRPr="00AB5041">
        <w:rPr>
          <w:lang w:val="bg-BG"/>
        </w:rPr>
        <w:t xml:space="preserve">взета инстанция към обекта </w:t>
      </w:r>
      <w:r w:rsidR="00C93FD5" w:rsidRPr="00AB5041">
        <w:rPr>
          <w:lang w:val="bg-BG"/>
        </w:rPr>
        <w:t xml:space="preserve">използвайки </w:t>
      </w:r>
      <w:proofErr w:type="spellStart"/>
      <w:r w:rsidR="00C93FD5" w:rsidRPr="00AB5041">
        <w:rPr>
          <w:rStyle w:val="Strong"/>
          <w:lang w:val="bg-BG"/>
        </w:rPr>
        <w:t>VCOMPtr</w:t>
      </w:r>
      <w:proofErr w:type="spellEnd"/>
      <w:r w:rsidR="00AB1335" w:rsidRPr="00AB5041">
        <w:rPr>
          <w:lang w:val="bg-BG"/>
        </w:rPr>
        <w:t xml:space="preserve">. Този </w:t>
      </w:r>
      <w:proofErr w:type="spellStart"/>
      <w:r w:rsidR="00AB1335" w:rsidRPr="00AB5041">
        <w:rPr>
          <w:lang w:val="bg-BG"/>
        </w:rPr>
        <w:t>теймплейтен</w:t>
      </w:r>
      <w:proofErr w:type="spellEnd"/>
      <w:r w:rsidR="00AB1335" w:rsidRPr="00AB5041">
        <w:rPr>
          <w:lang w:val="bg-BG"/>
        </w:rPr>
        <w:t xml:space="preserve"> клас, част основната SDK </w:t>
      </w:r>
      <w:r w:rsidR="00C4554F" w:rsidRPr="00AB5041">
        <w:rPr>
          <w:lang w:val="bg-BG"/>
        </w:rPr>
        <w:t>библиотека</w:t>
      </w:r>
      <w:r w:rsidR="00AB1335" w:rsidRPr="00AB5041">
        <w:rPr>
          <w:lang w:val="bg-BG"/>
        </w:rPr>
        <w:t xml:space="preserve">, </w:t>
      </w:r>
      <w:r w:rsidR="00BB3127" w:rsidRPr="00AB5041">
        <w:rPr>
          <w:lang w:val="bg-BG"/>
        </w:rPr>
        <w:t>пред</w:t>
      </w:r>
      <w:r w:rsidR="005E0E2C">
        <w:rPr>
          <w:lang w:val="bg-BG"/>
        </w:rPr>
        <w:t>оставя достъп до методи, използвайки</w:t>
      </w:r>
      <w:r w:rsidR="00C4554F" w:rsidRPr="00AB5041">
        <w:rPr>
          <w:lang w:val="bg-BG"/>
        </w:rPr>
        <w:t xml:space="preserve"> указател </w:t>
      </w:r>
      <w:r w:rsidR="00BB3127" w:rsidRPr="00AB5041">
        <w:rPr>
          <w:lang w:val="bg-BG"/>
        </w:rPr>
        <w:t>от</w:t>
      </w:r>
      <w:r w:rsidR="00C4554F" w:rsidRPr="00AB5041">
        <w:rPr>
          <w:lang w:val="bg-BG"/>
        </w:rPr>
        <w:t xml:space="preserve"> абстрактен клас. Той се грижи за откриването, </w:t>
      </w:r>
      <w:r w:rsidR="00AB1335" w:rsidRPr="00AB5041">
        <w:rPr>
          <w:lang w:val="bg-BG"/>
        </w:rPr>
        <w:t xml:space="preserve">създаването и освобождаването на </w:t>
      </w:r>
      <w:r w:rsidR="00C4554F" w:rsidRPr="00AB5041">
        <w:rPr>
          <w:lang w:val="bg-BG"/>
        </w:rPr>
        <w:t xml:space="preserve">инстанцията на </w:t>
      </w:r>
      <w:r w:rsidR="00A439D0" w:rsidRPr="00AB5041">
        <w:rPr>
          <w:lang w:val="bg-BG"/>
        </w:rPr>
        <w:t>всеки</w:t>
      </w:r>
      <w:r w:rsidR="00AB1335" w:rsidRPr="00AB5041">
        <w:rPr>
          <w:lang w:val="bg-BG"/>
        </w:rPr>
        <w:t xml:space="preserve"> </w:t>
      </w:r>
      <w:r w:rsidR="00A439D0" w:rsidRPr="00AB5041">
        <w:rPr>
          <w:lang w:val="bg-BG"/>
        </w:rPr>
        <w:t>VCOM обект</w:t>
      </w:r>
      <w:r w:rsidR="00AB1335" w:rsidRPr="00AB5041">
        <w:rPr>
          <w:lang w:val="bg-BG"/>
        </w:rPr>
        <w:t xml:space="preserve">. </w:t>
      </w:r>
      <w:r w:rsidR="00C4554F" w:rsidRPr="00AB5041">
        <w:rPr>
          <w:lang w:val="bg-BG"/>
        </w:rPr>
        <w:t xml:space="preserve">От своя страна, за да се определи един клас като VCOM доставчик, то той трябва да наследява </w:t>
      </w:r>
      <w:proofErr w:type="spellStart"/>
      <w:r w:rsidR="005E0E2C" w:rsidRPr="00AB5041">
        <w:rPr>
          <w:rStyle w:val="Strong"/>
          <w:lang w:val="bg-BG"/>
        </w:rPr>
        <w:t>VCOMImpl</w:t>
      </w:r>
      <w:proofErr w:type="spellEnd"/>
      <w:r w:rsidR="005E0E2C">
        <w:rPr>
          <w:lang w:val="bg-BG"/>
        </w:rPr>
        <w:t>,</w:t>
      </w:r>
      <w:r w:rsidR="00C4554F" w:rsidRPr="00AB5041">
        <w:rPr>
          <w:lang w:val="bg-BG"/>
        </w:rPr>
        <w:t xml:space="preserve"> </w:t>
      </w:r>
      <w:r w:rsidR="005E0E2C">
        <w:rPr>
          <w:lang w:val="bg-BG"/>
        </w:rPr>
        <w:t xml:space="preserve">подавайки му </w:t>
      </w:r>
      <w:r w:rsidR="005E0E2C" w:rsidRPr="00AB5041">
        <w:rPr>
          <w:lang w:val="bg-BG"/>
        </w:rPr>
        <w:t>VCOM</w:t>
      </w:r>
      <w:r w:rsidR="005E0E2C">
        <w:rPr>
          <w:lang w:val="bg-BG"/>
        </w:rPr>
        <w:t xml:space="preserve"> </w:t>
      </w:r>
      <w:r w:rsidR="005E0E2C" w:rsidRPr="00AB5041">
        <w:rPr>
          <w:lang w:val="bg-BG"/>
        </w:rPr>
        <w:t>дефиницията</w:t>
      </w:r>
      <w:r w:rsidR="00C4554F" w:rsidRPr="00AB5041">
        <w:rPr>
          <w:lang w:val="bg-BG"/>
        </w:rPr>
        <w:t xml:space="preserve"> като </w:t>
      </w:r>
      <w:proofErr w:type="spellStart"/>
      <w:r w:rsidR="00C4554F" w:rsidRPr="00AB5041">
        <w:rPr>
          <w:lang w:val="bg-BG"/>
        </w:rPr>
        <w:t>темплейт</w:t>
      </w:r>
      <w:r w:rsidR="005E0E2C">
        <w:rPr>
          <w:lang w:val="bg-BG"/>
        </w:rPr>
        <w:t>ен</w:t>
      </w:r>
      <w:proofErr w:type="spellEnd"/>
      <w:r w:rsidR="00C4554F" w:rsidRPr="00AB5041">
        <w:rPr>
          <w:lang w:val="bg-BG"/>
        </w:rPr>
        <w:t xml:space="preserve"> параметър</w:t>
      </w:r>
      <w:r w:rsidR="005E0E2C">
        <w:rPr>
          <w:lang w:val="bg-BG"/>
        </w:rPr>
        <w:t>. Също така наследникът трябва</w:t>
      </w:r>
      <w:r w:rsidR="00A439D0" w:rsidRPr="00AB5041">
        <w:rPr>
          <w:lang w:val="bg-BG"/>
        </w:rPr>
        <w:t xml:space="preserve"> да имплементира всички чисто виртуални методи.</w:t>
      </w:r>
    </w:p>
    <w:p w14:paraId="5E3732A8" w14:textId="5A219D53" w:rsidR="008B781E" w:rsidRDefault="005E0E2C" w:rsidP="008B781E">
      <w:pPr>
        <w:rPr>
          <w:lang w:val="bg-BG"/>
        </w:rPr>
      </w:pPr>
      <w:r>
        <w:rPr>
          <w:lang w:val="bg-BG"/>
        </w:rPr>
        <w:t>При</w:t>
      </w:r>
      <w:r w:rsidR="008B781E" w:rsidRPr="00AB5041">
        <w:rPr>
          <w:lang w:val="bg-BG"/>
        </w:rPr>
        <w:t xml:space="preserve"> стартиране на Vectorworks, VCOM системата събира информация за възможните VCOM обекти от модули като извиква </w:t>
      </w:r>
      <w:proofErr w:type="spellStart"/>
      <w:r w:rsidR="008B781E" w:rsidRPr="00AB5041">
        <w:rPr>
          <w:lang w:val="bg-BG"/>
        </w:rPr>
        <w:t>extern</w:t>
      </w:r>
      <w:proofErr w:type="spellEnd"/>
      <w:r w:rsidR="008B781E" w:rsidRPr="00AB5041">
        <w:rPr>
          <w:lang w:val="bg-BG"/>
        </w:rPr>
        <w:t xml:space="preserve"> функцията </w:t>
      </w:r>
      <w:proofErr w:type="spellStart"/>
      <w:r w:rsidR="008B781E" w:rsidRPr="00AB5041">
        <w:rPr>
          <w:lang w:val="bg-BG"/>
        </w:rPr>
        <w:t>plugin_main</w:t>
      </w:r>
      <w:proofErr w:type="spellEnd"/>
      <w:r w:rsidR="008B781E" w:rsidRPr="00AB5041">
        <w:rPr>
          <w:lang w:val="bg-BG"/>
        </w:rPr>
        <w:t>. На нея като параметри се подава всичко необходимо за регистриране</w:t>
      </w:r>
      <w:r w:rsidR="00287D6F" w:rsidRPr="00AB5041">
        <w:rPr>
          <w:lang w:val="bg-BG"/>
        </w:rPr>
        <w:t xml:space="preserve">, </w:t>
      </w:r>
      <w:proofErr w:type="spellStart"/>
      <w:r w:rsidR="00287D6F" w:rsidRPr="00AB5041">
        <w:rPr>
          <w:lang w:val="bg-BG"/>
        </w:rPr>
        <w:t>инстанциране</w:t>
      </w:r>
      <w:proofErr w:type="spellEnd"/>
      <w:r w:rsidR="00287D6F" w:rsidRPr="00AB5041">
        <w:rPr>
          <w:lang w:val="bg-BG"/>
        </w:rPr>
        <w:t xml:space="preserve"> и </w:t>
      </w:r>
      <w:r>
        <w:rPr>
          <w:lang w:val="bg-BG"/>
        </w:rPr>
        <w:t>освобождаване</w:t>
      </w:r>
      <w:r w:rsidR="008B781E" w:rsidRPr="00AB5041">
        <w:rPr>
          <w:lang w:val="bg-BG"/>
        </w:rPr>
        <w:t xml:space="preserve"> на VCOM обект. Това става чрез извикване на съответната </w:t>
      </w:r>
      <w:proofErr w:type="spellStart"/>
      <w:r w:rsidR="008B781E" w:rsidRPr="00AB5041">
        <w:rPr>
          <w:lang w:val="bg-BG"/>
        </w:rPr>
        <w:t>темплейтна</w:t>
      </w:r>
      <w:proofErr w:type="spellEnd"/>
      <w:r w:rsidR="008B781E" w:rsidRPr="00AB5041">
        <w:rPr>
          <w:lang w:val="bg-BG"/>
        </w:rPr>
        <w:t xml:space="preserve"> функция REGISTER от дефиницията на обекта, неговият ключ като параметър, както и останалите входни параметри.</w:t>
      </w:r>
    </w:p>
    <w:p w14:paraId="569D6114" w14:textId="3E855624" w:rsidR="000B12BE" w:rsidRPr="000B12BE" w:rsidRDefault="000B12BE" w:rsidP="000B12BE">
      <w:pPr>
        <w:pStyle w:val="Heading3"/>
        <w:rPr>
          <w:lang w:val="bg-BG"/>
        </w:rPr>
      </w:pPr>
      <w:bookmarkStart w:id="33" w:name="_Toc39087834"/>
      <w:r>
        <w:rPr>
          <w:lang w:val="bg-BG"/>
        </w:rPr>
        <w:t xml:space="preserve">Основни </w:t>
      </w:r>
      <w:r w:rsidRPr="00AB5041">
        <w:rPr>
          <w:lang w:val="bg-BG"/>
        </w:rPr>
        <w:t>VCOM</w:t>
      </w:r>
      <w:r>
        <w:t xml:space="preserve"> </w:t>
      </w:r>
      <w:r>
        <w:rPr>
          <w:lang w:val="bg-BG"/>
        </w:rPr>
        <w:t>обекти</w:t>
      </w:r>
      <w:bookmarkEnd w:id="33"/>
    </w:p>
    <w:p w14:paraId="67ABEE14" w14:textId="2022EA03" w:rsidR="00420053" w:rsidRPr="00AB5041" w:rsidRDefault="00216B8F" w:rsidP="008B781E">
      <w:pPr>
        <w:rPr>
          <w:lang w:val="bg-BG"/>
        </w:rPr>
      </w:pPr>
      <w:r w:rsidRPr="00AB5041">
        <w:rPr>
          <w:lang w:val="bg-BG"/>
        </w:rPr>
        <w:t xml:space="preserve">Основният </w:t>
      </w:r>
      <w:r w:rsidR="005E0E2C" w:rsidRPr="00AB5041">
        <w:rPr>
          <w:lang w:val="bg-BG"/>
        </w:rPr>
        <w:t xml:space="preserve">VCOM </w:t>
      </w:r>
      <w:r w:rsidRPr="00AB5041">
        <w:rPr>
          <w:lang w:val="bg-BG"/>
        </w:rPr>
        <w:t>обект ISDK дава достъп до голяма част от ядрото на Vectorworks – създаване на обекти, промяна на документа, достъп до настройки, и</w:t>
      </w:r>
      <w:r w:rsidR="0077207D" w:rsidRPr="00AB5041">
        <w:rPr>
          <w:lang w:val="bg-BG"/>
        </w:rPr>
        <w:t xml:space="preserve"> много</w:t>
      </w:r>
      <w:r w:rsidRPr="00AB5041">
        <w:rPr>
          <w:lang w:val="bg-BG"/>
        </w:rPr>
        <w:t xml:space="preserve"> други. В SDK библиотеката на Vectorworks се съдържа други видове VCOM обекти</w:t>
      </w:r>
      <w:r w:rsidR="008B781E" w:rsidRPr="00AB5041">
        <w:rPr>
          <w:lang w:val="bg-BG"/>
        </w:rPr>
        <w:t>, най-характерните които са разширенията (</w:t>
      </w:r>
      <w:proofErr w:type="spellStart"/>
      <w:r w:rsidR="008B781E" w:rsidRPr="00AB5041">
        <w:rPr>
          <w:lang w:val="bg-BG"/>
        </w:rPr>
        <w:t>extensions</w:t>
      </w:r>
      <w:proofErr w:type="spellEnd"/>
      <w:r w:rsidR="008B781E" w:rsidRPr="00AB5041">
        <w:rPr>
          <w:lang w:val="bg-BG"/>
        </w:rPr>
        <w:t xml:space="preserve">). Това </w:t>
      </w:r>
      <w:r w:rsidR="00287D6F" w:rsidRPr="00AB5041">
        <w:rPr>
          <w:lang w:val="bg-BG"/>
        </w:rPr>
        <w:t>са</w:t>
      </w:r>
      <w:r w:rsidR="008B781E" w:rsidRPr="00AB5041">
        <w:rPr>
          <w:lang w:val="bg-BG"/>
        </w:rPr>
        <w:t xml:space="preserve"> дефиници</w:t>
      </w:r>
      <w:r w:rsidR="00287D6F" w:rsidRPr="00AB5041">
        <w:rPr>
          <w:lang w:val="bg-BG"/>
        </w:rPr>
        <w:t>и</w:t>
      </w:r>
      <w:r w:rsidR="008B781E" w:rsidRPr="00AB5041">
        <w:rPr>
          <w:lang w:val="bg-BG"/>
        </w:rPr>
        <w:t xml:space="preserve"> </w:t>
      </w:r>
      <w:r w:rsidR="00287D6F" w:rsidRPr="00AB5041">
        <w:rPr>
          <w:lang w:val="bg-BG"/>
        </w:rPr>
        <w:t>на</w:t>
      </w:r>
      <w:r w:rsidR="008B781E" w:rsidRPr="00AB5041">
        <w:rPr>
          <w:lang w:val="bg-BG"/>
        </w:rPr>
        <w:t xml:space="preserve"> </w:t>
      </w:r>
      <w:r w:rsidR="00287D6F" w:rsidRPr="00AB5041">
        <w:rPr>
          <w:lang w:val="bg-BG"/>
        </w:rPr>
        <w:t>доставчици</w:t>
      </w:r>
      <w:r w:rsidR="008B781E" w:rsidRPr="00AB5041">
        <w:rPr>
          <w:lang w:val="bg-BG"/>
        </w:rPr>
        <w:t xml:space="preserve"> </w:t>
      </w:r>
      <w:r w:rsidR="00287D6F" w:rsidRPr="00AB5041">
        <w:rPr>
          <w:lang w:val="bg-BG"/>
        </w:rPr>
        <w:t>за</w:t>
      </w:r>
      <w:r w:rsidR="008B781E" w:rsidRPr="00AB5041">
        <w:rPr>
          <w:lang w:val="bg-BG"/>
        </w:rPr>
        <w:t xml:space="preserve"> няколко типа основни функционалности, като</w:t>
      </w:r>
      <w:r w:rsidR="00287D6F" w:rsidRPr="00AB5041">
        <w:rPr>
          <w:lang w:val="bg-BG"/>
        </w:rPr>
        <w:t xml:space="preserve"> умни обекти в документа,</w:t>
      </w:r>
      <w:r w:rsidR="008B781E" w:rsidRPr="00AB5041">
        <w:rPr>
          <w:lang w:val="bg-BG"/>
        </w:rPr>
        <w:t xml:space="preserve"> менюта и </w:t>
      </w:r>
      <w:proofErr w:type="spellStart"/>
      <w:r w:rsidR="008B781E" w:rsidRPr="00AB5041">
        <w:rPr>
          <w:lang w:val="bg-BG"/>
        </w:rPr>
        <w:t>тулове</w:t>
      </w:r>
      <w:proofErr w:type="spellEnd"/>
      <w:r w:rsidR="00287D6F" w:rsidRPr="00AB5041">
        <w:rPr>
          <w:lang w:val="bg-BG"/>
        </w:rPr>
        <w:t xml:space="preserve"> в потребителския интерфейс на </w:t>
      </w:r>
      <w:proofErr w:type="spellStart"/>
      <w:r w:rsidR="00287D6F" w:rsidRPr="00AB5041">
        <w:rPr>
          <w:lang w:val="bg-BG"/>
        </w:rPr>
        <w:t>Vectowroks</w:t>
      </w:r>
      <w:proofErr w:type="spellEnd"/>
      <w:r w:rsidR="00287D6F" w:rsidRPr="00AB5041">
        <w:rPr>
          <w:lang w:val="bg-BG"/>
        </w:rPr>
        <w:t>, и други.</w:t>
      </w:r>
      <w:r w:rsidR="00550765" w:rsidRPr="00AB5041">
        <w:rPr>
          <w:lang w:val="bg-BG"/>
        </w:rPr>
        <w:t xml:space="preserve"> Разширение</w:t>
      </w:r>
      <w:r w:rsidR="000B12BE">
        <w:rPr>
          <w:lang w:val="bg-BG"/>
        </w:rPr>
        <w:t>то</w:t>
      </w:r>
      <w:r w:rsidR="00550765" w:rsidRPr="00AB5041">
        <w:rPr>
          <w:lang w:val="bg-BG"/>
        </w:rPr>
        <w:t xml:space="preserve"> меню е команда, която се избира през стандартния потребителски интерфейс. Разширението </w:t>
      </w:r>
      <w:proofErr w:type="spellStart"/>
      <w:r w:rsidR="00550765" w:rsidRPr="00AB5041">
        <w:rPr>
          <w:lang w:val="bg-BG"/>
        </w:rPr>
        <w:t>тул</w:t>
      </w:r>
      <w:proofErr w:type="spellEnd"/>
      <w:r w:rsidR="00550765" w:rsidRPr="00AB5041">
        <w:rPr>
          <w:lang w:val="bg-BG"/>
        </w:rPr>
        <w:t xml:space="preserve"> се стартира от палета и </w:t>
      </w:r>
      <w:r w:rsidR="00BC1C24" w:rsidRPr="00AB5041">
        <w:rPr>
          <w:lang w:val="bg-BG"/>
        </w:rPr>
        <w:t>Vectorworks му предоставя</w:t>
      </w:r>
      <w:r w:rsidR="00550765" w:rsidRPr="00AB5041">
        <w:rPr>
          <w:lang w:val="bg-BG"/>
        </w:rPr>
        <w:t xml:space="preserve"> </w:t>
      </w:r>
      <w:r w:rsidR="000B12BE">
        <w:rPr>
          <w:lang w:val="bg-BG"/>
        </w:rPr>
        <w:t>интерактивен</w:t>
      </w:r>
      <w:r w:rsidR="00550765" w:rsidRPr="00AB5041">
        <w:rPr>
          <w:lang w:val="bg-BG"/>
        </w:rPr>
        <w:t xml:space="preserve"> контрол върху документа – реагира на </w:t>
      </w:r>
      <w:r w:rsidR="000B12BE">
        <w:rPr>
          <w:lang w:val="bg-BG"/>
        </w:rPr>
        <w:t>бутона на</w:t>
      </w:r>
      <w:r w:rsidR="00550765" w:rsidRPr="00AB5041">
        <w:rPr>
          <w:lang w:val="bg-BG"/>
        </w:rPr>
        <w:t xml:space="preserve"> мишката, местене на курсора, статус на завършеност на операцията. Разширението умен обект</w:t>
      </w:r>
      <w:r w:rsidR="00BC1C24" w:rsidRPr="00AB5041">
        <w:rPr>
          <w:lang w:val="bg-BG"/>
        </w:rPr>
        <w:t xml:space="preserve"> се</w:t>
      </w:r>
      <w:r w:rsidR="00550765" w:rsidRPr="00AB5041">
        <w:rPr>
          <w:lang w:val="bg-BG"/>
        </w:rPr>
        <w:t xml:space="preserve"> </w:t>
      </w:r>
      <w:r w:rsidR="00BC1C24" w:rsidRPr="00AB5041">
        <w:rPr>
          <w:lang w:val="bg-BG"/>
        </w:rPr>
        <w:t>изобразява чрез 2D и 3D геометрични примитиви в документа, контролирани от набор от параметри. Разширението доставя геометрия, реагира на преместване на обекта в модела или друга промяна от потребителя.</w:t>
      </w:r>
    </w:p>
    <w:p w14:paraId="52145226" w14:textId="54F2F8A4" w:rsidR="00287D6F" w:rsidRPr="00AB5041" w:rsidRDefault="00287D6F" w:rsidP="00550765">
      <w:pPr>
        <w:rPr>
          <w:shd w:val="clear" w:color="auto" w:fill="FFFFFF"/>
          <w:lang w:val="bg-BG"/>
        </w:rPr>
      </w:pPr>
      <w:r w:rsidRPr="00AB5041">
        <w:rPr>
          <w:lang w:val="bg-BG"/>
        </w:rPr>
        <w:t>Разширени</w:t>
      </w:r>
      <w:r w:rsidR="00BC1C24" w:rsidRPr="00AB5041">
        <w:rPr>
          <w:lang w:val="bg-BG"/>
        </w:rPr>
        <w:t>е е</w:t>
      </w:r>
      <w:r w:rsidRPr="00AB5041">
        <w:rPr>
          <w:lang w:val="bg-BG"/>
        </w:rPr>
        <w:t xml:space="preserve"> композиция от имплементация на </w:t>
      </w:r>
      <w:r w:rsidR="00DC6068" w:rsidRPr="00AB5041">
        <w:rPr>
          <w:lang w:val="bg-BG"/>
        </w:rPr>
        <w:t xml:space="preserve">два </w:t>
      </w:r>
      <w:r w:rsidRPr="00AB5041">
        <w:rPr>
          <w:lang w:val="bg-BG"/>
        </w:rPr>
        <w:t xml:space="preserve">основи VCOM </w:t>
      </w:r>
      <w:r w:rsidR="00BC1C24" w:rsidRPr="00AB5041">
        <w:rPr>
          <w:lang w:val="bg-BG"/>
        </w:rPr>
        <w:t>обекта</w:t>
      </w:r>
      <w:r w:rsidRPr="00AB5041">
        <w:rPr>
          <w:lang w:val="bg-BG"/>
        </w:rPr>
        <w:t xml:space="preserve"> – </w:t>
      </w:r>
      <w:proofErr w:type="spellStart"/>
      <w:r w:rsidRPr="00AB5041">
        <w:rPr>
          <w:rStyle w:val="Strong"/>
          <w:lang w:val="bg-BG"/>
        </w:rPr>
        <w:t>IExtension</w:t>
      </w:r>
      <w:proofErr w:type="spellEnd"/>
      <w:r w:rsidRPr="00AB5041">
        <w:rPr>
          <w:shd w:val="clear" w:color="auto" w:fill="FFFFFF"/>
          <w:lang w:val="bg-BG"/>
        </w:rPr>
        <w:t> </w:t>
      </w:r>
      <w:r w:rsidRPr="00AB5041">
        <w:rPr>
          <w:lang w:val="bg-BG"/>
        </w:rPr>
        <w:t xml:space="preserve">и </w:t>
      </w:r>
      <w:proofErr w:type="spellStart"/>
      <w:r w:rsidRPr="00AB5041">
        <w:rPr>
          <w:rStyle w:val="Strong"/>
          <w:lang w:val="bg-BG"/>
        </w:rPr>
        <w:t>IEventSink</w:t>
      </w:r>
      <w:proofErr w:type="spellEnd"/>
      <w:r w:rsidRPr="00AB5041">
        <w:rPr>
          <w:lang w:val="bg-BG"/>
        </w:rPr>
        <w:t xml:space="preserve">. </w:t>
      </w:r>
      <w:proofErr w:type="spellStart"/>
      <w:r w:rsidR="00DC6068" w:rsidRPr="00AB5041">
        <w:rPr>
          <w:rStyle w:val="Strong"/>
          <w:lang w:val="bg-BG"/>
        </w:rPr>
        <w:t>IExtension</w:t>
      </w:r>
      <w:proofErr w:type="spellEnd"/>
      <w:r w:rsidR="00DC6068" w:rsidRPr="00AB5041">
        <w:rPr>
          <w:shd w:val="clear" w:color="auto" w:fill="FFFFFF"/>
          <w:lang w:val="bg-BG"/>
        </w:rPr>
        <w:t xml:space="preserve"> се използва за дефиниране на разширението пред Vectorworks – името на </w:t>
      </w:r>
      <w:r w:rsidR="00DC6068" w:rsidRPr="00AB5041">
        <w:rPr>
          <w:lang w:val="bg-BG"/>
        </w:rPr>
        <w:t>функционалността</w:t>
      </w:r>
      <w:r w:rsidR="00DC6068" w:rsidRPr="00AB5041">
        <w:rPr>
          <w:shd w:val="clear" w:color="auto" w:fill="FFFFFF"/>
          <w:lang w:val="bg-BG"/>
        </w:rPr>
        <w:t xml:space="preserve">, както и необходимите данни свойства като категория за </w:t>
      </w:r>
      <w:proofErr w:type="spellStart"/>
      <w:r w:rsidR="00DC6068" w:rsidRPr="00AB5041">
        <w:rPr>
          <w:shd w:val="clear" w:color="auto" w:fill="FFFFFF"/>
          <w:lang w:val="bg-BG"/>
        </w:rPr>
        <w:t>тулове</w:t>
      </w:r>
      <w:proofErr w:type="spellEnd"/>
      <w:r w:rsidR="00DC6068" w:rsidRPr="00AB5041">
        <w:rPr>
          <w:shd w:val="clear" w:color="auto" w:fill="FFFFFF"/>
          <w:lang w:val="bg-BG"/>
        </w:rPr>
        <w:t xml:space="preserve"> и менюта, и параметри на умните обекти. За да осигури интерактивност за разширенията, те дефинират и </w:t>
      </w:r>
      <w:proofErr w:type="spellStart"/>
      <w:r w:rsidR="00DC6068" w:rsidRPr="00AB5041">
        <w:rPr>
          <w:rStyle w:val="Strong"/>
          <w:lang w:val="bg-BG"/>
        </w:rPr>
        <w:t>IEventSink</w:t>
      </w:r>
      <w:proofErr w:type="spellEnd"/>
      <w:r w:rsidR="00DC6068" w:rsidRPr="00AB5041">
        <w:rPr>
          <w:shd w:val="clear" w:color="auto" w:fill="FFFFFF"/>
          <w:lang w:val="bg-BG"/>
        </w:rPr>
        <w:t xml:space="preserve"> класа, който доставя и обработва данни свързани със събитията, които потребителят изпратил при своята работа във </w:t>
      </w:r>
      <w:proofErr w:type="spellStart"/>
      <w:r w:rsidR="00DC6068" w:rsidRPr="00AB5041">
        <w:rPr>
          <w:shd w:val="clear" w:color="auto" w:fill="FFFFFF"/>
          <w:lang w:val="bg-BG"/>
        </w:rPr>
        <w:t>Vectorwroks</w:t>
      </w:r>
      <w:proofErr w:type="spellEnd"/>
      <w:r w:rsidR="00DC6068" w:rsidRPr="00AB5041">
        <w:rPr>
          <w:shd w:val="clear" w:color="auto" w:fill="FFFFFF"/>
          <w:lang w:val="bg-BG"/>
        </w:rPr>
        <w:t>.</w:t>
      </w:r>
      <w:r w:rsidR="00BD0E05" w:rsidRPr="00AB5041">
        <w:rPr>
          <w:shd w:val="clear" w:color="auto" w:fill="FFFFFF"/>
          <w:lang w:val="bg-BG"/>
        </w:rPr>
        <w:t xml:space="preserve"> Ядрото на </w:t>
      </w:r>
      <w:proofErr w:type="spellStart"/>
      <w:r w:rsidR="00BD0E05" w:rsidRPr="00AB5041">
        <w:rPr>
          <w:shd w:val="clear" w:color="auto" w:fill="FFFFFF"/>
          <w:lang w:val="bg-BG"/>
        </w:rPr>
        <w:t>Vectorwroks</w:t>
      </w:r>
      <w:proofErr w:type="spellEnd"/>
      <w:r w:rsidR="00BD0E05" w:rsidRPr="00AB5041">
        <w:rPr>
          <w:shd w:val="clear" w:color="auto" w:fill="FFFFFF"/>
          <w:lang w:val="bg-BG"/>
        </w:rPr>
        <w:t xml:space="preserve"> се грижи за създаване на инстанции на различните разширения. Няколко п</w:t>
      </w:r>
      <w:r w:rsidR="00DC6068" w:rsidRPr="00AB5041">
        <w:rPr>
          <w:shd w:val="clear" w:color="auto" w:fill="FFFFFF"/>
          <w:lang w:val="bg-BG"/>
        </w:rPr>
        <w:t>ример</w:t>
      </w:r>
      <w:r w:rsidR="00BD0E05" w:rsidRPr="00AB5041">
        <w:rPr>
          <w:shd w:val="clear" w:color="auto" w:fill="FFFFFF"/>
          <w:lang w:val="bg-BG"/>
        </w:rPr>
        <w:t>а</w:t>
      </w:r>
      <w:r w:rsidR="00DC6068" w:rsidRPr="00AB5041">
        <w:rPr>
          <w:shd w:val="clear" w:color="auto" w:fill="FFFFFF"/>
          <w:lang w:val="bg-BG"/>
        </w:rPr>
        <w:t xml:space="preserve"> за събития са</w:t>
      </w:r>
      <w:r w:rsidR="00550765" w:rsidRPr="00AB5041">
        <w:rPr>
          <w:shd w:val="clear" w:color="auto" w:fill="FFFFFF"/>
          <w:lang w:val="bg-BG"/>
        </w:rPr>
        <w:t>:</w:t>
      </w:r>
      <w:r w:rsidR="00DC6068" w:rsidRPr="00AB5041">
        <w:rPr>
          <w:shd w:val="clear" w:color="auto" w:fill="FFFFFF"/>
          <w:lang w:val="bg-BG"/>
        </w:rPr>
        <w:t xml:space="preserve"> стартиране на меню командата </w:t>
      </w:r>
      <w:r w:rsidR="00550765" w:rsidRPr="00AB5041">
        <w:rPr>
          <w:shd w:val="clear" w:color="auto" w:fill="FFFFFF"/>
          <w:lang w:val="bg-BG"/>
        </w:rPr>
        <w:t xml:space="preserve">от потребителския интерфейс; </w:t>
      </w:r>
      <w:r w:rsidR="000B12BE">
        <w:rPr>
          <w:shd w:val="clear" w:color="auto" w:fill="FFFFFF"/>
          <w:lang w:val="bg-BG"/>
        </w:rPr>
        <w:t>натискане бутона на мишката</w:t>
      </w:r>
      <w:r w:rsidR="00BC1C24" w:rsidRPr="00AB5041">
        <w:rPr>
          <w:shd w:val="clear" w:color="auto" w:fill="FFFFFF"/>
          <w:lang w:val="bg-BG"/>
        </w:rPr>
        <w:t xml:space="preserve"> единично или двойно в документа се изпраща като събитие на активния </w:t>
      </w:r>
      <w:proofErr w:type="spellStart"/>
      <w:r w:rsidR="00BC1C24" w:rsidRPr="00AB5041">
        <w:rPr>
          <w:shd w:val="clear" w:color="auto" w:fill="FFFFFF"/>
          <w:lang w:val="bg-BG"/>
        </w:rPr>
        <w:t>тул</w:t>
      </w:r>
      <w:proofErr w:type="spellEnd"/>
      <w:r w:rsidR="00BC1C24" w:rsidRPr="00AB5041">
        <w:rPr>
          <w:shd w:val="clear" w:color="auto" w:fill="FFFFFF"/>
          <w:lang w:val="bg-BG"/>
        </w:rPr>
        <w:t>.</w:t>
      </w:r>
    </w:p>
    <w:p w14:paraId="39BCACAA" w14:textId="0839941B" w:rsidR="00912F08" w:rsidRDefault="00912F08" w:rsidP="000B12BE">
      <w:pPr>
        <w:jc w:val="center"/>
        <w:rPr>
          <w:shd w:val="clear" w:color="auto" w:fill="FFFFFF"/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5A965C83" wp14:editId="57580D26">
            <wp:extent cx="5943600" cy="3677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9232" w14:textId="4E9837C4" w:rsidR="000B12BE" w:rsidRPr="000B12BE" w:rsidRDefault="000B12BE" w:rsidP="000B12BE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 w:rsidRPr="000B12BE">
        <w:rPr>
          <w:shd w:val="clear" w:color="auto" w:fill="FFFFFF"/>
          <w:lang w:val="bg-BG"/>
        </w:rPr>
        <w:t xml:space="preserve">Схема на комуникацията между ядрото на </w:t>
      </w:r>
      <w:r w:rsidRPr="000B12BE">
        <w:rPr>
          <w:shd w:val="clear" w:color="auto" w:fill="FFFFFF"/>
        </w:rPr>
        <w:t xml:space="preserve">Vectorworks </w:t>
      </w:r>
      <w:r w:rsidRPr="000B12BE">
        <w:rPr>
          <w:shd w:val="clear" w:color="auto" w:fill="FFFFFF"/>
          <w:lang w:val="bg-BG"/>
        </w:rPr>
        <w:t>и различните разширения.</w:t>
      </w:r>
    </w:p>
    <w:p w14:paraId="01337C1E" w14:textId="0DBC2389" w:rsidR="000B12BE" w:rsidRDefault="000B12BE" w:rsidP="000B12BE">
      <w:pPr>
        <w:pStyle w:val="Heading3"/>
        <w:rPr>
          <w:shd w:val="clear" w:color="auto" w:fill="FFFFFF"/>
          <w:lang w:val="bg-BG"/>
        </w:rPr>
      </w:pPr>
      <w:bookmarkStart w:id="34" w:name="_Toc39087835"/>
      <w:r>
        <w:rPr>
          <w:shd w:val="clear" w:color="auto" w:fill="FFFFFF"/>
          <w:lang w:val="bg-BG"/>
        </w:rPr>
        <w:t xml:space="preserve">Организация на </w:t>
      </w:r>
      <w:r w:rsidRPr="00AB5041">
        <w:rPr>
          <w:shd w:val="clear" w:color="auto" w:fill="FFFFFF"/>
          <w:lang w:val="bg-BG"/>
        </w:rPr>
        <w:t>Vectorworks</w:t>
      </w:r>
      <w:r>
        <w:rPr>
          <w:shd w:val="clear" w:color="auto" w:fill="FFFFFF"/>
          <w:lang w:val="bg-BG"/>
        </w:rPr>
        <w:t xml:space="preserve"> документа</w:t>
      </w:r>
      <w:bookmarkEnd w:id="34"/>
    </w:p>
    <w:p w14:paraId="721DBA21" w14:textId="11182DA9" w:rsidR="00286846" w:rsidRDefault="00472892" w:rsidP="00286846">
      <w:pPr>
        <w:rPr>
          <w:shd w:val="clear" w:color="auto" w:fill="FFFFFF"/>
          <w:lang w:val="bg-BG"/>
        </w:rPr>
      </w:pPr>
      <w:r w:rsidRPr="00AB5041">
        <w:rPr>
          <w:shd w:val="clear" w:color="auto" w:fill="FFFFFF"/>
          <w:lang w:val="bg-BG"/>
        </w:rPr>
        <w:t xml:space="preserve">Във Vectorworks за моделиране и визуализация се използва документа. Чрез различни менюта и </w:t>
      </w:r>
      <w:proofErr w:type="spellStart"/>
      <w:r w:rsidRPr="00AB5041">
        <w:rPr>
          <w:shd w:val="clear" w:color="auto" w:fill="FFFFFF"/>
          <w:lang w:val="bg-BG"/>
        </w:rPr>
        <w:t>тулове</w:t>
      </w:r>
      <w:proofErr w:type="spellEnd"/>
      <w:r w:rsidRPr="00AB5041">
        <w:rPr>
          <w:shd w:val="clear" w:color="auto" w:fill="FFFFFF"/>
          <w:lang w:val="bg-BG"/>
        </w:rPr>
        <w:t xml:space="preserve"> в него се създават геометрични примитиви и</w:t>
      </w:r>
      <w:r w:rsidR="00A521BB" w:rsidRPr="00AB5041">
        <w:rPr>
          <w:shd w:val="clear" w:color="auto" w:fill="FFFFFF"/>
          <w:lang w:val="bg-BG"/>
        </w:rPr>
        <w:t xml:space="preserve"> умни обекти</w:t>
      </w:r>
      <w:r w:rsidR="00BA5832" w:rsidRPr="00AB5041">
        <w:rPr>
          <w:shd w:val="clear" w:color="auto" w:fill="FFFFFF"/>
          <w:lang w:val="bg-BG"/>
        </w:rPr>
        <w:t xml:space="preserve"> – контейнери на геометрия, програмно моделирана чрез параметри</w:t>
      </w:r>
      <w:r w:rsidR="00A521BB" w:rsidRPr="00AB5041">
        <w:rPr>
          <w:shd w:val="clear" w:color="auto" w:fill="FFFFFF"/>
          <w:lang w:val="bg-BG"/>
        </w:rPr>
        <w:t>.</w:t>
      </w:r>
      <w:r w:rsidRPr="00AB5041">
        <w:rPr>
          <w:shd w:val="clear" w:color="auto" w:fill="FFFFFF"/>
          <w:lang w:val="bg-BG"/>
        </w:rPr>
        <w:t xml:space="preserve"> Организацията на документа представлява дървовидна структура, като</w:t>
      </w:r>
      <w:r w:rsidR="00A521BB" w:rsidRPr="00AB5041">
        <w:rPr>
          <w:shd w:val="clear" w:color="auto" w:fill="FFFFFF"/>
          <w:lang w:val="bg-BG"/>
        </w:rPr>
        <w:t xml:space="preserve"> всеки елемент (</w:t>
      </w:r>
      <w:proofErr w:type="spellStart"/>
      <w:r w:rsidR="00A521BB" w:rsidRPr="00AB5041">
        <w:rPr>
          <w:shd w:val="clear" w:color="auto" w:fill="FFFFFF"/>
          <w:lang w:val="bg-BG"/>
        </w:rPr>
        <w:t>node</w:t>
      </w:r>
      <w:proofErr w:type="spellEnd"/>
      <w:r w:rsidR="00A521BB" w:rsidRPr="00AB5041">
        <w:rPr>
          <w:shd w:val="clear" w:color="auto" w:fill="FFFFFF"/>
          <w:lang w:val="bg-BG"/>
        </w:rPr>
        <w:t>) съдържа един или два двойносвързани списъ</w:t>
      </w:r>
      <w:r w:rsidR="000B12BE">
        <w:rPr>
          <w:shd w:val="clear" w:color="auto" w:fill="FFFFFF"/>
          <w:lang w:val="bg-BG"/>
        </w:rPr>
        <w:t>ка</w:t>
      </w:r>
      <w:r w:rsidR="00BE2C0E">
        <w:rPr>
          <w:shd w:val="clear" w:color="auto" w:fill="FFFFFF"/>
          <w:lang w:val="bg-BG"/>
        </w:rPr>
        <w:t xml:space="preserve">, виж </w:t>
      </w:r>
      <w:r w:rsidR="00BE2C0E">
        <w:rPr>
          <w:shd w:val="clear" w:color="auto" w:fill="FFFFFF"/>
          <w:lang w:val="bg-BG"/>
        </w:rPr>
        <w:fldChar w:fldCharType="begin"/>
      </w:r>
      <w:r w:rsidR="00BE2C0E">
        <w:rPr>
          <w:shd w:val="clear" w:color="auto" w:fill="FFFFFF"/>
          <w:lang w:val="bg-BG"/>
        </w:rPr>
        <w:instrText xml:space="preserve"> REF _Ref37896257 \r \h </w:instrText>
      </w:r>
      <w:r w:rsidR="00BE2C0E">
        <w:rPr>
          <w:shd w:val="clear" w:color="auto" w:fill="FFFFFF"/>
          <w:lang w:val="bg-BG"/>
        </w:rPr>
      </w:r>
      <w:r w:rsidR="00BE2C0E">
        <w:rPr>
          <w:shd w:val="clear" w:color="auto" w:fill="FFFFFF"/>
          <w:lang w:val="bg-BG"/>
        </w:rPr>
        <w:fldChar w:fldCharType="separate"/>
      </w:r>
      <w:r w:rsidR="00BE2C0E">
        <w:rPr>
          <w:shd w:val="clear" w:color="auto" w:fill="FFFFFF"/>
          <w:lang w:val="bg-BG"/>
        </w:rPr>
        <w:t>Фиг. 38:</w:t>
      </w:r>
      <w:r w:rsidR="00BE2C0E">
        <w:rPr>
          <w:shd w:val="clear" w:color="auto" w:fill="FFFFFF"/>
          <w:lang w:val="bg-BG"/>
        </w:rPr>
        <w:fldChar w:fldCharType="end"/>
      </w:r>
      <w:r w:rsidR="00A521BB" w:rsidRPr="00AB5041">
        <w:rPr>
          <w:shd w:val="clear" w:color="auto" w:fill="FFFFFF"/>
          <w:lang w:val="bg-BG"/>
        </w:rPr>
        <w:t>.</w:t>
      </w:r>
      <w:r w:rsidRPr="00AB5041">
        <w:rPr>
          <w:shd w:val="clear" w:color="auto" w:fill="FFFFFF"/>
          <w:lang w:val="bg-BG"/>
        </w:rPr>
        <w:t xml:space="preserve"> </w:t>
      </w:r>
      <w:r w:rsidR="00A521BB" w:rsidRPr="00AB5041">
        <w:rPr>
          <w:shd w:val="clear" w:color="auto" w:fill="FFFFFF"/>
          <w:lang w:val="bg-BG"/>
        </w:rPr>
        <w:t>Първият списък e задължителен и съдържа допълнителна информация (</w:t>
      </w:r>
      <w:proofErr w:type="spellStart"/>
      <w:r w:rsidR="00A521BB" w:rsidRPr="00AB5041">
        <w:rPr>
          <w:shd w:val="clear" w:color="auto" w:fill="FFFFFF"/>
          <w:lang w:val="bg-BG"/>
        </w:rPr>
        <w:t>auxiliary</w:t>
      </w:r>
      <w:proofErr w:type="spellEnd"/>
      <w:r w:rsidR="00A521BB" w:rsidRPr="00AB5041">
        <w:rPr>
          <w:shd w:val="clear" w:color="auto" w:fill="FFFFFF"/>
          <w:lang w:val="bg-BG"/>
        </w:rPr>
        <w:t xml:space="preserve">). Вторият списък е специфичен само за елементите, които са контейнери на геометрия. Информацията за всеки документ </w:t>
      </w:r>
      <w:r w:rsidR="00BA5832" w:rsidRPr="00AB5041">
        <w:rPr>
          <w:shd w:val="clear" w:color="auto" w:fill="FFFFFF"/>
          <w:lang w:val="bg-BG"/>
        </w:rPr>
        <w:t>се държи</w:t>
      </w:r>
      <w:r w:rsidR="00A521BB" w:rsidRPr="00AB5041">
        <w:rPr>
          <w:shd w:val="clear" w:color="auto" w:fill="FFFFFF"/>
          <w:lang w:val="bg-BG"/>
        </w:rPr>
        <w:t xml:space="preserve"> корена на дървото (</w:t>
      </w:r>
      <w:proofErr w:type="spellStart"/>
      <w:r w:rsidR="00A521BB" w:rsidRPr="00AB5041">
        <w:rPr>
          <w:shd w:val="clear" w:color="auto" w:fill="FFFFFF"/>
          <w:lang w:val="bg-BG"/>
        </w:rPr>
        <w:t>Document</w:t>
      </w:r>
      <w:proofErr w:type="spellEnd"/>
      <w:r w:rsidR="00A521BB" w:rsidRPr="00AB5041">
        <w:rPr>
          <w:shd w:val="clear" w:color="auto" w:fill="FFFFFF"/>
          <w:lang w:val="bg-BG"/>
        </w:rPr>
        <w:t xml:space="preserve"> </w:t>
      </w:r>
      <w:proofErr w:type="spellStart"/>
      <w:r w:rsidR="00A521BB" w:rsidRPr="00AB5041">
        <w:rPr>
          <w:shd w:val="clear" w:color="auto" w:fill="FFFFFF"/>
          <w:lang w:val="bg-BG"/>
        </w:rPr>
        <w:t>Header</w:t>
      </w:r>
      <w:proofErr w:type="spellEnd"/>
      <w:r w:rsidR="00A521BB" w:rsidRPr="00AB5041">
        <w:rPr>
          <w:shd w:val="clear" w:color="auto" w:fill="FFFFFF"/>
          <w:lang w:val="bg-BG"/>
        </w:rPr>
        <w:t xml:space="preserve">). В </w:t>
      </w:r>
      <w:r w:rsidR="00BA5832" w:rsidRPr="00AB5041">
        <w:rPr>
          <w:shd w:val="clear" w:color="auto" w:fill="FFFFFF"/>
          <w:lang w:val="bg-BG"/>
        </w:rPr>
        <w:t>списъка с допълнителна информация на документа се откриват различните ресурси, които обикновено не дефинират геометрия, но са неразделна част от логиката – класове, текстури, дефиниции на символи и различни видове потребителски данни. В списъка за геометрия се откриват всички слоеве (</w:t>
      </w:r>
      <w:proofErr w:type="spellStart"/>
      <w:r w:rsidR="00BA5832" w:rsidRPr="00AB5041">
        <w:rPr>
          <w:shd w:val="clear" w:color="auto" w:fill="FFFFFF"/>
          <w:lang w:val="bg-BG"/>
        </w:rPr>
        <w:t>layers</w:t>
      </w:r>
      <w:proofErr w:type="spellEnd"/>
      <w:r w:rsidR="00BA5832" w:rsidRPr="00AB5041">
        <w:rPr>
          <w:shd w:val="clear" w:color="auto" w:fill="FFFFFF"/>
          <w:lang w:val="bg-BG"/>
        </w:rPr>
        <w:t>) на модела – основните контейнери</w:t>
      </w:r>
      <w:r w:rsidR="00FA02AF">
        <w:rPr>
          <w:shd w:val="clear" w:color="auto" w:fill="FFFFFF"/>
          <w:lang w:val="bg-BG"/>
        </w:rPr>
        <w:t xml:space="preserve"> за обекти</w:t>
      </w:r>
      <w:r w:rsidR="00BA5832" w:rsidRPr="00AB5041">
        <w:rPr>
          <w:shd w:val="clear" w:color="auto" w:fill="FFFFFF"/>
          <w:lang w:val="bg-BG"/>
        </w:rPr>
        <w:t>. Всеки създаден в модела геометричен обект принадлежи на определен слой.</w:t>
      </w:r>
    </w:p>
    <w:p w14:paraId="1FF89227" w14:textId="3537019B" w:rsidR="00BE2C0E" w:rsidRDefault="00BE2C0E" w:rsidP="00BE2C0E">
      <w:pPr>
        <w:jc w:val="center"/>
        <w:rPr>
          <w:shd w:val="clear" w:color="auto" w:fill="FFFFFF"/>
          <w:lang w:val="bg-BG"/>
        </w:rPr>
      </w:pPr>
      <w:r w:rsidRPr="00BE2C0E">
        <w:rPr>
          <w:noProof/>
          <w:shd w:val="clear" w:color="auto" w:fill="FFFFFF"/>
          <w:lang w:val="bg-BG"/>
        </w:rPr>
        <w:lastRenderedPageBreak/>
        <w:drawing>
          <wp:inline distT="0" distB="0" distL="0" distR="0" wp14:anchorId="7D471BF4" wp14:editId="7C0DCEA3">
            <wp:extent cx="4277802" cy="2632493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66587" cy="26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7413" w14:textId="679C5F45" w:rsidR="00BE2C0E" w:rsidRDefault="00BE2C0E" w:rsidP="00BE2C0E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bookmarkStart w:id="35" w:name="_Ref37896257"/>
      <w:r w:rsidRPr="00BE2C0E">
        <w:rPr>
          <w:shd w:val="clear" w:color="auto" w:fill="FFFFFF"/>
          <w:lang w:val="bg-BG"/>
        </w:rPr>
        <w:t xml:space="preserve">Елементи от дървото на </w:t>
      </w:r>
      <w:r w:rsidRPr="00BE2C0E">
        <w:rPr>
          <w:shd w:val="clear" w:color="auto" w:fill="FFFFFF"/>
        </w:rPr>
        <w:t xml:space="preserve">Vectorworks </w:t>
      </w:r>
      <w:r w:rsidRPr="00BE2C0E">
        <w:rPr>
          <w:shd w:val="clear" w:color="auto" w:fill="FFFFFF"/>
          <w:lang w:val="bg-BG"/>
        </w:rPr>
        <w:t>документа</w:t>
      </w:r>
      <w:bookmarkEnd w:id="35"/>
    </w:p>
    <w:p w14:paraId="74FFC0B7" w14:textId="3238834B" w:rsidR="00BE2C0E" w:rsidRDefault="00BE2C0E" w:rsidP="00BE2C0E">
      <w:pPr>
        <w:ind w:left="360"/>
        <w:jc w:val="center"/>
        <w:rPr>
          <w:shd w:val="clear" w:color="auto" w:fill="FFFFFF"/>
          <w:lang w:val="bg-BG"/>
        </w:rPr>
      </w:pPr>
      <w:r>
        <w:rPr>
          <w:noProof/>
        </w:rPr>
        <w:drawing>
          <wp:inline distT="0" distB="0" distL="0" distR="0" wp14:anchorId="095B67E9" wp14:editId="26AFE90A">
            <wp:extent cx="3634378" cy="4754880"/>
            <wp:effectExtent l="0" t="0" r="4445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252" cy="47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AE63" w14:textId="1F662FF4" w:rsidR="00BE2C0E" w:rsidRPr="00BE2C0E" w:rsidRDefault="00BE2C0E" w:rsidP="00BE2C0E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Изглед на дървото на документа през диалога за разработчици </w:t>
      </w:r>
      <w:r>
        <w:rPr>
          <w:shd w:val="clear" w:color="auto" w:fill="FFFFFF"/>
        </w:rPr>
        <w:t>Debug List View</w:t>
      </w:r>
      <w:r>
        <w:rPr>
          <w:shd w:val="clear" w:color="auto" w:fill="FFFFFF"/>
          <w:lang w:val="bg-BG"/>
        </w:rPr>
        <w:t>.</w:t>
      </w:r>
    </w:p>
    <w:p w14:paraId="436C6439" w14:textId="0048BC60" w:rsidR="00233E73" w:rsidRPr="00AB5041" w:rsidRDefault="00233E73" w:rsidP="00233E73">
      <w:pPr>
        <w:pStyle w:val="Heading3"/>
        <w:rPr>
          <w:shd w:val="clear" w:color="auto" w:fill="FFFFFF"/>
          <w:lang w:val="bg-BG"/>
        </w:rPr>
      </w:pPr>
      <w:bookmarkStart w:id="36" w:name="_Toc39087836"/>
      <w:r>
        <w:rPr>
          <w:shd w:val="clear" w:color="auto" w:fill="FFFFFF"/>
          <w:lang w:val="bg-BG"/>
        </w:rPr>
        <w:lastRenderedPageBreak/>
        <w:t>Трансформации при рисуване на геометрични обекти на екрана</w:t>
      </w:r>
      <w:bookmarkEnd w:id="36"/>
    </w:p>
    <w:p w14:paraId="669C717A" w14:textId="26962864" w:rsidR="00BA5832" w:rsidRDefault="00286846" w:rsidP="00286846">
      <w:pPr>
        <w:rPr>
          <w:shd w:val="clear" w:color="auto" w:fill="FFFFFF"/>
          <w:lang w:val="bg-BG"/>
        </w:rPr>
      </w:pPr>
      <w:r w:rsidRPr="00AB5041">
        <w:rPr>
          <w:shd w:val="clear" w:color="auto" w:fill="FFFFFF"/>
          <w:lang w:val="bg-BG"/>
        </w:rPr>
        <w:t>За да бъдат изобразени на екрана, модула за рисуване прочита съдържанието на документа започвайки от корена и последователно наслаг</w:t>
      </w:r>
      <w:r w:rsidR="00E13350">
        <w:rPr>
          <w:shd w:val="clear" w:color="auto" w:fill="FFFFFF"/>
          <w:lang w:val="bg-BG"/>
        </w:rPr>
        <w:t>в</w:t>
      </w:r>
      <w:r w:rsidRPr="00AB5041">
        <w:rPr>
          <w:shd w:val="clear" w:color="auto" w:fill="FFFFFF"/>
          <w:lang w:val="bg-BG"/>
        </w:rPr>
        <w:t>а видимите обекти. Умните обекти представляват контейнери на геометрия, създадена в локална, независима от модела, координатна система. Те имат матрица на трансформация, чрез която се дефинира ориентацията им модела.</w:t>
      </w:r>
      <w:r w:rsidR="00D630A4" w:rsidRPr="00AB5041">
        <w:rPr>
          <w:shd w:val="clear" w:color="auto" w:fill="FFFFFF"/>
          <w:lang w:val="bg-BG"/>
        </w:rPr>
        <w:t xml:space="preserve"> </w:t>
      </w:r>
      <w:r w:rsidR="00EA365B" w:rsidRPr="00AB5041">
        <w:rPr>
          <w:shd w:val="clear" w:color="auto" w:fill="FFFFFF"/>
          <w:lang w:val="bg-BG"/>
        </w:rPr>
        <w:t>Друг обект с матрица е символ обекта. Неговата геометрия е дефинирана като ресурс – символ дефиниция, а в модела може да има неограничен брой инстанции, всяка със собствена трансформация.</w:t>
      </w:r>
      <w:r w:rsidRPr="00AB5041">
        <w:rPr>
          <w:shd w:val="clear" w:color="auto" w:fill="FFFFFF"/>
          <w:lang w:val="bg-BG"/>
        </w:rPr>
        <w:t xml:space="preserve"> Модула за рисуване трансформира всяка от съдържаните </w:t>
      </w:r>
      <w:r w:rsidR="00EA365B" w:rsidRPr="00AB5041">
        <w:rPr>
          <w:shd w:val="clear" w:color="auto" w:fill="FFFFFF"/>
          <w:lang w:val="bg-BG"/>
        </w:rPr>
        <w:t xml:space="preserve">в тези контейнери </w:t>
      </w:r>
      <w:r w:rsidRPr="00AB5041">
        <w:rPr>
          <w:shd w:val="clear" w:color="auto" w:fill="FFFFFF"/>
          <w:lang w:val="bg-BG"/>
        </w:rPr>
        <w:t>геометричните примитиви през матрица</w:t>
      </w:r>
      <w:r w:rsidR="00EA365B" w:rsidRPr="00AB5041">
        <w:rPr>
          <w:shd w:val="clear" w:color="auto" w:fill="FFFFFF"/>
          <w:lang w:val="bg-BG"/>
        </w:rPr>
        <w:t>та на обекта</w:t>
      </w:r>
      <w:r w:rsidRPr="00AB5041">
        <w:rPr>
          <w:shd w:val="clear" w:color="auto" w:fill="FFFFFF"/>
          <w:lang w:val="bg-BG"/>
        </w:rPr>
        <w:t>. След това всички геометрични обекти се трансформират през матрицата на изгледа за да се появят правилно на екрана.</w:t>
      </w:r>
    </w:p>
    <w:p w14:paraId="64B98E0C" w14:textId="77777777" w:rsidR="00E13350" w:rsidRPr="00BE2C0E" w:rsidRDefault="00E13350" w:rsidP="00E13350">
      <w:pPr>
        <w:pStyle w:val="Heading3"/>
        <w:rPr>
          <w:shd w:val="clear" w:color="auto" w:fill="FFFFFF"/>
        </w:rPr>
      </w:pPr>
      <w:bookmarkStart w:id="37" w:name="_Toc39087837"/>
      <w:r>
        <w:rPr>
          <w:shd w:val="clear" w:color="auto" w:fill="FFFFFF"/>
          <w:lang w:val="bg-BG"/>
        </w:rPr>
        <w:t xml:space="preserve">Основни библиотечни класове във </w:t>
      </w:r>
      <w:r w:rsidRPr="00AB5041">
        <w:rPr>
          <w:shd w:val="clear" w:color="auto" w:fill="FFFFFF"/>
          <w:lang w:val="bg-BG"/>
        </w:rPr>
        <w:t>Vectorworks SDK</w:t>
      </w:r>
      <w:bookmarkEnd w:id="37"/>
    </w:p>
    <w:p w14:paraId="3D8B5DB1" w14:textId="77777777" w:rsidR="00E13350" w:rsidRDefault="00E13350" w:rsidP="00E13350">
      <w:pPr>
        <w:rPr>
          <w:shd w:val="clear" w:color="auto" w:fill="FFFFFF"/>
          <w:lang w:val="bg-BG"/>
        </w:rPr>
      </w:pPr>
      <w:r w:rsidRPr="00AB5041">
        <w:rPr>
          <w:shd w:val="clear" w:color="auto" w:fill="FFFFFF"/>
          <w:lang w:val="bg-BG"/>
        </w:rPr>
        <w:t xml:space="preserve">За улеснение промяна на документа и моделиране на геометрия, Vectorworks SDK предоставя и набор от базисни класове VWFC. Тези класове могат да представляват различни типове обекти в документа, модификатори и други инструменти. </w:t>
      </w:r>
    </w:p>
    <w:p w14:paraId="771988F4" w14:textId="1C812EAF" w:rsidR="00233E73" w:rsidRPr="00AB5041" w:rsidRDefault="00233E73" w:rsidP="00233E73">
      <w:pPr>
        <w:pStyle w:val="Heading3"/>
        <w:rPr>
          <w:shd w:val="clear" w:color="auto" w:fill="FFFFFF"/>
          <w:lang w:val="bg-BG"/>
        </w:rPr>
      </w:pPr>
      <w:bookmarkStart w:id="38" w:name="_Toc39087838"/>
      <w:r>
        <w:rPr>
          <w:shd w:val="clear" w:color="auto" w:fill="FFFFFF"/>
          <w:lang w:val="bg-BG"/>
        </w:rPr>
        <w:t>Организация на модален диалог</w:t>
      </w:r>
      <w:bookmarkEnd w:id="38"/>
    </w:p>
    <w:p w14:paraId="4256E821" w14:textId="0B5F412A" w:rsidR="00E13350" w:rsidRDefault="00E13350" w:rsidP="00E13350">
      <w:pPr>
        <w:tabs>
          <w:tab w:val="left" w:pos="4971"/>
        </w:tabs>
        <w:rPr>
          <w:lang w:val="bg-BG"/>
        </w:rPr>
      </w:pPr>
      <w:r w:rsidRPr="00AB5041">
        <w:rPr>
          <w:lang w:val="bg-BG"/>
        </w:rPr>
        <w:t xml:space="preserve">За визуалното оформление на диалога се използва инструмент, вграден във Vectorworks – </w:t>
      </w:r>
      <w:proofErr w:type="spellStart"/>
      <w:r w:rsidRPr="00AB5041">
        <w:rPr>
          <w:lang w:val="bg-BG"/>
        </w:rPr>
        <w:t>Dialog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Builder</w:t>
      </w:r>
      <w:proofErr w:type="spellEnd"/>
      <w:r w:rsidRPr="00AB5041">
        <w:rPr>
          <w:lang w:val="bg-BG"/>
        </w:rPr>
        <w:t xml:space="preserve">. Той позволява всеки елемент </w:t>
      </w:r>
      <w:r>
        <w:rPr>
          <w:lang w:val="bg-BG"/>
        </w:rPr>
        <w:t>на</w:t>
      </w:r>
      <w:r w:rsidRPr="00AB5041">
        <w:rPr>
          <w:lang w:val="bg-BG"/>
        </w:rPr>
        <w:t xml:space="preserve"> диалога – контрола, да бъде създадена като обект в чертежа и след това контролите да бъдат свързани в диалог. Типовете контроли, техните етикети и подравняване се редактира като при всеки друг обект в чертежа. Чрез бутон за визуализиране бързо може да се проверява състоянието на диалога до постигане на желания изглед. Готовото оформление се експортира в два ресурсни файла – един за изгледа и един за текстовете, които подлежат на превеждане на други езици. Последващи редакции по оформлението са възможни чрез зареждане на създадения ресурс на диалога и повторното му експортиране.</w:t>
      </w:r>
    </w:p>
    <w:p w14:paraId="6053ADF1" w14:textId="7C38070F" w:rsidR="00E13350" w:rsidRDefault="00E13350" w:rsidP="00E13350">
      <w:pPr>
        <w:tabs>
          <w:tab w:val="left" w:pos="4971"/>
        </w:tabs>
        <w:jc w:val="center"/>
        <w:rPr>
          <w:rStyle w:val="Strong"/>
          <w:b w:val="0"/>
          <w:bCs w:val="0"/>
          <w:lang w:val="bg-BG"/>
        </w:rPr>
      </w:pPr>
      <w:r w:rsidRPr="00E13350">
        <w:rPr>
          <w:rStyle w:val="Strong"/>
          <w:b w:val="0"/>
          <w:bCs w:val="0"/>
          <w:noProof/>
          <w:lang w:val="bg-BG"/>
        </w:rPr>
        <w:lastRenderedPageBreak/>
        <w:drawing>
          <wp:inline distT="0" distB="0" distL="0" distR="0" wp14:anchorId="16907689" wp14:editId="05828BC0">
            <wp:extent cx="5943600" cy="303466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C124" w14:textId="0EFA9803" w:rsidR="00E13350" w:rsidRPr="00E13350" w:rsidRDefault="00E13350" w:rsidP="00E13350">
      <w:pPr>
        <w:pStyle w:val="ListParagraph"/>
        <w:numPr>
          <w:ilvl w:val="0"/>
          <w:numId w:val="5"/>
        </w:numPr>
        <w:tabs>
          <w:tab w:val="left" w:pos="4971"/>
        </w:tabs>
        <w:jc w:val="center"/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 xml:space="preserve">Част от оформлението на диалог в документа използвайки </w:t>
      </w:r>
      <w:proofErr w:type="spellStart"/>
      <w:r w:rsidRPr="00AB5041">
        <w:rPr>
          <w:lang w:val="bg-BG"/>
        </w:rPr>
        <w:t>Dialog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Builder</w:t>
      </w:r>
      <w:proofErr w:type="spellEnd"/>
      <w:r>
        <w:rPr>
          <w:lang w:val="bg-BG"/>
        </w:rPr>
        <w:t>.</w:t>
      </w:r>
    </w:p>
    <w:p w14:paraId="2F724AD3" w14:textId="32CECB38" w:rsidR="00A420CF" w:rsidRPr="00AB5041" w:rsidRDefault="00BD0E05" w:rsidP="00550765">
      <w:pPr>
        <w:rPr>
          <w:lang w:val="bg-BG"/>
        </w:rPr>
      </w:pPr>
      <w:r w:rsidRPr="00AB5041">
        <w:rPr>
          <w:rStyle w:val="Strong"/>
          <w:lang w:val="bg-BG"/>
        </w:rPr>
        <w:t>VWFC::</w:t>
      </w:r>
      <w:proofErr w:type="spellStart"/>
      <w:r w:rsidRPr="00AB5041">
        <w:rPr>
          <w:rStyle w:val="Strong"/>
          <w:lang w:val="bg-BG"/>
        </w:rPr>
        <w:t>VWDialog</w:t>
      </w:r>
      <w:proofErr w:type="spellEnd"/>
      <w:r w:rsidRPr="00AB5041">
        <w:rPr>
          <w:lang w:val="bg-BG"/>
        </w:rPr>
        <w:t xml:space="preserve"> е базов клас в Vectorworks SDK, който предоставя необходимата структура за имплементиране на модален диалог.</w:t>
      </w:r>
      <w:r w:rsidR="002B2006" w:rsidRPr="00AB5041">
        <w:rPr>
          <w:lang w:val="bg-BG"/>
        </w:rPr>
        <w:t xml:space="preserve"> Диалога се стартира от виртуален публичен метод, </w:t>
      </w:r>
      <w:r w:rsidRPr="00AB5041">
        <w:rPr>
          <w:lang w:val="bg-BG"/>
        </w:rPr>
        <w:t xml:space="preserve"> който</w:t>
      </w:r>
      <w:r w:rsidR="002B2006" w:rsidRPr="00AB5041">
        <w:rPr>
          <w:lang w:val="bg-BG"/>
        </w:rPr>
        <w:t xml:space="preserve"> се имплементира от базовия клас</w:t>
      </w:r>
      <w:r w:rsidRPr="00AB5041">
        <w:rPr>
          <w:lang w:val="bg-BG"/>
        </w:rPr>
        <w:t>. Управлението на диалога се осъществява чрез реагиране на различни събитията, които настъпват от създаването до затварянето на диалога. За някои събития се регистрират специфични функции, а други събития се обработват чрез наследяване на различни виртуални функции.</w:t>
      </w:r>
      <w:r w:rsidR="00D8636E" w:rsidRPr="00AB5041">
        <w:rPr>
          <w:lang w:val="bg-BG"/>
        </w:rPr>
        <w:t xml:space="preserve"> За допълнително удобство, </w:t>
      </w:r>
      <w:r w:rsidR="00067319" w:rsidRPr="00AB5041">
        <w:rPr>
          <w:lang w:val="bg-BG"/>
        </w:rPr>
        <w:t xml:space="preserve">към различните контроли могат да бъдат прикачени променливи от съответния тип – </w:t>
      </w:r>
      <w:proofErr w:type="spellStart"/>
      <w:r w:rsidR="00067319" w:rsidRPr="00AB5041">
        <w:rPr>
          <w:lang w:val="bg-BG"/>
        </w:rPr>
        <w:t>Dynamic</w:t>
      </w:r>
      <w:proofErr w:type="spellEnd"/>
      <w:r w:rsidR="00067319" w:rsidRPr="00AB5041">
        <w:rPr>
          <w:lang w:val="bg-BG"/>
        </w:rPr>
        <w:t xml:space="preserve"> Data Exchange. </w:t>
      </w:r>
      <w:r w:rsidR="00F01920" w:rsidRPr="00AB5041">
        <w:rPr>
          <w:lang w:val="bg-BG"/>
        </w:rPr>
        <w:t>По време на</w:t>
      </w:r>
      <w:r w:rsidR="00067319" w:rsidRPr="00AB5041">
        <w:rPr>
          <w:lang w:val="bg-BG"/>
        </w:rPr>
        <w:t xml:space="preserve"> обработване на събитията на диалога, всяка </w:t>
      </w:r>
      <w:r w:rsidR="00F01920" w:rsidRPr="00AB5041">
        <w:rPr>
          <w:lang w:val="bg-BG"/>
        </w:rPr>
        <w:t>от свързаните променливи съдържа текущата стойност от съответната контрола. Промяна на тези данни може да бъде прехвърлена към потребителския интерфейс.</w:t>
      </w:r>
    </w:p>
    <w:p w14:paraId="2804231C" w14:textId="234285CD" w:rsidR="00BC1C24" w:rsidRDefault="00BC1C24" w:rsidP="00286846">
      <w:pPr>
        <w:pStyle w:val="Heading1"/>
        <w:rPr>
          <w:lang w:val="bg-BG"/>
        </w:rPr>
      </w:pPr>
      <w:bookmarkStart w:id="39" w:name="_Toc39087839"/>
      <w:r w:rsidRPr="00AB5041">
        <w:rPr>
          <w:lang w:val="bg-BG"/>
        </w:rPr>
        <w:lastRenderedPageBreak/>
        <w:t>Имплементация</w:t>
      </w:r>
      <w:bookmarkEnd w:id="39"/>
    </w:p>
    <w:p w14:paraId="4A13C5B7" w14:textId="0C6A3785" w:rsidR="007561CE" w:rsidRPr="007561CE" w:rsidRDefault="007561CE" w:rsidP="007561CE">
      <w:pPr>
        <w:pStyle w:val="Heading2"/>
      </w:pPr>
      <w:bookmarkStart w:id="40" w:name="_Toc39087840"/>
      <w:r>
        <w:rPr>
          <w:lang w:val="bg-BG"/>
        </w:rPr>
        <w:t xml:space="preserve">Входна функция </w:t>
      </w:r>
      <w:proofErr w:type="spellStart"/>
      <w:r>
        <w:t>plugin_module_main</w:t>
      </w:r>
      <w:bookmarkEnd w:id="40"/>
      <w:proofErr w:type="spellEnd"/>
    </w:p>
    <w:p w14:paraId="75D882B2" w14:textId="1E2B828D" w:rsidR="009A5D1F" w:rsidRDefault="00A420CF" w:rsidP="00BD0E05">
      <w:pPr>
        <w:rPr>
          <w:lang w:val="bg-BG"/>
        </w:rPr>
      </w:pPr>
      <w:r w:rsidRPr="00AB5041">
        <w:rPr>
          <w:lang w:val="bg-BG"/>
        </w:rPr>
        <w:t>Модула</w:t>
      </w:r>
      <w:r w:rsidR="007561CE">
        <w:t xml:space="preserve"> </w:t>
      </w:r>
      <w:r w:rsidR="007561CE" w:rsidRPr="007561CE">
        <w:rPr>
          <w:rStyle w:val="Strong"/>
        </w:rPr>
        <w:t>Create</w:t>
      </w:r>
      <w:r w:rsidRPr="007561CE">
        <w:rPr>
          <w:rStyle w:val="Strong"/>
        </w:rPr>
        <w:t xml:space="preserve"> </w:t>
      </w:r>
      <w:proofErr w:type="spellStart"/>
      <w:r w:rsidR="007561CE" w:rsidRPr="007561CE">
        <w:rPr>
          <w:rStyle w:val="Strong"/>
        </w:rPr>
        <w:t>Transfrom</w:t>
      </w:r>
      <w:proofErr w:type="spellEnd"/>
      <w:r w:rsidRPr="007561CE">
        <w:rPr>
          <w:rStyle w:val="Strong"/>
        </w:rPr>
        <w:t xml:space="preserve"> </w:t>
      </w:r>
      <w:r w:rsidR="007561CE" w:rsidRPr="007561CE">
        <w:rPr>
          <w:rStyle w:val="Strong"/>
        </w:rPr>
        <w:t>Matrix</w:t>
      </w:r>
      <w:r w:rsidRPr="00AB5041">
        <w:rPr>
          <w:lang w:val="bg-BG"/>
        </w:rPr>
        <w:t xml:space="preserve"> дефинира две разширения – меню команда и </w:t>
      </w:r>
      <w:proofErr w:type="spellStart"/>
      <w:r w:rsidRPr="00AB5041">
        <w:rPr>
          <w:lang w:val="bg-BG"/>
        </w:rPr>
        <w:t>тул</w:t>
      </w:r>
      <w:proofErr w:type="spellEnd"/>
      <w:r w:rsidR="009A5D1F">
        <w:rPr>
          <w:lang w:val="bg-BG"/>
        </w:rPr>
        <w:t>.</w:t>
      </w:r>
    </w:p>
    <w:p w14:paraId="4F21A9C2" w14:textId="60C040F8" w:rsidR="009A5D1F" w:rsidRDefault="009A5D1F" w:rsidP="007561CE">
      <w:pPr>
        <w:jc w:val="center"/>
        <w:rPr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5CC7AD30" wp14:editId="701FFE51">
                <wp:extent cx="5947576" cy="2528515"/>
                <wp:effectExtent l="0" t="0" r="15240" b="2476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7576" cy="252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00974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extern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GS_EXTERNAL_ENTRY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plugin_module_main(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action</w:t>
                            </w:r>
                          </w:p>
                          <w:p w14:paraId="513FE587" w14:textId="4A550B51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moduleInfo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VWIID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IVWUnknown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inOutInterface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CallBackPtr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</w:t>
                            </w:r>
                          </w:p>
                          <w:p w14:paraId="1B554A01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204D9A9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initialize VCOM mechanism</w:t>
                            </w:r>
                          </w:p>
                          <w:p w14:paraId="7F1F054D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::GS_InitializeVCOM(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641B642A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9DE8F94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reply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0L;</w:t>
                            </w:r>
                          </w:p>
                          <w:p w14:paraId="3A36DEF5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6142DB3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VWFC::PluginSupport;</w:t>
                            </w:r>
                          </w:p>
                          <w:p w14:paraId="2F2A1DEB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E8D760C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REGISTER_Extension&lt;CreateTransformMatrix::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CExtMenuTransformMatrix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7DCA9DCE" w14:textId="3D3AA9B6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GROUPID_ExtensionMenu,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moduleInfo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inOutInterface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reply );</w:t>
                            </w:r>
                          </w:p>
                          <w:p w14:paraId="100C00F2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REGISTER_Extension&lt;CreateTransformMatrix::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CExtToolPickObject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6114D514" w14:textId="378CF19F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GROUPID_ExtensionTool,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moduleInfo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inOutInterface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reply );</w:t>
                            </w:r>
                          </w:p>
                          <w:p w14:paraId="773F5A2C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4733821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reply;</w:t>
                            </w:r>
                          </w:p>
                          <w:p w14:paraId="633D246D" w14:textId="77777777" w:rsidR="002A43CB" w:rsidRDefault="002A43CB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E19C3BB" w14:textId="77777777" w:rsidR="002A43CB" w:rsidRDefault="002A43CB" w:rsidP="009A5D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C7AD30" id="Text Box 2" o:spid="_x0000_s1079" type="#_x0000_t202" style="width:468.3pt;height:19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">
                <v:textbox>
                  <w:txbxContent>
                    <w:p w14:paraId="3BA00974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extern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GS_EXTERNAL_ENTRY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plugin_module_main(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action</w:t>
                      </w:r>
                    </w:p>
                    <w:p w14:paraId="513FE587" w14:textId="4A550B51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moduleInfo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VWIID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IVWUnknown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inOutInterface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CallBackPtr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</w:t>
                      </w:r>
                    </w:p>
                    <w:p w14:paraId="1B554A01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3204D9A9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initialize VCOM mechanism</w:t>
                      </w:r>
                    </w:p>
                    <w:p w14:paraId="7F1F054D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::GS_InitializeVCOM(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641B642A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9DE8F94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reply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0L;</w:t>
                      </w:r>
                    </w:p>
                    <w:p w14:paraId="3A36DEF5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6142DB3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VWFC::PluginSupport;</w:t>
                      </w:r>
                    </w:p>
                    <w:p w14:paraId="2F2A1DEB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E8D760C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REGISTER_Extension&lt;CreateTransformMatrix::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CExtMenuTransformMatrix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&gt;</w:t>
                      </w:r>
                    </w:p>
                    <w:p w14:paraId="7DCA9DCE" w14:textId="3D3AA9B6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GROUPID_ExtensionMenu,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moduleInfo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inOutInterface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reply );</w:t>
                      </w:r>
                    </w:p>
                    <w:p w14:paraId="100C00F2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REGISTER_Extension&lt;CreateTransformMatrix::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CExtToolPickObject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&gt;</w:t>
                      </w:r>
                    </w:p>
                    <w:p w14:paraId="6114D514" w14:textId="378CF19F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GROUPID_ExtensionTool,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moduleInfo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inOutInterface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reply );</w:t>
                      </w:r>
                    </w:p>
                    <w:p w14:paraId="773F5A2C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4733821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reply;</w:t>
                      </w:r>
                    </w:p>
                    <w:p w14:paraId="633D246D" w14:textId="77777777" w:rsidR="002A43CB" w:rsidRDefault="002A43CB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4E19C3BB" w14:textId="77777777" w:rsidR="002A43CB" w:rsidRDefault="002A43CB" w:rsidP="009A5D1F"/>
                  </w:txbxContent>
                </v:textbox>
                <w10:anchorlock/>
              </v:shape>
            </w:pict>
          </mc:Fallback>
        </mc:AlternateContent>
      </w:r>
    </w:p>
    <w:p w14:paraId="4A894B93" w14:textId="32F94A16" w:rsidR="007561CE" w:rsidRPr="007561CE" w:rsidRDefault="007561CE" w:rsidP="007561CE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Входна функция на модула </w:t>
      </w:r>
      <w:r w:rsidRPr="007561CE">
        <w:rPr>
          <w:rStyle w:val="Strong"/>
        </w:rPr>
        <w:t xml:space="preserve">Create </w:t>
      </w:r>
      <w:proofErr w:type="spellStart"/>
      <w:r w:rsidRPr="007561CE">
        <w:rPr>
          <w:rStyle w:val="Strong"/>
        </w:rPr>
        <w:t>Transfrom</w:t>
      </w:r>
      <w:proofErr w:type="spellEnd"/>
      <w:r w:rsidRPr="007561CE">
        <w:rPr>
          <w:rStyle w:val="Strong"/>
        </w:rPr>
        <w:t xml:space="preserve"> Matrix</w:t>
      </w:r>
      <w:r w:rsidRPr="007561CE">
        <w:t>.</w:t>
      </w:r>
    </w:p>
    <w:p w14:paraId="26D2395B" w14:textId="0E46B685" w:rsidR="007561CE" w:rsidRPr="007561CE" w:rsidRDefault="007561CE" w:rsidP="007561CE">
      <w:pPr>
        <w:pStyle w:val="Heading2"/>
        <w:rPr>
          <w:lang w:val="bg-BG"/>
        </w:rPr>
      </w:pPr>
      <w:bookmarkStart w:id="41" w:name="_Toc39087841"/>
      <w:r>
        <w:rPr>
          <w:lang w:val="bg-BG"/>
        </w:rPr>
        <w:t xml:space="preserve">Разширение </w:t>
      </w:r>
      <w:proofErr w:type="spellStart"/>
      <w:r w:rsidRPr="00AB5041">
        <w:rPr>
          <w:rStyle w:val="QuoteChar"/>
          <w:lang w:val="bg-BG"/>
        </w:rPr>
        <w:t>Menu</w:t>
      </w:r>
      <w:proofErr w:type="spellEnd"/>
      <w:r>
        <w:rPr>
          <w:rStyle w:val="QuoteChar"/>
          <w:lang w:val="bg-BG"/>
        </w:rPr>
        <w:t xml:space="preserve"> </w:t>
      </w:r>
      <w:proofErr w:type="spellStart"/>
      <w:r w:rsidRPr="00AB5041">
        <w:rPr>
          <w:rStyle w:val="QuoteChar"/>
          <w:lang w:val="bg-BG"/>
        </w:rPr>
        <w:t>Transform</w:t>
      </w:r>
      <w:proofErr w:type="spellEnd"/>
      <w:r>
        <w:rPr>
          <w:rStyle w:val="QuoteChar"/>
          <w:lang w:val="bg-BG"/>
        </w:rPr>
        <w:t xml:space="preserve"> </w:t>
      </w:r>
      <w:proofErr w:type="spellStart"/>
      <w:r w:rsidRPr="00AB5041">
        <w:rPr>
          <w:rStyle w:val="QuoteChar"/>
          <w:lang w:val="bg-BG"/>
        </w:rPr>
        <w:t>Matrix</w:t>
      </w:r>
      <w:bookmarkEnd w:id="41"/>
      <w:proofErr w:type="spellEnd"/>
    </w:p>
    <w:p w14:paraId="37FBB176" w14:textId="5B8A50AE" w:rsidR="00A420CF" w:rsidRDefault="00A420CF" w:rsidP="00BD0E05">
      <w:pPr>
        <w:rPr>
          <w:shd w:val="clear" w:color="auto" w:fill="FFFFFF"/>
          <w:lang w:val="bg-BG"/>
        </w:rPr>
      </w:pPr>
      <w:r w:rsidRPr="00AB5041">
        <w:rPr>
          <w:lang w:val="bg-BG"/>
        </w:rPr>
        <w:t xml:space="preserve">Дефиницията на меню командата </w:t>
      </w:r>
      <w:proofErr w:type="spellStart"/>
      <w:r w:rsidRPr="00AB5041">
        <w:rPr>
          <w:rStyle w:val="QuoteChar"/>
          <w:lang w:val="bg-BG"/>
        </w:rPr>
        <w:t>CExtMenuTransformMatrix</w:t>
      </w:r>
      <w:proofErr w:type="spellEnd"/>
      <w:r w:rsidRPr="00AB5041">
        <w:rPr>
          <w:lang w:val="bg-BG"/>
        </w:rPr>
        <w:t xml:space="preserve"> наследява </w:t>
      </w:r>
      <w:proofErr w:type="spellStart"/>
      <w:r w:rsidRPr="00AB5041">
        <w:rPr>
          <w:rStyle w:val="QuoteChar"/>
          <w:lang w:val="bg-BG"/>
        </w:rPr>
        <w:t>VWExtensionMenu</w:t>
      </w:r>
      <w:proofErr w:type="spellEnd"/>
      <w:r w:rsidR="008D57A3" w:rsidRPr="00AB5041">
        <w:rPr>
          <w:rStyle w:val="QuoteChar"/>
          <w:lang w:val="bg-BG"/>
        </w:rPr>
        <w:t xml:space="preserve"> </w:t>
      </w:r>
      <w:r w:rsidR="008D57A3" w:rsidRPr="00AB5041">
        <w:rPr>
          <w:lang w:val="bg-BG"/>
        </w:rPr>
        <w:t xml:space="preserve">– SDK имплементация на </w:t>
      </w:r>
      <w:proofErr w:type="spellStart"/>
      <w:r w:rsidR="008D57A3" w:rsidRPr="00AB5041">
        <w:rPr>
          <w:rStyle w:val="Strong"/>
          <w:lang w:val="bg-BG"/>
        </w:rPr>
        <w:t>IExtension</w:t>
      </w:r>
      <w:proofErr w:type="spellEnd"/>
      <w:r w:rsidR="008D57A3" w:rsidRPr="00AB5041">
        <w:rPr>
          <w:shd w:val="clear" w:color="auto" w:fill="FFFFFF"/>
          <w:lang w:val="bg-BG"/>
        </w:rPr>
        <w:t> за меню команда. Този клас дава възможност да се създаде бързо нова меню команда, предоставяйки готова обработка на абстрактните метод</w:t>
      </w:r>
      <w:r w:rsidR="00564795">
        <w:rPr>
          <w:shd w:val="clear" w:color="auto" w:fill="FFFFFF"/>
          <w:lang w:val="bg-BG"/>
        </w:rPr>
        <w:t>и</w:t>
      </w:r>
      <w:r w:rsidR="00795337" w:rsidRPr="00AB5041">
        <w:rPr>
          <w:shd w:val="clear" w:color="auto" w:fill="FFFFFF"/>
          <w:lang w:val="bg-BG"/>
        </w:rPr>
        <w:t>.</w:t>
      </w:r>
      <w:r w:rsidR="008D57A3" w:rsidRPr="00AB5041">
        <w:rPr>
          <w:shd w:val="clear" w:color="auto" w:fill="FFFFFF"/>
          <w:lang w:val="bg-BG"/>
        </w:rPr>
        <w:t xml:space="preserve"> Събитията се обработват от </w:t>
      </w:r>
      <w:proofErr w:type="spellStart"/>
      <w:r w:rsidR="008D57A3" w:rsidRPr="00AB5041">
        <w:rPr>
          <w:rStyle w:val="QuoteChar"/>
          <w:lang w:val="bg-BG"/>
        </w:rPr>
        <w:t>CMenuTransformMatrix_EventSink</w:t>
      </w:r>
      <w:proofErr w:type="spellEnd"/>
      <w:r w:rsidR="008D57A3" w:rsidRPr="00AB5041">
        <w:rPr>
          <w:shd w:val="clear" w:color="auto" w:fill="FFFFFF"/>
          <w:lang w:val="bg-BG"/>
        </w:rPr>
        <w:t xml:space="preserve">, наследник на </w:t>
      </w:r>
      <w:proofErr w:type="spellStart"/>
      <w:r w:rsidR="008D57A3" w:rsidRPr="00AB5041">
        <w:rPr>
          <w:rStyle w:val="QuoteChar"/>
          <w:lang w:val="bg-BG"/>
        </w:rPr>
        <w:t>VWMenu_EventSink</w:t>
      </w:r>
      <w:proofErr w:type="spellEnd"/>
      <w:r w:rsidR="008D57A3" w:rsidRPr="00AB5041">
        <w:rPr>
          <w:shd w:val="clear" w:color="auto" w:fill="FFFFFF"/>
          <w:lang w:val="bg-BG"/>
        </w:rPr>
        <w:t xml:space="preserve"> - стандартна </w:t>
      </w:r>
      <w:r w:rsidR="008D57A3" w:rsidRPr="00AB5041">
        <w:rPr>
          <w:lang w:val="bg-BG"/>
        </w:rPr>
        <w:t xml:space="preserve">SDK имплементация на класа </w:t>
      </w:r>
      <w:proofErr w:type="spellStart"/>
      <w:r w:rsidR="008D57A3" w:rsidRPr="00AB5041">
        <w:rPr>
          <w:rStyle w:val="Strong"/>
          <w:lang w:val="bg-BG"/>
        </w:rPr>
        <w:t>IEventSink</w:t>
      </w:r>
      <w:proofErr w:type="spellEnd"/>
      <w:r w:rsidR="008D57A3" w:rsidRPr="00AB5041">
        <w:rPr>
          <w:rStyle w:val="Strong"/>
          <w:lang w:val="bg-BG"/>
        </w:rPr>
        <w:t xml:space="preserve"> </w:t>
      </w:r>
      <w:r w:rsidR="008D57A3" w:rsidRPr="00AB5041">
        <w:rPr>
          <w:shd w:val="clear" w:color="auto" w:fill="FFFFFF"/>
          <w:lang w:val="bg-BG"/>
        </w:rPr>
        <w:t>за меню команда</w:t>
      </w:r>
      <w:r w:rsidR="00795337" w:rsidRPr="00AB5041">
        <w:rPr>
          <w:shd w:val="clear" w:color="auto" w:fill="FFFFFF"/>
          <w:lang w:val="bg-BG"/>
        </w:rPr>
        <w:t>. Този клас улеснява обработката на събитията, добавяйки виртуални методи за всяко от тях</w:t>
      </w:r>
      <w:r w:rsidR="008D57A3" w:rsidRPr="00AB5041">
        <w:rPr>
          <w:shd w:val="clear" w:color="auto" w:fill="FFFFFF"/>
          <w:lang w:val="bg-BG"/>
        </w:rPr>
        <w:t>. Единственият метод, който е предефиниран</w:t>
      </w:r>
      <w:r w:rsidR="00795337" w:rsidRPr="00AB5041">
        <w:rPr>
          <w:shd w:val="clear" w:color="auto" w:fill="FFFFFF"/>
          <w:lang w:val="bg-BG"/>
        </w:rPr>
        <w:t xml:space="preserve">, е абстрактният </w:t>
      </w:r>
      <w:proofErr w:type="spellStart"/>
      <w:r w:rsidR="00795337" w:rsidRPr="00AB5041">
        <w:rPr>
          <w:rStyle w:val="QuoteChar"/>
          <w:lang w:val="bg-BG"/>
        </w:rPr>
        <w:t>DoInterface</w:t>
      </w:r>
      <w:proofErr w:type="spellEnd"/>
      <w:r w:rsidR="00795337" w:rsidRPr="00AB5041">
        <w:rPr>
          <w:shd w:val="clear" w:color="auto" w:fill="FFFFFF"/>
          <w:lang w:val="bg-BG"/>
        </w:rPr>
        <w:t>, който се извиква при стартиране на меню командата.</w:t>
      </w:r>
    </w:p>
    <w:p w14:paraId="64461852" w14:textId="69EE4F7D" w:rsidR="00564795" w:rsidRDefault="00564795" w:rsidP="00564795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w:lastRenderedPageBreak/>
        <mc:AlternateContent>
          <mc:Choice Requires="wps">
            <w:drawing>
              <wp:inline distT="0" distB="0" distL="0" distR="0" wp14:anchorId="21AB5306" wp14:editId="08291209">
                <wp:extent cx="5943600" cy="4126727"/>
                <wp:effectExtent l="0" t="0" r="19050" b="26670"/>
                <wp:docPr id="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1267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CAA8A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CreateTransformMatrix</w:t>
                            </w:r>
                          </w:p>
                          <w:p w14:paraId="5A473810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793EA609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VWFC::PluginSupport;</w:t>
                            </w:r>
                          </w:p>
                          <w:p w14:paraId="73749A82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B585527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CMenuTransformMatrix_EventSink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VWMenu_EventSink</w:t>
                            </w:r>
                          </w:p>
                          <w:p w14:paraId="66C7909B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103898A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4FC036F1" w14:textId="2E5E2602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CMenuTransformMatrix_EventSink(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IVWUnknown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parent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1C08A427" w14:textId="2379538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~CMenuTransformMatrix_EventSink();</w:t>
                            </w:r>
                          </w:p>
                          <w:p w14:paraId="128E3587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4A828D9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233FE7F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DoInterface();</w:t>
                            </w:r>
                          </w:p>
                          <w:p w14:paraId="4FB73D1B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3B00F19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54400733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CDlgTransformMatrix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fDialog;</w:t>
                            </w:r>
                          </w:p>
                          <w:p w14:paraId="3761168E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22AB1610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87A1A70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CExtMenuTransformMatrix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VWExtensionMenu</w:t>
                            </w:r>
                          </w:p>
                          <w:p w14:paraId="1F54FE20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AA5D763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DEFINE_VWMenuExtension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744A88F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0036D9C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2E90D696" w14:textId="00861D9D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CExtMenuTransformMatrix(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CallBackPtr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0584F4F7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8B64B3F" w14:textId="342AD306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~CExtMenuTransformMatrix();</w:t>
                            </w:r>
                          </w:p>
                          <w:p w14:paraId="64718D78" w14:textId="77777777" w:rsidR="002A43CB" w:rsidRDefault="002A43CB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39B022DD" w14:textId="734D2FC6" w:rsidR="002A43CB" w:rsidRDefault="002A43CB" w:rsidP="0056479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B5306" id="_x0000_s1080" type="#_x0000_t202" style="width:468pt;height:32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">
                <v:textbox>
                  <w:txbxContent>
                    <w:p w14:paraId="099CAA8A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CreateTransformMatrix</w:t>
                      </w:r>
                    </w:p>
                    <w:p w14:paraId="5A473810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793EA609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VWFC::PluginSupport;</w:t>
                      </w:r>
                    </w:p>
                    <w:p w14:paraId="73749A82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B585527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CMenuTransformMatrix_EventSink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VWMenu_EventSink</w:t>
                      </w:r>
                    </w:p>
                    <w:p w14:paraId="66C7909B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103898A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4FC036F1" w14:textId="2E5E2602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CMenuTransformMatrix_EventSink(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IVWUnknown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parent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1C08A427" w14:textId="2379538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~CMenuTransformMatrix_EventSink();</w:t>
                      </w:r>
                    </w:p>
                    <w:p w14:paraId="128E3587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4A828D9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233FE7F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DoInterface();</w:t>
                      </w:r>
                    </w:p>
                    <w:p w14:paraId="4FB73D1B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43B00F19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54400733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CDlgTransformMatrix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fDialog;</w:t>
                      </w:r>
                    </w:p>
                    <w:p w14:paraId="3761168E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22AB1610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87A1A70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CExtMenuTransformMatrix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VWExtensionMenu</w:t>
                      </w:r>
                    </w:p>
                    <w:p w14:paraId="1F54FE20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AA5D763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DEFINE_VWMenuExtension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6744A88F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0036D9C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2E90D696" w14:textId="00861D9D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CExtMenuTransformMatrix(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CallBackPtr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0584F4F7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8B64B3F" w14:textId="342AD306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~CExtMenuTransformMatrix();</w:t>
                      </w:r>
                    </w:p>
                    <w:p w14:paraId="64718D78" w14:textId="77777777" w:rsidR="002A43CB" w:rsidRDefault="002A43CB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39B022DD" w14:textId="734D2FC6" w:rsidR="002A43CB" w:rsidRDefault="002A43CB" w:rsidP="0056479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6C7098" w14:textId="29A66C56" w:rsidR="00564795" w:rsidRPr="00564795" w:rsidRDefault="00564795" w:rsidP="00564795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р</w:t>
      </w:r>
      <w:r w:rsidRPr="00564795">
        <w:rPr>
          <w:shd w:val="clear" w:color="auto" w:fill="FFFFFF"/>
          <w:lang w:val="bg-BG"/>
        </w:rPr>
        <w:t>азширение</w:t>
      </w:r>
      <w:r>
        <w:rPr>
          <w:shd w:val="clear" w:color="auto" w:fill="FFFFFF"/>
          <w:lang w:val="bg-BG"/>
        </w:rPr>
        <w:t>то</w:t>
      </w:r>
      <w:r w:rsidRPr="00564795">
        <w:rPr>
          <w:shd w:val="clear" w:color="auto" w:fill="FFFFFF"/>
          <w:lang w:val="bg-BG"/>
        </w:rPr>
        <w:t xml:space="preserve"> </w:t>
      </w:r>
      <w:proofErr w:type="spellStart"/>
      <w:r w:rsidRPr="00564795">
        <w:rPr>
          <w:shd w:val="clear" w:color="auto" w:fill="FFFFFF"/>
          <w:lang w:val="bg-BG"/>
        </w:rPr>
        <w:t>Menu</w:t>
      </w:r>
      <w:proofErr w:type="spellEnd"/>
      <w:r w:rsidRPr="00564795">
        <w:rPr>
          <w:shd w:val="clear" w:color="auto" w:fill="FFFFFF"/>
          <w:lang w:val="bg-BG"/>
        </w:rPr>
        <w:t xml:space="preserve"> </w:t>
      </w:r>
      <w:proofErr w:type="spellStart"/>
      <w:r w:rsidRPr="00564795">
        <w:rPr>
          <w:shd w:val="clear" w:color="auto" w:fill="FFFFFF"/>
          <w:lang w:val="bg-BG"/>
        </w:rPr>
        <w:t>Transform</w:t>
      </w:r>
      <w:proofErr w:type="spellEnd"/>
      <w:r w:rsidRPr="00564795">
        <w:rPr>
          <w:shd w:val="clear" w:color="auto" w:fill="FFFFFF"/>
          <w:lang w:val="bg-BG"/>
        </w:rPr>
        <w:t xml:space="preserve"> </w:t>
      </w:r>
      <w:proofErr w:type="spellStart"/>
      <w:r w:rsidRPr="00564795">
        <w:rPr>
          <w:shd w:val="clear" w:color="auto" w:fill="FFFFFF"/>
          <w:lang w:val="bg-BG"/>
        </w:rPr>
        <w:t>Matrix</w:t>
      </w:r>
      <w:proofErr w:type="spellEnd"/>
      <w:r>
        <w:rPr>
          <w:shd w:val="clear" w:color="auto" w:fill="FFFFFF"/>
          <w:lang w:val="bg-BG"/>
        </w:rPr>
        <w:t>.</w:t>
      </w:r>
    </w:p>
    <w:p w14:paraId="254DF5F1" w14:textId="2A712E91" w:rsidR="00E13350" w:rsidRDefault="00564795" w:rsidP="00564795">
      <w:pPr>
        <w:pStyle w:val="Heading2"/>
        <w:rPr>
          <w:rStyle w:val="QuoteChar"/>
          <w:lang w:val="bg-BG"/>
        </w:rPr>
      </w:pPr>
      <w:bookmarkStart w:id="42" w:name="_Toc39087842"/>
      <w:r>
        <w:rPr>
          <w:shd w:val="clear" w:color="auto" w:fill="FFFFFF"/>
          <w:lang w:val="bg-BG"/>
        </w:rPr>
        <w:t xml:space="preserve">Диалог </w:t>
      </w:r>
      <w:proofErr w:type="spellStart"/>
      <w:r w:rsidRPr="00AB5041">
        <w:rPr>
          <w:rStyle w:val="QuoteChar"/>
          <w:lang w:val="bg-BG"/>
        </w:rPr>
        <w:t>Transform</w:t>
      </w:r>
      <w:proofErr w:type="spellEnd"/>
      <w:r>
        <w:rPr>
          <w:rStyle w:val="QuoteChar"/>
          <w:lang w:val="bg-BG"/>
        </w:rPr>
        <w:t xml:space="preserve"> </w:t>
      </w:r>
      <w:proofErr w:type="spellStart"/>
      <w:r w:rsidRPr="00AB5041">
        <w:rPr>
          <w:rStyle w:val="QuoteChar"/>
          <w:lang w:val="bg-BG"/>
        </w:rPr>
        <w:t>Matrix</w:t>
      </w:r>
      <w:bookmarkEnd w:id="42"/>
      <w:proofErr w:type="spellEnd"/>
    </w:p>
    <w:p w14:paraId="531448F1" w14:textId="61AC8330" w:rsidR="00C749AA" w:rsidRPr="00C749AA" w:rsidRDefault="00C749AA" w:rsidP="00C749AA">
      <w:pPr>
        <w:pStyle w:val="Heading3"/>
        <w:rPr>
          <w:lang w:val="bg-BG"/>
        </w:rPr>
      </w:pPr>
      <w:bookmarkStart w:id="43" w:name="_Toc39087843"/>
      <w:r>
        <w:rPr>
          <w:lang w:val="bg-BG"/>
        </w:rPr>
        <w:t>Стартиране на диалога</w:t>
      </w:r>
      <w:bookmarkEnd w:id="43"/>
    </w:p>
    <w:p w14:paraId="7B2F270F" w14:textId="2A70AD9E" w:rsidR="00F01920" w:rsidRDefault="00EB3279" w:rsidP="00BD0E05">
      <w:pPr>
        <w:rPr>
          <w:lang w:val="bg-BG"/>
        </w:rPr>
      </w:pPr>
      <w:r w:rsidRPr="00AB5041">
        <w:rPr>
          <w:shd w:val="clear" w:color="auto" w:fill="FFFFFF"/>
          <w:lang w:val="bg-BG"/>
        </w:rPr>
        <w:t xml:space="preserve">При извикване на меню командата се показва диалог </w:t>
      </w:r>
      <w:r w:rsidR="008553E2" w:rsidRPr="00AB5041">
        <w:rPr>
          <w:shd w:val="clear" w:color="auto" w:fill="FFFFFF"/>
          <w:lang w:val="bg-BG"/>
        </w:rPr>
        <w:t>–</w:t>
      </w:r>
      <w:r w:rsidRPr="00AB5041">
        <w:rPr>
          <w:shd w:val="clear" w:color="auto" w:fill="FFFFFF"/>
          <w:lang w:val="bg-BG"/>
        </w:rPr>
        <w:t xml:space="preserve"> </w:t>
      </w:r>
      <w:proofErr w:type="spellStart"/>
      <w:r w:rsidR="008553E2" w:rsidRPr="00AB5041">
        <w:rPr>
          <w:rStyle w:val="QuoteChar"/>
          <w:lang w:val="bg-BG"/>
        </w:rPr>
        <w:t>CDlgTransformMatrix</w:t>
      </w:r>
      <w:proofErr w:type="spellEnd"/>
      <w:r w:rsidR="008553E2" w:rsidRPr="00AB5041">
        <w:rPr>
          <w:lang w:val="bg-BG"/>
        </w:rPr>
        <w:t xml:space="preserve"> който наследява</w:t>
      </w:r>
      <w:r w:rsidR="00313B32" w:rsidRPr="00AB5041">
        <w:rPr>
          <w:lang w:val="bg-BG"/>
        </w:rPr>
        <w:t xml:space="preserve"> </w:t>
      </w:r>
      <w:r w:rsidR="00313B32" w:rsidRPr="00AB5041">
        <w:rPr>
          <w:rStyle w:val="Strong"/>
          <w:lang w:val="bg-BG"/>
        </w:rPr>
        <w:t>VWFC::</w:t>
      </w:r>
      <w:proofErr w:type="spellStart"/>
      <w:r w:rsidR="00313B32" w:rsidRPr="00AB5041">
        <w:rPr>
          <w:rStyle w:val="Strong"/>
          <w:lang w:val="bg-BG"/>
        </w:rPr>
        <w:t>VWDialog</w:t>
      </w:r>
      <w:proofErr w:type="spellEnd"/>
      <w:r w:rsidR="00313B32" w:rsidRPr="00AB5041">
        <w:rPr>
          <w:lang w:val="bg-BG"/>
        </w:rPr>
        <w:t xml:space="preserve"> класа. </w:t>
      </w:r>
      <w:r w:rsidR="00554EAB" w:rsidRPr="00AB5041">
        <w:rPr>
          <w:lang w:val="bg-BG"/>
        </w:rPr>
        <w:t xml:space="preserve">За стартирането на този диалог се използва функцията </w:t>
      </w:r>
      <w:r w:rsidR="00F01920" w:rsidRPr="00AB5041">
        <w:rPr>
          <w:lang w:val="bg-BG"/>
        </w:rPr>
        <w:t xml:space="preserve"> </w:t>
      </w:r>
      <w:proofErr w:type="spellStart"/>
      <w:r w:rsidR="00554EAB" w:rsidRPr="00AB5041">
        <w:rPr>
          <w:rStyle w:val="QuoteChar"/>
          <w:lang w:val="bg-BG"/>
        </w:rPr>
        <w:t>RunDialogLayout</w:t>
      </w:r>
      <w:proofErr w:type="spellEnd"/>
      <w:r w:rsidR="00554EAB" w:rsidRPr="00AB5041">
        <w:rPr>
          <w:lang w:val="bg-BG"/>
        </w:rPr>
        <w:t xml:space="preserve">. Неговият изглед се зарежда от файла </w:t>
      </w:r>
      <w:proofErr w:type="spellStart"/>
      <w:r w:rsidR="00554EAB" w:rsidRPr="00AB5041">
        <w:rPr>
          <w:rStyle w:val="QuoteChar"/>
          <w:lang w:val="bg-BG"/>
        </w:rPr>
        <w:t>TransformMatrixDlg.vs</w:t>
      </w:r>
      <w:proofErr w:type="spellEnd"/>
      <w:r w:rsidR="00554EAB" w:rsidRPr="00AB5041">
        <w:rPr>
          <w:lang w:val="bg-BG"/>
        </w:rPr>
        <w:t xml:space="preserve"> – създаден чрез </w:t>
      </w:r>
      <w:proofErr w:type="spellStart"/>
      <w:r w:rsidR="00554EAB" w:rsidRPr="00AB5041">
        <w:rPr>
          <w:lang w:val="bg-BG"/>
        </w:rPr>
        <w:t>Dialog</w:t>
      </w:r>
      <w:proofErr w:type="spellEnd"/>
      <w:r w:rsidR="00554EAB" w:rsidRPr="00AB5041">
        <w:rPr>
          <w:lang w:val="bg-BG"/>
        </w:rPr>
        <w:t xml:space="preserve"> </w:t>
      </w:r>
      <w:proofErr w:type="spellStart"/>
      <w:r w:rsidR="00554EAB" w:rsidRPr="00AB5041">
        <w:rPr>
          <w:lang w:val="bg-BG"/>
        </w:rPr>
        <w:t>Builder</w:t>
      </w:r>
      <w:proofErr w:type="spellEnd"/>
      <w:r w:rsidR="00554EAB" w:rsidRPr="00AB5041">
        <w:rPr>
          <w:lang w:val="bg-BG"/>
        </w:rPr>
        <w:t xml:space="preserve">, в имплементацията на събитието </w:t>
      </w:r>
      <w:proofErr w:type="spellStart"/>
      <w:r w:rsidR="00554EAB" w:rsidRPr="00AB5041">
        <w:rPr>
          <w:rStyle w:val="QuoteChar"/>
          <w:lang w:val="bg-BG"/>
        </w:rPr>
        <w:t>CreateDialogLayout</w:t>
      </w:r>
      <w:proofErr w:type="spellEnd"/>
      <w:r w:rsidR="00554EAB" w:rsidRPr="00AB5041">
        <w:rPr>
          <w:lang w:val="bg-BG"/>
        </w:rPr>
        <w:t xml:space="preserve">. Първоначално съдържанието на диалога се попълва на събитието </w:t>
      </w:r>
      <w:proofErr w:type="spellStart"/>
      <w:r w:rsidR="00554EAB" w:rsidRPr="00AB5041">
        <w:rPr>
          <w:rStyle w:val="QuoteChar"/>
          <w:lang w:val="bg-BG"/>
        </w:rPr>
        <w:t>OnInitializeContent</w:t>
      </w:r>
      <w:proofErr w:type="spellEnd"/>
      <w:r w:rsidR="00554EAB" w:rsidRPr="00AB5041">
        <w:rPr>
          <w:lang w:val="bg-BG"/>
        </w:rPr>
        <w:t xml:space="preserve"> – запълва се списъка </w:t>
      </w:r>
      <w:r w:rsidR="00C749AA">
        <w:rPr>
          <w:lang w:val="bg-BG"/>
        </w:rPr>
        <w:t>със</w:t>
      </w:r>
      <w:r w:rsidR="00554EAB" w:rsidRPr="00AB5041">
        <w:rPr>
          <w:lang w:val="bg-BG"/>
        </w:rPr>
        <w:t xml:space="preserve"> създадените трансформации, съдържанието на контролите с падащ списък, както и се изчислява матрицата – резултат.</w:t>
      </w:r>
    </w:p>
    <w:p w14:paraId="3FC14ABC" w14:textId="31AA0A08" w:rsidR="00C749AA" w:rsidRPr="00AB5041" w:rsidRDefault="00C749AA" w:rsidP="00C749AA">
      <w:pPr>
        <w:pStyle w:val="Heading3"/>
        <w:rPr>
          <w:lang w:val="bg-BG"/>
        </w:rPr>
      </w:pPr>
      <w:bookmarkStart w:id="44" w:name="_Toc39087844"/>
      <w:r>
        <w:rPr>
          <w:lang w:val="bg-BG"/>
        </w:rPr>
        <w:t>Динамично свързани данни</w:t>
      </w:r>
      <w:bookmarkEnd w:id="44"/>
    </w:p>
    <w:p w14:paraId="1618129D" w14:textId="09B47AAC" w:rsidR="00554EAB" w:rsidRDefault="00D87DEB" w:rsidP="00BD0E05">
      <w:pPr>
        <w:rPr>
          <w:lang w:val="bg-BG"/>
        </w:rPr>
      </w:pPr>
      <w:r w:rsidRPr="00AB5041">
        <w:rPr>
          <w:lang w:val="bg-BG"/>
        </w:rPr>
        <w:t xml:space="preserve">Конфигурациите на различните матрици се пазят във вектор от структурата </w:t>
      </w:r>
      <w:proofErr w:type="spellStart"/>
      <w:r w:rsidRPr="00AB5041">
        <w:rPr>
          <w:rStyle w:val="QuoteChar"/>
          <w:lang w:val="bg-BG"/>
        </w:rPr>
        <w:t>SDDXData</w:t>
      </w:r>
      <w:proofErr w:type="spellEnd"/>
      <w:r w:rsidRPr="00AB5041">
        <w:rPr>
          <w:lang w:val="bg-BG"/>
        </w:rPr>
        <w:t xml:space="preserve">. Тази структура съдържа информацията за конструиране на всяка от трансформациите – име, тип трансформация и специфичните ѝ параметри. В обработката на събитието </w:t>
      </w:r>
      <w:proofErr w:type="spellStart"/>
      <w:r w:rsidRPr="00AB5041">
        <w:rPr>
          <w:rStyle w:val="QuoteChar"/>
          <w:lang w:val="bg-BG"/>
        </w:rPr>
        <w:t>OnDDXInitialize</w:t>
      </w:r>
      <w:proofErr w:type="spellEnd"/>
      <w:r w:rsidRPr="00AB5041">
        <w:rPr>
          <w:lang w:val="bg-BG"/>
        </w:rPr>
        <w:t xml:space="preserve">, както и при избиране на друга матрица от списъка, се извиква функцията </w:t>
      </w:r>
      <w:proofErr w:type="spellStart"/>
      <w:r w:rsidRPr="00AB5041">
        <w:rPr>
          <w:rStyle w:val="QuoteChar"/>
          <w:lang w:val="bg-BG"/>
        </w:rPr>
        <w:t>RebuildDDX</w:t>
      </w:r>
      <w:proofErr w:type="spellEnd"/>
      <w:r w:rsidRPr="00AB5041">
        <w:rPr>
          <w:lang w:val="bg-BG"/>
        </w:rPr>
        <w:t>. В нея параметрите на избираната матрица се прехвърлят в потребителският интерфейс</w:t>
      </w:r>
      <w:r w:rsidR="00C749AA">
        <w:rPr>
          <w:lang w:val="bg-BG"/>
        </w:rPr>
        <w:t>,</w:t>
      </w:r>
      <w:r w:rsidRPr="00AB5041">
        <w:rPr>
          <w:lang w:val="bg-BG"/>
        </w:rPr>
        <w:t xml:space="preserve"> използвайки </w:t>
      </w:r>
      <w:proofErr w:type="spellStart"/>
      <w:r w:rsidRPr="00AB5041">
        <w:rPr>
          <w:lang w:val="bg-BG"/>
        </w:rPr>
        <w:t>Dynamic</w:t>
      </w:r>
      <w:proofErr w:type="spellEnd"/>
      <w:r w:rsidRPr="00AB5041">
        <w:rPr>
          <w:lang w:val="bg-BG"/>
        </w:rPr>
        <w:t xml:space="preserve"> Data Exchange технологията. Промени от страна на </w:t>
      </w:r>
      <w:r w:rsidRPr="00AB5041">
        <w:rPr>
          <w:lang w:val="bg-BG"/>
        </w:rPr>
        <w:lastRenderedPageBreak/>
        <w:t xml:space="preserve">потребителя се отразяват автоматично в съответната </w:t>
      </w:r>
      <w:proofErr w:type="spellStart"/>
      <w:r w:rsidRPr="00AB5041">
        <w:rPr>
          <w:rStyle w:val="QuoteChar"/>
          <w:lang w:val="bg-BG"/>
        </w:rPr>
        <w:t>SDDXData</w:t>
      </w:r>
      <w:proofErr w:type="spellEnd"/>
      <w:r w:rsidRPr="00AB5041">
        <w:rPr>
          <w:lang w:val="bg-BG"/>
        </w:rPr>
        <w:t xml:space="preserve"> структура.</w:t>
      </w:r>
      <w:r w:rsidR="00CA7669" w:rsidRPr="00AB5041">
        <w:rPr>
          <w:lang w:val="bg-BG"/>
        </w:rPr>
        <w:t xml:space="preserve"> Диалога дефинира и допълнителни DDX променливи, които са свързани с цялостната логика, като тези за интерактивното трансформиране и началното място на трансформация.</w:t>
      </w:r>
    </w:p>
    <w:p w14:paraId="53F443A6" w14:textId="77777777" w:rsidR="00050E78" w:rsidRDefault="00050E78" w:rsidP="00050E78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481657DC" wp14:editId="22B4DA80">
                <wp:extent cx="5943600" cy="5963478"/>
                <wp:effectExtent l="0" t="0" r="19050" b="18415"/>
                <wp:docPr id="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9634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96B34" w14:textId="171D145F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DDX</w:t>
                            </w:r>
                          </w:p>
                          <w:p w14:paraId="7B385B31" w14:textId="7ACC3B3C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ETransformType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</w:p>
                          <w:p w14:paraId="3C0F5E76" w14:textId="3B54BE81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4A7B1DB" w14:textId="3D1D2CD6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Rotation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0,</w:t>
                            </w:r>
                          </w:p>
                          <w:p w14:paraId="205EE1FF" w14:textId="234DDCA5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Translation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1,</w:t>
                            </w:r>
                          </w:p>
                          <w:p w14:paraId="7310B964" w14:textId="22C70780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Scaling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2,</w:t>
                            </w:r>
                          </w:p>
                          <w:p w14:paraId="63A535A6" w14:textId="5EFAFDD3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ObjectMat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3,</w:t>
                            </w:r>
                          </w:p>
                          <w:p w14:paraId="5408191D" w14:textId="5DE86BFB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4</w:t>
                            </w:r>
                          </w:p>
                          <w:p w14:paraId="60D0AF56" w14:textId="38835E5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  <w:p w14:paraId="08A47AE5" w14:textId="2F04A8E9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SDDXData</w:t>
                            </w:r>
                          </w:p>
                          <w:p w14:paraId="290B4C67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17EE183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fUse;</w:t>
                            </w:r>
                          </w:p>
                          <w:p w14:paraId="6B9E2D1D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TXString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fName;</w:t>
                            </w:r>
                          </w:p>
                          <w:p w14:paraId="2E35992A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fTransformType;</w:t>
                            </w:r>
                          </w:p>
                          <w:p w14:paraId="59419BD3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fXRotRadio;</w:t>
                            </w:r>
                          </w:p>
                          <w:p w14:paraId="4503D700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fYRotRadio;</w:t>
                            </w:r>
                          </w:p>
                          <w:p w14:paraId="3F5C03AD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fZRotRadio;</w:t>
                            </w:r>
                          </w:p>
                          <w:p w14:paraId="4805D42C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fAsixRotRadio;</w:t>
                            </w:r>
                          </w:p>
                          <w:p w14:paraId="22A96B09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VWPoint3D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fAsixRotEdit;</w:t>
                            </w:r>
                          </w:p>
                          <w:p w14:paraId="587C03F2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fRotAngleEdit;</w:t>
                            </w:r>
                          </w:p>
                          <w:p w14:paraId="28B0464A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fXTranslateEdit;</w:t>
                            </w:r>
                          </w:p>
                          <w:p w14:paraId="0D854387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fYTranslateEdit;</w:t>
                            </w:r>
                          </w:p>
                          <w:p w14:paraId="4C7C3FD3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fZTranslateEdit;</w:t>
                            </w:r>
                          </w:p>
                          <w:p w14:paraId="55A95AD1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fXScaleEdit;</w:t>
                            </w:r>
                          </w:p>
                          <w:p w14:paraId="5D0DE39C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fYScaleEdit;</w:t>
                            </w:r>
                          </w:p>
                          <w:p w14:paraId="78E1AFC9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fZScaleEdit;</w:t>
                            </w:r>
                          </w:p>
                          <w:p w14:paraId="0521A33D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fSymetricScale;</w:t>
                            </w:r>
                          </w:p>
                          <w:p w14:paraId="76802051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InternalIndex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fObjectIndex;</w:t>
                            </w:r>
                          </w:p>
                          <w:p w14:paraId="2C64B65E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fObjectRotation;</w:t>
                            </w:r>
                          </w:p>
                          <w:p w14:paraId="2EB50034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fObjectTrans;</w:t>
                            </w:r>
                          </w:p>
                          <w:p w14:paraId="3CF57F09" w14:textId="5B074D16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fInvert;</w:t>
                            </w:r>
                          </w:p>
                          <w:p w14:paraId="31173DE8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  <w:p w14:paraId="63AECB9D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std::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vector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&lt;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SDDXData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fDDXControls;</w:t>
                            </w:r>
                          </w:p>
                          <w:p w14:paraId="43C63A2D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SDDXData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fResultDDX;</w:t>
                            </w:r>
                          </w:p>
                          <w:p w14:paraId="26B298A8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size_t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fOulerIndexPopup;</w:t>
                            </w:r>
                          </w:p>
                          <w:p w14:paraId="2C972360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fFormulaView;</w:t>
                            </w:r>
                          </w:p>
                          <w:p w14:paraId="3D34D226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fViewMarker;</w:t>
                            </w:r>
                          </w:p>
                          <w:p w14:paraId="2E6EBF17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fRenderMarker;</w:t>
                            </w:r>
                          </w:p>
                          <w:p w14:paraId="69A5B38A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fDetailedPreview;</w:t>
                            </w:r>
                          </w:p>
                          <w:p w14:paraId="14E59B57" w14:textId="77777777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short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fOriginIndex;</w:t>
                            </w:r>
                          </w:p>
                          <w:p w14:paraId="4AE4B65A" w14:textId="478502CA" w:rsidR="002A43CB" w:rsidRPr="00050E78" w:rsidRDefault="002A43CB" w:rsidP="00DD4AF1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fSliderValue;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1657DC" id="_x0000_s1081" type="#_x0000_t202" style="width:468pt;height:46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">
                <v:textbox>
                  <w:txbxContent>
                    <w:p w14:paraId="08096B34" w14:textId="171D145F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DDX</w:t>
                      </w:r>
                    </w:p>
                    <w:p w14:paraId="7B385B31" w14:textId="7ACC3B3C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enum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ETransformType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</w:p>
                    <w:p w14:paraId="3C0F5E76" w14:textId="3B54BE81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34A7B1DB" w14:textId="3D1D2CD6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Rotation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0,</w:t>
                      </w:r>
                    </w:p>
                    <w:p w14:paraId="205EE1FF" w14:textId="234DDCA5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Translation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1,</w:t>
                      </w:r>
                    </w:p>
                    <w:p w14:paraId="7310B964" w14:textId="22C70780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Scaling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2,</w:t>
                      </w:r>
                    </w:p>
                    <w:p w14:paraId="63A535A6" w14:textId="5EFAFDD3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ObjectMat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3,</w:t>
                      </w:r>
                    </w:p>
                    <w:p w14:paraId="5408191D" w14:textId="5DE86BFB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4</w:t>
                      </w:r>
                    </w:p>
                    <w:p w14:paraId="60D0AF56" w14:textId="38835E5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};</w:t>
                      </w:r>
                    </w:p>
                    <w:p w14:paraId="08A47AE5" w14:textId="2F04A8E9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SDDXData</w:t>
                      </w:r>
                    </w:p>
                    <w:p w14:paraId="290B4C67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317EE183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fUse;</w:t>
                      </w:r>
                    </w:p>
                    <w:p w14:paraId="6B9E2D1D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TXString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fName;</w:t>
                      </w:r>
                    </w:p>
                    <w:p w14:paraId="2E35992A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fTransformType;</w:t>
                      </w:r>
                    </w:p>
                    <w:p w14:paraId="59419BD3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fXRotRadio;</w:t>
                      </w:r>
                    </w:p>
                    <w:p w14:paraId="4503D700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fYRotRadio;</w:t>
                      </w:r>
                    </w:p>
                    <w:p w14:paraId="3F5C03AD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fZRotRadio;</w:t>
                      </w:r>
                    </w:p>
                    <w:p w14:paraId="4805D42C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fAsixRotRadio;</w:t>
                      </w:r>
                    </w:p>
                    <w:p w14:paraId="22A96B09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VWPoint3D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fAsixRotEdit;</w:t>
                      </w:r>
                    </w:p>
                    <w:p w14:paraId="587C03F2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fRotAngleEdit;</w:t>
                      </w:r>
                    </w:p>
                    <w:p w14:paraId="28B0464A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fXTranslateEdit;</w:t>
                      </w:r>
                    </w:p>
                    <w:p w14:paraId="0D854387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fYTranslateEdit;</w:t>
                      </w:r>
                    </w:p>
                    <w:p w14:paraId="4C7C3FD3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fZTranslateEdit;</w:t>
                      </w:r>
                    </w:p>
                    <w:p w14:paraId="55A95AD1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fXScaleEdit;</w:t>
                      </w:r>
                    </w:p>
                    <w:p w14:paraId="5D0DE39C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fYScaleEdit;</w:t>
                      </w:r>
                    </w:p>
                    <w:p w14:paraId="78E1AFC9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fZScaleEdit;</w:t>
                      </w:r>
                    </w:p>
                    <w:p w14:paraId="0521A33D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fSymetricScale;</w:t>
                      </w:r>
                    </w:p>
                    <w:p w14:paraId="76802051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InternalIndex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fObjectIndex;</w:t>
                      </w:r>
                    </w:p>
                    <w:p w14:paraId="2C64B65E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fObjectRotation;</w:t>
                      </w:r>
                    </w:p>
                    <w:p w14:paraId="2EB50034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fObjectTrans;</w:t>
                      </w:r>
                    </w:p>
                    <w:p w14:paraId="3CF57F09" w14:textId="5B074D16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fInvert;</w:t>
                      </w:r>
                    </w:p>
                    <w:p w14:paraId="31173DE8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};</w:t>
                      </w:r>
                    </w:p>
                    <w:p w14:paraId="63AECB9D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std::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vector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&lt;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SDDXData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fDDXControls;</w:t>
                      </w:r>
                    </w:p>
                    <w:p w14:paraId="43C63A2D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SDDXData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fResultDDX;</w:t>
                      </w:r>
                    </w:p>
                    <w:p w14:paraId="26B298A8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size_t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fOulerIndexPopup;</w:t>
                      </w:r>
                    </w:p>
                    <w:p w14:paraId="2C972360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fFormulaView;</w:t>
                      </w:r>
                    </w:p>
                    <w:p w14:paraId="3D34D226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fViewMarker;</w:t>
                      </w:r>
                    </w:p>
                    <w:p w14:paraId="2E6EBF17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fRenderMarker;</w:t>
                      </w:r>
                    </w:p>
                    <w:p w14:paraId="69A5B38A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fDetailedPreview;</w:t>
                      </w:r>
                    </w:p>
                    <w:p w14:paraId="14E59B57" w14:textId="77777777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short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fOriginIndex;</w:t>
                      </w:r>
                    </w:p>
                    <w:p w14:paraId="4AE4B65A" w14:textId="478502CA" w:rsidR="002A43CB" w:rsidRPr="00050E78" w:rsidRDefault="002A43CB" w:rsidP="00DD4AF1">
                      <w:pPr>
                        <w:rPr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fSliderValue;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D2DE9D" w14:textId="395B9E55" w:rsidR="00050E78" w:rsidRPr="00050E78" w:rsidRDefault="00050E78" w:rsidP="00BD0E05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</w:t>
      </w:r>
      <w:r w:rsidR="00DD4AF1">
        <w:rPr>
          <w:shd w:val="clear" w:color="auto" w:fill="FFFFFF"/>
          <w:lang w:val="bg-BG"/>
        </w:rPr>
        <w:t xml:space="preserve"> динамично свързаните</w:t>
      </w:r>
      <w:r>
        <w:rPr>
          <w:shd w:val="clear" w:color="auto" w:fill="FFFFFF"/>
          <w:lang w:val="bg-BG"/>
        </w:rPr>
        <w:t xml:space="preserve"> данни.</w:t>
      </w:r>
    </w:p>
    <w:p w14:paraId="0190F6D7" w14:textId="3AFDD93B" w:rsidR="00C749AA" w:rsidRPr="00AB5041" w:rsidRDefault="00C749AA" w:rsidP="00C749AA">
      <w:pPr>
        <w:pStyle w:val="Heading3"/>
        <w:rPr>
          <w:lang w:val="bg-BG"/>
        </w:rPr>
      </w:pPr>
      <w:bookmarkStart w:id="45" w:name="_Toc39087845"/>
      <w:r>
        <w:rPr>
          <w:lang w:val="bg-BG"/>
        </w:rPr>
        <w:t>Обработка на събития</w:t>
      </w:r>
      <w:bookmarkEnd w:id="45"/>
    </w:p>
    <w:p w14:paraId="1CBBBDBC" w14:textId="343AAEF0" w:rsidR="00CA7669" w:rsidRPr="00AB5041" w:rsidRDefault="00996997" w:rsidP="00BD0E05">
      <w:pPr>
        <w:rPr>
          <w:lang w:val="bg-BG"/>
        </w:rPr>
      </w:pPr>
      <w:r w:rsidRPr="00AB5041">
        <w:rPr>
          <w:lang w:val="bg-BG"/>
        </w:rPr>
        <w:t>П</w:t>
      </w:r>
      <w:r w:rsidR="00D87DEB" w:rsidRPr="00AB5041">
        <w:rPr>
          <w:lang w:val="bg-BG"/>
        </w:rPr>
        <w:t xml:space="preserve">ри взаимодействие </w:t>
      </w:r>
      <w:r w:rsidRPr="00AB5041">
        <w:rPr>
          <w:lang w:val="bg-BG"/>
        </w:rPr>
        <w:t>на потребителя с диалога се прихващат различни събития</w:t>
      </w:r>
      <w:r w:rsidR="00C749AA">
        <w:rPr>
          <w:lang w:val="bg-BG"/>
        </w:rPr>
        <w:t>,</w:t>
      </w:r>
      <w:r w:rsidRPr="00AB5041">
        <w:rPr>
          <w:lang w:val="bg-BG"/>
        </w:rPr>
        <w:t xml:space="preserve"> чрез имплементирани функции за всяка от желани</w:t>
      </w:r>
      <w:r w:rsidR="00C749AA">
        <w:rPr>
          <w:lang w:val="bg-BG"/>
        </w:rPr>
        <w:t>те</w:t>
      </w:r>
      <w:r w:rsidRPr="00AB5041">
        <w:rPr>
          <w:lang w:val="bg-BG"/>
        </w:rPr>
        <w:t xml:space="preserve"> контроли. Те са регистрирани</w:t>
      </w:r>
      <w:r w:rsidR="00C749AA">
        <w:rPr>
          <w:lang w:val="bg-BG"/>
        </w:rPr>
        <w:t xml:space="preserve"> използвайки</w:t>
      </w:r>
      <w:r w:rsidRPr="00AB5041">
        <w:rPr>
          <w:lang w:val="bg-BG"/>
        </w:rPr>
        <w:t xml:space="preserve"> макрот</w:t>
      </w:r>
      <w:r w:rsidR="00F1308C">
        <w:rPr>
          <w:lang w:val="bg-BG"/>
        </w:rPr>
        <w:t>ата</w:t>
      </w:r>
      <w:r w:rsidRPr="00AB5041">
        <w:rPr>
          <w:lang w:val="bg-BG"/>
        </w:rPr>
        <w:t xml:space="preserve"> </w:t>
      </w:r>
      <w:r w:rsidRPr="00AB5041">
        <w:rPr>
          <w:rStyle w:val="QuoteChar"/>
          <w:lang w:val="bg-BG"/>
        </w:rPr>
        <w:t>EVENT_DISPATCH_MAP_BEGIN/END</w:t>
      </w:r>
      <w:r w:rsidR="00C749AA" w:rsidRPr="00C749AA">
        <w:t xml:space="preserve"> и</w:t>
      </w:r>
      <w:r w:rsidR="00C749AA">
        <w:rPr>
          <w:lang w:val="bg-BG"/>
        </w:rPr>
        <w:t xml:space="preserve"> </w:t>
      </w:r>
      <w:r w:rsidRPr="00AB5041">
        <w:rPr>
          <w:rStyle w:val="QuoteChar"/>
          <w:lang w:val="bg-BG"/>
        </w:rPr>
        <w:t>ADD_DISPATCH_EVENT</w:t>
      </w:r>
      <w:r w:rsidRPr="00AB5041">
        <w:rPr>
          <w:lang w:val="bg-BG"/>
        </w:rPr>
        <w:t xml:space="preserve"> за задаване на връзка между константа на контрола и функцията, която да се извика. Такива функции са </w:t>
      </w:r>
      <w:r w:rsidRPr="00AB5041">
        <w:rPr>
          <w:lang w:val="bg-BG"/>
        </w:rPr>
        <w:lastRenderedPageBreak/>
        <w:t>регистрирани за списъка с трансформации, бутоните за добавяне, преименуване и изтриване на трансформация. Бутоните за задаване</w:t>
      </w:r>
      <w:r w:rsidR="00F1308C">
        <w:rPr>
          <w:lang w:val="bg-BG"/>
        </w:rPr>
        <w:t xml:space="preserve"> и смяна </w:t>
      </w:r>
      <w:r w:rsidRPr="00AB5041">
        <w:rPr>
          <w:lang w:val="bg-BG"/>
        </w:rPr>
        <w:t xml:space="preserve">на име са имплементирани чрез стандартизирания диалог </w:t>
      </w:r>
      <w:r w:rsidR="00CA7669" w:rsidRPr="00AB5041">
        <w:rPr>
          <w:lang w:val="bg-BG"/>
        </w:rPr>
        <w:t xml:space="preserve">за въвеждане на текст </w:t>
      </w:r>
      <w:proofErr w:type="spellStart"/>
      <w:r w:rsidRPr="00AB5041">
        <w:rPr>
          <w:rStyle w:val="QuoteChar"/>
          <w:lang w:val="bg-BG"/>
        </w:rPr>
        <w:t>CStandardEditTextBoxDlg</w:t>
      </w:r>
      <w:proofErr w:type="spellEnd"/>
      <w:r w:rsidR="00CA7669" w:rsidRPr="00AB5041">
        <w:rPr>
          <w:lang w:val="bg-BG"/>
        </w:rPr>
        <w:t xml:space="preserve">, а бутона за изтриване – чрез диалога за отказ или потвърждение </w:t>
      </w:r>
      <w:proofErr w:type="spellStart"/>
      <w:r w:rsidR="00CA7669" w:rsidRPr="00AB5041">
        <w:rPr>
          <w:rStyle w:val="QuoteChar"/>
          <w:lang w:val="bg-BG"/>
        </w:rPr>
        <w:t>VWDialog</w:t>
      </w:r>
      <w:proofErr w:type="spellEnd"/>
      <w:r w:rsidR="00CA7669" w:rsidRPr="00AB5041">
        <w:rPr>
          <w:rStyle w:val="QuoteChar"/>
          <w:lang w:val="bg-BG"/>
        </w:rPr>
        <w:t>::</w:t>
      </w:r>
      <w:proofErr w:type="spellStart"/>
      <w:r w:rsidR="00CA7669" w:rsidRPr="00AB5041">
        <w:rPr>
          <w:rStyle w:val="QuoteChar"/>
          <w:lang w:val="bg-BG"/>
        </w:rPr>
        <w:t>AlertQuestion</w:t>
      </w:r>
      <w:proofErr w:type="spellEnd"/>
      <w:r w:rsidRPr="00AB5041">
        <w:rPr>
          <w:lang w:val="bg-BG"/>
        </w:rPr>
        <w:t>.</w:t>
      </w:r>
      <w:r w:rsidR="00CA7669" w:rsidRPr="00AB5041">
        <w:rPr>
          <w:lang w:val="bg-BG"/>
        </w:rPr>
        <w:t xml:space="preserve"> Други контроли с функция за обработка са някои специфични за различните трансформации, като те се използват за валидиране на данни и осигуряване на логичното поведение на диалога.</w:t>
      </w:r>
    </w:p>
    <w:p w14:paraId="705BEF8A" w14:textId="5BADCBC3" w:rsidR="00CA7669" w:rsidRDefault="00CA7669" w:rsidP="00BD0E05">
      <w:pPr>
        <w:rPr>
          <w:lang w:val="bg-BG"/>
        </w:rPr>
      </w:pPr>
      <w:r w:rsidRPr="00AB5041">
        <w:rPr>
          <w:lang w:val="bg-BG"/>
        </w:rPr>
        <w:t xml:space="preserve">Друго основно събитие, което се имплементира чрез виртуален метод, е </w:t>
      </w:r>
      <w:proofErr w:type="spellStart"/>
      <w:r w:rsidRPr="00AB5041">
        <w:rPr>
          <w:rStyle w:val="QuoteChar"/>
          <w:lang w:val="bg-BG"/>
        </w:rPr>
        <w:t>OnUpdateUI</w:t>
      </w:r>
      <w:proofErr w:type="spellEnd"/>
      <w:r w:rsidRPr="00AB5041">
        <w:rPr>
          <w:lang w:val="bg-BG"/>
        </w:rPr>
        <w:t xml:space="preserve">. Този метод се извиква всеки път след действие на потребителя и задава кои контроли да са позволени за редактиране и кои не. Там се попълва и информацията за стойността </w:t>
      </w:r>
      <w:r w:rsidR="00F1308C">
        <w:rPr>
          <w:lang w:val="bg-BG"/>
        </w:rPr>
        <w:t>на</w:t>
      </w:r>
      <w:r w:rsidRPr="00AB5041">
        <w:rPr>
          <w:lang w:val="bg-BG"/>
        </w:rPr>
        <w:t xml:space="preserve"> всяка клетка от матрицата.</w:t>
      </w:r>
      <w:r w:rsidR="005B77AB" w:rsidRPr="00AB5041">
        <w:rPr>
          <w:lang w:val="bg-BG"/>
        </w:rPr>
        <w:t xml:space="preserve"> Това е и мястото на което се </w:t>
      </w:r>
      <w:r w:rsidR="00F1308C">
        <w:rPr>
          <w:lang w:val="bg-BG"/>
        </w:rPr>
        <w:t>обновява</w:t>
      </w:r>
      <w:r w:rsidR="005B77AB" w:rsidRPr="00AB5041">
        <w:rPr>
          <w:lang w:val="bg-BG"/>
        </w:rPr>
        <w:t xml:space="preserve"> екрана с интерактивна трансформация.</w:t>
      </w:r>
    </w:p>
    <w:p w14:paraId="7E1B4B2C" w14:textId="77777777" w:rsidR="00050E78" w:rsidRDefault="00050E78" w:rsidP="00050E78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76B7B364" wp14:editId="7A729917">
                <wp:extent cx="5891917" cy="5518205"/>
                <wp:effectExtent l="0" t="0" r="13970" b="25400"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1917" cy="5518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7D2EA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CreateTransformMatrix</w:t>
                            </w:r>
                          </w:p>
                          <w:p w14:paraId="7F43555D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52EC273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CDlgTransformMatrix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</w:t>
                            </w:r>
                          </w:p>
                          <w:p w14:paraId="7DE6A4BE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44B0D9A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E559B19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CDlgTransformMatrix();</w:t>
                            </w:r>
                          </w:p>
                          <w:p w14:paraId="552BD2DE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~CDlgTransformMatrix();</w:t>
                            </w:r>
                          </w:p>
                          <w:p w14:paraId="0D455EC0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950A5E5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TransformMatrixAdvanced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GetTransform(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useSlider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65F91A3B" w14:textId="36933043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TransformObject(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useSlider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07033AF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B7B89C8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virtuals</w:t>
                            </w:r>
                          </w:p>
                          <w:p w14:paraId="1D6182E4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40E73860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CreateDialogLayout();</w:t>
                            </w:r>
                          </w:p>
                          <w:p w14:paraId="016A82A9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OnInitializeContent();</w:t>
                            </w:r>
                          </w:p>
                          <w:p w14:paraId="6E234151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OnDDXInitialize();</w:t>
                            </w:r>
                          </w:p>
                          <w:p w14:paraId="2D6EA5D9" w14:textId="78AF1C03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OnUpdateUI();</w:t>
                            </w:r>
                          </w:p>
                          <w:p w14:paraId="2BB6BD22" w14:textId="70D28AC2" w:rsidR="002A43CB" w:rsidRDefault="002A43CB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OnSetDownEvent();</w:t>
                            </w:r>
                          </w:p>
                          <w:p w14:paraId="1C82981F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9129DC6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dispatch map</w:t>
                            </w:r>
                          </w:p>
                          <w:p w14:paraId="3A3B9DD4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C22B33F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DEFINE_EVENT_DISPATH_MAP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A433A92" w14:textId="205AAF6D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OnListBrowser(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02AE635" w14:textId="5208A8E3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OnAddButton(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8CE39C7" w14:textId="3143E076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OnRenameButton(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A8B3573" w14:textId="1406DA19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OnRemoveButton(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98E60CB" w14:textId="662B1798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OnTypePopup(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6244F78" w14:textId="1E351084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OnRotationRadio(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A099506" w14:textId="74C759D0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OnNormalizeAsix(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CA6C644" w14:textId="1ECD73CE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OnScaleEdit(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5111CA9" w14:textId="4AE06766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OnSymetricCheck(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C853FE9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OnPickObjectButton(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3EF1902E" w14:textId="5B506048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OnResultPaneChage(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43519F0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OnRenderChnage(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1430F53D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OnDetailedPreviewChnage(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353CF1F6" w14:textId="77777777" w:rsidR="002A43CB" w:rsidRPr="00050E78" w:rsidRDefault="002A43CB" w:rsidP="00050E78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B7B364" id="_x0000_s1082" type="#_x0000_t202" style="width:463.95pt;height:43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">
                <v:textbox>
                  <w:txbxContent>
                    <w:p w14:paraId="7757D2EA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CreateTransformMatrix</w:t>
                      </w:r>
                    </w:p>
                    <w:p w14:paraId="7F43555D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552EC273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CDlgTransformMatrix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</w:t>
                      </w:r>
                    </w:p>
                    <w:p w14:paraId="7DE6A4BE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44B0D9A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E559B19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CDlgTransformMatrix();</w:t>
                      </w:r>
                    </w:p>
                    <w:p w14:paraId="552BD2DE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~CDlgTransformMatrix();</w:t>
                      </w:r>
                    </w:p>
                    <w:p w14:paraId="0D455EC0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950A5E5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TransformMatrixAdvanced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GetTransform(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useSlider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65F91A3B" w14:textId="36933043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TransformObject(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useSlider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07033AF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B7B89C8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virtuals</w:t>
                      </w:r>
                    </w:p>
                    <w:p w14:paraId="1D6182E4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40E73860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CreateDialogLayout();</w:t>
                      </w:r>
                    </w:p>
                    <w:p w14:paraId="016A82A9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OnInitializeContent();</w:t>
                      </w:r>
                    </w:p>
                    <w:p w14:paraId="6E234151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OnDDXInitialize();</w:t>
                      </w:r>
                    </w:p>
                    <w:p w14:paraId="2D6EA5D9" w14:textId="78AF1C03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OnUpdateUI();</w:t>
                      </w:r>
                    </w:p>
                    <w:p w14:paraId="2BB6BD22" w14:textId="70D28AC2" w:rsidR="002A43CB" w:rsidRDefault="002A43CB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OnSetDownEvent();</w:t>
                      </w:r>
                    </w:p>
                    <w:p w14:paraId="1C82981F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9129DC6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dispatch map</w:t>
                      </w:r>
                    </w:p>
                    <w:p w14:paraId="3A3B9DD4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C22B33F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DEFINE_EVENT_DISPATH_MAP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7A433A92" w14:textId="205AAF6D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OnListBrowser(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02AE635" w14:textId="5208A8E3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OnAddButton(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8CE39C7" w14:textId="3143E076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OnRenameButton(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A8B3573" w14:textId="1406DA19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OnRemoveButton(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98E60CB" w14:textId="662B1798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OnTypePopup(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66244F78" w14:textId="1E351084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OnRotationRadio(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A099506" w14:textId="74C759D0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OnNormalizeAsix(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CA6C644" w14:textId="1ECD73CE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OnScaleEdit(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5111CA9" w14:textId="4AE06766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OnSymetricCheck(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C853FE9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OnPickObjectButton(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3EF1902E" w14:textId="5B506048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OnResultPaneChage(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43519F0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OnRenderChnage(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1430F53D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OnDetailedPreviewChnage(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353CF1F6" w14:textId="77777777" w:rsidR="002A43CB" w:rsidRPr="00050E78" w:rsidRDefault="002A43CB" w:rsidP="00050E78">
                      <w:pPr>
                        <w:rPr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...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6ED115" w14:textId="562E4AE5" w:rsidR="00050E78" w:rsidRPr="00050E78" w:rsidRDefault="00050E78" w:rsidP="00050E78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публична и виртуална част д</w:t>
      </w:r>
      <w:r w:rsidRPr="00B458C6">
        <w:rPr>
          <w:shd w:val="clear" w:color="auto" w:fill="FFFFFF"/>
          <w:lang w:val="bg-BG"/>
        </w:rPr>
        <w:t>иалог</w:t>
      </w:r>
      <w:r>
        <w:rPr>
          <w:shd w:val="clear" w:color="auto" w:fill="FFFFFF"/>
          <w:lang w:val="bg-BG"/>
        </w:rPr>
        <w:t>а</w:t>
      </w:r>
      <w:r w:rsidRPr="00B458C6">
        <w:rPr>
          <w:shd w:val="clear" w:color="auto" w:fill="FFFFFF"/>
          <w:lang w:val="bg-BG"/>
        </w:rPr>
        <w:t xml:space="preserve"> </w:t>
      </w:r>
      <w:proofErr w:type="spellStart"/>
      <w:r w:rsidRPr="00B458C6">
        <w:rPr>
          <w:shd w:val="clear" w:color="auto" w:fill="FFFFFF"/>
          <w:lang w:val="bg-BG"/>
        </w:rPr>
        <w:t>Transform</w:t>
      </w:r>
      <w:proofErr w:type="spellEnd"/>
      <w:r w:rsidRPr="00B458C6">
        <w:rPr>
          <w:shd w:val="clear" w:color="auto" w:fill="FFFFFF"/>
          <w:lang w:val="bg-BG"/>
        </w:rPr>
        <w:t xml:space="preserve"> </w:t>
      </w:r>
      <w:proofErr w:type="spellStart"/>
      <w:r w:rsidRPr="00B458C6">
        <w:rPr>
          <w:shd w:val="clear" w:color="auto" w:fill="FFFFFF"/>
          <w:lang w:val="bg-BG"/>
        </w:rPr>
        <w:t>Matrix</w:t>
      </w:r>
      <w:proofErr w:type="spellEnd"/>
      <w:r>
        <w:rPr>
          <w:shd w:val="clear" w:color="auto" w:fill="FFFFFF"/>
          <w:lang w:val="bg-BG"/>
        </w:rPr>
        <w:t>.</w:t>
      </w:r>
    </w:p>
    <w:p w14:paraId="4F146C4B" w14:textId="27F0D610" w:rsidR="00B458C6" w:rsidRPr="00AB5041" w:rsidRDefault="00B458C6" w:rsidP="00B458C6">
      <w:pPr>
        <w:pStyle w:val="Heading3"/>
        <w:rPr>
          <w:lang w:val="bg-BG"/>
        </w:rPr>
      </w:pPr>
      <w:bookmarkStart w:id="46" w:name="_Toc39087846"/>
      <w:r>
        <w:rPr>
          <w:lang w:val="bg-BG"/>
        </w:rPr>
        <w:lastRenderedPageBreak/>
        <w:t>Екран с интерактивен изглед</w:t>
      </w:r>
      <w:bookmarkEnd w:id="46"/>
      <w:r>
        <w:rPr>
          <w:lang w:val="bg-BG"/>
        </w:rPr>
        <w:t xml:space="preserve"> </w:t>
      </w:r>
    </w:p>
    <w:p w14:paraId="65E5A153" w14:textId="58F8B6B5" w:rsidR="00F157E7" w:rsidRPr="00AB5041" w:rsidRDefault="00EA365B" w:rsidP="00BD0E05">
      <w:pPr>
        <w:rPr>
          <w:lang w:val="bg-BG"/>
        </w:rPr>
      </w:pPr>
      <w:r w:rsidRPr="00AB5041">
        <w:rPr>
          <w:lang w:val="bg-BG"/>
        </w:rPr>
        <w:t xml:space="preserve">Технологията, използвана за визуализиране на геометрия в диалога, изисква създаване на символ дефиниция. В нея се поставя началната и трансформираната геометрия. </w:t>
      </w:r>
      <w:r w:rsidR="005B77AB" w:rsidRPr="00AB5041">
        <w:rPr>
          <w:lang w:val="bg-BG"/>
        </w:rPr>
        <w:t xml:space="preserve">За </w:t>
      </w:r>
      <w:r w:rsidRPr="00AB5041">
        <w:rPr>
          <w:lang w:val="bg-BG"/>
        </w:rPr>
        <w:t xml:space="preserve">това се грижи </w:t>
      </w:r>
      <w:r w:rsidR="005B77AB" w:rsidRPr="00AB5041">
        <w:rPr>
          <w:lang w:val="bg-BG"/>
        </w:rPr>
        <w:t>имплемент</w:t>
      </w:r>
      <w:r w:rsidRPr="00AB5041">
        <w:rPr>
          <w:lang w:val="bg-BG"/>
        </w:rPr>
        <w:t>ацията на</w:t>
      </w:r>
      <w:r w:rsidR="005B77AB" w:rsidRPr="00AB5041">
        <w:rPr>
          <w:lang w:val="bg-BG"/>
        </w:rPr>
        <w:t xml:space="preserve"> класа </w:t>
      </w:r>
      <w:proofErr w:type="spellStart"/>
      <w:r w:rsidR="005B77AB" w:rsidRPr="00AB5041">
        <w:rPr>
          <w:rStyle w:val="QuoteChar"/>
          <w:lang w:val="bg-BG"/>
        </w:rPr>
        <w:t>CPreviewGeometry</w:t>
      </w:r>
      <w:proofErr w:type="spellEnd"/>
      <w:r w:rsidR="005B77AB" w:rsidRPr="00AB5041">
        <w:rPr>
          <w:lang w:val="bg-BG"/>
        </w:rPr>
        <w:t>.</w:t>
      </w:r>
      <w:r w:rsidR="00F94A35" w:rsidRPr="00AB5041">
        <w:rPr>
          <w:lang w:val="bg-BG"/>
        </w:rPr>
        <w:t xml:space="preserve"> </w:t>
      </w:r>
      <w:r w:rsidR="00472892" w:rsidRPr="00AB5041">
        <w:rPr>
          <w:lang w:val="bg-BG"/>
        </w:rPr>
        <w:t>Той събира избраните в модела обекти и ги трансформира с композираната матрица на вся</w:t>
      </w:r>
      <w:r w:rsidR="00B458C6">
        <w:rPr>
          <w:lang w:val="bg-BG"/>
        </w:rPr>
        <w:t xml:space="preserve">ка промяна от страна </w:t>
      </w:r>
      <w:r w:rsidR="00472892" w:rsidRPr="00AB5041">
        <w:rPr>
          <w:lang w:val="bg-BG"/>
        </w:rPr>
        <w:t>на потребителя.</w:t>
      </w:r>
      <w:r w:rsidR="00F157E7" w:rsidRPr="00AB5041">
        <w:rPr>
          <w:lang w:val="bg-BG"/>
        </w:rPr>
        <w:t xml:space="preserve"> Този клас създава и управлява</w:t>
      </w:r>
      <w:r w:rsidRPr="00AB5041">
        <w:rPr>
          <w:lang w:val="bg-BG"/>
        </w:rPr>
        <w:t xml:space="preserve"> 3</w:t>
      </w:r>
      <w:r w:rsidR="00F157E7" w:rsidRPr="00AB5041">
        <w:rPr>
          <w:lang w:val="bg-BG"/>
        </w:rPr>
        <w:t xml:space="preserve"> основни обекта:</w:t>
      </w:r>
    </w:p>
    <w:p w14:paraId="034893F7" w14:textId="6FD36EF8" w:rsidR="005B77AB" w:rsidRPr="00AB5041" w:rsidRDefault="00F157E7" w:rsidP="00F157E7">
      <w:pPr>
        <w:pStyle w:val="ListParagraph"/>
        <w:numPr>
          <w:ilvl w:val="0"/>
          <w:numId w:val="2"/>
        </w:numPr>
        <w:rPr>
          <w:lang w:val="bg-BG"/>
        </w:rPr>
      </w:pPr>
      <w:r w:rsidRPr="00AB5041">
        <w:rPr>
          <w:lang w:val="bg-BG"/>
        </w:rPr>
        <w:t>Кеш: група-контейнер на копие на селектираната от модела геометрия</w:t>
      </w:r>
    </w:p>
    <w:p w14:paraId="1D550C5E" w14:textId="06BA8E0C" w:rsidR="00F157E7" w:rsidRPr="00AB5041" w:rsidRDefault="000C6854" w:rsidP="00F157E7">
      <w:pPr>
        <w:pStyle w:val="ListParagraph"/>
        <w:numPr>
          <w:ilvl w:val="0"/>
          <w:numId w:val="2"/>
        </w:numPr>
        <w:rPr>
          <w:lang w:val="bg-BG"/>
        </w:rPr>
      </w:pPr>
      <w:r w:rsidRPr="00AB5041">
        <w:rPr>
          <w:lang w:val="bg-BG"/>
        </w:rPr>
        <w:t>Геометрия на опростен изглед: паралелепипед със страни успоредни на осите на глобалната координатна система и размер достатъчен да обхване всички точки на кеш групата.</w:t>
      </w:r>
    </w:p>
    <w:p w14:paraId="3DE80700" w14:textId="074AC507" w:rsidR="000C6854" w:rsidRDefault="000C6854" w:rsidP="00F157E7">
      <w:pPr>
        <w:pStyle w:val="ListParagraph"/>
        <w:numPr>
          <w:ilvl w:val="0"/>
          <w:numId w:val="2"/>
        </w:numPr>
        <w:rPr>
          <w:lang w:val="bg-BG"/>
        </w:rPr>
      </w:pPr>
      <w:r w:rsidRPr="00AB5041">
        <w:rPr>
          <w:lang w:val="bg-BG"/>
        </w:rPr>
        <w:t>Мрежа от точки (</w:t>
      </w:r>
      <w:proofErr w:type="spellStart"/>
      <w:r w:rsidRPr="00AB5041">
        <w:rPr>
          <w:lang w:val="bg-BG"/>
        </w:rPr>
        <w:t>mesh</w:t>
      </w:r>
      <w:proofErr w:type="spellEnd"/>
      <w:r w:rsidRPr="00AB5041">
        <w:rPr>
          <w:lang w:val="bg-BG"/>
        </w:rPr>
        <w:t>): Поради системни лимитации на Vectorworks, геометричните примитиви могат да бъдат трансформирани само с ортогонални</w:t>
      </w:r>
      <w:r w:rsidR="00451252" w:rsidRPr="00AB5041">
        <w:rPr>
          <w:lang w:val="bg-BG"/>
        </w:rPr>
        <w:t xml:space="preserve">, </w:t>
      </w:r>
      <w:proofErr w:type="spellStart"/>
      <w:r w:rsidR="00451252" w:rsidRPr="00AB5041">
        <w:rPr>
          <w:lang w:val="bg-BG"/>
        </w:rPr>
        <w:t>не</w:t>
      </w:r>
      <w:r w:rsidR="00B458C6">
        <w:rPr>
          <w:lang w:val="bg-BG"/>
        </w:rPr>
        <w:t>а</w:t>
      </w:r>
      <w:r w:rsidR="00451252" w:rsidRPr="00AB5041">
        <w:rPr>
          <w:lang w:val="bg-BG"/>
        </w:rPr>
        <w:t>фи</w:t>
      </w:r>
      <w:r w:rsidR="00B458C6">
        <w:rPr>
          <w:lang w:val="bg-BG"/>
        </w:rPr>
        <w:t>н</w:t>
      </w:r>
      <w:r w:rsidR="00451252" w:rsidRPr="00AB5041">
        <w:rPr>
          <w:lang w:val="bg-BG"/>
        </w:rPr>
        <w:t>ни</w:t>
      </w:r>
      <w:proofErr w:type="spellEnd"/>
      <w:r w:rsidR="00451252" w:rsidRPr="00AB5041">
        <w:rPr>
          <w:lang w:val="bg-BG"/>
        </w:rPr>
        <w:t xml:space="preserve"> трансформации. При създаване на такава трансформация, копие на кеш обекта </w:t>
      </w:r>
      <w:r w:rsidR="004551DA" w:rsidRPr="00AB5041">
        <w:rPr>
          <w:lang w:val="bg-BG"/>
        </w:rPr>
        <w:t xml:space="preserve">се </w:t>
      </w:r>
      <w:r w:rsidR="001A022B" w:rsidRPr="00AB5041">
        <w:rPr>
          <w:lang w:val="bg-BG"/>
        </w:rPr>
        <w:t xml:space="preserve">превръща в мрежа от точки. Този обект позволява всяка точка да бъде трансформирана успешно, </w:t>
      </w:r>
      <w:r w:rsidR="00D630A4" w:rsidRPr="00AB5041">
        <w:rPr>
          <w:lang w:val="bg-BG"/>
        </w:rPr>
        <w:t>но и води до загуба на детайлност, защото всяка повърхнина е представена от триъгълници, а не чрез математически модел</w:t>
      </w:r>
      <w:r w:rsidR="00B458C6">
        <w:rPr>
          <w:lang w:val="bg-BG"/>
        </w:rPr>
        <w:t>и</w:t>
      </w:r>
      <w:r w:rsidR="001A022B" w:rsidRPr="00AB5041">
        <w:rPr>
          <w:lang w:val="bg-BG"/>
        </w:rPr>
        <w:t>.</w:t>
      </w:r>
    </w:p>
    <w:p w14:paraId="1A2FCC7F" w14:textId="77777777" w:rsidR="00050E78" w:rsidRDefault="00050E78" w:rsidP="00050E78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2619DE2E" wp14:editId="53C973BB">
                <wp:extent cx="5943600" cy="3427013"/>
                <wp:effectExtent l="0" t="0" r="19050" b="21590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4270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555B9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CPreviewGeometry</w:t>
                            </w:r>
                          </w:p>
                          <w:p w14:paraId="0DF68FEC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46FC11EC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4F48659F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CPreviewGeometry();</w:t>
                            </w:r>
                          </w:p>
                          <w:p w14:paraId="276F6B44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~CPreviewGeometry();</w:t>
                            </w:r>
                          </w:p>
                          <w:p w14:paraId="7872D5C2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87F6D4F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7B915706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AddCacheObjectCopy(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inContainer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1C46D87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AddSimplePreviewCopy(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inContainer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7AAA0B2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AddMeshCopy(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inContainer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7E39F89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26C2090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WorldCube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GetCacheCube();</w:t>
                            </w:r>
                          </w:p>
                          <w:p w14:paraId="692A0D53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D4E2144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Clear();</w:t>
                            </w:r>
                          </w:p>
                          <w:p w14:paraId="095EE7B4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8EB8822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ED24C7B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GetOrGenerateCache();</w:t>
                            </w:r>
                          </w:p>
                          <w:p w14:paraId="04CCD325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0CCD85B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0D94F174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fCacheObject;</w:t>
                            </w:r>
                          </w:p>
                          <w:p w14:paraId="25FFB32D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fPreviewObject;</w:t>
                            </w:r>
                          </w:p>
                          <w:p w14:paraId="5D899C7D" w14:textId="77777777" w:rsidR="002A43CB" w:rsidRDefault="002A43CB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fMeshObject;</w:t>
                            </w:r>
                          </w:p>
                          <w:p w14:paraId="26495677" w14:textId="03454AC5" w:rsidR="002A43CB" w:rsidRDefault="002A43CB" w:rsidP="00050E7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19DE2E" id="_x0000_s1083" type="#_x0000_t202" style="width:468pt;height:26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">
                <v:textbox>
                  <w:txbxContent>
                    <w:p w14:paraId="5B4555B9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CPreviewGeometry</w:t>
                      </w:r>
                    </w:p>
                    <w:p w14:paraId="0DF68FEC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46FC11EC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4F48659F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CPreviewGeometry();</w:t>
                      </w:r>
                    </w:p>
                    <w:p w14:paraId="276F6B44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~CPreviewGeometry();</w:t>
                      </w:r>
                    </w:p>
                    <w:p w14:paraId="7872D5C2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87F6D4F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7B915706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AddCacheObjectCopy(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inContainer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1C46D87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AddSimplePreviewCopy(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inContainer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7AAA0B2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AddMeshCopy(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inContainer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7E39F89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26C2090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WorldCube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GetCacheCube();</w:t>
                      </w:r>
                    </w:p>
                    <w:p w14:paraId="692A0D53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D4E2144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Clear();</w:t>
                      </w:r>
                    </w:p>
                    <w:p w14:paraId="095EE7B4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8EB8822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ED24C7B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GetOrGenerateCache();</w:t>
                      </w:r>
                    </w:p>
                    <w:p w14:paraId="04CCD325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0CCD85B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0D94F174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fCacheObject;</w:t>
                      </w:r>
                    </w:p>
                    <w:p w14:paraId="25FFB32D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fPreviewObject;</w:t>
                      </w:r>
                    </w:p>
                    <w:p w14:paraId="5D899C7D" w14:textId="77777777" w:rsidR="002A43CB" w:rsidRDefault="002A43CB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fMeshObject;</w:t>
                      </w:r>
                    </w:p>
                    <w:p w14:paraId="26495677" w14:textId="03454AC5" w:rsidR="002A43CB" w:rsidRDefault="002A43CB" w:rsidP="00050E7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2E5510" w14:textId="35CABB5C" w:rsidR="00050E78" w:rsidRPr="00050E78" w:rsidRDefault="00050E78" w:rsidP="00050E78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класа за интерактивен изглед.</w:t>
      </w:r>
    </w:p>
    <w:p w14:paraId="70B54C51" w14:textId="72E55B07" w:rsidR="00B458C6" w:rsidRDefault="00B458C6" w:rsidP="00B458C6">
      <w:pPr>
        <w:pStyle w:val="Heading3"/>
        <w:rPr>
          <w:lang w:val="bg-BG"/>
        </w:rPr>
      </w:pPr>
      <w:bookmarkStart w:id="47" w:name="_Toc39087847"/>
      <w:r>
        <w:rPr>
          <w:lang w:val="bg-BG"/>
        </w:rPr>
        <w:t>Клас за операции с матрици</w:t>
      </w:r>
      <w:r w:rsidR="003024C6">
        <w:rPr>
          <w:lang w:val="bg-BG"/>
        </w:rPr>
        <w:t xml:space="preserve"> и композиране на трансформации</w:t>
      </w:r>
      <w:bookmarkEnd w:id="47"/>
    </w:p>
    <w:p w14:paraId="713211EF" w14:textId="19680769" w:rsidR="00DD1667" w:rsidRDefault="00913A19" w:rsidP="00EA365B">
      <w:pPr>
        <w:rPr>
          <w:lang w:val="bg-BG"/>
        </w:rPr>
      </w:pPr>
      <w:r w:rsidRPr="00AB5041">
        <w:rPr>
          <w:lang w:val="bg-BG"/>
        </w:rPr>
        <w:t xml:space="preserve">Трансформационните матрици и операциите с тях се осигуряват от класа </w:t>
      </w:r>
      <w:proofErr w:type="spellStart"/>
      <w:r w:rsidRPr="00AB5041">
        <w:rPr>
          <w:rStyle w:val="QuoteChar"/>
          <w:lang w:val="bg-BG"/>
        </w:rPr>
        <w:t>TransformMatrixAdvanced</w:t>
      </w:r>
      <w:proofErr w:type="spellEnd"/>
      <w:r w:rsidRPr="00AB5041">
        <w:rPr>
          <w:lang w:val="bg-BG"/>
        </w:rPr>
        <w:t xml:space="preserve">, наследник на VWFC класа </w:t>
      </w:r>
      <w:proofErr w:type="spellStart"/>
      <w:r w:rsidRPr="00AB5041">
        <w:rPr>
          <w:rStyle w:val="Strong"/>
          <w:lang w:val="bg-BG"/>
        </w:rPr>
        <w:t>VWTransformMatrix</w:t>
      </w:r>
      <w:proofErr w:type="spellEnd"/>
      <w:r w:rsidRPr="00AB5041">
        <w:rPr>
          <w:lang w:val="bg-BG"/>
        </w:rPr>
        <w:t xml:space="preserve">. </w:t>
      </w:r>
      <w:r w:rsidR="00DD1667" w:rsidRPr="00AB5041">
        <w:rPr>
          <w:lang w:val="bg-BG"/>
        </w:rPr>
        <w:t xml:space="preserve">Този базов клас </w:t>
      </w:r>
      <w:r w:rsidR="00DD1667" w:rsidRPr="00AB5041">
        <w:rPr>
          <w:lang w:val="bg-BG"/>
        </w:rPr>
        <w:lastRenderedPageBreak/>
        <w:t xml:space="preserve">предоставя имплементирани методи за създаване на различни трансформации по входни данни, проверка за </w:t>
      </w:r>
      <w:proofErr w:type="spellStart"/>
      <w:r w:rsidR="00DD1667" w:rsidRPr="00AB5041">
        <w:rPr>
          <w:lang w:val="bg-BG"/>
        </w:rPr>
        <w:t>ортогоналност</w:t>
      </w:r>
      <w:proofErr w:type="spellEnd"/>
      <w:r w:rsidR="00DD1667" w:rsidRPr="00AB5041">
        <w:rPr>
          <w:lang w:val="bg-BG"/>
        </w:rPr>
        <w:t xml:space="preserve">, както и умножение на матрици. </w:t>
      </w:r>
      <w:proofErr w:type="spellStart"/>
      <w:r w:rsidR="00DD1667" w:rsidRPr="00AB5041">
        <w:rPr>
          <w:rStyle w:val="QuoteChar"/>
          <w:lang w:val="bg-BG"/>
        </w:rPr>
        <w:t>TransformMatrixAdvanced</w:t>
      </w:r>
      <w:proofErr w:type="spellEnd"/>
      <w:r w:rsidR="00DD1667" w:rsidRPr="00AB5041">
        <w:rPr>
          <w:lang w:val="bg-BG"/>
        </w:rPr>
        <w:t xml:space="preserve"> разширява тези функционалности с няколко метода – проверка за </w:t>
      </w:r>
      <w:proofErr w:type="spellStart"/>
      <w:r w:rsidR="00DD1667" w:rsidRPr="00AB5041">
        <w:rPr>
          <w:lang w:val="bg-BG"/>
        </w:rPr>
        <w:t>афинност</w:t>
      </w:r>
      <w:proofErr w:type="spellEnd"/>
      <w:r w:rsidR="00DD1667" w:rsidRPr="00AB5041">
        <w:rPr>
          <w:lang w:val="bg-BG"/>
        </w:rPr>
        <w:t xml:space="preserve"> на трансформацията, извличане на </w:t>
      </w:r>
      <w:proofErr w:type="spellStart"/>
      <w:r w:rsidR="00DD1667" w:rsidRPr="00AB5041">
        <w:rPr>
          <w:lang w:val="bg-BG"/>
        </w:rPr>
        <w:t>ойлерови</w:t>
      </w:r>
      <w:proofErr w:type="spellEnd"/>
      <w:r w:rsidR="00DD1667" w:rsidRPr="00AB5041">
        <w:rPr>
          <w:lang w:val="bg-BG"/>
        </w:rPr>
        <w:t xml:space="preserve"> ъгли в различ</w:t>
      </w:r>
      <w:r w:rsidR="00B458C6">
        <w:rPr>
          <w:lang w:val="bg-BG"/>
        </w:rPr>
        <w:t>ен ред</w:t>
      </w:r>
      <w:r w:rsidR="00DD1667" w:rsidRPr="00AB5041">
        <w:rPr>
          <w:lang w:val="bg-BG"/>
        </w:rPr>
        <w:t xml:space="preserve">, както и създаване на матрица от </w:t>
      </w:r>
      <w:proofErr w:type="spellStart"/>
      <w:r w:rsidR="00DD1667" w:rsidRPr="00AB5041">
        <w:rPr>
          <w:lang w:val="bg-BG"/>
        </w:rPr>
        <w:t>ойлерови</w:t>
      </w:r>
      <w:proofErr w:type="spellEnd"/>
      <w:r w:rsidR="00DD1667" w:rsidRPr="00AB5041">
        <w:rPr>
          <w:lang w:val="bg-BG"/>
        </w:rPr>
        <w:t xml:space="preserve"> ъгли.</w:t>
      </w:r>
    </w:p>
    <w:p w14:paraId="35A9C955" w14:textId="77777777" w:rsidR="00DD4AF1" w:rsidRDefault="00DD4AF1" w:rsidP="00DD4AF1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3204382C" wp14:editId="56C9A3F2">
                <wp:extent cx="5943600" cy="3967701"/>
                <wp:effectExtent l="0" t="0" r="19050" b="13970"/>
                <wp:docPr id="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967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96B44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CreateTransformMatrix</w:t>
                            </w:r>
                          </w:p>
                          <w:p w14:paraId="7EE4DB87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2CC6C35A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TransformMatrixAdvanced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VWTransformMatrix</w:t>
                            </w:r>
                          </w:p>
                          <w:p w14:paraId="60413088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FEFAD45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68D6FE11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TransformMatrixAdvanced();</w:t>
                            </w:r>
                          </w:p>
                          <w:p w14:paraId="1ADDAF64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~TransformMatrixAdvanced();</w:t>
                            </w:r>
                          </w:p>
                          <w:p w14:paraId="459E414E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33C2D18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69AD0CE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IsAffine();</w:t>
                            </w:r>
                          </w:p>
                          <w:p w14:paraId="4C493591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F98E780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</w:p>
                          <w:p w14:paraId="17F5DB97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DF5EB46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XYZ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6E4FB7D7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XZY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034CA407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YXZ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2E3D49D4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YZX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00462715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ZXY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1E560BAD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ZYX</w:t>
                            </w:r>
                          </w:p>
                          <w:p w14:paraId="660AA46B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6177902A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VWPoint3D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GetOulerAngles</w:t>
                            </w:r>
                          </w:p>
                          <w:p w14:paraId="41528A6B" w14:textId="487C3E8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::</w:t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XYZ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2519E708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SetOulerAnglesRotation</w:t>
                            </w:r>
                          </w:p>
                          <w:p w14:paraId="095EDBF5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jc w:val="left"/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VWPoint3D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angles</w:t>
                            </w:r>
                          </w:p>
                          <w:p w14:paraId="1694F3C7" w14:textId="17290505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notation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::</w:t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XYZ</w:t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B58E904" w14:textId="77777777" w:rsidR="002A43CB" w:rsidRDefault="002A43CB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4CAE3143" w14:textId="4CF0227B" w:rsidR="002A43CB" w:rsidRDefault="002A43CB" w:rsidP="003024C6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04382C" id="_x0000_s1084" type="#_x0000_t202" style="width:468pt;height:31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">
                <v:textbox>
                  <w:txbxContent>
                    <w:p w14:paraId="3C896B44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CreateTransformMatrix</w:t>
                      </w:r>
                    </w:p>
                    <w:p w14:paraId="7EE4DB87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2CC6C35A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TransformMatrixAdvanced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VWTransformMatrix</w:t>
                      </w:r>
                    </w:p>
                    <w:p w14:paraId="60413088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FEFAD45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68D6FE11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TransformMatrixAdvanced();</w:t>
                      </w:r>
                    </w:p>
                    <w:p w14:paraId="1ADDAF64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~TransformMatrixAdvanced();</w:t>
                      </w:r>
                    </w:p>
                    <w:p w14:paraId="459E414E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33C2D18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69AD0CE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IsAffine();</w:t>
                      </w:r>
                    </w:p>
                    <w:p w14:paraId="4C493591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F98E780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enum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</w:p>
                    <w:p w14:paraId="17F5DB97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DF5EB46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XYZ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6E4FB7D7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XZY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034CA407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YXZ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2E3D49D4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YZX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00462715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ZXY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1E560BAD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ZYX</w:t>
                      </w:r>
                    </w:p>
                    <w:p w14:paraId="660AA46B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6177902A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VWPoint3D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GetOulerAngles</w:t>
                      </w:r>
                    </w:p>
                    <w:p w14:paraId="41528A6B" w14:textId="487C3E8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::</w:t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XYZ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2519E708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SetOulerAnglesRotation</w:t>
                      </w:r>
                    </w:p>
                    <w:p w14:paraId="095EDBF5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jc w:val="left"/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VWPoint3D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angles</w:t>
                      </w:r>
                    </w:p>
                    <w:p w14:paraId="1694F3C7" w14:textId="17290505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notation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::</w:t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XYZ</w:t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B58E904" w14:textId="77777777" w:rsidR="002A43CB" w:rsidRDefault="002A43CB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4CAE3143" w14:textId="4CF0227B" w:rsidR="002A43CB" w:rsidRDefault="002A43CB" w:rsidP="003024C6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F11957" w14:textId="68E720EC" w:rsidR="00DD4AF1" w:rsidRPr="00DD4AF1" w:rsidRDefault="00DD4AF1" w:rsidP="00EA365B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класа за операции с матрици.</w:t>
      </w:r>
    </w:p>
    <w:p w14:paraId="0E697867" w14:textId="63DE19AC" w:rsidR="00EA365B" w:rsidRDefault="00913A19" w:rsidP="00EA365B">
      <w:pPr>
        <w:rPr>
          <w:lang w:val="bg-BG"/>
        </w:rPr>
      </w:pPr>
      <w:r w:rsidRPr="00AB5041">
        <w:rPr>
          <w:lang w:val="bg-BG"/>
        </w:rPr>
        <w:t xml:space="preserve">Всяка една от създадени в диалога трансформации, както и композицията им, </w:t>
      </w:r>
      <w:r w:rsidR="00503974" w:rsidRPr="00AB5041">
        <w:rPr>
          <w:lang w:val="bg-BG"/>
        </w:rPr>
        <w:t xml:space="preserve">може да се представи чрез този клас. </w:t>
      </w:r>
      <w:r w:rsidR="00F77213" w:rsidRPr="00AB5041">
        <w:rPr>
          <w:lang w:val="bg-BG"/>
        </w:rPr>
        <w:t xml:space="preserve">Функцията </w:t>
      </w:r>
      <w:proofErr w:type="spellStart"/>
      <w:r w:rsidR="00F77213" w:rsidRPr="00AB5041">
        <w:rPr>
          <w:rStyle w:val="QuoteChar"/>
          <w:lang w:val="bg-BG"/>
        </w:rPr>
        <w:t>GetMatrixForDDX</w:t>
      </w:r>
      <w:proofErr w:type="spellEnd"/>
      <w:r w:rsidR="00F77213" w:rsidRPr="00AB5041">
        <w:rPr>
          <w:lang w:val="bg-BG"/>
        </w:rPr>
        <w:t xml:space="preserve"> на </w:t>
      </w:r>
      <w:proofErr w:type="spellStart"/>
      <w:r w:rsidR="00F77213" w:rsidRPr="00AB5041">
        <w:rPr>
          <w:rStyle w:val="QuoteChar"/>
          <w:lang w:val="bg-BG"/>
        </w:rPr>
        <w:t>CDlgTransformMatrix</w:t>
      </w:r>
      <w:proofErr w:type="spellEnd"/>
      <w:r w:rsidR="00F77213" w:rsidRPr="00AB5041">
        <w:rPr>
          <w:lang w:val="bg-BG"/>
        </w:rPr>
        <w:t xml:space="preserve"> е отговорна за създаване на инстанция от </w:t>
      </w:r>
      <w:proofErr w:type="spellStart"/>
      <w:r w:rsidR="00F77213" w:rsidRPr="00AB5041">
        <w:rPr>
          <w:rStyle w:val="QuoteChar"/>
          <w:lang w:val="bg-BG"/>
        </w:rPr>
        <w:t>TransformMatrixAdvanced</w:t>
      </w:r>
      <w:proofErr w:type="spellEnd"/>
      <w:r w:rsidR="00F77213" w:rsidRPr="00AB5041">
        <w:rPr>
          <w:lang w:val="bg-BG"/>
        </w:rPr>
        <w:t xml:space="preserve"> за всяка от добавените трансформации. За задаване на ротационна матрица се използва метода </w:t>
      </w:r>
      <w:proofErr w:type="spellStart"/>
      <w:r w:rsidR="00F77213" w:rsidRPr="00AB5041">
        <w:rPr>
          <w:rStyle w:val="QuoteChar"/>
          <w:lang w:val="bg-BG"/>
        </w:rPr>
        <w:t>SetRotation</w:t>
      </w:r>
      <w:proofErr w:type="spellEnd"/>
      <w:r w:rsidR="00F77213" w:rsidRPr="00AB5041">
        <w:rPr>
          <w:lang w:val="bg-BG"/>
        </w:rPr>
        <w:t xml:space="preserve">, подавайки ъгъл и ос на ротация. Транслация се постига чрез метода </w:t>
      </w:r>
      <w:proofErr w:type="spellStart"/>
      <w:r w:rsidR="00F77213" w:rsidRPr="00AB5041">
        <w:rPr>
          <w:rStyle w:val="QuoteChar"/>
          <w:lang w:val="bg-BG"/>
        </w:rPr>
        <w:t>SetTranslation</w:t>
      </w:r>
      <w:proofErr w:type="spellEnd"/>
      <w:r w:rsidR="00F77213" w:rsidRPr="00AB5041">
        <w:rPr>
          <w:lang w:val="bg-BG"/>
        </w:rPr>
        <w:t xml:space="preserve">. Матрица за скалиране се създава чрез метода </w:t>
      </w:r>
      <w:proofErr w:type="spellStart"/>
      <w:r w:rsidR="00F77213" w:rsidRPr="00AB5041">
        <w:rPr>
          <w:rStyle w:val="QuoteChar"/>
          <w:lang w:val="bg-BG"/>
        </w:rPr>
        <w:t>ScaleAfter</w:t>
      </w:r>
      <w:proofErr w:type="spellEnd"/>
      <w:r w:rsidR="00F77213" w:rsidRPr="00AB5041">
        <w:rPr>
          <w:lang w:val="bg-BG"/>
        </w:rPr>
        <w:t xml:space="preserve">. Ако имаме матрица от обект, то тя директно се извлича чрез </w:t>
      </w:r>
      <w:proofErr w:type="spellStart"/>
      <w:r w:rsidR="00F77213" w:rsidRPr="00AB5041">
        <w:rPr>
          <w:rStyle w:val="QuoteChar"/>
          <w:lang w:val="bg-BG"/>
        </w:rPr>
        <w:t>VWObject</w:t>
      </w:r>
      <w:proofErr w:type="spellEnd"/>
      <w:r w:rsidR="00F77213" w:rsidRPr="00AB5041">
        <w:rPr>
          <w:rStyle w:val="QuoteChar"/>
          <w:lang w:val="bg-BG"/>
        </w:rPr>
        <w:t>::</w:t>
      </w:r>
      <w:proofErr w:type="spellStart"/>
      <w:r w:rsidR="00F77213" w:rsidRPr="00AB5041">
        <w:rPr>
          <w:rStyle w:val="QuoteChar"/>
          <w:lang w:val="bg-BG"/>
        </w:rPr>
        <w:t>GetObjectModelMatrix</w:t>
      </w:r>
      <w:proofErr w:type="spellEnd"/>
      <w:r w:rsidR="00F77213" w:rsidRPr="00AB5041">
        <w:rPr>
          <w:lang w:val="bg-BG"/>
        </w:rPr>
        <w:t xml:space="preserve">. За целите на интерактивния изглед се взема предвид и </w:t>
      </w:r>
      <w:r w:rsidR="00DD1667" w:rsidRPr="00AB5041">
        <w:rPr>
          <w:lang w:val="bg-BG"/>
        </w:rPr>
        <w:t xml:space="preserve">степента на трансформация, която да се приложи. Това става като входните параметри се променят процентно, като 0% винаги трябва да създава единичната матрица. </w:t>
      </w:r>
      <w:r w:rsidR="00226328">
        <w:rPr>
          <w:lang w:val="bg-BG"/>
        </w:rPr>
        <w:t>З</w:t>
      </w:r>
      <w:r w:rsidR="00F77213" w:rsidRPr="00AB5041">
        <w:rPr>
          <w:lang w:val="bg-BG"/>
        </w:rPr>
        <w:t xml:space="preserve">а композирането на резултатната трансформация отговаря </w:t>
      </w:r>
      <w:proofErr w:type="spellStart"/>
      <w:r w:rsidR="00F77213" w:rsidRPr="00AB5041">
        <w:rPr>
          <w:rStyle w:val="QuoteChar"/>
          <w:lang w:val="bg-BG"/>
        </w:rPr>
        <w:t>GetTransform</w:t>
      </w:r>
      <w:proofErr w:type="spellEnd"/>
      <w:r w:rsidR="00F77213" w:rsidRPr="00AB5041">
        <w:rPr>
          <w:lang w:val="bg-BG"/>
        </w:rPr>
        <w:t xml:space="preserve"> от </w:t>
      </w:r>
      <w:proofErr w:type="spellStart"/>
      <w:r w:rsidR="00F77213" w:rsidRPr="00AB5041">
        <w:rPr>
          <w:rStyle w:val="QuoteChar"/>
          <w:lang w:val="bg-BG"/>
        </w:rPr>
        <w:t>CDlgTransformMatrix</w:t>
      </w:r>
      <w:proofErr w:type="spellEnd"/>
      <w:r w:rsidR="00F77213" w:rsidRPr="00AB5041">
        <w:rPr>
          <w:lang w:val="bg-BG"/>
        </w:rPr>
        <w:t>, спазвайки реда, посочен от потребителя.</w:t>
      </w:r>
    </w:p>
    <w:p w14:paraId="5A8BC1FC" w14:textId="28EE4C44" w:rsidR="00226328" w:rsidRPr="00AB5041" w:rsidRDefault="00226328" w:rsidP="00226328">
      <w:pPr>
        <w:pStyle w:val="Heading3"/>
        <w:rPr>
          <w:lang w:val="bg-BG"/>
        </w:rPr>
      </w:pPr>
      <w:bookmarkStart w:id="48" w:name="_Toc39087848"/>
      <w:r>
        <w:rPr>
          <w:lang w:val="bg-BG"/>
        </w:rPr>
        <w:lastRenderedPageBreak/>
        <w:t>Прилагане на резултата върху обектите в документа</w:t>
      </w:r>
      <w:bookmarkEnd w:id="48"/>
    </w:p>
    <w:p w14:paraId="63178E77" w14:textId="16F72813" w:rsidR="00DD1667" w:rsidRPr="00AB5041" w:rsidRDefault="00DD1667" w:rsidP="00EA365B">
      <w:pPr>
        <w:rPr>
          <w:lang w:val="bg-BG"/>
        </w:rPr>
      </w:pPr>
      <w:r w:rsidRPr="00AB5041">
        <w:rPr>
          <w:lang w:val="bg-BG"/>
        </w:rPr>
        <w:t xml:space="preserve">При избиране на ОК на диалога, селектираните в документа обекти биват трансформирани използвайки матрицата на резултата. За тази цел всеки обект в документа се </w:t>
      </w:r>
      <w:r w:rsidR="006B2D0C" w:rsidRPr="00AB5041">
        <w:rPr>
          <w:lang w:val="bg-BG"/>
        </w:rPr>
        <w:t xml:space="preserve">конструира инстанция от </w:t>
      </w:r>
      <w:proofErr w:type="spellStart"/>
      <w:r w:rsidRPr="00AB5041">
        <w:rPr>
          <w:rStyle w:val="QuoteChar"/>
          <w:lang w:val="bg-BG"/>
        </w:rPr>
        <w:t>VWObject</w:t>
      </w:r>
      <w:proofErr w:type="spellEnd"/>
      <w:r w:rsidR="006B2D0C" w:rsidRPr="00AB5041">
        <w:rPr>
          <w:lang w:val="bg-BG"/>
        </w:rPr>
        <w:t xml:space="preserve"> и се използва метода </w:t>
      </w:r>
      <w:proofErr w:type="spellStart"/>
      <w:r w:rsidRPr="00AB5041">
        <w:rPr>
          <w:rStyle w:val="QuoteChar"/>
          <w:lang w:val="bg-BG"/>
        </w:rPr>
        <w:t>TransformObject</w:t>
      </w:r>
      <w:proofErr w:type="spellEnd"/>
      <w:r w:rsidRPr="00AB5041">
        <w:rPr>
          <w:lang w:val="bg-BG"/>
        </w:rPr>
        <w:t>. Ако матрицата не е афинна или ортогонална, то обектите първо се превръщат в мрежа от точки.</w:t>
      </w:r>
      <w:r w:rsidR="006B2D0C" w:rsidRPr="00AB5041">
        <w:rPr>
          <w:lang w:val="bg-BG"/>
        </w:rPr>
        <w:t xml:space="preserve"> След това се обхожда  всяка точка, трансформирайки я чрез метода </w:t>
      </w:r>
      <w:proofErr w:type="spellStart"/>
      <w:r w:rsidR="006B2D0C" w:rsidRPr="00AB5041">
        <w:rPr>
          <w:rStyle w:val="QuoteChar"/>
          <w:lang w:val="bg-BG"/>
        </w:rPr>
        <w:t>TransformMatrixAdvanced</w:t>
      </w:r>
      <w:proofErr w:type="spellEnd"/>
      <w:r w:rsidR="006B2D0C" w:rsidRPr="00AB5041">
        <w:rPr>
          <w:rStyle w:val="QuoteChar"/>
          <w:lang w:val="bg-BG"/>
        </w:rPr>
        <w:t>::</w:t>
      </w:r>
      <w:proofErr w:type="spellStart"/>
      <w:r w:rsidR="006B2D0C" w:rsidRPr="00AB5041">
        <w:rPr>
          <w:rStyle w:val="QuoteChar"/>
          <w:lang w:val="bg-BG"/>
        </w:rPr>
        <w:t>TransformPoint</w:t>
      </w:r>
      <w:proofErr w:type="spellEnd"/>
      <w:r w:rsidR="006B2D0C" w:rsidRPr="00AB5041">
        <w:rPr>
          <w:lang w:val="bg-BG"/>
        </w:rPr>
        <w:t>.</w:t>
      </w:r>
    </w:p>
    <w:p w14:paraId="49D04088" w14:textId="79209D80" w:rsidR="00B72E31" w:rsidRPr="00B72E31" w:rsidRDefault="00B72E31" w:rsidP="00B72E31">
      <w:pPr>
        <w:pStyle w:val="Heading2"/>
      </w:pPr>
      <w:bookmarkStart w:id="49" w:name="_Toc39087849"/>
      <w:r>
        <w:rPr>
          <w:lang w:val="bg-BG"/>
        </w:rPr>
        <w:t xml:space="preserve">Разширение </w:t>
      </w:r>
      <w:r>
        <w:rPr>
          <w:rStyle w:val="QuoteChar"/>
        </w:rPr>
        <w:t>Pick Object Tool</w:t>
      </w:r>
      <w:bookmarkEnd w:id="49"/>
    </w:p>
    <w:p w14:paraId="71CBF826" w14:textId="64543E6A" w:rsidR="00B72E31" w:rsidRPr="00B72E31" w:rsidRDefault="00F33824" w:rsidP="00B72E31">
      <w:pPr>
        <w:pStyle w:val="Heading3"/>
        <w:rPr>
          <w:lang w:val="bg-BG"/>
        </w:rPr>
      </w:pPr>
      <w:bookmarkStart w:id="50" w:name="_Toc39087850"/>
      <w:proofErr w:type="spellStart"/>
      <w:r>
        <w:rPr>
          <w:lang w:val="bg-BG"/>
        </w:rPr>
        <w:t>Стариране</w:t>
      </w:r>
      <w:proofErr w:type="spellEnd"/>
      <w:r w:rsidR="00B72E31">
        <w:rPr>
          <w:lang w:val="bg-BG"/>
        </w:rPr>
        <w:t xml:space="preserve"> на </w:t>
      </w:r>
      <w:proofErr w:type="spellStart"/>
      <w:r w:rsidR="00B72E31">
        <w:rPr>
          <w:lang w:val="bg-BG"/>
        </w:rPr>
        <w:t>тула</w:t>
      </w:r>
      <w:bookmarkEnd w:id="50"/>
      <w:proofErr w:type="spellEnd"/>
    </w:p>
    <w:p w14:paraId="120FA8F9" w14:textId="2D938DCB" w:rsidR="001D5F44" w:rsidRDefault="001D5F44" w:rsidP="001D5F44">
      <w:pPr>
        <w:rPr>
          <w:lang w:val="bg-BG"/>
        </w:rPr>
      </w:pPr>
      <w:r w:rsidRPr="00AB5041">
        <w:rPr>
          <w:lang w:val="bg-BG"/>
        </w:rPr>
        <w:t xml:space="preserve">Един от възможните типове трансформация не се дефинира чрез математически модел, а позволява извличане на матрица от обект в модела - </w:t>
      </w:r>
      <w:proofErr w:type="spellStart"/>
      <w:r w:rsidRPr="00AB5041">
        <w:rPr>
          <w:lang w:val="bg-BG"/>
        </w:rPr>
        <w:t>Object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Matrix</w:t>
      </w:r>
      <w:proofErr w:type="spellEnd"/>
      <w:r w:rsidRPr="00AB5041">
        <w:rPr>
          <w:lang w:val="bg-BG"/>
        </w:rPr>
        <w:t xml:space="preserve">. За да бъде избран обект е добавена функция към бутона </w:t>
      </w:r>
      <w:proofErr w:type="spellStart"/>
      <w:r w:rsidRPr="00AB5041">
        <w:rPr>
          <w:lang w:val="bg-BG"/>
        </w:rPr>
        <w:t>Pick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Object</w:t>
      </w:r>
      <w:proofErr w:type="spellEnd"/>
      <w:r w:rsidRPr="00AB5041">
        <w:rPr>
          <w:lang w:val="bg-BG"/>
        </w:rPr>
        <w:t xml:space="preserve">. При нейното изпълнение диалога подава връзка към променлива за резултата от </w:t>
      </w:r>
      <w:proofErr w:type="spellStart"/>
      <w:r w:rsidRPr="00AB5041">
        <w:rPr>
          <w:lang w:val="bg-BG"/>
        </w:rPr>
        <w:t>тула</w:t>
      </w:r>
      <w:proofErr w:type="spellEnd"/>
      <w:r w:rsidRPr="00AB5041">
        <w:rPr>
          <w:lang w:val="bg-BG"/>
        </w:rPr>
        <w:t>, стартира го във режим за временна операция. Самият диалог се затваря, което приключва и изпълнението на меню командата.</w:t>
      </w:r>
    </w:p>
    <w:p w14:paraId="10B36D48" w14:textId="706C8357" w:rsidR="00F33824" w:rsidRPr="00AB5041" w:rsidRDefault="00F33824" w:rsidP="00F33824">
      <w:pPr>
        <w:pStyle w:val="Heading3"/>
        <w:rPr>
          <w:lang w:val="bg-BG"/>
        </w:rPr>
      </w:pPr>
      <w:bookmarkStart w:id="51" w:name="_Toc39087851"/>
      <w:r>
        <w:rPr>
          <w:lang w:val="bg-BG"/>
        </w:rPr>
        <w:t xml:space="preserve">Дефиниране на </w:t>
      </w:r>
      <w:r w:rsidR="00886BC7">
        <w:rPr>
          <w:lang w:val="bg-BG"/>
        </w:rPr>
        <w:t>разширението</w:t>
      </w:r>
      <w:r>
        <w:rPr>
          <w:lang w:val="bg-BG"/>
        </w:rPr>
        <w:t xml:space="preserve"> </w:t>
      </w:r>
      <w:proofErr w:type="spellStart"/>
      <w:r w:rsidRPr="00F33824">
        <w:rPr>
          <w:lang w:val="bg-BG"/>
        </w:rPr>
        <w:t>Pick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Object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Tool</w:t>
      </w:r>
      <w:bookmarkEnd w:id="51"/>
      <w:proofErr w:type="spellEnd"/>
    </w:p>
    <w:p w14:paraId="07BB0AA2" w14:textId="7E641C16" w:rsidR="00F33824" w:rsidRDefault="001D5F44" w:rsidP="00EA365B">
      <w:pPr>
        <w:rPr>
          <w:lang w:val="bg-BG"/>
        </w:rPr>
      </w:pPr>
      <w:proofErr w:type="spellStart"/>
      <w:r w:rsidRPr="00AB5041">
        <w:rPr>
          <w:lang w:val="bg-BG"/>
        </w:rPr>
        <w:t>Тулът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rStyle w:val="QuoteChar"/>
          <w:lang w:val="bg-BG"/>
        </w:rPr>
        <w:t>CExtToolPickObject</w:t>
      </w:r>
      <w:proofErr w:type="spellEnd"/>
      <w:r w:rsidRPr="00AB5041">
        <w:rPr>
          <w:lang w:val="bg-BG"/>
        </w:rPr>
        <w:t xml:space="preserve"> е имплементиран като наследник на </w:t>
      </w:r>
      <w:proofErr w:type="spellStart"/>
      <w:r w:rsidRPr="00AB5041">
        <w:rPr>
          <w:rStyle w:val="Strong"/>
          <w:lang w:val="bg-BG"/>
        </w:rPr>
        <w:t>VWExtensionTool</w:t>
      </w:r>
      <w:proofErr w:type="spellEnd"/>
      <w:r w:rsidRPr="00AB5041">
        <w:rPr>
          <w:rStyle w:val="Strong"/>
          <w:lang w:val="bg-BG"/>
        </w:rPr>
        <w:t xml:space="preserve"> </w:t>
      </w:r>
      <w:r w:rsidRPr="00AB5041">
        <w:rPr>
          <w:lang w:val="bg-BG"/>
        </w:rPr>
        <w:t xml:space="preserve">– SDK имплементация на </w:t>
      </w:r>
      <w:proofErr w:type="spellStart"/>
      <w:r w:rsidRPr="00AB5041">
        <w:rPr>
          <w:rStyle w:val="Strong"/>
          <w:lang w:val="bg-BG"/>
        </w:rPr>
        <w:t>IExtension</w:t>
      </w:r>
      <w:proofErr w:type="spellEnd"/>
      <w:r w:rsidRPr="00AB5041">
        <w:rPr>
          <w:shd w:val="clear" w:color="auto" w:fill="FFFFFF"/>
          <w:lang w:val="bg-BG"/>
        </w:rPr>
        <w:t xml:space="preserve"> за </w:t>
      </w:r>
      <w:proofErr w:type="spellStart"/>
      <w:r w:rsidRPr="00AB5041">
        <w:rPr>
          <w:shd w:val="clear" w:color="auto" w:fill="FFFFFF"/>
          <w:lang w:val="bg-BG"/>
        </w:rPr>
        <w:t>тул</w:t>
      </w:r>
      <w:proofErr w:type="spellEnd"/>
      <w:r w:rsidRPr="00AB5041">
        <w:rPr>
          <w:lang w:val="bg-BG"/>
        </w:rPr>
        <w:t xml:space="preserve">. Към този клас, аналогично на меню командата, е създаден и </w:t>
      </w:r>
      <w:proofErr w:type="spellStart"/>
      <w:r w:rsidRPr="00AB5041">
        <w:rPr>
          <w:rStyle w:val="QuoteChar"/>
          <w:lang w:val="bg-BG"/>
        </w:rPr>
        <w:t>CExtToolPickObject_EventSink</w:t>
      </w:r>
      <w:proofErr w:type="spellEnd"/>
      <w:r w:rsidRPr="00AB5041">
        <w:rPr>
          <w:lang w:val="bg-BG"/>
        </w:rPr>
        <w:t xml:space="preserve">, отговорен за обработване на събитията. Чрез наследяване и имплементиране на няколко виртуални метода този </w:t>
      </w:r>
      <w:proofErr w:type="spellStart"/>
      <w:r w:rsidRPr="00AB5041">
        <w:rPr>
          <w:lang w:val="bg-BG"/>
        </w:rPr>
        <w:t>тул</w:t>
      </w:r>
      <w:proofErr w:type="spellEnd"/>
      <w:r w:rsidRPr="00AB5041">
        <w:rPr>
          <w:lang w:val="bg-BG"/>
        </w:rPr>
        <w:t xml:space="preserve"> позволява интерактивно избиране на обект, чиято матрица да бъде прочетена.</w:t>
      </w:r>
    </w:p>
    <w:p w14:paraId="1C94BB88" w14:textId="77777777" w:rsidR="00F33824" w:rsidRDefault="00F33824" w:rsidP="00F33824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w:lastRenderedPageBreak/>
        <mc:AlternateContent>
          <mc:Choice Requires="wps">
            <w:drawing>
              <wp:inline distT="0" distB="0" distL="0" distR="0" wp14:anchorId="27C94FAF" wp14:editId="633066A1">
                <wp:extent cx="5943600" cy="5565913"/>
                <wp:effectExtent l="0" t="0" r="19050" b="15875"/>
                <wp:docPr id="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5659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8B4B5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CreateTransformMatrix</w:t>
                            </w:r>
                          </w:p>
                          <w:p w14:paraId="23197845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2327B3DA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VWFC::PluginSupport;</w:t>
                            </w:r>
                          </w:p>
                          <w:p w14:paraId="452B824B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13257C1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CExtToolPickObject_EventSink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VWTool_EventSink</w:t>
                            </w:r>
                          </w:p>
                          <w:p w14:paraId="735D5F27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018456A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E2BE33A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CExtToolPickObject_EventSink(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IVWUnknown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parent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4B8FB3E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~CExtToolPickObject_EventSink();</w:t>
                            </w:r>
                          </w:p>
                          <w:p w14:paraId="178B44D4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0CB6B1B" w14:textId="4E7CCD03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E58507F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DoSetDown</w:t>
                            </w:r>
                          </w:p>
                          <w:p w14:paraId="36D8BD15" w14:textId="24D1C3FC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bRestore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IToolModeBarInitProvider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pModeBarInitProvider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3DA930A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PointAdded();</w:t>
                            </w:r>
                          </w:p>
                          <w:p w14:paraId="6347BA40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MouseMove();</w:t>
                            </w:r>
                          </w:p>
                          <w:p w14:paraId="51C11E5D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HandleComplete();</w:t>
                            </w:r>
                          </w:p>
                          <w:p w14:paraId="78B6ABF3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2EF8523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09D34CEF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CallbackObjectIndex(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InternalIndex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0A3B2FAA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BA04123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6DEF8DEA" w14:textId="34D406C3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Clear();</w:t>
                            </w:r>
                          </w:p>
                          <w:p w14:paraId="1A243EAC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B851F47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3D0DDBFB" w14:textId="4514294D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InternalIndex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fpResultIndex;</w:t>
                            </w:r>
                          </w:p>
                          <w:p w14:paraId="57BD0951" w14:textId="31814D3C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fPickObject;</w:t>
                            </w:r>
                          </w:p>
                          <w:p w14:paraId="0A1B602A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5744E8C6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9A2D2A5" w14:textId="743BCA7D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-----------------------------------------------------------------------</w:t>
                            </w:r>
                          </w:p>
                          <w:p w14:paraId="4677A7D5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CExtToolPickObject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VWExtensionTool</w:t>
                            </w:r>
                          </w:p>
                          <w:p w14:paraId="776E7071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2DC85A0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DEFINE_VWToolExtension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0FF3E97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B10FD2D" w14:textId="611DF51B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CExtToolPickObject(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CallBackPtr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5CD6469" w14:textId="1B5703DC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~CExtToolPickObject();</w:t>
                            </w:r>
                          </w:p>
                          <w:p w14:paraId="639211C5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5C095B2" w14:textId="77777777" w:rsidR="002A43CB" w:rsidRDefault="002A43CB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03BE0E47" w14:textId="783BB36A" w:rsidR="002A43CB" w:rsidRDefault="002A43CB" w:rsidP="00F33824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C94FAF" id="_x0000_s1085" type="#_x0000_t202" style="width:468pt;height:43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">
                <v:textbox>
                  <w:txbxContent>
                    <w:p w14:paraId="6158B4B5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CreateTransformMatrix</w:t>
                      </w:r>
                    </w:p>
                    <w:p w14:paraId="23197845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2327B3DA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VWFC::PluginSupport;</w:t>
                      </w:r>
                    </w:p>
                    <w:p w14:paraId="452B824B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13257C1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CExtToolPickObject_EventSink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VWTool_EventSink</w:t>
                      </w:r>
                    </w:p>
                    <w:p w14:paraId="735D5F27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018456A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E2BE33A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CExtToolPickObject_EventSink(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IVWUnknown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parent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4B8FB3E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~CExtToolPickObject_EventSink();</w:t>
                      </w:r>
                    </w:p>
                    <w:p w14:paraId="178B44D4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0CB6B1B" w14:textId="4E7CCD03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E58507F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DoSetDown</w:t>
                      </w:r>
                    </w:p>
                    <w:p w14:paraId="36D8BD15" w14:textId="24D1C3FC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bRestore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IToolModeBarInitProvider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pModeBarInitProvider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3DA930A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PointAdded();</w:t>
                      </w:r>
                    </w:p>
                    <w:p w14:paraId="6347BA40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MouseMove();</w:t>
                      </w:r>
                    </w:p>
                    <w:p w14:paraId="51C11E5D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HandleComplete();</w:t>
                      </w:r>
                    </w:p>
                    <w:p w14:paraId="78B6ABF3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2EF8523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09D34CEF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CallbackObjectIndex(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InternalIndex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0A3B2FAA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BA04123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6DEF8DEA" w14:textId="34D406C3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Clear();</w:t>
                      </w:r>
                    </w:p>
                    <w:p w14:paraId="1A243EAC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B851F47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3D0DDBFB" w14:textId="4514294D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InternalIndex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fpResultIndex;</w:t>
                      </w:r>
                    </w:p>
                    <w:p w14:paraId="57BD0951" w14:textId="31814D3C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fPickObject;</w:t>
                      </w:r>
                    </w:p>
                    <w:p w14:paraId="0A1B602A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5744E8C6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9A2D2A5" w14:textId="743BCA7D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-----------------------------------------------------------------------</w:t>
                      </w:r>
                    </w:p>
                    <w:p w14:paraId="4677A7D5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CExtToolPickObject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VWExtensionTool</w:t>
                      </w:r>
                    </w:p>
                    <w:p w14:paraId="776E7071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2DC85A0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DEFINE_VWToolExtension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0FF3E97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B10FD2D" w14:textId="611DF51B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CExtToolPickObject(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CallBackPtr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5CD6469" w14:textId="1B5703DC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~CExtToolPickObject();</w:t>
                      </w:r>
                    </w:p>
                    <w:p w14:paraId="639211C5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5C095B2" w14:textId="77777777" w:rsidR="002A43CB" w:rsidRDefault="002A43CB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03BE0E47" w14:textId="783BB36A" w:rsidR="002A43CB" w:rsidRDefault="002A43CB" w:rsidP="00F33824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9663F6" w14:textId="10B45D10" w:rsidR="00F33824" w:rsidRPr="00F33824" w:rsidRDefault="00F33824" w:rsidP="00F33824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р</w:t>
      </w:r>
      <w:r w:rsidRPr="00564795">
        <w:rPr>
          <w:shd w:val="clear" w:color="auto" w:fill="FFFFFF"/>
          <w:lang w:val="bg-BG"/>
        </w:rPr>
        <w:t>азширение</w:t>
      </w:r>
      <w:r>
        <w:rPr>
          <w:shd w:val="clear" w:color="auto" w:fill="FFFFFF"/>
          <w:lang w:val="bg-BG"/>
        </w:rPr>
        <w:t xml:space="preserve">то </w:t>
      </w:r>
      <w:proofErr w:type="spellStart"/>
      <w:r w:rsidRPr="00F33824">
        <w:rPr>
          <w:lang w:val="bg-BG"/>
        </w:rPr>
        <w:t>Pick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Object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Tool</w:t>
      </w:r>
      <w:proofErr w:type="spellEnd"/>
      <w:r>
        <w:rPr>
          <w:shd w:val="clear" w:color="auto" w:fill="FFFFFF"/>
          <w:lang w:val="bg-BG"/>
        </w:rPr>
        <w:t>.</w:t>
      </w:r>
    </w:p>
    <w:p w14:paraId="1FC7D4A4" w14:textId="52DE2433" w:rsidR="00886BC7" w:rsidRDefault="00886BC7" w:rsidP="00886BC7">
      <w:pPr>
        <w:pStyle w:val="Heading3"/>
        <w:rPr>
          <w:lang w:val="bg-BG"/>
        </w:rPr>
      </w:pPr>
      <w:bookmarkStart w:id="52" w:name="_Toc39087852"/>
      <w:r>
        <w:rPr>
          <w:lang w:val="bg-BG"/>
        </w:rPr>
        <w:t xml:space="preserve">Обработка на събитията на </w:t>
      </w:r>
      <w:proofErr w:type="spellStart"/>
      <w:r w:rsidRPr="00F33824">
        <w:rPr>
          <w:lang w:val="bg-BG"/>
        </w:rPr>
        <w:t>Pick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Object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Tool</w:t>
      </w:r>
      <w:bookmarkEnd w:id="52"/>
      <w:proofErr w:type="spellEnd"/>
    </w:p>
    <w:p w14:paraId="3605A820" w14:textId="0102632C" w:rsidR="001D5F44" w:rsidRPr="00AB5041" w:rsidRDefault="001D5F44" w:rsidP="00EA365B">
      <w:pPr>
        <w:rPr>
          <w:lang w:val="bg-BG"/>
        </w:rPr>
      </w:pPr>
      <w:r w:rsidRPr="00AB5041">
        <w:rPr>
          <w:lang w:val="bg-BG"/>
        </w:rPr>
        <w:t xml:space="preserve">Vectorworks извиква събитието </w:t>
      </w:r>
      <w:proofErr w:type="spellStart"/>
      <w:r w:rsidR="000A7C94" w:rsidRPr="00AB5041">
        <w:rPr>
          <w:rStyle w:val="QuoteChar"/>
          <w:lang w:val="bg-BG"/>
        </w:rPr>
        <w:t>MouseMove</w:t>
      </w:r>
      <w:proofErr w:type="spellEnd"/>
      <w:r w:rsidRPr="00AB5041">
        <w:rPr>
          <w:lang w:val="bg-BG"/>
        </w:rPr>
        <w:t xml:space="preserve"> когато курсора на мишката </w:t>
      </w:r>
      <w:r w:rsidR="000A7C94" w:rsidRPr="00AB5041">
        <w:rPr>
          <w:lang w:val="bg-BG"/>
        </w:rPr>
        <w:t xml:space="preserve">се движи върху чертожната повърхност. В него се проверява дали на тази позиция може да се избере обект, и ако да, той се маркира в червено. Всички предишно маркирани обекти се изчистват на всяко </w:t>
      </w:r>
      <w:proofErr w:type="spellStart"/>
      <w:r w:rsidR="00886BC7" w:rsidRPr="00AB5041">
        <w:rPr>
          <w:rStyle w:val="QuoteChar"/>
          <w:lang w:val="bg-BG"/>
        </w:rPr>
        <w:t>MouseMove</w:t>
      </w:r>
      <w:proofErr w:type="spellEnd"/>
      <w:r w:rsidR="00886BC7" w:rsidRPr="00AB5041">
        <w:rPr>
          <w:lang w:val="bg-BG"/>
        </w:rPr>
        <w:t xml:space="preserve"> </w:t>
      </w:r>
      <w:r w:rsidR="000A7C94" w:rsidRPr="00AB5041">
        <w:rPr>
          <w:lang w:val="bg-BG"/>
        </w:rPr>
        <w:t xml:space="preserve">събитие. Когато потребителя кликне с мишката в документа се извиква имплементацията на метода </w:t>
      </w:r>
      <w:proofErr w:type="spellStart"/>
      <w:r w:rsidR="000A7C94" w:rsidRPr="00AB5041">
        <w:rPr>
          <w:rStyle w:val="QuoteChar"/>
          <w:lang w:val="bg-BG"/>
        </w:rPr>
        <w:t>PointAdded</w:t>
      </w:r>
      <w:proofErr w:type="spellEnd"/>
      <w:r w:rsidR="000A7C94" w:rsidRPr="00AB5041">
        <w:rPr>
          <w:lang w:val="bg-BG"/>
        </w:rPr>
        <w:t>. В не</w:t>
      </w:r>
      <w:r w:rsidR="00886BC7">
        <w:rPr>
          <w:lang w:val="bg-BG"/>
        </w:rPr>
        <w:t>я</w:t>
      </w:r>
      <w:r w:rsidR="000A7C94" w:rsidRPr="00AB5041">
        <w:rPr>
          <w:lang w:val="bg-BG"/>
        </w:rPr>
        <w:t xml:space="preserve"> се проверява дали е избран валиден обект, и ако не е, то този клик бива изтрит от масива с избрани от </w:t>
      </w:r>
      <w:proofErr w:type="spellStart"/>
      <w:r w:rsidR="000A7C94" w:rsidRPr="00AB5041">
        <w:rPr>
          <w:lang w:val="bg-BG"/>
        </w:rPr>
        <w:t>тула</w:t>
      </w:r>
      <w:proofErr w:type="spellEnd"/>
      <w:r w:rsidR="000A7C94" w:rsidRPr="00AB5041">
        <w:rPr>
          <w:lang w:val="bg-BG"/>
        </w:rPr>
        <w:t xml:space="preserve"> точки. По подразбиране този </w:t>
      </w:r>
      <w:proofErr w:type="spellStart"/>
      <w:r w:rsidR="000A7C94" w:rsidRPr="00AB5041">
        <w:rPr>
          <w:lang w:val="bg-BG"/>
        </w:rPr>
        <w:t>тул</w:t>
      </w:r>
      <w:proofErr w:type="spellEnd"/>
      <w:r w:rsidR="000A7C94" w:rsidRPr="00AB5041">
        <w:rPr>
          <w:lang w:val="bg-BG"/>
        </w:rPr>
        <w:t xml:space="preserve"> очаква само една избрана точка от потребителя. При избран валиден обект</w:t>
      </w:r>
      <w:r w:rsidR="000912C3" w:rsidRPr="00AB5041">
        <w:rPr>
          <w:lang w:val="bg-BG"/>
        </w:rPr>
        <w:t xml:space="preserve"> се получава събитието за приключване работата на </w:t>
      </w:r>
      <w:proofErr w:type="spellStart"/>
      <w:r w:rsidR="000912C3" w:rsidRPr="00AB5041">
        <w:rPr>
          <w:lang w:val="bg-BG"/>
        </w:rPr>
        <w:t>тула</w:t>
      </w:r>
      <w:proofErr w:type="spellEnd"/>
      <w:r w:rsidR="000912C3" w:rsidRPr="00AB5041">
        <w:rPr>
          <w:lang w:val="bg-BG"/>
        </w:rPr>
        <w:t xml:space="preserve"> - </w:t>
      </w:r>
      <w:proofErr w:type="spellStart"/>
      <w:r w:rsidR="000912C3" w:rsidRPr="00AB5041">
        <w:rPr>
          <w:rStyle w:val="QuoteChar"/>
          <w:lang w:val="bg-BG"/>
        </w:rPr>
        <w:t>HandleComplete</w:t>
      </w:r>
      <w:proofErr w:type="spellEnd"/>
      <w:r w:rsidR="000912C3" w:rsidRPr="00AB5041">
        <w:rPr>
          <w:lang w:val="bg-BG"/>
        </w:rPr>
        <w:t>.</w:t>
      </w:r>
      <w:r w:rsidR="00913A19" w:rsidRPr="00AB5041">
        <w:rPr>
          <w:lang w:val="bg-BG"/>
        </w:rPr>
        <w:t xml:space="preserve"> В този метод избраният обект се проверява за валидно име, необходимо за използване в диалога. Ако няма, то потребителя задава име използвайки стандартизирания диалог за въвеждане на </w:t>
      </w:r>
      <w:r w:rsidR="00913A19" w:rsidRPr="00AB5041">
        <w:rPr>
          <w:lang w:val="bg-BG"/>
        </w:rPr>
        <w:lastRenderedPageBreak/>
        <w:t xml:space="preserve">текст </w:t>
      </w:r>
      <w:proofErr w:type="spellStart"/>
      <w:r w:rsidR="00913A19" w:rsidRPr="00AB5041">
        <w:rPr>
          <w:rStyle w:val="QuoteChar"/>
          <w:lang w:val="bg-BG"/>
        </w:rPr>
        <w:t>CStandardEditTextBoxDlg</w:t>
      </w:r>
      <w:proofErr w:type="spellEnd"/>
      <w:r w:rsidR="00913A19" w:rsidRPr="00AB5041">
        <w:rPr>
          <w:lang w:val="bg-BG"/>
        </w:rPr>
        <w:t>. Информацията за обекта се зарежда в подадената преди стартиране променлива</w:t>
      </w:r>
      <w:r w:rsidR="00886BC7">
        <w:rPr>
          <w:lang w:val="bg-BG"/>
        </w:rPr>
        <w:t xml:space="preserve"> </w:t>
      </w:r>
      <w:proofErr w:type="spellStart"/>
      <w:r w:rsidR="00886BC7" w:rsidRPr="00886BC7">
        <w:rPr>
          <w:rStyle w:val="QuoteChar"/>
        </w:rPr>
        <w:t>fpResultIndex</w:t>
      </w:r>
      <w:proofErr w:type="spellEnd"/>
      <w:r w:rsidR="00913A19" w:rsidRPr="00AB5041">
        <w:rPr>
          <w:lang w:val="bg-BG"/>
        </w:rPr>
        <w:t xml:space="preserve">, </w:t>
      </w:r>
      <w:proofErr w:type="spellStart"/>
      <w:r w:rsidR="00913A19" w:rsidRPr="00AB5041">
        <w:rPr>
          <w:lang w:val="bg-BG"/>
        </w:rPr>
        <w:t>тула</w:t>
      </w:r>
      <w:proofErr w:type="spellEnd"/>
      <w:r w:rsidR="00913A19" w:rsidRPr="00AB5041">
        <w:rPr>
          <w:lang w:val="bg-BG"/>
        </w:rPr>
        <w:t xml:space="preserve"> приключва своята работа и стартира отново меню командата. При приключване на </w:t>
      </w:r>
      <w:proofErr w:type="spellStart"/>
      <w:r w:rsidR="00913A19" w:rsidRPr="00AB5041">
        <w:rPr>
          <w:lang w:val="bg-BG"/>
        </w:rPr>
        <w:t>тула</w:t>
      </w:r>
      <w:proofErr w:type="spellEnd"/>
      <w:r w:rsidR="00913A19" w:rsidRPr="00AB5041">
        <w:rPr>
          <w:lang w:val="bg-BG"/>
        </w:rPr>
        <w:t xml:space="preserve"> се получава събитието </w:t>
      </w:r>
      <w:proofErr w:type="spellStart"/>
      <w:r w:rsidR="00913A19" w:rsidRPr="00AB5041">
        <w:rPr>
          <w:rStyle w:val="QuoteChar"/>
          <w:lang w:val="bg-BG"/>
        </w:rPr>
        <w:t>DoSetDown</w:t>
      </w:r>
      <w:proofErr w:type="spellEnd"/>
      <w:r w:rsidR="00913A19" w:rsidRPr="00AB5041">
        <w:rPr>
          <w:lang w:val="bg-BG"/>
        </w:rPr>
        <w:t>, в него се изчистват данните, за да осигури безпроблемно последващо използване.</w:t>
      </w:r>
    </w:p>
    <w:p w14:paraId="2AF727CF" w14:textId="4CF86303" w:rsidR="002E2C3A" w:rsidRPr="00AB5041" w:rsidRDefault="002E2C3A" w:rsidP="002E2C3A">
      <w:pPr>
        <w:pStyle w:val="Heading2"/>
        <w:rPr>
          <w:lang w:val="bg-BG"/>
        </w:rPr>
      </w:pPr>
      <w:bookmarkStart w:id="53" w:name="_Toc39087853"/>
      <w:r w:rsidRPr="00AB5041">
        <w:rPr>
          <w:lang w:val="bg-BG"/>
        </w:rPr>
        <w:t>Компилиране</w:t>
      </w:r>
      <w:bookmarkEnd w:id="53"/>
    </w:p>
    <w:p w14:paraId="58754438" w14:textId="4F1BCD0E" w:rsidR="00DE40D5" w:rsidRPr="00AB5041" w:rsidRDefault="0008669B" w:rsidP="00791600">
      <w:pPr>
        <w:rPr>
          <w:lang w:val="bg-BG"/>
        </w:rPr>
      </w:pPr>
      <w:r w:rsidRPr="00AB5041">
        <w:rPr>
          <w:lang w:val="bg-BG"/>
        </w:rPr>
        <w:t xml:space="preserve">На проекта във </w:t>
      </w:r>
      <w:proofErr w:type="spellStart"/>
      <w:r w:rsidRPr="00AB5041">
        <w:rPr>
          <w:lang w:val="bg-BG"/>
        </w:rPr>
        <w:t>Visual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Studio</w:t>
      </w:r>
      <w:proofErr w:type="spellEnd"/>
      <w:r w:rsidRPr="00AB5041">
        <w:rPr>
          <w:lang w:val="bg-BG"/>
        </w:rPr>
        <w:t xml:space="preserve"> се задават</w:t>
      </w:r>
      <w:r w:rsidR="00886BC7">
        <w:rPr>
          <w:lang w:val="bg-BG"/>
        </w:rPr>
        <w:t xml:space="preserve"> </w:t>
      </w:r>
      <w:r w:rsidR="00886BC7">
        <w:t>Vectorworks SDK</w:t>
      </w:r>
      <w:r w:rsidRPr="00AB5041">
        <w:rPr>
          <w:lang w:val="bg-BG"/>
        </w:rPr>
        <w:t xml:space="preserve"> библиотеките, които могат да се използват. Изходният код представлява динамично свързвана библиотека, компилирана на 64</w:t>
      </w:r>
      <w:r w:rsidR="00DB7EF7" w:rsidRPr="00AB5041">
        <w:rPr>
          <w:lang w:val="bg-BG"/>
        </w:rPr>
        <w:t xml:space="preserve"> битова архитектура</w:t>
      </w:r>
      <w:r w:rsidRPr="00AB5041">
        <w:rPr>
          <w:lang w:val="bg-BG"/>
        </w:rPr>
        <w:t xml:space="preserve">. Към изходния код се добавя и специален файл, който съдържа ресурсите, използвани от приложението. </w:t>
      </w:r>
    </w:p>
    <w:p w14:paraId="5E9E8BB7" w14:textId="2C90E457" w:rsidR="00DE40D5" w:rsidRPr="00AB5041" w:rsidRDefault="00967C8B" w:rsidP="00075979">
      <w:pPr>
        <w:pStyle w:val="Heading2"/>
        <w:rPr>
          <w:lang w:val="bg-BG"/>
        </w:rPr>
      </w:pPr>
      <w:bookmarkStart w:id="54" w:name="_Toc39087854"/>
      <w:r w:rsidRPr="00AB5041">
        <w:rPr>
          <w:lang w:val="bg-BG"/>
        </w:rPr>
        <w:t>Инсталиране:</w:t>
      </w:r>
      <w:bookmarkEnd w:id="54"/>
    </w:p>
    <w:p w14:paraId="6467A418" w14:textId="770F299F" w:rsidR="00886BC7" w:rsidRDefault="00DB7EF7" w:rsidP="00791600">
      <w:pPr>
        <w:rPr>
          <w:lang w:val="bg-BG"/>
        </w:rPr>
      </w:pPr>
      <w:r w:rsidRPr="00AB5041">
        <w:rPr>
          <w:lang w:val="bg-BG"/>
        </w:rPr>
        <w:t>Изходните файлове – динамичната библиотека и ресурсите</w:t>
      </w:r>
      <w:r w:rsidR="00886BC7">
        <w:rPr>
          <w:lang w:val="bg-BG"/>
        </w:rPr>
        <w:t>,</w:t>
      </w:r>
      <w:r w:rsidRPr="00AB5041">
        <w:rPr>
          <w:lang w:val="bg-BG"/>
        </w:rPr>
        <w:t xml:space="preserve"> се поставят в потребителската папка на приложението, поддиректория </w:t>
      </w:r>
      <w:proofErr w:type="spellStart"/>
      <w:r w:rsidRPr="00AB5041">
        <w:rPr>
          <w:lang w:val="bg-BG"/>
        </w:rPr>
        <w:t>Plug-ins</w:t>
      </w:r>
      <w:proofErr w:type="spellEnd"/>
      <w:r w:rsidRPr="00AB5041">
        <w:rPr>
          <w:lang w:val="bg-BG"/>
        </w:rPr>
        <w:t xml:space="preserve">. </w:t>
      </w:r>
      <w:r w:rsidR="00886BC7" w:rsidRPr="00AB5041">
        <w:rPr>
          <w:lang w:val="bg-BG"/>
        </w:rPr>
        <w:t>Потребителската</w:t>
      </w:r>
      <w:r w:rsidRPr="00AB5041">
        <w:rPr>
          <w:lang w:val="bg-BG"/>
        </w:rPr>
        <w:t xml:space="preserve"> папка на </w:t>
      </w:r>
      <w:r w:rsidR="00886BC7" w:rsidRPr="00AB5041">
        <w:rPr>
          <w:lang w:val="bg-BG"/>
        </w:rPr>
        <w:t>приложението</w:t>
      </w:r>
      <w:r w:rsidRPr="00AB5041">
        <w:rPr>
          <w:lang w:val="bg-BG"/>
        </w:rPr>
        <w:t xml:space="preserve"> може да бъде открито през интерфейса на Vectorworks 2020 – от меню </w:t>
      </w:r>
      <w:proofErr w:type="spellStart"/>
      <w:r w:rsidRPr="00AB5041">
        <w:rPr>
          <w:lang w:val="bg-BG"/>
        </w:rPr>
        <w:t>Tools</w:t>
      </w:r>
      <w:proofErr w:type="spellEnd"/>
      <w:r w:rsidRPr="00AB5041">
        <w:rPr>
          <w:lang w:val="bg-BG"/>
        </w:rPr>
        <w:t xml:space="preserve"> изберете </w:t>
      </w:r>
      <w:proofErr w:type="spellStart"/>
      <w:r w:rsidRPr="00AB5041">
        <w:rPr>
          <w:lang w:val="bg-BG"/>
        </w:rPr>
        <w:t>Options</w:t>
      </w:r>
      <w:proofErr w:type="spellEnd"/>
      <w:r w:rsidRPr="00AB5041">
        <w:rPr>
          <w:lang w:val="bg-BG"/>
        </w:rPr>
        <w:t xml:space="preserve">, Vectorworks </w:t>
      </w:r>
      <w:proofErr w:type="spellStart"/>
      <w:r w:rsidRPr="00AB5041">
        <w:rPr>
          <w:lang w:val="bg-BG"/>
        </w:rPr>
        <w:t>Preferences</w:t>
      </w:r>
      <w:proofErr w:type="spellEnd"/>
      <w:r w:rsidRPr="00AB5041">
        <w:rPr>
          <w:lang w:val="bg-BG"/>
        </w:rPr>
        <w:t xml:space="preserve">. В показалия се диалог отворете таба </w:t>
      </w:r>
      <w:proofErr w:type="spellStart"/>
      <w:r w:rsidRPr="00AB5041">
        <w:rPr>
          <w:lang w:val="bg-BG"/>
        </w:rPr>
        <w:t>User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Folder</w:t>
      </w:r>
      <w:proofErr w:type="spellEnd"/>
      <w:r w:rsidRPr="00AB5041">
        <w:rPr>
          <w:lang w:val="bg-BG"/>
        </w:rPr>
        <w:t xml:space="preserve">, където ще откриете пътят до нея във файловата система, както и бутона </w:t>
      </w:r>
      <w:proofErr w:type="spellStart"/>
      <w:r w:rsidRPr="00AB5041">
        <w:rPr>
          <w:lang w:val="bg-BG"/>
        </w:rPr>
        <w:t>Explore</w:t>
      </w:r>
      <w:proofErr w:type="spellEnd"/>
      <w:r w:rsidRPr="00AB5041">
        <w:rPr>
          <w:lang w:val="bg-BG"/>
        </w:rPr>
        <w:t xml:space="preserve">. който ще я отвори в Windows Explorer. Уверете се, че сте изключили Vectorworks 2020 преди да </w:t>
      </w:r>
      <w:proofErr w:type="spellStart"/>
      <w:r w:rsidRPr="00AB5041">
        <w:rPr>
          <w:lang w:val="bg-BG"/>
        </w:rPr>
        <w:t>преминте</w:t>
      </w:r>
      <w:proofErr w:type="spellEnd"/>
      <w:r w:rsidRPr="00AB5041">
        <w:rPr>
          <w:lang w:val="bg-BG"/>
        </w:rPr>
        <w:t xml:space="preserve"> към копирането на файловете на разширението </w:t>
      </w:r>
      <w:proofErr w:type="spellStart"/>
      <w:r w:rsidRPr="00AB5041">
        <w:rPr>
          <w:lang w:val="bg-BG"/>
        </w:rPr>
        <w:t>Transform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Matrix</w:t>
      </w:r>
      <w:proofErr w:type="spellEnd"/>
      <w:r w:rsidRPr="00AB5041">
        <w:rPr>
          <w:lang w:val="bg-BG"/>
        </w:rPr>
        <w:t xml:space="preserve"> в поддиректория </w:t>
      </w:r>
      <w:proofErr w:type="spellStart"/>
      <w:r w:rsidRPr="00AB5041">
        <w:rPr>
          <w:lang w:val="bg-BG"/>
        </w:rPr>
        <w:t>Plug-ins</w:t>
      </w:r>
      <w:proofErr w:type="spellEnd"/>
      <w:r w:rsidRPr="00AB5041">
        <w:rPr>
          <w:lang w:val="bg-BG"/>
        </w:rPr>
        <w:t>.</w:t>
      </w:r>
    </w:p>
    <w:p w14:paraId="053115A8" w14:textId="77777777" w:rsidR="00886BC7" w:rsidRDefault="00886BC7" w:rsidP="00886BC7">
      <w:pPr>
        <w:jc w:val="center"/>
        <w:rPr>
          <w:shd w:val="clear" w:color="auto" w:fill="FFFFFF"/>
          <w:lang w:val="bg-BG"/>
        </w:rPr>
      </w:pPr>
      <w:r>
        <w:rPr>
          <w:noProof/>
        </w:rPr>
        <w:drawing>
          <wp:inline distT="0" distB="0" distL="0" distR="0" wp14:anchorId="57FB8AF5" wp14:editId="28E6DE82">
            <wp:extent cx="3422319" cy="3745065"/>
            <wp:effectExtent l="0" t="0" r="6985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96011" cy="38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815B" w14:textId="3F50CDE4" w:rsidR="00886BC7" w:rsidRPr="00F33824" w:rsidRDefault="00775BF6" w:rsidP="00886BC7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 w:rsidRPr="00AB5041">
        <w:rPr>
          <w:lang w:val="bg-BG"/>
        </w:rPr>
        <w:t xml:space="preserve">Vectorworks </w:t>
      </w:r>
      <w:proofErr w:type="spellStart"/>
      <w:r w:rsidRPr="00AB5041">
        <w:rPr>
          <w:lang w:val="bg-BG"/>
        </w:rPr>
        <w:t>Preferences</w:t>
      </w:r>
      <w:proofErr w:type="spellEnd"/>
      <w:r>
        <w:rPr>
          <w:lang w:val="bg-BG"/>
        </w:rPr>
        <w:t xml:space="preserve">, </w:t>
      </w:r>
      <w:proofErr w:type="spellStart"/>
      <w:r w:rsidRPr="00AB5041">
        <w:rPr>
          <w:lang w:val="bg-BG"/>
        </w:rPr>
        <w:t>User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Folder</w:t>
      </w:r>
      <w:proofErr w:type="spellEnd"/>
      <w:r w:rsidR="00886BC7">
        <w:rPr>
          <w:shd w:val="clear" w:color="auto" w:fill="FFFFFF"/>
          <w:lang w:val="bg-BG"/>
        </w:rPr>
        <w:t>.</w:t>
      </w:r>
    </w:p>
    <w:p w14:paraId="1BBCB119" w14:textId="12276A29" w:rsidR="00886BC7" w:rsidRDefault="00886BC7" w:rsidP="00886BC7">
      <w:pPr>
        <w:jc w:val="center"/>
        <w:rPr>
          <w:lang w:val="bg-BG"/>
        </w:rPr>
      </w:pPr>
    </w:p>
    <w:p w14:paraId="227D6F02" w14:textId="2C26B7D8" w:rsidR="0008669B" w:rsidRPr="00AB5041" w:rsidRDefault="00DB7EF7" w:rsidP="00791600">
      <w:pPr>
        <w:rPr>
          <w:lang w:val="bg-BG"/>
        </w:rPr>
      </w:pPr>
      <w:r w:rsidRPr="00AB5041">
        <w:rPr>
          <w:lang w:val="bg-BG"/>
        </w:rPr>
        <w:t xml:space="preserve">Стартирайте отново Vectorworks 2020 </w:t>
      </w:r>
      <w:r w:rsidR="0098430D" w:rsidRPr="00AB5041">
        <w:rPr>
          <w:lang w:val="bg-BG"/>
        </w:rPr>
        <w:t xml:space="preserve">от меню </w:t>
      </w:r>
      <w:proofErr w:type="spellStart"/>
      <w:r w:rsidR="0098430D" w:rsidRPr="00AB5041">
        <w:rPr>
          <w:lang w:val="bg-BG"/>
        </w:rPr>
        <w:t>Tools</w:t>
      </w:r>
      <w:proofErr w:type="spellEnd"/>
      <w:r w:rsidR="0098430D" w:rsidRPr="00AB5041">
        <w:rPr>
          <w:lang w:val="bg-BG"/>
        </w:rPr>
        <w:t xml:space="preserve"> и </w:t>
      </w:r>
      <w:r w:rsidR="00420053" w:rsidRPr="00AB5041">
        <w:rPr>
          <w:lang w:val="bg-BG"/>
        </w:rPr>
        <w:t>наиграйте</w:t>
      </w:r>
      <w:r w:rsidR="0098430D" w:rsidRPr="00AB5041">
        <w:rPr>
          <w:lang w:val="bg-BG"/>
        </w:rPr>
        <w:t xml:space="preserve"> до </w:t>
      </w:r>
      <w:proofErr w:type="spellStart"/>
      <w:r w:rsidR="0098430D" w:rsidRPr="00AB5041">
        <w:rPr>
          <w:lang w:val="bg-BG"/>
        </w:rPr>
        <w:t>Workspaces</w:t>
      </w:r>
      <w:proofErr w:type="spellEnd"/>
      <w:r w:rsidR="0098430D" w:rsidRPr="00AB5041">
        <w:rPr>
          <w:lang w:val="bg-BG"/>
        </w:rPr>
        <w:t xml:space="preserve">, </w:t>
      </w:r>
      <w:proofErr w:type="spellStart"/>
      <w:r w:rsidR="0098430D" w:rsidRPr="00AB5041">
        <w:rPr>
          <w:lang w:val="bg-BG"/>
        </w:rPr>
        <w:t>Edit</w:t>
      </w:r>
      <w:proofErr w:type="spellEnd"/>
      <w:r w:rsidR="0098430D" w:rsidRPr="00AB5041">
        <w:rPr>
          <w:lang w:val="bg-BG"/>
        </w:rPr>
        <w:t xml:space="preserve"> </w:t>
      </w:r>
      <w:proofErr w:type="spellStart"/>
      <w:r w:rsidR="0098430D" w:rsidRPr="00AB5041">
        <w:rPr>
          <w:lang w:val="bg-BG"/>
        </w:rPr>
        <w:t>Current</w:t>
      </w:r>
      <w:proofErr w:type="spellEnd"/>
      <w:r w:rsidR="0098430D" w:rsidRPr="00AB5041">
        <w:rPr>
          <w:lang w:val="bg-BG"/>
        </w:rPr>
        <w:t xml:space="preserve"> </w:t>
      </w:r>
      <w:proofErr w:type="spellStart"/>
      <w:r w:rsidR="0098430D" w:rsidRPr="00AB5041">
        <w:rPr>
          <w:lang w:val="bg-BG"/>
        </w:rPr>
        <w:t>Workspace</w:t>
      </w:r>
      <w:proofErr w:type="spellEnd"/>
      <w:r w:rsidR="0098430D" w:rsidRPr="00AB5041">
        <w:rPr>
          <w:lang w:val="bg-BG"/>
        </w:rPr>
        <w:t xml:space="preserve">. От </w:t>
      </w:r>
      <w:r w:rsidR="00420053" w:rsidRPr="00AB5041">
        <w:rPr>
          <w:lang w:val="bg-BG"/>
        </w:rPr>
        <w:t>отворения</w:t>
      </w:r>
      <w:r w:rsidR="0098430D" w:rsidRPr="00AB5041">
        <w:rPr>
          <w:lang w:val="bg-BG"/>
        </w:rPr>
        <w:t xml:space="preserve"> диалог</w:t>
      </w:r>
      <w:r w:rsidR="00C16259" w:rsidRPr="00AB5041">
        <w:rPr>
          <w:lang w:val="bg-BG"/>
        </w:rPr>
        <w:t xml:space="preserve">, таба </w:t>
      </w:r>
      <w:proofErr w:type="spellStart"/>
      <w:r w:rsidR="00C16259" w:rsidRPr="00AB5041">
        <w:rPr>
          <w:lang w:val="bg-BG"/>
        </w:rPr>
        <w:t>Menus</w:t>
      </w:r>
      <w:proofErr w:type="spellEnd"/>
      <w:r w:rsidR="00C16259" w:rsidRPr="00AB5041">
        <w:rPr>
          <w:lang w:val="bg-BG"/>
        </w:rPr>
        <w:t xml:space="preserve">, от </w:t>
      </w:r>
      <w:proofErr w:type="spellStart"/>
      <w:r w:rsidR="00C16259" w:rsidRPr="00AB5041">
        <w:rPr>
          <w:lang w:val="bg-BG"/>
        </w:rPr>
        <w:t>Commands</w:t>
      </w:r>
      <w:proofErr w:type="spellEnd"/>
      <w:r w:rsidR="00C16259" w:rsidRPr="00AB5041">
        <w:rPr>
          <w:lang w:val="bg-BG"/>
        </w:rPr>
        <w:t xml:space="preserve">, категория </w:t>
      </w:r>
      <w:proofErr w:type="spellStart"/>
      <w:r w:rsidR="00C16259" w:rsidRPr="00AB5041">
        <w:rPr>
          <w:lang w:val="bg-BG"/>
        </w:rPr>
        <w:t>Learn</w:t>
      </w:r>
      <w:proofErr w:type="spellEnd"/>
      <w:r w:rsidR="00C16259" w:rsidRPr="00AB5041">
        <w:rPr>
          <w:lang w:val="bg-BG"/>
        </w:rPr>
        <w:t xml:space="preserve">, добавете </w:t>
      </w:r>
      <w:r w:rsidR="00420053" w:rsidRPr="00AB5041">
        <w:rPr>
          <w:lang w:val="bg-BG"/>
        </w:rPr>
        <w:t>менюто</w:t>
      </w:r>
      <w:r w:rsidR="00C16259" w:rsidRPr="00AB5041">
        <w:rPr>
          <w:lang w:val="bg-BG"/>
        </w:rPr>
        <w:t xml:space="preserve"> </w:t>
      </w:r>
      <w:proofErr w:type="spellStart"/>
      <w:r w:rsidR="00C16259" w:rsidRPr="00AB5041">
        <w:rPr>
          <w:lang w:val="bg-BG"/>
        </w:rPr>
        <w:t>Create</w:t>
      </w:r>
      <w:proofErr w:type="spellEnd"/>
      <w:r w:rsidR="00C16259" w:rsidRPr="00AB5041">
        <w:rPr>
          <w:lang w:val="bg-BG"/>
        </w:rPr>
        <w:t xml:space="preserve"> </w:t>
      </w:r>
      <w:proofErr w:type="spellStart"/>
      <w:r w:rsidR="00C16259" w:rsidRPr="00AB5041">
        <w:rPr>
          <w:lang w:val="bg-BG"/>
        </w:rPr>
        <w:t>Transform</w:t>
      </w:r>
      <w:proofErr w:type="spellEnd"/>
      <w:r w:rsidR="00C16259" w:rsidRPr="00AB5041">
        <w:rPr>
          <w:lang w:val="bg-BG"/>
        </w:rPr>
        <w:t xml:space="preserve"> </w:t>
      </w:r>
      <w:proofErr w:type="spellStart"/>
      <w:r w:rsidR="00C16259" w:rsidRPr="00AB5041">
        <w:rPr>
          <w:lang w:val="bg-BG"/>
        </w:rPr>
        <w:t>Matrix</w:t>
      </w:r>
      <w:proofErr w:type="spellEnd"/>
      <w:r w:rsidR="00C16259" w:rsidRPr="00AB5041">
        <w:rPr>
          <w:lang w:val="bg-BG"/>
        </w:rPr>
        <w:t xml:space="preserve"> на желаното място в </w:t>
      </w:r>
      <w:proofErr w:type="spellStart"/>
      <w:r w:rsidR="00C16259" w:rsidRPr="00AB5041">
        <w:rPr>
          <w:lang w:val="bg-BG"/>
        </w:rPr>
        <w:t>Menus</w:t>
      </w:r>
      <w:proofErr w:type="spellEnd"/>
      <w:r w:rsidR="00C16259" w:rsidRPr="00AB5041">
        <w:rPr>
          <w:lang w:val="bg-BG"/>
        </w:rPr>
        <w:t xml:space="preserve"> дървото. Затворете диалога с ОК. Меню командата трябва да е достъпна</w:t>
      </w:r>
      <w:r w:rsidR="00275E29" w:rsidRPr="00AB5041">
        <w:rPr>
          <w:lang w:val="bg-BG"/>
        </w:rPr>
        <w:t xml:space="preserve"> в лентата с менютата</w:t>
      </w:r>
      <w:r w:rsidR="00C16259" w:rsidRPr="00AB5041">
        <w:rPr>
          <w:lang w:val="bg-BG"/>
        </w:rPr>
        <w:t>.</w:t>
      </w:r>
    </w:p>
    <w:p w14:paraId="067AC6CD" w14:textId="77777777" w:rsidR="00886BC7" w:rsidRDefault="00C16259" w:rsidP="00886BC7">
      <w:pPr>
        <w:jc w:val="center"/>
        <w:rPr>
          <w:shd w:val="clear" w:color="auto" w:fill="FFFFFF"/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7CCEF04A" wp14:editId="402445DC">
            <wp:extent cx="5759247" cy="472307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3831" cy="472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5F6B" w14:textId="4BD9CCA0" w:rsidR="00886BC7" w:rsidRPr="00F33824" w:rsidRDefault="00886BC7" w:rsidP="00886BC7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Редактиране на </w:t>
      </w:r>
      <w:proofErr w:type="spellStart"/>
      <w:r w:rsidRPr="00AB5041">
        <w:rPr>
          <w:lang w:val="bg-BG"/>
        </w:rPr>
        <w:t>Workspace</w:t>
      </w:r>
      <w:proofErr w:type="spellEnd"/>
      <w:r>
        <w:rPr>
          <w:shd w:val="clear" w:color="auto" w:fill="FFFFFF"/>
          <w:lang w:val="bg-BG"/>
        </w:rPr>
        <w:t>.</w:t>
      </w:r>
    </w:p>
    <w:p w14:paraId="0BA59012" w14:textId="613E6782" w:rsidR="00C16259" w:rsidRPr="00AB5041" w:rsidRDefault="00C16259" w:rsidP="00886BC7">
      <w:pPr>
        <w:jc w:val="center"/>
        <w:rPr>
          <w:rFonts w:ascii="Arial" w:hAnsi="Arial" w:cs="Arial"/>
          <w:sz w:val="24"/>
          <w:szCs w:val="24"/>
          <w:lang w:val="bg-BG"/>
        </w:rPr>
      </w:pPr>
    </w:p>
    <w:p w14:paraId="66BA0627" w14:textId="77777777" w:rsidR="00C16259" w:rsidRPr="00AB5041" w:rsidRDefault="00C16259" w:rsidP="00E7552D">
      <w:pPr>
        <w:rPr>
          <w:rFonts w:ascii="Arial" w:hAnsi="Arial" w:cs="Arial"/>
          <w:sz w:val="24"/>
          <w:szCs w:val="24"/>
          <w:lang w:val="bg-BG"/>
        </w:rPr>
      </w:pPr>
    </w:p>
    <w:p w14:paraId="5561D011" w14:textId="39D72984" w:rsidR="00967C8B" w:rsidRPr="00AB5041" w:rsidRDefault="00967C8B" w:rsidP="00075979">
      <w:pPr>
        <w:pStyle w:val="Heading1"/>
        <w:rPr>
          <w:lang w:val="bg-BG"/>
        </w:rPr>
      </w:pPr>
      <w:bookmarkStart w:id="55" w:name="_Toc39087855"/>
      <w:r w:rsidRPr="00AB5041">
        <w:rPr>
          <w:lang w:val="bg-BG"/>
        </w:rPr>
        <w:lastRenderedPageBreak/>
        <w:t>Потреибителски интерфейс</w:t>
      </w:r>
      <w:bookmarkEnd w:id="55"/>
    </w:p>
    <w:p w14:paraId="3E17A5AC" w14:textId="3BF2EB08" w:rsidR="00967C8B" w:rsidRDefault="00967C8B" w:rsidP="00791600">
      <w:pPr>
        <w:rPr>
          <w:lang w:val="bg-BG"/>
        </w:rPr>
      </w:pPr>
      <w:r w:rsidRPr="00AB5041">
        <w:rPr>
          <w:lang w:val="bg-BG"/>
        </w:rPr>
        <w:t>За да започнете работа с приложението, първо трябва да бъ</w:t>
      </w:r>
      <w:r w:rsidR="007E77EF" w:rsidRPr="00AB5041">
        <w:rPr>
          <w:lang w:val="bg-BG"/>
        </w:rPr>
        <w:t>де създаден</w:t>
      </w:r>
      <w:r w:rsidR="008D222D" w:rsidRPr="00AB5041">
        <w:rPr>
          <w:lang w:val="bg-BG"/>
        </w:rPr>
        <w:t xml:space="preserve"> </w:t>
      </w:r>
      <w:r w:rsidR="007E77EF" w:rsidRPr="00AB5041">
        <w:rPr>
          <w:lang w:val="bg-BG"/>
        </w:rPr>
        <w:t>и маркиран поне един</w:t>
      </w:r>
      <w:r w:rsidR="00275E29" w:rsidRPr="00AB5041">
        <w:rPr>
          <w:lang w:val="bg-BG"/>
        </w:rPr>
        <w:t xml:space="preserve"> </w:t>
      </w:r>
      <w:r w:rsidRPr="00AB5041">
        <w:rPr>
          <w:lang w:val="bg-BG"/>
        </w:rPr>
        <w:t xml:space="preserve">обект </w:t>
      </w:r>
      <w:r w:rsidR="00B7575E" w:rsidRPr="00AB5041">
        <w:rPr>
          <w:lang w:val="bg-BG"/>
        </w:rPr>
        <w:t>в модела.</w:t>
      </w:r>
      <w:r w:rsidR="007E77EF" w:rsidRPr="00AB5041">
        <w:rPr>
          <w:lang w:val="bg-BG"/>
        </w:rPr>
        <w:t xml:space="preserve"> След това се стартира менюто </w:t>
      </w:r>
      <w:r w:rsidR="007E77EF" w:rsidRPr="001569FB">
        <w:rPr>
          <w:rStyle w:val="Strong"/>
        </w:rPr>
        <w:t>Create Transform Matrix...</w:t>
      </w:r>
      <w:r w:rsidR="007E77EF" w:rsidRPr="00AB5041">
        <w:rPr>
          <w:lang w:val="bg-BG"/>
        </w:rPr>
        <w:t xml:space="preserve"> ,  като избраните обекти ще бъдат трансформирани чрез създадената матрица.</w:t>
      </w:r>
      <w:r w:rsidR="008D222D" w:rsidRPr="00AB5041">
        <w:rPr>
          <w:lang w:val="bg-BG"/>
        </w:rPr>
        <w:t xml:space="preserve"> </w:t>
      </w:r>
      <w:r w:rsidR="007E77EF" w:rsidRPr="00AB5041">
        <w:rPr>
          <w:lang w:val="bg-BG"/>
        </w:rPr>
        <w:t xml:space="preserve">Ако нито един обект не е маркиран, </w:t>
      </w:r>
      <w:r w:rsidR="00FD062A" w:rsidRPr="00AB5041">
        <w:rPr>
          <w:lang w:val="bg-BG"/>
        </w:rPr>
        <w:t>стартиране на менюто показва съобщение за грешка.</w:t>
      </w:r>
    </w:p>
    <w:p w14:paraId="472CDB06" w14:textId="77777777" w:rsidR="00775BF6" w:rsidRDefault="00775BF6" w:rsidP="00775BF6">
      <w:pPr>
        <w:jc w:val="center"/>
        <w:rPr>
          <w:shd w:val="clear" w:color="auto" w:fill="FFFFFF"/>
          <w:lang w:val="bg-BG"/>
        </w:rPr>
      </w:pPr>
      <w:r w:rsidRPr="00775BF6">
        <w:rPr>
          <w:noProof/>
          <w:lang w:val="bg-BG"/>
        </w:rPr>
        <w:drawing>
          <wp:inline distT="0" distB="0" distL="0" distR="0" wp14:anchorId="04C8A6EA" wp14:editId="145C1C29">
            <wp:extent cx="4556625" cy="3562184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8046" cy="36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6885" w14:textId="69D9CA57" w:rsidR="00775BF6" w:rsidRPr="00775BF6" w:rsidRDefault="00775BF6" w:rsidP="00775BF6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Обекти в модела.</w:t>
      </w:r>
    </w:p>
    <w:p w14:paraId="2E32C63A" w14:textId="77777777" w:rsidR="00775BF6" w:rsidRDefault="00775BF6" w:rsidP="00775BF6">
      <w:pPr>
        <w:jc w:val="center"/>
        <w:rPr>
          <w:shd w:val="clear" w:color="auto" w:fill="FFFFFF"/>
          <w:lang w:val="bg-BG"/>
        </w:rPr>
      </w:pPr>
      <w:r>
        <w:rPr>
          <w:noProof/>
        </w:rPr>
        <w:drawing>
          <wp:inline distT="0" distB="0" distL="0" distR="0" wp14:anchorId="7EB575BD" wp14:editId="14C40505">
            <wp:extent cx="2782957" cy="1016248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41109" cy="103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9172" w14:textId="3FA3463C" w:rsidR="00775BF6" w:rsidRPr="00775BF6" w:rsidRDefault="00775BF6" w:rsidP="00775BF6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Съобщение за грешка.</w:t>
      </w:r>
    </w:p>
    <w:p w14:paraId="4D6B7E18" w14:textId="73714B2C" w:rsidR="00075979" w:rsidRDefault="008D222D" w:rsidP="00791600">
      <w:pPr>
        <w:rPr>
          <w:lang w:val="bg-BG"/>
        </w:rPr>
      </w:pPr>
      <w:r w:rsidRPr="00AB5041">
        <w:rPr>
          <w:lang w:val="bg-BG"/>
        </w:rPr>
        <w:t>Отваря се основния контролен диалог.</w:t>
      </w:r>
      <w:r w:rsidR="00495F2F" w:rsidRPr="00AB5041">
        <w:rPr>
          <w:lang w:val="bg-BG"/>
        </w:rPr>
        <w:t xml:space="preserve"> Той се състои от 3 основни групи.</w:t>
      </w:r>
      <w:r w:rsidRPr="00AB5041">
        <w:rPr>
          <w:lang w:val="bg-BG"/>
        </w:rPr>
        <w:t xml:space="preserve"> В ля</w:t>
      </w:r>
      <w:r w:rsidR="00495F2F" w:rsidRPr="00AB5041">
        <w:rPr>
          <w:lang w:val="bg-BG"/>
        </w:rPr>
        <w:t>во се намира групата за генериране на трансформация (</w:t>
      </w:r>
      <w:r w:rsidR="00495F2F" w:rsidRPr="001569FB">
        <w:rPr>
          <w:rStyle w:val="Strong"/>
        </w:rPr>
        <w:t>Generate Transformation</w:t>
      </w:r>
      <w:r w:rsidR="00495F2F" w:rsidRPr="00AB5041">
        <w:rPr>
          <w:lang w:val="bg-BG"/>
        </w:rPr>
        <w:t xml:space="preserve">). В централната група </w:t>
      </w:r>
      <w:r w:rsidR="00495F2F" w:rsidRPr="001569FB">
        <w:rPr>
          <w:rStyle w:val="Strong"/>
        </w:rPr>
        <w:t>Transform</w:t>
      </w:r>
      <w:r w:rsidR="00495F2F" w:rsidRPr="00AB5041">
        <w:rPr>
          <w:lang w:val="bg-BG"/>
        </w:rPr>
        <w:t xml:space="preserve"> се визуализира </w:t>
      </w:r>
      <w:r w:rsidR="00DA0614" w:rsidRPr="00AB5041">
        <w:rPr>
          <w:lang w:val="bg-BG"/>
        </w:rPr>
        <w:t>дефиницията</w:t>
      </w:r>
      <w:r w:rsidR="00495F2F" w:rsidRPr="00AB5041">
        <w:rPr>
          <w:lang w:val="bg-BG"/>
        </w:rPr>
        <w:t xml:space="preserve"> за конкретната трансформация</w:t>
      </w:r>
      <w:r w:rsidR="00FD062A" w:rsidRPr="00AB5041">
        <w:rPr>
          <w:lang w:val="bg-BG"/>
        </w:rPr>
        <w:t>, други настройки и стойностите на клетките на матрицата</w:t>
      </w:r>
      <w:r w:rsidR="00495F2F" w:rsidRPr="00AB5041">
        <w:rPr>
          <w:lang w:val="bg-BG"/>
        </w:rPr>
        <w:t>.</w:t>
      </w:r>
      <w:r w:rsidR="00DA0614" w:rsidRPr="00AB5041">
        <w:rPr>
          <w:lang w:val="bg-BG"/>
        </w:rPr>
        <w:t xml:space="preserve"> Вдясно в </w:t>
      </w:r>
      <w:r w:rsidR="00775BF6" w:rsidRPr="00AB5041">
        <w:rPr>
          <w:lang w:val="bg-BG"/>
        </w:rPr>
        <w:t>групата</w:t>
      </w:r>
      <w:r w:rsidR="00DA0614" w:rsidRPr="00AB5041">
        <w:rPr>
          <w:lang w:val="bg-BG"/>
        </w:rPr>
        <w:t xml:space="preserve"> </w:t>
      </w:r>
      <w:r w:rsidR="00DA0614" w:rsidRPr="001569FB">
        <w:rPr>
          <w:rStyle w:val="Strong"/>
        </w:rPr>
        <w:t>Preview</w:t>
      </w:r>
      <w:r w:rsidR="00DA0614" w:rsidRPr="00AB5041">
        <w:rPr>
          <w:lang w:val="bg-BG"/>
        </w:rPr>
        <w:t xml:space="preserve"> се намира интерактивния екран, </w:t>
      </w:r>
      <w:r w:rsidR="00496A1A" w:rsidRPr="00AB5041">
        <w:rPr>
          <w:lang w:val="bg-BG"/>
        </w:rPr>
        <w:t xml:space="preserve">където може да се проследява трансформацията върху </w:t>
      </w:r>
      <w:r w:rsidR="00FD062A" w:rsidRPr="00AB5041">
        <w:rPr>
          <w:lang w:val="bg-BG"/>
        </w:rPr>
        <w:t>обектите в различни</w:t>
      </w:r>
      <w:r w:rsidR="00A865B8" w:rsidRPr="00AB5041">
        <w:rPr>
          <w:lang w:val="bg-BG"/>
        </w:rPr>
        <w:t xml:space="preserve"> настройки за визуализация</w:t>
      </w:r>
      <w:r w:rsidR="00496A1A" w:rsidRPr="00AB5041">
        <w:rPr>
          <w:lang w:val="bg-BG"/>
        </w:rPr>
        <w:t>.</w:t>
      </w:r>
    </w:p>
    <w:p w14:paraId="13619B58" w14:textId="77777777" w:rsidR="00775BF6" w:rsidRDefault="00775BF6" w:rsidP="00775BF6">
      <w:pPr>
        <w:jc w:val="center"/>
        <w:rPr>
          <w:shd w:val="clear" w:color="auto" w:fill="FFFFFF"/>
          <w:lang w:val="bg-BG"/>
        </w:rPr>
      </w:pPr>
      <w:r>
        <w:rPr>
          <w:noProof/>
        </w:rPr>
        <w:lastRenderedPageBreak/>
        <w:drawing>
          <wp:inline distT="0" distB="0" distL="0" distR="0" wp14:anchorId="05DDA946" wp14:editId="71DEA7D3">
            <wp:extent cx="5943600" cy="35115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DB9B" w14:textId="1ECD3C3E" w:rsidR="00775BF6" w:rsidRPr="00775BF6" w:rsidRDefault="00775BF6" w:rsidP="00775BF6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Диалога </w:t>
      </w:r>
      <w:r>
        <w:rPr>
          <w:shd w:val="clear" w:color="auto" w:fill="FFFFFF"/>
        </w:rPr>
        <w:t>Transform Matrix</w:t>
      </w:r>
      <w:r>
        <w:rPr>
          <w:shd w:val="clear" w:color="auto" w:fill="FFFFFF"/>
          <w:lang w:val="bg-BG"/>
        </w:rPr>
        <w:t>.</w:t>
      </w:r>
    </w:p>
    <w:p w14:paraId="094B2D4F" w14:textId="77777777" w:rsidR="00075979" w:rsidRPr="00AB5041" w:rsidRDefault="00E342DC" w:rsidP="00E20DD8">
      <w:pPr>
        <w:pStyle w:val="Heading2"/>
        <w:rPr>
          <w:lang w:val="bg-BG"/>
        </w:rPr>
      </w:pPr>
      <w:bookmarkStart w:id="56" w:name="_Toc39087856"/>
      <w:proofErr w:type="spellStart"/>
      <w:r w:rsidRPr="00AB5041">
        <w:rPr>
          <w:rStyle w:val="Heading2Char"/>
          <w:b/>
          <w:bCs/>
          <w:lang w:val="bg-BG"/>
        </w:rPr>
        <w:t>Generate</w:t>
      </w:r>
      <w:proofErr w:type="spellEnd"/>
      <w:r w:rsidRPr="00AB5041">
        <w:rPr>
          <w:rStyle w:val="Heading2Char"/>
          <w:b/>
          <w:bCs/>
          <w:lang w:val="bg-BG"/>
        </w:rPr>
        <w:t xml:space="preserve"> </w:t>
      </w:r>
      <w:proofErr w:type="spellStart"/>
      <w:r w:rsidRPr="00AB5041">
        <w:rPr>
          <w:rStyle w:val="Heading2Char"/>
          <w:b/>
          <w:bCs/>
          <w:lang w:val="bg-BG"/>
        </w:rPr>
        <w:t>Transformation</w:t>
      </w:r>
      <w:bookmarkEnd w:id="56"/>
      <w:proofErr w:type="spellEnd"/>
    </w:p>
    <w:p w14:paraId="39758655" w14:textId="0A38482B" w:rsidR="00E342DC" w:rsidRDefault="00E342DC" w:rsidP="00791600">
      <w:pPr>
        <w:rPr>
          <w:lang w:val="bg-BG"/>
        </w:rPr>
      </w:pPr>
      <w:r w:rsidRPr="00AB5041">
        <w:rPr>
          <w:lang w:val="bg-BG"/>
        </w:rPr>
        <w:t xml:space="preserve">От тази група може да се добавят, премахват и редактират трансформационни матрици. </w:t>
      </w:r>
      <w:r w:rsidR="00A865B8" w:rsidRPr="00AB5041">
        <w:rPr>
          <w:lang w:val="bg-BG"/>
        </w:rPr>
        <w:t>Първо е дадена възможност за определяне на центъра на координатната система, в която е трансформацията. Потребителят може да избира между глобалния център на модела, както и точките на центъра и на ъглите на обграждащия куб.</w:t>
      </w:r>
      <w:r w:rsidR="00A865B8" w:rsidRPr="00AB5041">
        <w:rPr>
          <w:lang w:val="bg-BG"/>
        </w:rPr>
        <w:br/>
        <w:t xml:space="preserve">Следва </w:t>
      </w:r>
      <w:r w:rsidR="00326322" w:rsidRPr="00AB5041">
        <w:rPr>
          <w:lang w:val="bg-BG"/>
        </w:rPr>
        <w:t>таблица</w:t>
      </w:r>
      <w:r w:rsidR="00A865B8" w:rsidRPr="00AB5041">
        <w:rPr>
          <w:lang w:val="bg-BG"/>
        </w:rPr>
        <w:t>та</w:t>
      </w:r>
      <w:r w:rsidR="00326322" w:rsidRPr="00AB5041">
        <w:rPr>
          <w:lang w:val="bg-BG"/>
        </w:rPr>
        <w:t xml:space="preserve"> </w:t>
      </w:r>
      <w:r w:rsidRPr="00AB5041">
        <w:rPr>
          <w:lang w:val="bg-BG"/>
        </w:rPr>
        <w:t>с всички създадени до момента трансформационни матрици, както последният елемент</w:t>
      </w:r>
      <w:r w:rsidR="00326322" w:rsidRPr="00AB5041">
        <w:rPr>
          <w:lang w:val="bg-BG"/>
        </w:rPr>
        <w:t xml:space="preserve"> </w:t>
      </w:r>
      <w:r w:rsidR="00326322" w:rsidRPr="001569FB">
        <w:rPr>
          <w:rStyle w:val="Strong"/>
        </w:rPr>
        <w:t>Result</w:t>
      </w:r>
      <w:r w:rsidRPr="00AB5041">
        <w:rPr>
          <w:lang w:val="bg-BG"/>
        </w:rPr>
        <w:t xml:space="preserve"> съдържа </w:t>
      </w:r>
      <w:r w:rsidR="00A865B8" w:rsidRPr="00AB5041">
        <w:rPr>
          <w:lang w:val="bg-BG"/>
        </w:rPr>
        <w:t>данните</w:t>
      </w:r>
      <w:r w:rsidRPr="00AB5041">
        <w:rPr>
          <w:lang w:val="bg-BG"/>
        </w:rPr>
        <w:t xml:space="preserve"> за резултата от умножението на матриците.</w:t>
      </w:r>
      <w:r w:rsidR="00326322" w:rsidRPr="00AB5041">
        <w:rPr>
          <w:lang w:val="bg-BG"/>
        </w:rPr>
        <w:t xml:space="preserve"> За всеки ред в списъка се съдържа информация за последователността на трансформацията, дали да се прилага при </w:t>
      </w:r>
      <w:r w:rsidR="00A865B8" w:rsidRPr="00AB5041">
        <w:rPr>
          <w:lang w:val="bg-BG"/>
        </w:rPr>
        <w:t>пресмятане</w:t>
      </w:r>
      <w:r w:rsidR="00326322" w:rsidRPr="00AB5041">
        <w:rPr>
          <w:lang w:val="bg-BG"/>
        </w:rPr>
        <w:t xml:space="preserve"> на резултата, както и име</w:t>
      </w:r>
      <w:r w:rsidR="00A865B8" w:rsidRPr="00AB5041">
        <w:rPr>
          <w:lang w:val="bg-BG"/>
        </w:rPr>
        <w:t>то ѝ</w:t>
      </w:r>
      <w:r w:rsidR="00326322" w:rsidRPr="00AB5041">
        <w:rPr>
          <w:lang w:val="bg-BG"/>
        </w:rPr>
        <w:t xml:space="preserve">. </w:t>
      </w:r>
      <w:r w:rsidR="00A865B8" w:rsidRPr="00AB5041">
        <w:rPr>
          <w:lang w:val="bg-BG"/>
        </w:rPr>
        <w:t>С</w:t>
      </w:r>
      <w:r w:rsidR="00326322" w:rsidRPr="00AB5041">
        <w:rPr>
          <w:lang w:val="bg-BG"/>
        </w:rPr>
        <w:t xml:space="preserve">писъкът </w:t>
      </w:r>
      <w:r w:rsidR="00A865B8" w:rsidRPr="00AB5041">
        <w:rPr>
          <w:lang w:val="bg-BG"/>
        </w:rPr>
        <w:t xml:space="preserve">винаги </w:t>
      </w:r>
      <w:r w:rsidR="00326322" w:rsidRPr="00AB5041">
        <w:rPr>
          <w:lang w:val="bg-BG"/>
        </w:rPr>
        <w:t xml:space="preserve">е сортиран по колоната </w:t>
      </w:r>
      <w:r w:rsidR="00326322" w:rsidRPr="001569FB">
        <w:rPr>
          <w:rStyle w:val="Strong"/>
        </w:rPr>
        <w:t>#</w:t>
      </w:r>
      <w:r w:rsidR="00326322" w:rsidRPr="00AB5041">
        <w:rPr>
          <w:lang w:val="bg-BG"/>
        </w:rPr>
        <w:t xml:space="preserve"> ,</w:t>
      </w:r>
      <w:r w:rsidR="00A865B8" w:rsidRPr="00AB5041">
        <w:rPr>
          <w:lang w:val="bg-BG"/>
        </w:rPr>
        <w:t xml:space="preserve"> и</w:t>
      </w:r>
      <w:r w:rsidR="00326322" w:rsidRPr="00AB5041">
        <w:rPr>
          <w:lang w:val="bg-BG"/>
        </w:rPr>
        <w:t xml:space="preserve"> </w:t>
      </w:r>
      <w:r w:rsidR="00A865B8" w:rsidRPr="00AB5041">
        <w:rPr>
          <w:lang w:val="bg-BG"/>
        </w:rPr>
        <w:t xml:space="preserve">чрез влачене с мишката на някой от редовете, </w:t>
      </w:r>
      <w:r w:rsidR="00326322" w:rsidRPr="00AB5041">
        <w:rPr>
          <w:lang w:val="bg-BG"/>
        </w:rPr>
        <w:t>последователността на трансформациите</w:t>
      </w:r>
      <w:r w:rsidR="00A865B8" w:rsidRPr="00AB5041">
        <w:rPr>
          <w:lang w:val="bg-BG"/>
        </w:rPr>
        <w:t xml:space="preserve"> </w:t>
      </w:r>
      <w:r w:rsidR="00326322" w:rsidRPr="00AB5041">
        <w:rPr>
          <w:lang w:val="bg-BG"/>
        </w:rPr>
        <w:t xml:space="preserve">се променя. </w:t>
      </w:r>
      <w:proofErr w:type="spellStart"/>
      <w:r w:rsidR="00326322" w:rsidRPr="00AB5041">
        <w:rPr>
          <w:lang w:val="bg-BG"/>
        </w:rPr>
        <w:t>Тикчето</w:t>
      </w:r>
      <w:proofErr w:type="spellEnd"/>
      <w:r w:rsidR="00326322" w:rsidRPr="00AB5041">
        <w:rPr>
          <w:lang w:val="bg-BG"/>
        </w:rPr>
        <w:t xml:space="preserve"> в колоната </w:t>
      </w:r>
      <w:r w:rsidR="00326322" w:rsidRPr="001569FB">
        <w:rPr>
          <w:rStyle w:val="Strong"/>
        </w:rPr>
        <w:t>Use</w:t>
      </w:r>
      <w:r w:rsidR="00326322" w:rsidRPr="00AB5041">
        <w:rPr>
          <w:lang w:val="bg-BG"/>
        </w:rPr>
        <w:t xml:space="preserve"> показва дали конкретната трансформация </w:t>
      </w:r>
      <w:r w:rsidR="00541D94" w:rsidRPr="00AB5041">
        <w:rPr>
          <w:lang w:val="bg-BG"/>
        </w:rPr>
        <w:t xml:space="preserve">да </w:t>
      </w:r>
      <w:r w:rsidR="00326322" w:rsidRPr="00AB5041">
        <w:rPr>
          <w:lang w:val="bg-BG"/>
        </w:rPr>
        <w:t xml:space="preserve">е част от композицията или </w:t>
      </w:r>
      <w:r w:rsidR="00541D94" w:rsidRPr="00AB5041">
        <w:rPr>
          <w:lang w:val="bg-BG"/>
        </w:rPr>
        <w:t xml:space="preserve">да </w:t>
      </w:r>
      <w:r w:rsidR="00326322" w:rsidRPr="00AB5041">
        <w:rPr>
          <w:lang w:val="bg-BG"/>
        </w:rPr>
        <w:t xml:space="preserve">не се </w:t>
      </w:r>
      <w:r w:rsidR="00541D94" w:rsidRPr="00AB5041">
        <w:rPr>
          <w:lang w:val="bg-BG"/>
        </w:rPr>
        <w:t>пресмята</w:t>
      </w:r>
      <w:r w:rsidR="00326322" w:rsidRPr="00AB5041">
        <w:rPr>
          <w:lang w:val="bg-BG"/>
        </w:rPr>
        <w:t xml:space="preserve">. Последната колона </w:t>
      </w:r>
      <w:r w:rsidR="00326322" w:rsidRPr="001569FB">
        <w:rPr>
          <w:rStyle w:val="Strong"/>
        </w:rPr>
        <w:t>Name</w:t>
      </w:r>
      <w:r w:rsidR="00326322" w:rsidRPr="00AB5041">
        <w:rPr>
          <w:lang w:val="bg-BG"/>
        </w:rPr>
        <w:t xml:space="preserve"> съдържа</w:t>
      </w:r>
      <w:r w:rsidR="00C96111" w:rsidRPr="00AB5041">
        <w:rPr>
          <w:lang w:val="bg-BG"/>
        </w:rPr>
        <w:t xml:space="preserve"> уникалното</w:t>
      </w:r>
      <w:r w:rsidR="00326322" w:rsidRPr="00AB5041">
        <w:rPr>
          <w:lang w:val="bg-BG"/>
        </w:rPr>
        <w:t xml:space="preserve"> име </w:t>
      </w:r>
      <w:r w:rsidR="00541D94" w:rsidRPr="00AB5041">
        <w:rPr>
          <w:lang w:val="bg-BG"/>
        </w:rPr>
        <w:t>на матрицата</w:t>
      </w:r>
      <w:r w:rsidR="00C96111" w:rsidRPr="00AB5041">
        <w:rPr>
          <w:lang w:val="bg-BG"/>
        </w:rPr>
        <w:t>.</w:t>
      </w:r>
      <w:r w:rsidR="00541D94" w:rsidRPr="00AB5041">
        <w:rPr>
          <w:lang w:val="bg-BG"/>
        </w:rPr>
        <w:br/>
      </w:r>
      <w:r w:rsidR="00C96111" w:rsidRPr="00AB5041">
        <w:rPr>
          <w:lang w:val="bg-BG"/>
        </w:rPr>
        <w:t xml:space="preserve">Следва бутон за добавяне на нова матрица – </w:t>
      </w:r>
      <w:r w:rsidR="00C96111" w:rsidRPr="001569FB">
        <w:rPr>
          <w:rStyle w:val="Strong"/>
        </w:rPr>
        <w:t>Add</w:t>
      </w:r>
      <w:r w:rsidR="00C96111" w:rsidRPr="00AB5041">
        <w:rPr>
          <w:lang w:val="bg-BG"/>
        </w:rPr>
        <w:t>. При натискането му</w:t>
      </w:r>
      <w:r w:rsidR="00541D94" w:rsidRPr="00AB5041">
        <w:rPr>
          <w:lang w:val="bg-BG"/>
        </w:rPr>
        <w:t>,</w:t>
      </w:r>
      <w:r w:rsidR="00C96111" w:rsidRPr="00AB5041">
        <w:rPr>
          <w:lang w:val="bg-BG"/>
        </w:rPr>
        <w:t xml:space="preserve"> потребителя</w:t>
      </w:r>
      <w:r w:rsidR="00541D94" w:rsidRPr="00AB5041">
        <w:rPr>
          <w:lang w:val="bg-BG"/>
        </w:rPr>
        <w:t>т</w:t>
      </w:r>
      <w:r w:rsidR="00C96111" w:rsidRPr="00AB5041">
        <w:rPr>
          <w:lang w:val="bg-BG"/>
        </w:rPr>
        <w:t xml:space="preserve"> въвежда името на следващата трансформация</w:t>
      </w:r>
      <w:r w:rsidR="00541D94" w:rsidRPr="00AB5041">
        <w:rPr>
          <w:lang w:val="bg-BG"/>
        </w:rPr>
        <w:t xml:space="preserve"> в диалог. Ако такова име вече съществува, диалога се показва наново до въвеждане на валидно име или отказ</w:t>
      </w:r>
      <w:r w:rsidR="00B4653D" w:rsidRPr="00AB5041">
        <w:rPr>
          <w:lang w:val="bg-BG"/>
        </w:rPr>
        <w:t xml:space="preserve"> от операцията</w:t>
      </w:r>
      <w:r w:rsidR="00C96111" w:rsidRPr="00AB5041">
        <w:rPr>
          <w:lang w:val="bg-BG"/>
        </w:rPr>
        <w:t xml:space="preserve">. След него е бутона </w:t>
      </w:r>
      <w:r w:rsidR="00C96111" w:rsidRPr="001569FB">
        <w:rPr>
          <w:rStyle w:val="Strong"/>
        </w:rPr>
        <w:t>Rename</w:t>
      </w:r>
      <w:r w:rsidR="00C96111" w:rsidRPr="00AB5041">
        <w:rPr>
          <w:lang w:val="bg-BG"/>
        </w:rPr>
        <w:t xml:space="preserve">, чрез който може да се редактира името на </w:t>
      </w:r>
      <w:r w:rsidR="00B4653D" w:rsidRPr="00AB5041">
        <w:rPr>
          <w:lang w:val="bg-BG"/>
        </w:rPr>
        <w:t xml:space="preserve">избраната в </w:t>
      </w:r>
      <w:r w:rsidR="00C96111" w:rsidRPr="00AB5041">
        <w:rPr>
          <w:lang w:val="bg-BG"/>
        </w:rPr>
        <w:t>трансформационна матрица</w:t>
      </w:r>
      <w:r w:rsidR="00B4653D" w:rsidRPr="00AB5041">
        <w:rPr>
          <w:lang w:val="bg-BG"/>
        </w:rPr>
        <w:t>. Това става през диалог, аналогичен на този за добавяне</w:t>
      </w:r>
      <w:r w:rsidR="00C96111" w:rsidRPr="00AB5041">
        <w:rPr>
          <w:lang w:val="bg-BG"/>
        </w:rPr>
        <w:t xml:space="preserve">. Бутона </w:t>
      </w:r>
      <w:r w:rsidR="00C96111" w:rsidRPr="001569FB">
        <w:rPr>
          <w:rStyle w:val="Strong"/>
        </w:rPr>
        <w:t>Remove</w:t>
      </w:r>
      <w:r w:rsidR="00C96111" w:rsidRPr="00AB5041">
        <w:rPr>
          <w:lang w:val="bg-BG"/>
        </w:rPr>
        <w:t xml:space="preserve"> изтрива селектираната матрица от списъка</w:t>
      </w:r>
      <w:r w:rsidR="00B4653D" w:rsidRPr="00AB5041">
        <w:rPr>
          <w:lang w:val="bg-BG"/>
        </w:rPr>
        <w:t xml:space="preserve"> с трансформации</w:t>
      </w:r>
      <w:r w:rsidR="00C96111" w:rsidRPr="00AB5041">
        <w:rPr>
          <w:lang w:val="bg-BG"/>
        </w:rPr>
        <w:t>.</w:t>
      </w:r>
    </w:p>
    <w:p w14:paraId="1859ABC7" w14:textId="77777777" w:rsidR="001569FB" w:rsidRDefault="001569FB" w:rsidP="001569FB">
      <w:pPr>
        <w:jc w:val="center"/>
        <w:rPr>
          <w:shd w:val="clear" w:color="auto" w:fill="FFFFFF"/>
          <w:lang w:val="bg-BG"/>
        </w:rPr>
      </w:pPr>
      <w:r w:rsidRPr="001569FB">
        <w:rPr>
          <w:noProof/>
          <w:lang w:val="bg-BG"/>
        </w:rPr>
        <w:lastRenderedPageBreak/>
        <w:drawing>
          <wp:inline distT="0" distB="0" distL="0" distR="0" wp14:anchorId="2C5B9CFF" wp14:editId="3F122F12">
            <wp:extent cx="1391478" cy="34511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14556" cy="350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5078" w14:textId="34D37176" w:rsidR="001569FB" w:rsidRPr="001569FB" w:rsidRDefault="001569FB" w:rsidP="001569FB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Групата </w:t>
      </w:r>
      <w:proofErr w:type="spellStart"/>
      <w:r w:rsidRPr="001569FB">
        <w:rPr>
          <w:shd w:val="clear" w:color="auto" w:fill="FFFFFF"/>
          <w:lang w:val="bg-BG"/>
        </w:rPr>
        <w:t>Generate</w:t>
      </w:r>
      <w:proofErr w:type="spellEnd"/>
      <w:r w:rsidRPr="001569FB">
        <w:rPr>
          <w:shd w:val="clear" w:color="auto" w:fill="FFFFFF"/>
          <w:lang w:val="bg-BG"/>
        </w:rPr>
        <w:t xml:space="preserve"> </w:t>
      </w:r>
      <w:proofErr w:type="spellStart"/>
      <w:r w:rsidRPr="001569FB">
        <w:rPr>
          <w:shd w:val="clear" w:color="auto" w:fill="FFFFFF"/>
          <w:lang w:val="bg-BG"/>
        </w:rPr>
        <w:t>Transformation</w:t>
      </w:r>
      <w:proofErr w:type="spellEnd"/>
      <w:r>
        <w:rPr>
          <w:shd w:val="clear" w:color="auto" w:fill="FFFFFF"/>
          <w:lang w:val="bg-BG"/>
        </w:rPr>
        <w:t>.</w:t>
      </w:r>
    </w:p>
    <w:p w14:paraId="1E5E8310" w14:textId="0F1198C4" w:rsidR="00075979" w:rsidRPr="00AB5041" w:rsidRDefault="00075979" w:rsidP="00075979">
      <w:pPr>
        <w:pStyle w:val="Heading2"/>
        <w:rPr>
          <w:lang w:val="bg-BG"/>
        </w:rPr>
      </w:pPr>
      <w:bookmarkStart w:id="57" w:name="_Toc39087857"/>
      <w:proofErr w:type="spellStart"/>
      <w:r w:rsidRPr="00AB5041">
        <w:rPr>
          <w:lang w:val="bg-BG"/>
        </w:rPr>
        <w:t>Transform</w:t>
      </w:r>
      <w:proofErr w:type="spellEnd"/>
      <w:r w:rsidRPr="00AB5041">
        <w:rPr>
          <w:lang w:val="bg-BG"/>
        </w:rPr>
        <w:t>/</w:t>
      </w:r>
      <w:proofErr w:type="spellStart"/>
      <w:r w:rsidRPr="00AB5041">
        <w:rPr>
          <w:lang w:val="bg-BG"/>
        </w:rPr>
        <w:t>Result</w:t>
      </w:r>
      <w:proofErr w:type="spellEnd"/>
      <w:r w:rsidRPr="00AB5041">
        <w:rPr>
          <w:lang w:val="bg-BG"/>
        </w:rPr>
        <w:t xml:space="preserve"> група</w:t>
      </w:r>
      <w:bookmarkEnd w:id="57"/>
    </w:p>
    <w:p w14:paraId="2AEEBCEF" w14:textId="193A20A1" w:rsidR="00C42546" w:rsidRPr="00AB5041" w:rsidRDefault="00194417" w:rsidP="00791600">
      <w:pPr>
        <w:rPr>
          <w:lang w:val="bg-BG"/>
        </w:rPr>
      </w:pPr>
      <w:r w:rsidRPr="00AB5041">
        <w:rPr>
          <w:lang w:val="bg-BG"/>
        </w:rPr>
        <w:t xml:space="preserve">Спрямо избрания в таблицата ред, в </w:t>
      </w:r>
      <w:r w:rsidRPr="001569FB">
        <w:rPr>
          <w:rStyle w:val="Strong"/>
        </w:rPr>
        <w:t>Transform/Result</w:t>
      </w:r>
      <w:r w:rsidRPr="00AB5041">
        <w:rPr>
          <w:lang w:val="bg-BG"/>
        </w:rPr>
        <w:t xml:space="preserve"> групата се визуализира</w:t>
      </w:r>
      <w:r w:rsidR="00FE5B82" w:rsidRPr="00AB5041">
        <w:rPr>
          <w:lang w:val="bg-BG"/>
        </w:rPr>
        <w:t>т данните на трансформационната матрица</w:t>
      </w:r>
      <w:r w:rsidRPr="00AB5041">
        <w:rPr>
          <w:lang w:val="bg-BG"/>
        </w:rPr>
        <w:t>. Ако е избран ред с трансформация</w:t>
      </w:r>
      <w:r w:rsidR="00FE5B82" w:rsidRPr="00AB5041">
        <w:rPr>
          <w:lang w:val="bg-BG"/>
        </w:rPr>
        <w:t xml:space="preserve"> от композицията</w:t>
      </w:r>
      <w:r w:rsidRPr="00AB5041">
        <w:rPr>
          <w:lang w:val="bg-BG"/>
        </w:rPr>
        <w:t xml:space="preserve">, то </w:t>
      </w:r>
      <w:r w:rsidR="00C42546" w:rsidRPr="00AB5041">
        <w:rPr>
          <w:lang w:val="bg-BG"/>
        </w:rPr>
        <w:t xml:space="preserve">групата се нарича </w:t>
      </w:r>
      <w:r w:rsidR="00C42546" w:rsidRPr="001569FB">
        <w:rPr>
          <w:rStyle w:val="Strong"/>
        </w:rPr>
        <w:t>Transform</w:t>
      </w:r>
      <w:r w:rsidR="00C42546" w:rsidRPr="00AB5041">
        <w:rPr>
          <w:lang w:val="bg-BG"/>
        </w:rPr>
        <w:t xml:space="preserve"> и дава възможност за редактиране матрицата.</w:t>
      </w:r>
      <w:r w:rsidRPr="00AB5041">
        <w:rPr>
          <w:lang w:val="bg-BG"/>
        </w:rPr>
        <w:t xml:space="preserve"> </w:t>
      </w:r>
      <w:r w:rsidR="00C42546" w:rsidRPr="00AB5041">
        <w:rPr>
          <w:lang w:val="bg-BG"/>
        </w:rPr>
        <w:t xml:space="preserve">Първо е изписано името на трансформацията. Следва контролата </w:t>
      </w:r>
      <w:r w:rsidR="00C42546" w:rsidRPr="001569FB">
        <w:rPr>
          <w:rStyle w:val="Strong"/>
        </w:rPr>
        <w:t>Transformation type</w:t>
      </w:r>
      <w:r w:rsidR="00C42546" w:rsidRPr="00AB5041">
        <w:rPr>
          <w:lang w:val="bg-BG"/>
        </w:rPr>
        <w:t>, ко</w:t>
      </w:r>
      <w:r w:rsidR="00FE5B82" w:rsidRPr="00AB5041">
        <w:rPr>
          <w:lang w:val="bg-BG"/>
        </w:rPr>
        <w:t>я</w:t>
      </w:r>
      <w:r w:rsidR="00C42546" w:rsidRPr="00AB5041">
        <w:rPr>
          <w:lang w:val="bg-BG"/>
        </w:rPr>
        <w:t xml:space="preserve">то определя типа на трансформацията. Различните типове трансформации определят изгледа на останалата част от </w:t>
      </w:r>
      <w:r w:rsidR="00C42546" w:rsidRPr="001569FB">
        <w:rPr>
          <w:rStyle w:val="Strong"/>
        </w:rPr>
        <w:t>Transform</w:t>
      </w:r>
      <w:r w:rsidR="00C42546" w:rsidRPr="00AB5041">
        <w:rPr>
          <w:lang w:val="bg-BG"/>
        </w:rPr>
        <w:t xml:space="preserve"> групата.</w:t>
      </w:r>
    </w:p>
    <w:p w14:paraId="66027097" w14:textId="334757BB" w:rsidR="00075979" w:rsidRPr="00AB5041" w:rsidRDefault="00075979" w:rsidP="00075979">
      <w:pPr>
        <w:pStyle w:val="Heading3"/>
        <w:rPr>
          <w:lang w:val="bg-BG"/>
        </w:rPr>
      </w:pPr>
      <w:bookmarkStart w:id="58" w:name="_Toc39087858"/>
      <w:proofErr w:type="spellStart"/>
      <w:r w:rsidRPr="00AB5041">
        <w:rPr>
          <w:lang w:val="bg-BG"/>
        </w:rPr>
        <w:t>Rotate</w:t>
      </w:r>
      <w:bookmarkEnd w:id="58"/>
      <w:proofErr w:type="spellEnd"/>
    </w:p>
    <w:p w14:paraId="2D80BBD1" w14:textId="4E2B8412" w:rsidR="006525A7" w:rsidRDefault="00C42546" w:rsidP="00791600">
      <w:pPr>
        <w:rPr>
          <w:lang w:val="bg-BG"/>
        </w:rPr>
      </w:pPr>
      <w:r w:rsidRPr="00AB5041">
        <w:rPr>
          <w:lang w:val="bg-BG"/>
        </w:rPr>
        <w:t xml:space="preserve">Първата възможна трансформация е ротация. </w:t>
      </w:r>
      <w:r w:rsidR="006525A7" w:rsidRPr="00AB5041">
        <w:rPr>
          <w:lang w:val="bg-BG"/>
        </w:rPr>
        <w:t xml:space="preserve">Този тип трансформация </w:t>
      </w:r>
      <w:r w:rsidR="00FE5B82" w:rsidRPr="00AB5041">
        <w:rPr>
          <w:lang w:val="bg-BG"/>
        </w:rPr>
        <w:t>върти</w:t>
      </w:r>
      <w:r w:rsidR="006525A7" w:rsidRPr="00AB5041">
        <w:rPr>
          <w:lang w:val="bg-BG"/>
        </w:rPr>
        <w:t xml:space="preserve"> геометричната фигура по зададен вектор и ъгъл на ротация. </w:t>
      </w:r>
      <w:r w:rsidR="00FE5B82" w:rsidRPr="00AB5041">
        <w:rPr>
          <w:lang w:val="bg-BG"/>
        </w:rPr>
        <w:t>О</w:t>
      </w:r>
      <w:r w:rsidR="006525A7" w:rsidRPr="00AB5041">
        <w:rPr>
          <w:lang w:val="bg-BG"/>
        </w:rPr>
        <w:t>т</w:t>
      </w:r>
      <w:r w:rsidR="00FE5B82" w:rsidRPr="00AB5041">
        <w:rPr>
          <w:lang w:val="bg-BG"/>
        </w:rPr>
        <w:t xml:space="preserve"> показаната</w:t>
      </w:r>
      <w:r w:rsidR="006525A7" w:rsidRPr="00AB5041">
        <w:rPr>
          <w:lang w:val="bg-BG"/>
        </w:rPr>
        <w:t xml:space="preserve"> група с радио бутони </w:t>
      </w:r>
      <w:r w:rsidR="006525A7" w:rsidRPr="001569FB">
        <w:rPr>
          <w:rStyle w:val="Strong"/>
        </w:rPr>
        <w:t>Rotate on</w:t>
      </w:r>
      <w:r w:rsidR="006525A7" w:rsidRPr="00AB5041">
        <w:rPr>
          <w:lang w:val="bg-BG"/>
        </w:rPr>
        <w:t xml:space="preserve"> се избира ос на ротация. Тази група съдържа четири възможности – </w:t>
      </w:r>
      <w:r w:rsidR="006525A7" w:rsidRPr="001569FB">
        <w:rPr>
          <w:rStyle w:val="Strong"/>
        </w:rPr>
        <w:t>X</w:t>
      </w:r>
      <w:r w:rsidR="006525A7" w:rsidRPr="00AB5041">
        <w:rPr>
          <w:lang w:val="bg-BG"/>
        </w:rPr>
        <w:t xml:space="preserve">, </w:t>
      </w:r>
      <w:r w:rsidR="006525A7" w:rsidRPr="001569FB">
        <w:rPr>
          <w:rStyle w:val="Strong"/>
        </w:rPr>
        <w:t>Y</w:t>
      </w:r>
      <w:r w:rsidR="006525A7" w:rsidRPr="00AB5041">
        <w:rPr>
          <w:lang w:val="bg-BG"/>
        </w:rPr>
        <w:t xml:space="preserve">, </w:t>
      </w:r>
      <w:r w:rsidR="006525A7" w:rsidRPr="001569FB">
        <w:rPr>
          <w:rStyle w:val="Strong"/>
        </w:rPr>
        <w:t>Z</w:t>
      </w:r>
      <w:r w:rsidR="006525A7" w:rsidRPr="00AB5041">
        <w:rPr>
          <w:lang w:val="bg-BG"/>
        </w:rPr>
        <w:t xml:space="preserve"> и </w:t>
      </w:r>
      <w:r w:rsidR="005B6801" w:rsidRPr="001569FB">
        <w:rPr>
          <w:rStyle w:val="Strong"/>
        </w:rPr>
        <w:t>Axis</w:t>
      </w:r>
      <w:r w:rsidR="006525A7" w:rsidRPr="00AB5041">
        <w:rPr>
          <w:lang w:val="bg-BG"/>
        </w:rPr>
        <w:t xml:space="preserve">. При избиране на </w:t>
      </w:r>
      <w:r w:rsidR="005B6801" w:rsidRPr="001569FB">
        <w:rPr>
          <w:rStyle w:val="Strong"/>
        </w:rPr>
        <w:t>Axis</w:t>
      </w:r>
      <w:r w:rsidR="006525A7" w:rsidRPr="00AB5041">
        <w:rPr>
          <w:lang w:val="bg-BG"/>
        </w:rPr>
        <w:t>, потребителят може да конфигурира вектор, който да служи за ос. За тази цел контролите за въвеждане на цяло число на следващия</w:t>
      </w:r>
      <w:r w:rsidR="00FE5B82" w:rsidRPr="00AB5041">
        <w:rPr>
          <w:lang w:val="bg-BG"/>
        </w:rPr>
        <w:t xml:space="preserve"> ред</w:t>
      </w:r>
      <w:r w:rsidR="006525A7" w:rsidRPr="00AB5041">
        <w:rPr>
          <w:lang w:val="bg-BG"/>
        </w:rPr>
        <w:t xml:space="preserve">, с етикети </w:t>
      </w:r>
      <w:r w:rsidR="006525A7" w:rsidRPr="001569FB">
        <w:rPr>
          <w:rStyle w:val="Strong"/>
        </w:rPr>
        <w:t>X</w:t>
      </w:r>
      <w:r w:rsidR="006525A7" w:rsidRPr="00AB5041">
        <w:rPr>
          <w:lang w:val="bg-BG"/>
        </w:rPr>
        <w:t xml:space="preserve">, </w:t>
      </w:r>
      <w:r w:rsidR="006525A7" w:rsidRPr="001569FB">
        <w:rPr>
          <w:rStyle w:val="Strong"/>
        </w:rPr>
        <w:t>Y</w:t>
      </w:r>
      <w:r w:rsidR="006525A7" w:rsidRPr="00AB5041">
        <w:rPr>
          <w:lang w:val="bg-BG"/>
        </w:rPr>
        <w:t xml:space="preserve"> и </w:t>
      </w:r>
      <w:r w:rsidR="006525A7" w:rsidRPr="001569FB">
        <w:rPr>
          <w:rStyle w:val="Strong"/>
        </w:rPr>
        <w:t>Z</w:t>
      </w:r>
      <w:r w:rsidR="006525A7" w:rsidRPr="00AB5041">
        <w:rPr>
          <w:lang w:val="bg-BG"/>
        </w:rPr>
        <w:t xml:space="preserve">, стават активни. Следва бутон </w:t>
      </w:r>
      <w:r w:rsidR="006525A7" w:rsidRPr="001569FB">
        <w:rPr>
          <w:rStyle w:val="Strong"/>
        </w:rPr>
        <w:t>Normalize</w:t>
      </w:r>
      <w:r w:rsidR="006525A7" w:rsidRPr="00AB5041">
        <w:rPr>
          <w:lang w:val="bg-BG"/>
        </w:rPr>
        <w:t xml:space="preserve">, който променя дължината на вектора до 1 – нормала. Използване на </w:t>
      </w:r>
      <w:r w:rsidR="005B6801" w:rsidRPr="00AB5041">
        <w:rPr>
          <w:lang w:val="bg-BG"/>
        </w:rPr>
        <w:t>ненормализиран</w:t>
      </w:r>
      <w:r w:rsidR="006525A7" w:rsidRPr="00AB5041">
        <w:rPr>
          <w:lang w:val="bg-BG"/>
        </w:rPr>
        <w:t xml:space="preserve"> вектор води до </w:t>
      </w:r>
      <w:r w:rsidR="00FE5B82" w:rsidRPr="00AB5041">
        <w:rPr>
          <w:lang w:val="bg-BG"/>
        </w:rPr>
        <w:t>създаване на неортогонална матрица</w:t>
      </w:r>
      <w:r w:rsidR="00686234" w:rsidRPr="00AB5041">
        <w:rPr>
          <w:lang w:val="bg-BG"/>
        </w:rPr>
        <w:t xml:space="preserve"> – скалиране по оста на ротация</w:t>
      </w:r>
      <w:r w:rsidR="00526B3B" w:rsidRPr="00AB5041">
        <w:rPr>
          <w:lang w:val="bg-BG"/>
        </w:rPr>
        <w:t>. Следва поле за въвеждане на градуса на ротация.</w:t>
      </w:r>
    </w:p>
    <w:p w14:paraId="799E9D36" w14:textId="77777777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noProof/>
          <w:lang w:val="bg-BG"/>
        </w:rPr>
        <w:lastRenderedPageBreak/>
        <w:drawing>
          <wp:inline distT="0" distB="0" distL="0" distR="0" wp14:anchorId="3CFA1F48" wp14:editId="757C9DAC">
            <wp:extent cx="2940198" cy="3649649"/>
            <wp:effectExtent l="0" t="0" r="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937" cy="365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761C" w14:textId="5B0578DC" w:rsidR="00BC4B91" w:rsidRPr="00BC4B91" w:rsidRDefault="00BC4B91" w:rsidP="00BC4B91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Контроли за трансформацията </w:t>
      </w:r>
      <w:r>
        <w:rPr>
          <w:shd w:val="clear" w:color="auto" w:fill="FFFFFF"/>
        </w:rPr>
        <w:t>Rotate</w:t>
      </w:r>
      <w:r>
        <w:rPr>
          <w:shd w:val="clear" w:color="auto" w:fill="FFFFFF"/>
          <w:lang w:val="bg-BG"/>
        </w:rPr>
        <w:t>.</w:t>
      </w:r>
    </w:p>
    <w:p w14:paraId="51F2A2E7" w14:textId="64605427" w:rsidR="00075979" w:rsidRPr="00AB5041" w:rsidRDefault="00075979" w:rsidP="00075979">
      <w:pPr>
        <w:pStyle w:val="Heading3"/>
        <w:rPr>
          <w:lang w:val="bg-BG"/>
        </w:rPr>
      </w:pPr>
      <w:bookmarkStart w:id="59" w:name="_Toc39087859"/>
      <w:proofErr w:type="spellStart"/>
      <w:r w:rsidRPr="00AB5041">
        <w:rPr>
          <w:lang w:val="bg-BG"/>
        </w:rPr>
        <w:t>Translate</w:t>
      </w:r>
      <w:bookmarkEnd w:id="59"/>
      <w:proofErr w:type="spellEnd"/>
    </w:p>
    <w:p w14:paraId="350963DD" w14:textId="03011B1A" w:rsidR="00526B3B" w:rsidRDefault="00526B3B" w:rsidP="00791600">
      <w:pPr>
        <w:rPr>
          <w:lang w:val="bg-BG"/>
        </w:rPr>
      </w:pPr>
      <w:r w:rsidRPr="00AB5041">
        <w:rPr>
          <w:lang w:val="bg-BG"/>
        </w:rPr>
        <w:t>Следващата трансформация позволява транслация на обекта.</w:t>
      </w:r>
      <w:r w:rsidR="00C11E98" w:rsidRPr="00AB5041">
        <w:rPr>
          <w:lang w:val="bg-BG"/>
        </w:rPr>
        <w:t xml:space="preserve"> Транслацията премества геометричният обект в пространството по зададен вектор. При избор на тази трансформация, потребителят може да въведе реални числа, които да формират вектора в полетата означени с </w:t>
      </w:r>
      <w:r w:rsidR="00C11E98" w:rsidRPr="00BC4B91">
        <w:rPr>
          <w:rStyle w:val="Strong"/>
        </w:rPr>
        <w:t>X</w:t>
      </w:r>
      <w:r w:rsidR="00C11E98" w:rsidRPr="00AB5041">
        <w:rPr>
          <w:lang w:val="bg-BG"/>
        </w:rPr>
        <w:t xml:space="preserve">, </w:t>
      </w:r>
      <w:r w:rsidR="00C11E98" w:rsidRPr="00BC4B91">
        <w:rPr>
          <w:rStyle w:val="Strong"/>
        </w:rPr>
        <w:t>Y</w:t>
      </w:r>
      <w:r w:rsidR="00C11E98" w:rsidRPr="00AB5041">
        <w:rPr>
          <w:lang w:val="bg-BG"/>
        </w:rPr>
        <w:t xml:space="preserve"> и </w:t>
      </w:r>
      <w:r w:rsidR="00C11E98" w:rsidRPr="00BC4B91">
        <w:rPr>
          <w:rStyle w:val="Strong"/>
        </w:rPr>
        <w:t>Z</w:t>
      </w:r>
      <w:r w:rsidR="00C11E98" w:rsidRPr="00AB5041">
        <w:rPr>
          <w:lang w:val="bg-BG"/>
        </w:rPr>
        <w:t>.</w:t>
      </w:r>
    </w:p>
    <w:p w14:paraId="13F59A3E" w14:textId="77777777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noProof/>
          <w:lang w:val="bg-BG"/>
        </w:rPr>
        <w:lastRenderedPageBreak/>
        <w:drawing>
          <wp:inline distT="0" distB="0" distL="0" distR="0" wp14:anchorId="4CF59ACF" wp14:editId="486EEDEC">
            <wp:extent cx="2742485" cy="3434963"/>
            <wp:effectExtent l="0" t="0" r="127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68630" cy="34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5B68" w14:textId="6B859A57" w:rsidR="00BC4B91" w:rsidRPr="00BC4B91" w:rsidRDefault="00BC4B91" w:rsidP="00BC4B91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Контроли за трансформацията </w:t>
      </w:r>
      <w:r w:rsidRPr="00BC4B91">
        <w:rPr>
          <w:shd w:val="clear" w:color="auto" w:fill="FFFFFF"/>
        </w:rPr>
        <w:t>Translate</w:t>
      </w:r>
      <w:r>
        <w:rPr>
          <w:shd w:val="clear" w:color="auto" w:fill="FFFFFF"/>
          <w:lang w:val="bg-BG"/>
        </w:rPr>
        <w:t>.</w:t>
      </w:r>
    </w:p>
    <w:p w14:paraId="545C34B2" w14:textId="300D8915" w:rsidR="00075979" w:rsidRPr="00AB5041" w:rsidRDefault="00075979" w:rsidP="00075979">
      <w:pPr>
        <w:pStyle w:val="Heading3"/>
        <w:rPr>
          <w:lang w:val="bg-BG"/>
        </w:rPr>
      </w:pPr>
      <w:bookmarkStart w:id="60" w:name="_Toc39087860"/>
      <w:proofErr w:type="spellStart"/>
      <w:r w:rsidRPr="00AB5041">
        <w:rPr>
          <w:lang w:val="bg-BG"/>
        </w:rPr>
        <w:t>Scale</w:t>
      </w:r>
      <w:bookmarkEnd w:id="60"/>
      <w:proofErr w:type="spellEnd"/>
    </w:p>
    <w:p w14:paraId="651FA02A" w14:textId="77777777" w:rsidR="00BC4B91" w:rsidRDefault="00700ACA" w:rsidP="00EA6D55">
      <w:pPr>
        <w:rPr>
          <w:lang w:val="bg-BG"/>
        </w:rPr>
      </w:pPr>
      <w:r w:rsidRPr="00AB5041">
        <w:rPr>
          <w:lang w:val="bg-BG"/>
        </w:rPr>
        <w:t>Друга възможна трансформация е скалиране</w:t>
      </w:r>
      <w:r w:rsidR="00075979" w:rsidRPr="00AB5041">
        <w:rPr>
          <w:lang w:val="bg-BG"/>
        </w:rPr>
        <w:t>.</w:t>
      </w:r>
      <w:r w:rsidRPr="00AB5041">
        <w:rPr>
          <w:lang w:val="bg-BG"/>
        </w:rPr>
        <w:t xml:space="preserve"> Скалирането</w:t>
      </w:r>
      <w:r w:rsidR="000738DD" w:rsidRPr="00AB5041">
        <w:rPr>
          <w:lang w:val="bg-BG"/>
        </w:rPr>
        <w:t xml:space="preserve"> увеличава или намалява обектите като променя дължината на </w:t>
      </w:r>
      <w:r w:rsidR="000738DD" w:rsidRPr="00BC4B91">
        <w:rPr>
          <w:rStyle w:val="Strong"/>
        </w:rPr>
        <w:t>X</w:t>
      </w:r>
      <w:r w:rsidR="000738DD" w:rsidRPr="00AB5041">
        <w:rPr>
          <w:lang w:val="bg-BG"/>
        </w:rPr>
        <w:t xml:space="preserve">, </w:t>
      </w:r>
      <w:r w:rsidR="000738DD" w:rsidRPr="00BC4B91">
        <w:rPr>
          <w:rStyle w:val="Strong"/>
        </w:rPr>
        <w:t>Y</w:t>
      </w:r>
      <w:r w:rsidR="000738DD" w:rsidRPr="00AB5041">
        <w:rPr>
          <w:lang w:val="bg-BG"/>
        </w:rPr>
        <w:t xml:space="preserve"> или </w:t>
      </w:r>
      <w:r w:rsidR="000738DD" w:rsidRPr="00BC4B91">
        <w:rPr>
          <w:rStyle w:val="Strong"/>
        </w:rPr>
        <w:t>Z</w:t>
      </w:r>
      <w:r w:rsidR="000738DD" w:rsidRPr="00AB5041">
        <w:rPr>
          <w:lang w:val="bg-BG"/>
        </w:rPr>
        <w:t xml:space="preserve"> векторите, които дефинират матрицата. За всеки един от векторите потребителят може да въведе реално число – скалар, с което да бъде умножен. Следва контрола, в която може да се отбележи дали скалирането да е симетрично или асиметрично. Ако се избере симетрично скалиране, след всяка промяна на някоя от стойностите, тя автоматично ще се </w:t>
      </w:r>
      <w:r w:rsidR="00CB57A4" w:rsidRPr="00AB5041">
        <w:rPr>
          <w:lang w:val="bg-BG"/>
        </w:rPr>
        <w:t xml:space="preserve">прилага и на останалите </w:t>
      </w:r>
      <w:r w:rsidR="00273396" w:rsidRPr="00AB5041">
        <w:rPr>
          <w:lang w:val="bg-BG"/>
        </w:rPr>
        <w:t>стойности на вектора</w:t>
      </w:r>
      <w:r w:rsidR="00CB57A4" w:rsidRPr="00AB5041">
        <w:rPr>
          <w:lang w:val="bg-BG"/>
        </w:rPr>
        <w:t>.</w:t>
      </w:r>
    </w:p>
    <w:p w14:paraId="459C8A27" w14:textId="6FC49F49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lang w:val="bg-BG"/>
        </w:rPr>
        <w:lastRenderedPageBreak/>
        <w:t xml:space="preserve"> </w:t>
      </w:r>
      <w:r w:rsidRPr="00BC4B91">
        <w:rPr>
          <w:noProof/>
          <w:lang w:val="bg-BG"/>
        </w:rPr>
        <w:drawing>
          <wp:inline distT="0" distB="0" distL="0" distR="0" wp14:anchorId="201F5CFF" wp14:editId="30F5D44D">
            <wp:extent cx="2743833" cy="346771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33" cy="34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018F" w14:textId="4918D105" w:rsidR="00C11E98" w:rsidRPr="00BC4B91" w:rsidRDefault="00BC4B91" w:rsidP="00BC4B91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Контроли за трансформацията </w:t>
      </w:r>
      <w:r w:rsidR="00B96479" w:rsidRPr="00B96479">
        <w:rPr>
          <w:shd w:val="clear" w:color="auto" w:fill="FFFFFF"/>
        </w:rPr>
        <w:t>Scale</w:t>
      </w:r>
      <w:r>
        <w:rPr>
          <w:shd w:val="clear" w:color="auto" w:fill="FFFFFF"/>
          <w:lang w:val="bg-BG"/>
        </w:rPr>
        <w:t>.</w:t>
      </w:r>
    </w:p>
    <w:p w14:paraId="4DB0646C" w14:textId="4CC0AD87" w:rsidR="00075979" w:rsidRPr="00B96479" w:rsidRDefault="00075979" w:rsidP="00B96479">
      <w:pPr>
        <w:pStyle w:val="Heading3"/>
      </w:pPr>
      <w:bookmarkStart w:id="61" w:name="_Toc39087861"/>
      <w:r w:rsidRPr="00B96479">
        <w:t>Object Matrix</w:t>
      </w:r>
      <w:bookmarkEnd w:id="61"/>
      <w:r w:rsidR="005B6801" w:rsidRPr="00B96479">
        <w:tab/>
      </w:r>
    </w:p>
    <w:p w14:paraId="35AE1ED0" w14:textId="18BB3689" w:rsidR="00B84492" w:rsidRDefault="00B84492" w:rsidP="00791600">
      <w:pPr>
        <w:rPr>
          <w:lang w:val="bg-BG"/>
        </w:rPr>
      </w:pPr>
      <w:r w:rsidRPr="00AB5041">
        <w:rPr>
          <w:lang w:val="bg-BG"/>
        </w:rPr>
        <w:t xml:space="preserve">Голяма част от обектите във Vectorworks използват матрична трансформация, за да дефинират ориентацията и позицията си </w:t>
      </w:r>
      <w:r w:rsidR="00686234" w:rsidRPr="00AB5041">
        <w:rPr>
          <w:lang w:val="bg-BG"/>
        </w:rPr>
        <w:t xml:space="preserve">в </w:t>
      </w:r>
      <w:r w:rsidRPr="00AB5041">
        <w:rPr>
          <w:lang w:val="bg-BG"/>
        </w:rPr>
        <w:t xml:space="preserve">координатната система на модела. Чрез тази матрица геометрията, създадена около своя собствена координатна система, се трансформира до позицията си в модела. </w:t>
      </w:r>
      <w:r w:rsidR="005B6801" w:rsidRPr="00AB5041">
        <w:rPr>
          <w:lang w:val="bg-BG"/>
        </w:rPr>
        <w:t xml:space="preserve">Това е полезно при конструиране на трансформация свързана със съществуващ обект. </w:t>
      </w:r>
      <w:r w:rsidRPr="00AB5041">
        <w:rPr>
          <w:lang w:val="bg-BG"/>
        </w:rPr>
        <w:t xml:space="preserve">Приложението позволява тази матрица да бъде прочетена и да се използва чрез опцията </w:t>
      </w:r>
      <w:r w:rsidR="00A0357F" w:rsidRPr="00B96479">
        <w:rPr>
          <w:rStyle w:val="Strong"/>
        </w:rPr>
        <w:t xml:space="preserve">Object </w:t>
      </w:r>
      <w:r w:rsidRPr="00B96479">
        <w:rPr>
          <w:rStyle w:val="Strong"/>
        </w:rPr>
        <w:t>Transform</w:t>
      </w:r>
      <w:r w:rsidRPr="00AB5041">
        <w:rPr>
          <w:lang w:val="bg-BG"/>
        </w:rPr>
        <w:t>.</w:t>
      </w:r>
      <w:r w:rsidR="00A0357F" w:rsidRPr="00AB5041">
        <w:rPr>
          <w:lang w:val="bg-BG"/>
        </w:rPr>
        <w:t xml:space="preserve"> При нейното избиране се визуализира текст с името на избрания обект и бутон </w:t>
      </w:r>
      <w:r w:rsidR="00A0357F" w:rsidRPr="00B96479">
        <w:rPr>
          <w:rStyle w:val="Strong"/>
        </w:rPr>
        <w:t>Pick Object</w:t>
      </w:r>
      <w:r w:rsidR="00A0357F" w:rsidRPr="00AB5041">
        <w:rPr>
          <w:lang w:val="bg-BG"/>
        </w:rPr>
        <w:t xml:space="preserve">. Ако няма избран валиден обект, вместо име е изписано </w:t>
      </w:r>
      <w:r w:rsidR="00A0357F" w:rsidRPr="00B96479">
        <w:rPr>
          <w:rStyle w:val="Strong"/>
        </w:rPr>
        <w:t>&lt;No object picked&gt;</w:t>
      </w:r>
      <w:r w:rsidR="00A0357F" w:rsidRPr="00AB5041">
        <w:rPr>
          <w:lang w:val="bg-BG"/>
        </w:rPr>
        <w:t xml:space="preserve">, и е представена от единичната матрица в </w:t>
      </w:r>
      <w:r w:rsidR="00E27599" w:rsidRPr="00AB5041">
        <w:rPr>
          <w:lang w:val="bg-BG"/>
        </w:rPr>
        <w:t>композицията</w:t>
      </w:r>
      <w:r w:rsidR="00A0357F" w:rsidRPr="00AB5041">
        <w:rPr>
          <w:lang w:val="bg-BG"/>
        </w:rPr>
        <w:t>.</w:t>
      </w:r>
      <w:r w:rsidR="00E27599" w:rsidRPr="00AB5041">
        <w:rPr>
          <w:lang w:val="bg-BG"/>
        </w:rPr>
        <w:t xml:space="preserve"> При натискане на бутона </w:t>
      </w:r>
      <w:r w:rsidR="00E27599" w:rsidRPr="00B96479">
        <w:rPr>
          <w:rStyle w:val="Strong"/>
        </w:rPr>
        <w:t>Pick Object</w:t>
      </w:r>
      <w:r w:rsidR="00E27599" w:rsidRPr="00AB5041">
        <w:rPr>
          <w:lang w:val="bg-BG"/>
        </w:rPr>
        <w:t xml:space="preserve">, диалога се затваря и чрез интерактивен </w:t>
      </w:r>
      <w:proofErr w:type="spellStart"/>
      <w:r w:rsidR="00E27599" w:rsidRPr="00AB5041">
        <w:rPr>
          <w:lang w:val="bg-BG"/>
        </w:rPr>
        <w:t>тул</w:t>
      </w:r>
      <w:proofErr w:type="spellEnd"/>
      <w:r w:rsidR="00E27599" w:rsidRPr="00AB5041">
        <w:rPr>
          <w:lang w:val="bg-BG"/>
        </w:rPr>
        <w:t xml:space="preserve"> потребителят избира обект, чиято матрица да бъде използвана. При избиране на обект в документа, потребителят трябва да въведе уникално име на обекта</w:t>
      </w:r>
      <w:r w:rsidR="00686234" w:rsidRPr="00AB5041">
        <w:rPr>
          <w:lang w:val="bg-BG"/>
        </w:rPr>
        <w:t>, ако такова няма</w:t>
      </w:r>
      <w:r w:rsidR="00E27599" w:rsidRPr="00AB5041">
        <w:rPr>
          <w:lang w:val="bg-BG"/>
        </w:rPr>
        <w:t xml:space="preserve">. При приключване работата на </w:t>
      </w:r>
      <w:proofErr w:type="spellStart"/>
      <w:r w:rsidR="00E27599" w:rsidRPr="00AB5041">
        <w:rPr>
          <w:lang w:val="bg-BG"/>
        </w:rPr>
        <w:t>тула</w:t>
      </w:r>
      <w:proofErr w:type="spellEnd"/>
      <w:r w:rsidR="00E27599" w:rsidRPr="00AB5041">
        <w:rPr>
          <w:lang w:val="bg-BG"/>
        </w:rPr>
        <w:t xml:space="preserve">, диалога отново се отваря. Ако успешно е избран обект, неговото име ще бъде изписано, а матрицата ще бъде визуализирана. </w:t>
      </w:r>
      <w:r w:rsidR="00686234" w:rsidRPr="00AB5041">
        <w:rPr>
          <w:lang w:val="bg-BG"/>
        </w:rPr>
        <w:t>След това</w:t>
      </w:r>
      <w:r w:rsidR="00E27599" w:rsidRPr="00AB5041">
        <w:rPr>
          <w:lang w:val="bg-BG"/>
        </w:rPr>
        <w:t xml:space="preserve"> потребителя</w:t>
      </w:r>
      <w:r w:rsidR="00686234" w:rsidRPr="00AB5041">
        <w:rPr>
          <w:lang w:val="bg-BG"/>
        </w:rPr>
        <w:t>т</w:t>
      </w:r>
      <w:r w:rsidR="00E27599" w:rsidRPr="00AB5041">
        <w:rPr>
          <w:lang w:val="bg-BG"/>
        </w:rPr>
        <w:t xml:space="preserve"> </w:t>
      </w:r>
      <w:r w:rsidR="00686234" w:rsidRPr="00AB5041">
        <w:rPr>
          <w:lang w:val="bg-BG"/>
        </w:rPr>
        <w:t>може</w:t>
      </w:r>
      <w:r w:rsidR="00E27599" w:rsidRPr="00AB5041">
        <w:rPr>
          <w:lang w:val="bg-BG"/>
        </w:rPr>
        <w:t xml:space="preserve"> да </w:t>
      </w:r>
      <w:r w:rsidR="00686234" w:rsidRPr="00AB5041">
        <w:rPr>
          <w:lang w:val="bg-BG"/>
        </w:rPr>
        <w:t xml:space="preserve">избере дали да </w:t>
      </w:r>
      <w:r w:rsidR="00E27599" w:rsidRPr="00AB5041">
        <w:rPr>
          <w:lang w:val="bg-BG"/>
        </w:rPr>
        <w:t>използва ротацията и/или транслацията от извлечената матрица за пресмятане на резултата.</w:t>
      </w:r>
    </w:p>
    <w:p w14:paraId="494E824B" w14:textId="77777777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noProof/>
          <w:lang w:val="bg-BG"/>
        </w:rPr>
        <w:lastRenderedPageBreak/>
        <w:drawing>
          <wp:inline distT="0" distB="0" distL="0" distR="0" wp14:anchorId="0AA755D9" wp14:editId="718D43F6">
            <wp:extent cx="2768630" cy="3446944"/>
            <wp:effectExtent l="0" t="0" r="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30" cy="34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F462" w14:textId="47B287DD" w:rsidR="00BC4B91" w:rsidRPr="00BC4B91" w:rsidRDefault="00BC4B91" w:rsidP="00791600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Контроли за трансформация</w:t>
      </w:r>
      <w:r w:rsidR="00B96479">
        <w:rPr>
          <w:shd w:val="clear" w:color="auto" w:fill="FFFFFF"/>
        </w:rPr>
        <w:t xml:space="preserve"> </w:t>
      </w:r>
      <w:r w:rsidR="00B96479">
        <w:rPr>
          <w:shd w:val="clear" w:color="auto" w:fill="FFFFFF"/>
          <w:lang w:val="bg-BG"/>
        </w:rPr>
        <w:t>от</w:t>
      </w:r>
      <w:r>
        <w:rPr>
          <w:shd w:val="clear" w:color="auto" w:fill="FFFFFF"/>
          <w:lang w:val="bg-BG"/>
        </w:rPr>
        <w:t xml:space="preserve"> </w:t>
      </w:r>
      <w:r w:rsidR="00B96479" w:rsidRPr="00B96479">
        <w:rPr>
          <w:shd w:val="clear" w:color="auto" w:fill="FFFFFF"/>
        </w:rPr>
        <w:t>Object Matrix</w:t>
      </w:r>
      <w:r>
        <w:rPr>
          <w:shd w:val="clear" w:color="auto" w:fill="FFFFFF"/>
          <w:lang w:val="bg-BG"/>
        </w:rPr>
        <w:t>.</w:t>
      </w:r>
    </w:p>
    <w:p w14:paraId="033AE2A2" w14:textId="3480AF03" w:rsidR="00075979" w:rsidRPr="00AB5041" w:rsidRDefault="00075979" w:rsidP="00075979">
      <w:pPr>
        <w:pStyle w:val="Heading3"/>
        <w:rPr>
          <w:lang w:val="bg-BG"/>
        </w:rPr>
      </w:pPr>
      <w:bookmarkStart w:id="62" w:name="_Toc39087862"/>
      <w:proofErr w:type="spellStart"/>
      <w:r w:rsidRPr="00AB5041">
        <w:rPr>
          <w:lang w:val="bg-BG"/>
        </w:rPr>
        <w:t>Result</w:t>
      </w:r>
      <w:bookmarkEnd w:id="62"/>
      <w:proofErr w:type="spellEnd"/>
    </w:p>
    <w:p w14:paraId="59A1BAA5" w14:textId="3FAAD837" w:rsidR="006676F3" w:rsidRDefault="00273396" w:rsidP="00791600">
      <w:pPr>
        <w:rPr>
          <w:lang w:val="bg-BG"/>
        </w:rPr>
      </w:pPr>
      <w:r w:rsidRPr="00AB5041">
        <w:rPr>
          <w:lang w:val="bg-BG"/>
        </w:rPr>
        <w:t xml:space="preserve">Ако от таблицата с трансформации е избран </w:t>
      </w:r>
      <w:r w:rsidRPr="00B96479">
        <w:rPr>
          <w:rStyle w:val="Strong"/>
        </w:rPr>
        <w:t>Result</w:t>
      </w:r>
      <w:r w:rsidRPr="00AB5041">
        <w:rPr>
          <w:lang w:val="bg-BG"/>
        </w:rPr>
        <w:t xml:space="preserve">, то групата </w:t>
      </w:r>
      <w:r w:rsidRPr="00B96479">
        <w:rPr>
          <w:rStyle w:val="Strong"/>
        </w:rPr>
        <w:t>Transform</w:t>
      </w:r>
      <w:r w:rsidRPr="00AB5041">
        <w:rPr>
          <w:lang w:val="bg-BG"/>
        </w:rPr>
        <w:t xml:space="preserve"> ще се нарича </w:t>
      </w:r>
      <w:r w:rsidRPr="00B96479">
        <w:rPr>
          <w:rStyle w:val="Strong"/>
        </w:rPr>
        <w:t>Result</w:t>
      </w:r>
      <w:r w:rsidRPr="00AB5041">
        <w:rPr>
          <w:lang w:val="bg-BG"/>
        </w:rPr>
        <w:t xml:space="preserve"> и ще съдържа информация за</w:t>
      </w:r>
      <w:r w:rsidR="00A0357F" w:rsidRPr="00AB5041">
        <w:rPr>
          <w:lang w:val="bg-BG"/>
        </w:rPr>
        <w:t xml:space="preserve"> матрицата</w:t>
      </w:r>
      <w:r w:rsidRPr="00AB5041">
        <w:rPr>
          <w:lang w:val="bg-BG"/>
        </w:rPr>
        <w:t xml:space="preserve"> резултат от </w:t>
      </w:r>
      <w:r w:rsidR="00686234" w:rsidRPr="00AB5041">
        <w:rPr>
          <w:lang w:val="bg-BG"/>
        </w:rPr>
        <w:t>композицията</w:t>
      </w:r>
      <w:r w:rsidRPr="00AB5041">
        <w:rPr>
          <w:lang w:val="bg-BG"/>
        </w:rPr>
        <w:t>.</w:t>
      </w:r>
      <w:r w:rsidR="001A546F" w:rsidRPr="00AB5041">
        <w:rPr>
          <w:lang w:val="bg-BG"/>
        </w:rPr>
        <w:t xml:space="preserve"> Първо е </w:t>
      </w:r>
      <w:r w:rsidR="00686234" w:rsidRPr="00AB5041">
        <w:rPr>
          <w:lang w:val="bg-BG"/>
        </w:rPr>
        <w:t>изписана информация дали</w:t>
      </w:r>
      <w:r w:rsidR="001A546F" w:rsidRPr="00AB5041">
        <w:rPr>
          <w:lang w:val="bg-BG"/>
        </w:rPr>
        <w:t xml:space="preserve"> трансформацията е афинна </w:t>
      </w:r>
      <w:r w:rsidR="00686234" w:rsidRPr="00AB5041">
        <w:rPr>
          <w:lang w:val="bg-BG"/>
        </w:rPr>
        <w:t>и дали е ортогонална</w:t>
      </w:r>
      <w:r w:rsidR="001A546F" w:rsidRPr="00AB5041">
        <w:rPr>
          <w:lang w:val="bg-BG"/>
        </w:rPr>
        <w:t xml:space="preserve">. Следва групата </w:t>
      </w:r>
      <w:r w:rsidR="001A546F" w:rsidRPr="00B96479">
        <w:rPr>
          <w:rStyle w:val="Strong"/>
        </w:rPr>
        <w:t>Euler Angles</w:t>
      </w:r>
      <w:r w:rsidR="001A546F" w:rsidRPr="00AB5041">
        <w:rPr>
          <w:lang w:val="bg-BG"/>
        </w:rPr>
        <w:t xml:space="preserve">, от която </w:t>
      </w:r>
      <w:r w:rsidR="000879D1" w:rsidRPr="00AB5041">
        <w:rPr>
          <w:lang w:val="bg-BG"/>
        </w:rPr>
        <w:t>се избира нотация, в която да бъдат пресмятани</w:t>
      </w:r>
      <w:r w:rsidR="001A546F" w:rsidRPr="00AB5041">
        <w:rPr>
          <w:lang w:val="bg-BG"/>
        </w:rPr>
        <w:t xml:space="preserve"> </w:t>
      </w:r>
      <w:r w:rsidR="000879D1" w:rsidRPr="00AB5041">
        <w:rPr>
          <w:lang w:val="bg-BG"/>
        </w:rPr>
        <w:t>Ойлеровите ъгли.</w:t>
      </w:r>
    </w:p>
    <w:p w14:paraId="348B2D57" w14:textId="77777777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noProof/>
          <w:lang w:val="bg-BG"/>
        </w:rPr>
        <w:lastRenderedPageBreak/>
        <w:drawing>
          <wp:inline distT="0" distB="0" distL="0" distR="0" wp14:anchorId="5C7DB833" wp14:editId="3B30821D">
            <wp:extent cx="2765828" cy="346771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828" cy="34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0CC" w14:textId="195F3468" w:rsidR="00BC4B91" w:rsidRPr="00BC4B91" w:rsidRDefault="00BC4B91" w:rsidP="00BC4B91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Контроли за </w:t>
      </w:r>
      <w:r w:rsidR="00B96479">
        <w:rPr>
          <w:shd w:val="clear" w:color="auto" w:fill="FFFFFF"/>
          <w:lang w:val="bg-BG"/>
        </w:rPr>
        <w:t xml:space="preserve">визуализация на </w:t>
      </w:r>
      <w:proofErr w:type="spellStart"/>
      <w:r w:rsidR="00B96479" w:rsidRPr="00B96479">
        <w:rPr>
          <w:shd w:val="clear" w:color="auto" w:fill="FFFFFF"/>
          <w:lang w:val="bg-BG"/>
        </w:rPr>
        <w:t>Result</w:t>
      </w:r>
      <w:proofErr w:type="spellEnd"/>
      <w:r w:rsidR="00B96479">
        <w:rPr>
          <w:shd w:val="clear" w:color="auto" w:fill="FFFFFF"/>
          <w:lang w:val="bg-BG"/>
        </w:rPr>
        <w:t xml:space="preserve"> трансформацията</w:t>
      </w:r>
      <w:r>
        <w:rPr>
          <w:shd w:val="clear" w:color="auto" w:fill="FFFFFF"/>
          <w:lang w:val="bg-BG"/>
        </w:rPr>
        <w:t>.</w:t>
      </w:r>
    </w:p>
    <w:p w14:paraId="72BC94C0" w14:textId="413CB3BB" w:rsidR="002E2C3A" w:rsidRPr="00AB5041" w:rsidRDefault="002E2C3A" w:rsidP="002E2C3A">
      <w:pPr>
        <w:pStyle w:val="Heading3"/>
        <w:rPr>
          <w:lang w:val="bg-BG"/>
        </w:rPr>
      </w:pPr>
      <w:bookmarkStart w:id="63" w:name="_Toc39087863"/>
      <w:proofErr w:type="spellStart"/>
      <w:r w:rsidRPr="00AB5041">
        <w:rPr>
          <w:lang w:val="bg-BG"/>
        </w:rPr>
        <w:t>Invert</w:t>
      </w:r>
      <w:bookmarkEnd w:id="63"/>
      <w:proofErr w:type="spellEnd"/>
    </w:p>
    <w:p w14:paraId="06B8EEAF" w14:textId="678A8989" w:rsidR="002E2C3A" w:rsidRPr="00AB5041" w:rsidRDefault="000445C2" w:rsidP="00791600">
      <w:pPr>
        <w:rPr>
          <w:lang w:val="bg-BG"/>
        </w:rPr>
      </w:pPr>
      <w:r w:rsidRPr="00AB5041">
        <w:rPr>
          <w:lang w:val="bg-BG"/>
        </w:rPr>
        <w:t>Следващите два елемента се отнасят до в</w:t>
      </w:r>
      <w:r w:rsidR="00811EA5" w:rsidRPr="00AB5041">
        <w:rPr>
          <w:lang w:val="bg-BG"/>
        </w:rPr>
        <w:t xml:space="preserve">сяка една матрица, която може да се покаже в </w:t>
      </w:r>
      <w:r w:rsidR="00811EA5" w:rsidRPr="008C2FA2">
        <w:rPr>
          <w:rStyle w:val="Strong"/>
        </w:rPr>
        <w:t>Transform</w:t>
      </w:r>
      <w:r w:rsidR="00811EA5" w:rsidRPr="00AB5041">
        <w:rPr>
          <w:lang w:val="bg-BG"/>
        </w:rPr>
        <w:t xml:space="preserve"> групата</w:t>
      </w:r>
      <w:r w:rsidR="00273F7A" w:rsidRPr="00AB5041">
        <w:rPr>
          <w:lang w:val="bg-BG"/>
        </w:rPr>
        <w:t>.</w:t>
      </w:r>
      <w:r w:rsidRPr="00AB5041">
        <w:rPr>
          <w:lang w:val="bg-BG"/>
        </w:rPr>
        <w:t xml:space="preserve"> Първо е </w:t>
      </w:r>
      <w:proofErr w:type="spellStart"/>
      <w:r w:rsidRPr="00AB5041">
        <w:rPr>
          <w:lang w:val="bg-BG"/>
        </w:rPr>
        <w:t>чекбокса</w:t>
      </w:r>
      <w:proofErr w:type="spellEnd"/>
      <w:r w:rsidRPr="00AB5041">
        <w:rPr>
          <w:lang w:val="bg-BG"/>
        </w:rPr>
        <w:t xml:space="preserve"> </w:t>
      </w:r>
      <w:r w:rsidRPr="008C2FA2">
        <w:rPr>
          <w:rStyle w:val="Strong"/>
        </w:rPr>
        <w:t>Invert</w:t>
      </w:r>
      <w:r w:rsidRPr="00AB5041">
        <w:rPr>
          <w:lang w:val="bg-BG"/>
        </w:rPr>
        <w:t>, който заменя избраната матрица с обратна ѝ.</w:t>
      </w:r>
    </w:p>
    <w:p w14:paraId="48CB293B" w14:textId="34F99BD1" w:rsidR="002E2C3A" w:rsidRPr="00AB5041" w:rsidRDefault="002E2C3A" w:rsidP="002E2C3A">
      <w:pPr>
        <w:pStyle w:val="Heading3"/>
        <w:rPr>
          <w:lang w:val="bg-BG"/>
        </w:rPr>
      </w:pPr>
      <w:bookmarkStart w:id="64" w:name="_Toc39087864"/>
      <w:proofErr w:type="spellStart"/>
      <w:r w:rsidRPr="00AB5041">
        <w:rPr>
          <w:lang w:val="bg-BG"/>
        </w:rPr>
        <w:t>Matrix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View</w:t>
      </w:r>
      <w:bookmarkEnd w:id="64"/>
      <w:proofErr w:type="spellEnd"/>
    </w:p>
    <w:p w14:paraId="34BEAE4F" w14:textId="1FC37C46" w:rsidR="00811EA5" w:rsidRPr="00AB5041" w:rsidRDefault="000445C2" w:rsidP="00791600">
      <w:pPr>
        <w:rPr>
          <w:lang w:val="bg-BG"/>
        </w:rPr>
      </w:pPr>
      <w:r w:rsidRPr="00AB5041">
        <w:rPr>
          <w:lang w:val="bg-BG"/>
        </w:rPr>
        <w:t xml:space="preserve">Следва подгрупата </w:t>
      </w:r>
      <w:r w:rsidRPr="008C2FA2">
        <w:rPr>
          <w:rStyle w:val="Strong"/>
        </w:rPr>
        <w:t>Matrix View</w:t>
      </w:r>
      <w:r w:rsidRPr="00AB5041">
        <w:rPr>
          <w:lang w:val="bg-BG"/>
        </w:rPr>
        <w:t xml:space="preserve">,  където в </w:t>
      </w:r>
      <w:r w:rsidR="00273F7A" w:rsidRPr="00AB5041">
        <w:rPr>
          <w:lang w:val="bg-BG"/>
        </w:rPr>
        <w:t>таблиц</w:t>
      </w:r>
      <w:r w:rsidR="00A06A2B" w:rsidRPr="00AB5041">
        <w:rPr>
          <w:lang w:val="bg-BG"/>
        </w:rPr>
        <w:t>а с размер 3 колони на 4 реда</w:t>
      </w:r>
      <w:r w:rsidRPr="00AB5041">
        <w:rPr>
          <w:lang w:val="bg-BG"/>
        </w:rPr>
        <w:t xml:space="preserve"> са показани стойностите на матрицата</w:t>
      </w:r>
      <w:r w:rsidR="00A06A2B" w:rsidRPr="00AB5041">
        <w:rPr>
          <w:lang w:val="bg-BG"/>
        </w:rPr>
        <w:t xml:space="preserve">. Редовете са обозначени като </w:t>
      </w:r>
      <w:r w:rsidR="00A06A2B" w:rsidRPr="008C2FA2">
        <w:rPr>
          <w:rStyle w:val="Strong"/>
        </w:rPr>
        <w:t>U</w:t>
      </w:r>
      <w:r w:rsidR="00A06A2B" w:rsidRPr="00AB5041">
        <w:rPr>
          <w:lang w:val="bg-BG"/>
        </w:rPr>
        <w:t xml:space="preserve">, </w:t>
      </w:r>
      <w:r w:rsidR="00A06A2B" w:rsidRPr="008C2FA2">
        <w:rPr>
          <w:rStyle w:val="Strong"/>
        </w:rPr>
        <w:t>V</w:t>
      </w:r>
      <w:r w:rsidR="00A06A2B" w:rsidRPr="00AB5041">
        <w:rPr>
          <w:lang w:val="bg-BG"/>
        </w:rPr>
        <w:t xml:space="preserve">, </w:t>
      </w:r>
      <w:r w:rsidR="00A06A2B" w:rsidRPr="008C2FA2">
        <w:rPr>
          <w:rStyle w:val="Strong"/>
        </w:rPr>
        <w:t>W</w:t>
      </w:r>
      <w:r w:rsidR="00A06A2B" w:rsidRPr="00AB5041">
        <w:rPr>
          <w:lang w:val="bg-BG"/>
        </w:rPr>
        <w:t xml:space="preserve"> и </w:t>
      </w:r>
      <w:r w:rsidR="00A06A2B" w:rsidRPr="008C2FA2">
        <w:rPr>
          <w:rStyle w:val="Strong"/>
        </w:rPr>
        <w:t>Offset</w:t>
      </w:r>
      <w:r w:rsidR="00A06A2B" w:rsidRPr="00AB5041">
        <w:rPr>
          <w:lang w:val="bg-BG"/>
        </w:rPr>
        <w:t xml:space="preserve"> векторите, а колоните с координатите </w:t>
      </w:r>
      <w:r w:rsidR="00A06A2B" w:rsidRPr="008C2FA2">
        <w:rPr>
          <w:rStyle w:val="Strong"/>
        </w:rPr>
        <w:t>X</w:t>
      </w:r>
      <w:r w:rsidR="00A06A2B" w:rsidRPr="00AB5041">
        <w:rPr>
          <w:lang w:val="bg-BG"/>
        </w:rPr>
        <w:t xml:space="preserve">, </w:t>
      </w:r>
      <w:r w:rsidR="00A06A2B" w:rsidRPr="008C2FA2">
        <w:rPr>
          <w:rStyle w:val="Strong"/>
        </w:rPr>
        <w:t>Y</w:t>
      </w:r>
      <w:r w:rsidR="00A06A2B" w:rsidRPr="00AB5041">
        <w:rPr>
          <w:lang w:val="bg-BG"/>
        </w:rPr>
        <w:t xml:space="preserve"> и </w:t>
      </w:r>
      <w:r w:rsidR="00A06A2B" w:rsidRPr="008C2FA2">
        <w:rPr>
          <w:rStyle w:val="Strong"/>
        </w:rPr>
        <w:t>Z</w:t>
      </w:r>
      <w:r w:rsidR="00A06A2B" w:rsidRPr="00AB5041">
        <w:rPr>
          <w:lang w:val="bg-BG"/>
        </w:rPr>
        <w:t xml:space="preserve">. Всяко поле в таблицата е попълнено със съответния елемент от матрицата. </w:t>
      </w:r>
      <w:r w:rsidR="00E918EE" w:rsidRPr="00AB5041">
        <w:rPr>
          <w:lang w:val="bg-BG"/>
        </w:rPr>
        <w:t xml:space="preserve">Ако от последващата възможност </w:t>
      </w:r>
      <w:r w:rsidR="00E918EE" w:rsidRPr="008C2FA2">
        <w:rPr>
          <w:rStyle w:val="Strong"/>
        </w:rPr>
        <w:t>Show Formula</w:t>
      </w:r>
      <w:r w:rsidR="00E918EE" w:rsidRPr="00AB5041">
        <w:rPr>
          <w:lang w:val="bg-BG"/>
        </w:rPr>
        <w:t xml:space="preserve"> е избрана, то вместо стойността на клетката, в полето е изписана формулата, по която е получена. Тази опция </w:t>
      </w:r>
      <w:r w:rsidR="008C2FA2">
        <w:rPr>
          <w:lang w:val="bg-BG"/>
        </w:rPr>
        <w:t>няма ефект</w:t>
      </w:r>
      <w:r w:rsidR="00E918EE" w:rsidRPr="00AB5041">
        <w:rPr>
          <w:lang w:val="bg-BG"/>
        </w:rPr>
        <w:t xml:space="preserve"> при показване на матрица на обект, както и за матрицата на резултата.</w:t>
      </w:r>
    </w:p>
    <w:p w14:paraId="0E51D3BF" w14:textId="63984581" w:rsidR="002E2C3A" w:rsidRPr="00AB5041" w:rsidRDefault="002E2C3A" w:rsidP="002E2C3A">
      <w:pPr>
        <w:pStyle w:val="Heading2"/>
        <w:rPr>
          <w:lang w:val="bg-BG"/>
        </w:rPr>
      </w:pPr>
      <w:bookmarkStart w:id="65" w:name="_Toc39087865"/>
      <w:proofErr w:type="spellStart"/>
      <w:r w:rsidRPr="00AB5041">
        <w:rPr>
          <w:lang w:val="bg-BG"/>
        </w:rPr>
        <w:t>Preview</w:t>
      </w:r>
      <w:proofErr w:type="spellEnd"/>
      <w:r w:rsidRPr="00AB5041">
        <w:rPr>
          <w:lang w:val="bg-BG"/>
        </w:rPr>
        <w:t xml:space="preserve"> group</w:t>
      </w:r>
      <w:bookmarkEnd w:id="65"/>
    </w:p>
    <w:p w14:paraId="05D0546E" w14:textId="3C2D211D" w:rsidR="00923E09" w:rsidRDefault="000445C2" w:rsidP="00791600">
      <w:pPr>
        <w:rPr>
          <w:lang w:val="bg-BG"/>
        </w:rPr>
      </w:pPr>
      <w:r w:rsidRPr="00AB5041">
        <w:rPr>
          <w:lang w:val="bg-BG"/>
        </w:rPr>
        <w:t xml:space="preserve">Следва групата за интерактивно проследяване на трансформациите. Там в прозорец с визуализация на модела, е показан </w:t>
      </w:r>
      <w:r w:rsidR="007C7ADE" w:rsidRPr="00AB5041">
        <w:rPr>
          <w:lang w:val="bg-BG"/>
        </w:rPr>
        <w:t>входния</w:t>
      </w:r>
      <w:r w:rsidRPr="00AB5041">
        <w:rPr>
          <w:lang w:val="bg-BG"/>
        </w:rPr>
        <w:t xml:space="preserve"> обект и резултата след като е бил трансформиран през композираната матрица. Под този прозорец са настройките, които могат да бъдат прилагани към изгледа. Първата е </w:t>
      </w:r>
      <w:r w:rsidRPr="008C2FA2">
        <w:rPr>
          <w:rStyle w:val="Strong"/>
        </w:rPr>
        <w:t>View</w:t>
      </w:r>
      <w:r w:rsidRPr="00AB5041">
        <w:rPr>
          <w:lang w:val="bg-BG"/>
        </w:rPr>
        <w:t xml:space="preserve">, която контролира ъгъла на камерата на визуализацията. </w:t>
      </w:r>
      <w:r w:rsidR="007C7ADE" w:rsidRPr="00AB5041">
        <w:rPr>
          <w:lang w:val="bg-BG"/>
        </w:rPr>
        <w:t xml:space="preserve">Тази контрола съдържа списък със стандартните изгледи. Следва </w:t>
      </w:r>
      <w:r w:rsidR="007C7ADE" w:rsidRPr="008C2FA2">
        <w:rPr>
          <w:rStyle w:val="Strong"/>
        </w:rPr>
        <w:t>Render</w:t>
      </w:r>
      <w:r w:rsidR="007C7ADE" w:rsidRPr="00AB5041">
        <w:rPr>
          <w:lang w:val="bg-BG"/>
        </w:rPr>
        <w:t xml:space="preserve">, която контролира как се създава визуализацията – 3D рендер в </w:t>
      </w:r>
      <w:r w:rsidR="007C7ADE" w:rsidRPr="008C2FA2">
        <w:rPr>
          <w:rStyle w:val="Strong"/>
        </w:rPr>
        <w:t>OpenGL</w:t>
      </w:r>
      <w:r w:rsidR="007C7ADE" w:rsidRPr="00AB5041">
        <w:rPr>
          <w:lang w:val="bg-BG"/>
        </w:rPr>
        <w:t xml:space="preserve">, само линии в </w:t>
      </w:r>
      <w:r w:rsidR="007C7ADE" w:rsidRPr="008C2FA2">
        <w:rPr>
          <w:rStyle w:val="Strong"/>
        </w:rPr>
        <w:t>Wireframe</w:t>
      </w:r>
      <w:r w:rsidR="007C7ADE" w:rsidRPr="00AB5041">
        <w:rPr>
          <w:lang w:val="bg-BG"/>
        </w:rPr>
        <w:t xml:space="preserve">, или само видимите от изгледа линии – </w:t>
      </w:r>
      <w:r w:rsidR="007C7ADE" w:rsidRPr="008C2FA2">
        <w:rPr>
          <w:rStyle w:val="Strong"/>
        </w:rPr>
        <w:t>Hidden Line</w:t>
      </w:r>
      <w:r w:rsidR="007C7ADE" w:rsidRPr="00AB5041">
        <w:rPr>
          <w:lang w:val="bg-BG"/>
        </w:rPr>
        <w:t xml:space="preserve">. За визуализацията на входния обект има два варианта – представен детайлно от самата </w:t>
      </w:r>
      <w:r w:rsidR="007C7ADE" w:rsidRPr="00AB5041">
        <w:rPr>
          <w:lang w:val="bg-BG"/>
        </w:rPr>
        <w:lastRenderedPageBreak/>
        <w:t>входна геометрия, или опрост</w:t>
      </w:r>
      <w:r w:rsidR="001F1A1B" w:rsidRPr="00AB5041">
        <w:rPr>
          <w:lang w:val="bg-BG"/>
        </w:rPr>
        <w:t>ената</w:t>
      </w:r>
      <w:r w:rsidR="007C7ADE" w:rsidRPr="00AB5041">
        <w:rPr>
          <w:lang w:val="bg-BG"/>
        </w:rPr>
        <w:t xml:space="preserve"> до обграждащия ѝ куб. Това се избира от </w:t>
      </w:r>
      <w:proofErr w:type="spellStart"/>
      <w:r w:rsidR="007C7ADE" w:rsidRPr="00AB5041">
        <w:rPr>
          <w:lang w:val="bg-BG"/>
        </w:rPr>
        <w:t>чекбокса</w:t>
      </w:r>
      <w:proofErr w:type="spellEnd"/>
      <w:r w:rsidR="007C7ADE" w:rsidRPr="00AB5041">
        <w:rPr>
          <w:lang w:val="bg-BG"/>
        </w:rPr>
        <w:t xml:space="preserve"> </w:t>
      </w:r>
      <w:proofErr w:type="spellStart"/>
      <w:r w:rsidR="007C7ADE" w:rsidRPr="00AB5041">
        <w:rPr>
          <w:lang w:val="bg-BG"/>
        </w:rPr>
        <w:t>Detailed</w:t>
      </w:r>
      <w:proofErr w:type="spellEnd"/>
      <w:r w:rsidR="007C7ADE" w:rsidRPr="00AB5041">
        <w:rPr>
          <w:lang w:val="bg-BG"/>
        </w:rPr>
        <w:t xml:space="preserve"> </w:t>
      </w:r>
      <w:proofErr w:type="spellStart"/>
      <w:r w:rsidR="007C7ADE" w:rsidRPr="00AB5041">
        <w:rPr>
          <w:lang w:val="bg-BG"/>
        </w:rPr>
        <w:t>Preview</w:t>
      </w:r>
      <w:proofErr w:type="spellEnd"/>
      <w:r w:rsidR="001F1A1B" w:rsidRPr="00AB5041">
        <w:rPr>
          <w:lang w:val="bg-BG"/>
        </w:rPr>
        <w:t>, който по подразбиране е изключен</w:t>
      </w:r>
      <w:r w:rsidR="007C7ADE" w:rsidRPr="00AB5041">
        <w:rPr>
          <w:lang w:val="bg-BG"/>
        </w:rPr>
        <w:t>.</w:t>
      </w:r>
      <w:r w:rsidR="008C2FA2">
        <w:rPr>
          <w:lang w:val="bg-BG"/>
        </w:rPr>
        <w:t xml:space="preserve"> </w:t>
      </w:r>
      <w:r w:rsidR="007C7ADE" w:rsidRPr="00AB5041">
        <w:rPr>
          <w:lang w:val="bg-BG"/>
        </w:rPr>
        <w:t xml:space="preserve">Потребителят може да проследи </w:t>
      </w:r>
      <w:r w:rsidR="001F1A1B" w:rsidRPr="00AB5041">
        <w:rPr>
          <w:lang w:val="bg-BG"/>
        </w:rPr>
        <w:t>как трансформацията се изпълнява прогресивно, използвайки сайдера най-долу. Когато е в най-дясно положение, това е пълната, завършена трансформация, а когато е най-вляво – няма приложена трансформация. Проследяването на трансформацията показва нагледно как реда на умножение на матриците се отразява на модела. Това е близко до човешката представа за местене, въртене и разпъване в пространството около нас</w:t>
      </w:r>
      <w:r w:rsidR="00923E09" w:rsidRPr="00AB5041">
        <w:rPr>
          <w:lang w:val="bg-BG"/>
        </w:rPr>
        <w:t>, което го прави по-лесно за разбиране.</w:t>
      </w:r>
    </w:p>
    <w:p w14:paraId="4ED19724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drawing>
          <wp:inline distT="0" distB="0" distL="0" distR="0" wp14:anchorId="33031DA1" wp14:editId="4EF9E307">
            <wp:extent cx="3617843" cy="4183392"/>
            <wp:effectExtent l="0" t="0" r="1905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42401" cy="42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1F1E" w14:textId="742CB1EA" w:rsidR="00823349" w:rsidRDefault="00823349" w:rsidP="00791600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Интерактивно представяне без да е приложена трансформация.</w:t>
      </w:r>
    </w:p>
    <w:p w14:paraId="71B25EE2" w14:textId="77777777" w:rsidR="00823349" w:rsidRPr="00823349" w:rsidRDefault="00823349" w:rsidP="00823349">
      <w:pPr>
        <w:pStyle w:val="ListParagraph"/>
        <w:rPr>
          <w:shd w:val="clear" w:color="auto" w:fill="FFFFFF"/>
          <w:lang w:val="bg-BG"/>
        </w:rPr>
      </w:pPr>
    </w:p>
    <w:p w14:paraId="4A6FCC2A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lastRenderedPageBreak/>
        <w:drawing>
          <wp:inline distT="0" distB="0" distL="0" distR="0" wp14:anchorId="76721942" wp14:editId="5FDE72D0">
            <wp:extent cx="3236181" cy="3704869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07467" cy="378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FC28" w14:textId="65361A88" w:rsidR="00823349" w:rsidRPr="00823349" w:rsidRDefault="00823349" w:rsidP="00823349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Интерактивно представяне с приложена трансформация наполовина.</w:t>
      </w:r>
    </w:p>
    <w:p w14:paraId="141BB280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drawing>
          <wp:inline distT="0" distB="0" distL="0" distR="0" wp14:anchorId="20D68530" wp14:editId="543E7D6D">
            <wp:extent cx="3188473" cy="3675599"/>
            <wp:effectExtent l="0" t="0" r="0" b="127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47107" cy="374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8D2E" w14:textId="3A949C9E" w:rsidR="00823349" w:rsidRPr="00823349" w:rsidRDefault="00823349" w:rsidP="00823349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Интерактивно представяне с пълна приложена трансформация.</w:t>
      </w:r>
    </w:p>
    <w:p w14:paraId="57189557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lastRenderedPageBreak/>
        <w:drawing>
          <wp:inline distT="0" distB="0" distL="0" distR="0" wp14:anchorId="2513EBC9" wp14:editId="08493984">
            <wp:extent cx="4134427" cy="4791744"/>
            <wp:effectExtent l="0" t="0" r="0" b="889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366" w14:textId="0BE9634E" w:rsidR="008C2FA2" w:rsidRPr="00823349" w:rsidRDefault="00823349" w:rsidP="00823349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Интерактивно представяне в </w:t>
      </w:r>
      <w:r>
        <w:rPr>
          <w:shd w:val="clear" w:color="auto" w:fill="FFFFFF"/>
        </w:rPr>
        <w:t xml:space="preserve">Hidden Line </w:t>
      </w:r>
      <w:r>
        <w:rPr>
          <w:shd w:val="clear" w:color="auto" w:fill="FFFFFF"/>
          <w:lang w:val="bg-BG"/>
        </w:rPr>
        <w:t xml:space="preserve">и с </w:t>
      </w:r>
      <w:r>
        <w:rPr>
          <w:shd w:val="clear" w:color="auto" w:fill="FFFFFF"/>
        </w:rPr>
        <w:t>Detailed Preview</w:t>
      </w:r>
      <w:r>
        <w:rPr>
          <w:shd w:val="clear" w:color="auto" w:fill="FFFFFF"/>
          <w:lang w:val="bg-BG"/>
        </w:rPr>
        <w:t>.</w:t>
      </w:r>
    </w:p>
    <w:p w14:paraId="325E5701" w14:textId="6D1E5A20" w:rsidR="002E2C3A" w:rsidRPr="00AB5041" w:rsidRDefault="002E2C3A" w:rsidP="002E2C3A">
      <w:pPr>
        <w:pStyle w:val="Heading2"/>
        <w:rPr>
          <w:lang w:val="bg-BG"/>
        </w:rPr>
      </w:pPr>
      <w:bookmarkStart w:id="66" w:name="_Toc39087866"/>
      <w:r w:rsidRPr="00AB5041">
        <w:rPr>
          <w:lang w:val="bg-BG"/>
        </w:rPr>
        <w:t>Прилагане на трансформацията на обектите в модела</w:t>
      </w:r>
      <w:bookmarkEnd w:id="66"/>
    </w:p>
    <w:p w14:paraId="080B47F6" w14:textId="18F29983" w:rsidR="00CD58C2" w:rsidRDefault="00923E09" w:rsidP="00DE40D5">
      <w:pPr>
        <w:rPr>
          <w:lang w:val="bg-BG"/>
        </w:rPr>
      </w:pPr>
      <w:r w:rsidRPr="00AB5041">
        <w:rPr>
          <w:lang w:val="bg-BG"/>
        </w:rPr>
        <w:t xml:space="preserve">Винаги при затваряне на диалога, създадената до момента трансформация ще бъде запазена за следващата сесия. При затваряне със системен бутон X или </w:t>
      </w:r>
      <w:proofErr w:type="spellStart"/>
      <w:r w:rsidRPr="00AB5041">
        <w:rPr>
          <w:lang w:val="bg-BG"/>
        </w:rPr>
        <w:t>Close</w:t>
      </w:r>
      <w:proofErr w:type="spellEnd"/>
      <w:r w:rsidRPr="00AB5041">
        <w:rPr>
          <w:lang w:val="bg-BG"/>
        </w:rPr>
        <w:t xml:space="preserve">, нищо в модела няма да се промени. Но ако бъде избран бутона </w:t>
      </w:r>
      <w:proofErr w:type="spellStart"/>
      <w:r w:rsidRPr="00AB5041">
        <w:rPr>
          <w:lang w:val="bg-BG"/>
        </w:rPr>
        <w:t>Transform</w:t>
      </w:r>
      <w:proofErr w:type="spellEnd"/>
      <w:r w:rsidRPr="00AB5041">
        <w:rPr>
          <w:lang w:val="bg-BG"/>
        </w:rPr>
        <w:t xml:space="preserve">, то на избраните в модела обекти ще бъде приложена резултатната матрица, така както е създадена. Ако резултатната матрица не е ортогонална, поради системни ограничения, геометрията на всички трансформирани обекти ще бъде превърната в </w:t>
      </w:r>
      <w:proofErr w:type="spellStart"/>
      <w:r w:rsidRPr="00AB5041">
        <w:rPr>
          <w:lang w:val="bg-BG"/>
        </w:rPr>
        <w:t>Mesh</w:t>
      </w:r>
      <w:proofErr w:type="spellEnd"/>
      <w:r w:rsidRPr="00AB5041">
        <w:rPr>
          <w:lang w:val="bg-BG"/>
        </w:rPr>
        <w:t xml:space="preserve"> обекти.</w:t>
      </w:r>
    </w:p>
    <w:p w14:paraId="3BA3BBF9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lastRenderedPageBreak/>
        <w:drawing>
          <wp:inline distT="0" distB="0" distL="0" distR="0" wp14:anchorId="1487CA81" wp14:editId="5FCCDD31">
            <wp:extent cx="5693134" cy="4533827"/>
            <wp:effectExtent l="0" t="0" r="3175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00476" cy="453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E7D2" w14:textId="2D3982FC" w:rsidR="00823349" w:rsidRPr="009E11A2" w:rsidRDefault="00823349" w:rsidP="009E11A2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Трансформираните обекти в модела.</w:t>
      </w:r>
    </w:p>
    <w:p w14:paraId="572C56D7" w14:textId="7ABDBE52" w:rsidR="009E11A2" w:rsidRDefault="006F181F" w:rsidP="009E11A2">
      <w:pPr>
        <w:pStyle w:val="Heading1"/>
        <w:rPr>
          <w:lang w:val="bg-BG"/>
        </w:rPr>
      </w:pPr>
      <w:bookmarkStart w:id="67" w:name="_Toc39087867"/>
      <w:r>
        <w:rPr>
          <w:lang w:val="bg-BG"/>
        </w:rPr>
        <w:lastRenderedPageBreak/>
        <w:t>Заключение</w:t>
      </w:r>
      <w:r w:rsidR="009E11A2" w:rsidRPr="00AB5041">
        <w:rPr>
          <w:lang w:val="bg-BG"/>
        </w:rPr>
        <w:t>:</w:t>
      </w:r>
      <w:bookmarkEnd w:id="67"/>
    </w:p>
    <w:p w14:paraId="0ED675C1" w14:textId="2C4FC7F3" w:rsidR="00AC20AA" w:rsidRDefault="00454624" w:rsidP="00FB081A">
      <w:pPr>
        <w:rPr>
          <w:lang w:val="bg-BG"/>
        </w:rPr>
      </w:pPr>
      <w:r>
        <w:rPr>
          <w:lang w:val="bg-BG"/>
        </w:rPr>
        <w:t xml:space="preserve">Приложението </w:t>
      </w:r>
      <w:r w:rsidRPr="00454624">
        <w:rPr>
          <w:lang w:val="bg-BG"/>
        </w:rPr>
        <w:t>Матрични трансформации – интерактивен самоучител</w:t>
      </w:r>
      <w:r>
        <w:rPr>
          <w:lang w:val="bg-BG"/>
        </w:rPr>
        <w:t xml:space="preserve"> </w:t>
      </w:r>
      <w:r w:rsidR="00E7020D">
        <w:rPr>
          <w:lang w:val="bg-BG"/>
        </w:rPr>
        <w:t xml:space="preserve">предоставя </w:t>
      </w:r>
      <w:r w:rsidR="003C473A">
        <w:rPr>
          <w:lang w:val="bg-BG"/>
        </w:rPr>
        <w:t>в</w:t>
      </w:r>
      <w:r w:rsidR="00396001">
        <w:rPr>
          <w:lang w:val="bg-BG"/>
        </w:rPr>
        <w:t>ъзможност</w:t>
      </w:r>
      <w:r w:rsidR="002C1272">
        <w:rPr>
          <w:lang w:val="bg-BG"/>
        </w:rPr>
        <w:t>и за интерактивн</w:t>
      </w:r>
      <w:r w:rsidR="00821418">
        <w:rPr>
          <w:lang w:val="bg-BG"/>
        </w:rPr>
        <w:t xml:space="preserve">а работа с матрици. </w:t>
      </w:r>
      <w:r w:rsidR="00435A78">
        <w:rPr>
          <w:lang w:val="bg-BG"/>
        </w:rPr>
        <w:t>Основн</w:t>
      </w:r>
      <w:r w:rsidR="00DB75A7">
        <w:rPr>
          <w:lang w:val="bg-BG"/>
        </w:rPr>
        <w:t xml:space="preserve">ото </w:t>
      </w:r>
      <w:r w:rsidR="006054C8">
        <w:rPr>
          <w:lang w:val="bg-BG"/>
        </w:rPr>
        <w:t xml:space="preserve">му полза е, че матричните трансформации се случват на момента, без нужда от </w:t>
      </w:r>
      <w:r w:rsidR="00082C5C">
        <w:rPr>
          <w:lang w:val="bg-BG"/>
        </w:rPr>
        <w:t>създаване на програмен код</w:t>
      </w:r>
      <w:r w:rsidR="006054C8">
        <w:rPr>
          <w:lang w:val="bg-BG"/>
        </w:rPr>
        <w:t xml:space="preserve"> </w:t>
      </w:r>
      <w:r w:rsidR="006C5699">
        <w:rPr>
          <w:lang w:val="bg-BG"/>
        </w:rPr>
        <w:t xml:space="preserve">и поддържайки неограничен набор от </w:t>
      </w:r>
      <w:r w:rsidR="00894023">
        <w:rPr>
          <w:lang w:val="bg-BG"/>
        </w:rPr>
        <w:t xml:space="preserve">геометрични обекти. </w:t>
      </w:r>
      <w:r w:rsidR="00236B06">
        <w:rPr>
          <w:lang w:val="bg-BG"/>
        </w:rPr>
        <w:t>Също така,</w:t>
      </w:r>
      <w:r w:rsidR="00894023">
        <w:rPr>
          <w:lang w:val="bg-BG"/>
        </w:rPr>
        <w:t xml:space="preserve"> </w:t>
      </w:r>
      <w:r w:rsidR="00236B06">
        <w:rPr>
          <w:lang w:val="bg-BG"/>
        </w:rPr>
        <w:t>самите матрици</w:t>
      </w:r>
      <w:r w:rsidR="003B0228">
        <w:rPr>
          <w:lang w:val="bg-BG"/>
        </w:rPr>
        <w:t xml:space="preserve"> са видими за потребителят, което по</w:t>
      </w:r>
      <w:r w:rsidR="00833FC2">
        <w:rPr>
          <w:lang w:val="bg-BG"/>
        </w:rPr>
        <w:t xml:space="preserve">зволява по-лесно осмисляне на математическата абстракция в </w:t>
      </w:r>
      <w:r w:rsidR="00EB7F04">
        <w:rPr>
          <w:lang w:val="bg-BG"/>
        </w:rPr>
        <w:t>контекста на практическото приложение.</w:t>
      </w:r>
    </w:p>
    <w:p w14:paraId="0AE5EA99" w14:textId="32C2B912" w:rsidR="004C4BC9" w:rsidRDefault="00FB692F" w:rsidP="00FB081A">
      <w:pPr>
        <w:rPr>
          <w:lang w:val="bg-BG"/>
        </w:rPr>
      </w:pPr>
      <w:r>
        <w:rPr>
          <w:lang w:val="bg-BG"/>
        </w:rPr>
        <w:t xml:space="preserve">Освините задачи, които са изпълнени, бяха избиране на среда, в която да бъде реализирано – приложението </w:t>
      </w:r>
      <w:r>
        <w:t>Vectorworks,</w:t>
      </w:r>
      <w:r>
        <w:rPr>
          <w:lang w:val="bg-BG"/>
        </w:rPr>
        <w:t xml:space="preserve"> достъпно </w:t>
      </w:r>
      <w:r w:rsidR="00BA0747">
        <w:rPr>
          <w:lang w:val="bg-BG"/>
        </w:rPr>
        <w:t>в залите на</w:t>
      </w:r>
      <w:r>
        <w:rPr>
          <w:lang w:val="bg-BG"/>
        </w:rPr>
        <w:t xml:space="preserve"> НБУ </w:t>
      </w:r>
      <w:r w:rsidR="00BA0747">
        <w:rPr>
          <w:lang w:val="bg-BG"/>
        </w:rPr>
        <w:t xml:space="preserve">и предоставящ безплатен лиценз за студенти; Беше създаден </w:t>
      </w:r>
      <w:r w:rsidR="00D81AD6">
        <w:rPr>
          <w:lang w:val="bg-BG"/>
        </w:rPr>
        <w:t xml:space="preserve">диалог, през който различни трансформации </w:t>
      </w:r>
      <w:r w:rsidR="001B4E80">
        <w:rPr>
          <w:lang w:val="bg-BG"/>
        </w:rPr>
        <w:t xml:space="preserve">могат да </w:t>
      </w:r>
      <w:r w:rsidR="00D81AD6">
        <w:rPr>
          <w:lang w:val="bg-BG"/>
        </w:rPr>
        <w:t>се конфигурират</w:t>
      </w:r>
      <w:r w:rsidR="001B4E80">
        <w:rPr>
          <w:lang w:val="bg-BG"/>
        </w:rPr>
        <w:t xml:space="preserve"> и</w:t>
      </w:r>
      <w:r w:rsidR="00D81AD6">
        <w:rPr>
          <w:lang w:val="bg-BG"/>
        </w:rPr>
        <w:t xml:space="preserve"> </w:t>
      </w:r>
      <w:r w:rsidR="001B4E80">
        <w:rPr>
          <w:lang w:val="bg-BG"/>
        </w:rPr>
        <w:t xml:space="preserve">композират, показвайки текущото състояние на матриците, както </w:t>
      </w:r>
      <w:r w:rsidR="00151F83">
        <w:rPr>
          <w:lang w:val="bg-BG"/>
        </w:rPr>
        <w:t xml:space="preserve">визуален резултат от прилагането ѝ. Този подход позволява </w:t>
      </w:r>
      <w:r w:rsidR="007223E7">
        <w:rPr>
          <w:lang w:val="bg-BG"/>
        </w:rPr>
        <w:t xml:space="preserve">лесна работа с приложението както от страна на студенти </w:t>
      </w:r>
      <w:r w:rsidR="00FA25B8">
        <w:rPr>
          <w:lang w:val="bg-BG"/>
        </w:rPr>
        <w:t xml:space="preserve">в специалности свързани с информационните технологии, така и </w:t>
      </w:r>
      <w:r w:rsidR="00AB55F4">
        <w:rPr>
          <w:lang w:val="bg-BG"/>
        </w:rPr>
        <w:t xml:space="preserve">на потребители, които </w:t>
      </w:r>
      <w:r w:rsidR="00041999">
        <w:rPr>
          <w:lang w:val="bg-BG"/>
        </w:rPr>
        <w:t>професионално ползват софтуер за триизмерно моделиране.</w:t>
      </w:r>
    </w:p>
    <w:p w14:paraId="7342A73A" w14:textId="01F2D33B" w:rsidR="00E44AB1" w:rsidRDefault="000D102D" w:rsidP="00FB081A">
      <w:pPr>
        <w:rPr>
          <w:lang w:val="bg-BG"/>
        </w:rPr>
      </w:pPr>
      <w:r>
        <w:rPr>
          <w:lang w:val="bg-BG"/>
        </w:rPr>
        <w:t>По време на създаването на приложението усвоих нови знания относно триизмерното моделиране</w:t>
      </w:r>
      <w:r w:rsidR="00E42F78">
        <w:rPr>
          <w:lang w:val="bg-BG"/>
        </w:rPr>
        <w:t xml:space="preserve">. Използвах и самото приложение за да </w:t>
      </w:r>
      <w:r w:rsidR="00E85FD2">
        <w:rPr>
          <w:lang w:val="bg-BG"/>
        </w:rPr>
        <w:t>моделирам</w:t>
      </w:r>
      <w:r w:rsidR="00E42F78">
        <w:rPr>
          <w:lang w:val="bg-BG"/>
        </w:rPr>
        <w:t xml:space="preserve"> </w:t>
      </w:r>
      <w:r w:rsidR="00E85FD2">
        <w:rPr>
          <w:lang w:val="bg-BG"/>
        </w:rPr>
        <w:t>сложни композиции от трансформации, които приложих в работни задачи</w:t>
      </w:r>
      <w:r>
        <w:rPr>
          <w:lang w:val="bg-BG"/>
        </w:rPr>
        <w:t>. Готовото приложение и документ</w:t>
      </w:r>
      <w:r w:rsidR="00E85FD2">
        <w:rPr>
          <w:lang w:val="bg-BG"/>
        </w:rPr>
        <w:t>ацията</w:t>
      </w:r>
      <w:r>
        <w:rPr>
          <w:lang w:val="bg-BG"/>
        </w:rPr>
        <w:t xml:space="preserve"> към него </w:t>
      </w:r>
      <w:r w:rsidR="00E85FD2">
        <w:rPr>
          <w:lang w:val="bg-BG"/>
        </w:rPr>
        <w:t>са</w:t>
      </w:r>
      <w:r>
        <w:rPr>
          <w:lang w:val="bg-BG"/>
        </w:rPr>
        <w:t xml:space="preserve"> основа на вътрешноекипно обучение за работа с матрици.</w:t>
      </w:r>
    </w:p>
    <w:p w14:paraId="34BD7FE9" w14:textId="301FA2D8" w:rsidR="004C4BC9" w:rsidRDefault="004C4BC9" w:rsidP="00FB081A">
      <w:pPr>
        <w:rPr>
          <w:lang w:val="bg-BG"/>
        </w:rPr>
      </w:pPr>
      <w:r>
        <w:rPr>
          <w:lang w:val="bg-BG"/>
        </w:rPr>
        <w:t>Някои трудности пред изпълнението на задачите бяха създаването на потребителски интерфейс, който да е удобен</w:t>
      </w:r>
      <w:r w:rsidR="00650F3F">
        <w:rPr>
          <w:lang w:val="bg-BG"/>
        </w:rPr>
        <w:t>,</w:t>
      </w:r>
      <w:r>
        <w:rPr>
          <w:lang w:val="bg-BG"/>
        </w:rPr>
        <w:t xml:space="preserve"> функционален</w:t>
      </w:r>
      <w:r w:rsidR="00650F3F">
        <w:rPr>
          <w:lang w:val="bg-BG"/>
        </w:rPr>
        <w:t xml:space="preserve"> и лесен за употреба. </w:t>
      </w:r>
      <w:r w:rsidR="00E771A8">
        <w:rPr>
          <w:lang w:val="bg-BG"/>
        </w:rPr>
        <w:t>Също така, откриването на и</w:t>
      </w:r>
      <w:r w:rsidR="00073549">
        <w:rPr>
          <w:lang w:val="bg-BG"/>
        </w:rPr>
        <w:t>нформация</w:t>
      </w:r>
      <w:r w:rsidR="000E0E97">
        <w:rPr>
          <w:lang w:val="bg-BG"/>
        </w:rPr>
        <w:t xml:space="preserve"> </w:t>
      </w:r>
      <w:r w:rsidR="001656F9">
        <w:rPr>
          <w:lang w:val="bg-BG"/>
        </w:rPr>
        <w:t xml:space="preserve">за </w:t>
      </w:r>
      <w:r w:rsidR="000E0E97">
        <w:rPr>
          <w:lang w:val="bg-BG"/>
        </w:rPr>
        <w:t xml:space="preserve">представяне на трансформация чрез </w:t>
      </w:r>
      <w:proofErr w:type="spellStart"/>
      <w:r w:rsidR="000E0E97">
        <w:rPr>
          <w:lang w:val="bg-BG"/>
        </w:rPr>
        <w:t>ойлерови</w:t>
      </w:r>
      <w:proofErr w:type="spellEnd"/>
      <w:r w:rsidR="000E0E97">
        <w:rPr>
          <w:lang w:val="bg-BG"/>
        </w:rPr>
        <w:t xml:space="preserve"> ъгли, както</w:t>
      </w:r>
      <w:r w:rsidR="0020172D">
        <w:rPr>
          <w:lang w:val="bg-BG"/>
        </w:rPr>
        <w:t xml:space="preserve"> и</w:t>
      </w:r>
      <w:r w:rsidR="00073549">
        <w:rPr>
          <w:lang w:val="bg-BG"/>
        </w:rPr>
        <w:t xml:space="preserve"> доказателства</w:t>
      </w:r>
      <w:r w:rsidR="001656F9">
        <w:rPr>
          <w:lang w:val="bg-BG"/>
        </w:rPr>
        <w:t xml:space="preserve"> за изчис</w:t>
      </w:r>
      <w:r w:rsidR="003B622E">
        <w:rPr>
          <w:lang w:val="bg-BG"/>
        </w:rPr>
        <w:t xml:space="preserve">ляването </w:t>
      </w:r>
      <w:r w:rsidR="003E4CEB">
        <w:rPr>
          <w:lang w:val="bg-BG"/>
        </w:rPr>
        <w:t>им</w:t>
      </w:r>
      <w:r w:rsidR="003337BA">
        <w:rPr>
          <w:lang w:val="bg-BG"/>
        </w:rPr>
        <w:t>,</w:t>
      </w:r>
      <w:r w:rsidR="003E4CEB">
        <w:rPr>
          <w:lang w:val="bg-BG"/>
        </w:rPr>
        <w:t xml:space="preserve"> също беше сложна задача</w:t>
      </w:r>
      <w:r w:rsidR="003337BA">
        <w:rPr>
          <w:lang w:val="bg-BG"/>
        </w:rPr>
        <w:t>. Т</w:t>
      </w:r>
      <w:r w:rsidR="002A644F">
        <w:rPr>
          <w:lang w:val="bg-BG"/>
        </w:rPr>
        <w:t>ова</w:t>
      </w:r>
      <w:r w:rsidR="003337BA">
        <w:rPr>
          <w:lang w:val="bg-BG"/>
        </w:rPr>
        <w:t xml:space="preserve"> се дължи на факта, че това</w:t>
      </w:r>
      <w:r w:rsidR="002A644F">
        <w:rPr>
          <w:lang w:val="bg-BG"/>
        </w:rPr>
        <w:t xml:space="preserve"> представяне на трансформации </w:t>
      </w:r>
      <w:r w:rsidR="003337BA">
        <w:rPr>
          <w:lang w:val="bg-BG"/>
        </w:rPr>
        <w:t>не</w:t>
      </w:r>
      <w:r w:rsidR="007F23E0">
        <w:rPr>
          <w:lang w:val="bg-BG"/>
        </w:rPr>
        <w:t xml:space="preserve"> е удобно за употреба в програмен код, а</w:t>
      </w:r>
      <w:r w:rsidR="003337BA">
        <w:rPr>
          <w:lang w:val="bg-BG"/>
        </w:rPr>
        <w:t xml:space="preserve"> се</w:t>
      </w:r>
      <w:r w:rsidR="002A644F">
        <w:rPr>
          <w:lang w:val="bg-BG"/>
        </w:rPr>
        <w:t xml:space="preserve"> и</w:t>
      </w:r>
      <w:r w:rsidR="007F23E0">
        <w:rPr>
          <w:lang w:val="bg-BG"/>
        </w:rPr>
        <w:t>зползва</w:t>
      </w:r>
      <w:r w:rsidR="002A644F">
        <w:rPr>
          <w:lang w:val="bg-BG"/>
        </w:rPr>
        <w:t xml:space="preserve"> предимно </w:t>
      </w:r>
      <w:r w:rsidR="00E44AB1">
        <w:rPr>
          <w:lang w:val="bg-BG"/>
        </w:rPr>
        <w:t>за</w:t>
      </w:r>
      <w:r w:rsidR="007F23E0">
        <w:rPr>
          <w:lang w:val="bg-BG"/>
        </w:rPr>
        <w:t xml:space="preserve"> </w:t>
      </w:r>
      <w:r w:rsidR="007806EC">
        <w:rPr>
          <w:lang w:val="bg-BG"/>
        </w:rPr>
        <w:t>визуализация пред потребители</w:t>
      </w:r>
      <w:r w:rsidR="00D91FA0">
        <w:rPr>
          <w:lang w:val="bg-BG"/>
        </w:rPr>
        <w:t xml:space="preserve">. От програмна гледна точка, </w:t>
      </w:r>
      <w:r w:rsidR="00DD7548">
        <w:rPr>
          <w:lang w:val="bg-BG"/>
        </w:rPr>
        <w:t xml:space="preserve">най-голямото предизвикателство беше </w:t>
      </w:r>
      <w:r w:rsidR="00072EC8">
        <w:rPr>
          <w:lang w:val="bg-BG"/>
        </w:rPr>
        <w:t xml:space="preserve">оптимизирането на </w:t>
      </w:r>
      <w:r w:rsidR="00B51B3D">
        <w:rPr>
          <w:lang w:val="bg-BG"/>
        </w:rPr>
        <w:t>диалога по начин, който позволява</w:t>
      </w:r>
      <w:r w:rsidR="007B4095">
        <w:rPr>
          <w:lang w:val="bg-BG"/>
        </w:rPr>
        <w:t xml:space="preserve"> бързо обновяване на визуалната компонента.</w:t>
      </w:r>
      <w:r w:rsidR="0009005C">
        <w:rPr>
          <w:lang w:val="bg-BG"/>
        </w:rPr>
        <w:t xml:space="preserve"> </w:t>
      </w:r>
      <w:r w:rsidR="007F55B3">
        <w:rPr>
          <w:lang w:val="bg-BG"/>
        </w:rPr>
        <w:t>Необходимостта от динамична</w:t>
      </w:r>
      <w:r w:rsidR="0009005C">
        <w:rPr>
          <w:lang w:val="bg-BG"/>
        </w:rPr>
        <w:t xml:space="preserve"> промяна на последователността на</w:t>
      </w:r>
      <w:r w:rsidR="008A04C4">
        <w:rPr>
          <w:lang w:val="bg-BG"/>
        </w:rPr>
        <w:t xml:space="preserve"> </w:t>
      </w:r>
      <w:r w:rsidR="00740CE2">
        <w:rPr>
          <w:lang w:val="bg-BG"/>
        </w:rPr>
        <w:t xml:space="preserve">прилагане на трансформациите </w:t>
      </w:r>
      <w:r w:rsidR="007F55B3">
        <w:rPr>
          <w:lang w:val="bg-BG"/>
        </w:rPr>
        <w:t>наложи детайлно разучаване на избраната контрола</w:t>
      </w:r>
      <w:r w:rsidR="001E0AF0">
        <w:rPr>
          <w:lang w:val="bg-BG"/>
        </w:rPr>
        <w:t xml:space="preserve"> за таблично представяне на данни.</w:t>
      </w:r>
    </w:p>
    <w:p w14:paraId="48B6F529" w14:textId="4C71D6E1" w:rsidR="001E0AF0" w:rsidRPr="007F55B3" w:rsidRDefault="001E0AF0" w:rsidP="00FB081A">
      <w:r>
        <w:rPr>
          <w:lang w:val="bg-BG"/>
        </w:rPr>
        <w:t>Възможности за бъдещо ра</w:t>
      </w:r>
      <w:r w:rsidR="000105AF">
        <w:rPr>
          <w:lang w:val="bg-BG"/>
        </w:rPr>
        <w:t xml:space="preserve">звитие </w:t>
      </w:r>
      <w:r w:rsidR="0067450B">
        <w:rPr>
          <w:lang w:val="bg-BG"/>
        </w:rPr>
        <w:t xml:space="preserve">на приложението </w:t>
      </w:r>
      <w:r w:rsidR="00CA0823">
        <w:rPr>
          <w:lang w:val="bg-BG"/>
        </w:rPr>
        <w:t>са добавяне на още видове трансформации, като наклоняване, превиване и други.</w:t>
      </w:r>
    </w:p>
    <w:p w14:paraId="39A10870" w14:textId="77777777" w:rsidR="009E11A2" w:rsidRPr="00AB5041" w:rsidRDefault="009E11A2" w:rsidP="009E11A2">
      <w:pPr>
        <w:pStyle w:val="Heading1"/>
        <w:rPr>
          <w:lang w:val="bg-BG"/>
        </w:rPr>
      </w:pPr>
      <w:r w:rsidRPr="00AB5041">
        <w:rPr>
          <w:lang w:val="bg-BG"/>
        </w:rPr>
        <w:lastRenderedPageBreak/>
        <w:t>Използвана литература:</w:t>
      </w:r>
    </w:p>
    <w:p w14:paraId="2911FF12" w14:textId="5EB0A6CE" w:rsidR="00CD58C2" w:rsidRPr="00AB5041" w:rsidRDefault="00CD58C2" w:rsidP="00791600">
      <w:pPr>
        <w:rPr>
          <w:lang w:val="bg-BG"/>
        </w:rPr>
      </w:pPr>
      <w:r w:rsidRPr="00AB5041">
        <w:rPr>
          <w:lang w:val="bg-BG"/>
        </w:rPr>
        <w:t xml:space="preserve">Материали за трансформации, разработени съвместно с колеги </w:t>
      </w:r>
      <w:r w:rsidR="000C6854" w:rsidRPr="00AB5041">
        <w:rPr>
          <w:lang w:val="bg-BG"/>
        </w:rPr>
        <w:t>и представяни на</w:t>
      </w:r>
      <w:r w:rsidRPr="00AB5041">
        <w:rPr>
          <w:lang w:val="bg-BG"/>
        </w:rPr>
        <w:t xml:space="preserve"> курс</w:t>
      </w:r>
      <w:r w:rsidR="000C6854" w:rsidRPr="00AB5041">
        <w:rPr>
          <w:lang w:val="bg-BG"/>
        </w:rPr>
        <w:t xml:space="preserve"> в друг университет</w:t>
      </w:r>
      <w:r w:rsidRPr="00AB5041">
        <w:rPr>
          <w:lang w:val="bg-BG"/>
        </w:rPr>
        <w:t>.</w:t>
      </w:r>
    </w:p>
    <w:p w14:paraId="39FC1E81" w14:textId="588EF0D2" w:rsidR="00251E58" w:rsidRPr="00AB5041" w:rsidRDefault="002A43CB" w:rsidP="00791600">
      <w:pPr>
        <w:rPr>
          <w:lang w:val="bg-BG"/>
        </w:rPr>
      </w:pPr>
      <w:hyperlink r:id="rId81" w:history="1">
        <w:r w:rsidR="00251E58" w:rsidRPr="00AB5041">
          <w:rPr>
            <w:rStyle w:val="Hyperlink"/>
            <w:lang w:val="bg-BG"/>
          </w:rPr>
          <w:t>https://www.euclideanspace.com/maths/geometry</w:t>
        </w:r>
      </w:hyperlink>
    </w:p>
    <w:p w14:paraId="6761F18F" w14:textId="18655616" w:rsidR="001A73CC" w:rsidRPr="001A73CC" w:rsidRDefault="002A43CB" w:rsidP="001A73CC">
      <w:pPr>
        <w:rPr>
          <w:color w:val="0563C1" w:themeColor="hyperlink"/>
          <w:u w:val="single"/>
          <w:lang w:val="bg-BG"/>
        </w:rPr>
      </w:pPr>
      <w:hyperlink r:id="rId82" w:history="1">
        <w:r w:rsidR="00FF16F9" w:rsidRPr="00AB5041">
          <w:rPr>
            <w:rStyle w:val="Hyperlink"/>
            <w:lang w:val="bg-BG"/>
          </w:rPr>
          <w:t>https://bg.khanacademy.org/math/algebra-home/alg-matrices/alg-intro-to-matrices</w:t>
        </w:r>
      </w:hyperlink>
    </w:p>
    <w:p w14:paraId="12E7F300" w14:textId="5A94C563" w:rsidR="001A73CC" w:rsidRPr="00AB5041" w:rsidRDefault="001A73CC" w:rsidP="00791600">
      <w:pPr>
        <w:rPr>
          <w:lang w:val="bg-BG"/>
        </w:rPr>
      </w:pPr>
      <w:r w:rsidRPr="00AB5041">
        <w:rPr>
          <w:lang w:val="bg-BG"/>
        </w:rPr>
        <w:t>http://mathworld.wolfram.com/Matrix.html</w:t>
      </w:r>
    </w:p>
    <w:p w14:paraId="5A122B17" w14:textId="3A2D49D0" w:rsidR="00405F06" w:rsidRDefault="002A43CB" w:rsidP="00791600">
      <w:pPr>
        <w:rPr>
          <w:rStyle w:val="Hyperlink"/>
          <w:lang w:val="bg-BG"/>
        </w:rPr>
      </w:pPr>
      <w:hyperlink r:id="rId83" w:history="1">
        <w:r w:rsidR="00405F06" w:rsidRPr="00AB5041">
          <w:rPr>
            <w:rStyle w:val="Hyperlink"/>
            <w:lang w:val="bg-BG"/>
          </w:rPr>
          <w:t>https://www.matematika.bg/visha-matematika/lineina-algebra-matrici</w:t>
        </w:r>
      </w:hyperlink>
    </w:p>
    <w:p w14:paraId="76758035" w14:textId="365C2302" w:rsidR="001A73CC" w:rsidRPr="00AB5041" w:rsidRDefault="002A43CB" w:rsidP="00791600">
      <w:pPr>
        <w:rPr>
          <w:lang w:val="bg-BG"/>
        </w:rPr>
      </w:pPr>
      <w:hyperlink r:id="rId84" w:history="1">
        <w:r w:rsidR="001A73CC">
          <w:rPr>
            <w:rStyle w:val="Hyperlink"/>
          </w:rPr>
          <w:t>https://www.phas.ubc.ca/~berciu/TEACHING/PHYS206/LECTURES/FILES/euler.pdf</w:t>
        </w:r>
      </w:hyperlink>
    </w:p>
    <w:p w14:paraId="269243C4" w14:textId="0B40841D" w:rsidR="00D7004E" w:rsidRPr="00AB5041" w:rsidRDefault="002A43CB" w:rsidP="00791600">
      <w:pPr>
        <w:rPr>
          <w:lang w:val="bg-BG"/>
        </w:rPr>
      </w:pPr>
      <w:hyperlink r:id="rId85" w:history="1">
        <w:r w:rsidR="00D7004E" w:rsidRPr="00AB5041">
          <w:rPr>
            <w:rStyle w:val="Hyperlink"/>
            <w:lang w:val="bg-BG"/>
          </w:rPr>
          <w:t>https://developer.vectorworks.net/index.php/SDK:Tutorial</w:t>
        </w:r>
      </w:hyperlink>
    </w:p>
    <w:p w14:paraId="6D6CC2BD" w14:textId="520CB6B2" w:rsidR="00F37B42" w:rsidRPr="00AB5041" w:rsidRDefault="002A43CB" w:rsidP="00791600">
      <w:pPr>
        <w:rPr>
          <w:lang w:val="bg-BG"/>
        </w:rPr>
      </w:pPr>
      <w:hyperlink r:id="rId86" w:history="1">
        <w:r w:rsidR="00F37B42" w:rsidRPr="00AB5041">
          <w:rPr>
            <w:rStyle w:val="Hyperlink"/>
            <w:lang w:val="bg-BG"/>
          </w:rPr>
          <w:t>https://docs.microsoft.com/en-us/windows/win32/com/component-object-model--com--portal</w:t>
        </w:r>
      </w:hyperlink>
    </w:p>
    <w:p w14:paraId="32732FD5" w14:textId="1EC55C31" w:rsidR="00CD58C2" w:rsidRPr="00AB5041" w:rsidRDefault="00CD58C2" w:rsidP="00791600">
      <w:pPr>
        <w:rPr>
          <w:lang w:val="bg-BG"/>
        </w:rPr>
      </w:pPr>
      <w:r w:rsidRPr="00AB5041">
        <w:rPr>
          <w:lang w:val="bg-BG"/>
        </w:rPr>
        <w:t xml:space="preserve">Допълнителна информация - bg.wikipedia.org/ - Страници за тях от българската версия на </w:t>
      </w:r>
      <w:proofErr w:type="spellStart"/>
      <w:r w:rsidRPr="00AB5041">
        <w:rPr>
          <w:lang w:val="bg-BG"/>
        </w:rPr>
        <w:t>Wikipedia</w:t>
      </w:r>
      <w:proofErr w:type="spellEnd"/>
      <w:r w:rsidRPr="00AB5041">
        <w:rPr>
          <w:lang w:val="bg-BG"/>
        </w:rPr>
        <w:t>.</w:t>
      </w:r>
    </w:p>
    <w:p w14:paraId="07FEC424" w14:textId="73241366" w:rsidR="00CD58C2" w:rsidRPr="00AB5041" w:rsidRDefault="00CD58C2" w:rsidP="00791600">
      <w:pPr>
        <w:rPr>
          <w:lang w:val="bg-BG"/>
        </w:rPr>
      </w:pPr>
      <w:proofErr w:type="spellStart"/>
      <w:r w:rsidRPr="00AB5041">
        <w:rPr>
          <w:lang w:val="bg-BG"/>
        </w:rPr>
        <w:t>Video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Demo</w:t>
      </w:r>
      <w:proofErr w:type="spellEnd"/>
      <w:r w:rsidRPr="00AB5041">
        <w:rPr>
          <w:lang w:val="bg-BG"/>
        </w:rPr>
        <w:t xml:space="preserve"> от </w:t>
      </w:r>
      <w:proofErr w:type="spellStart"/>
      <w:r w:rsidRPr="00AB5041">
        <w:rPr>
          <w:lang w:val="bg-BG"/>
        </w:rPr>
        <w:t>Vectorwroks</w:t>
      </w:r>
      <w:proofErr w:type="spellEnd"/>
      <w:r w:rsidRPr="00AB5041">
        <w:rPr>
          <w:lang w:val="bg-BG"/>
        </w:rPr>
        <w:t xml:space="preserve"> 20</w:t>
      </w:r>
      <w:r w:rsidR="001A73CC">
        <w:rPr>
          <w:lang w:val="bg-BG"/>
        </w:rPr>
        <w:t>20</w:t>
      </w:r>
      <w:r w:rsidRPr="00AB5041">
        <w:rPr>
          <w:lang w:val="bg-BG"/>
        </w:rPr>
        <w:t>.</w:t>
      </w:r>
    </w:p>
    <w:p w14:paraId="520430D4" w14:textId="2675BD48" w:rsidR="00CD58C2" w:rsidRPr="00AB5041" w:rsidRDefault="00CD58C2" w:rsidP="001A73CC">
      <w:pPr>
        <w:rPr>
          <w:lang w:val="bg-BG"/>
        </w:rPr>
      </w:pPr>
      <w:r w:rsidRPr="00AB5041">
        <w:rPr>
          <w:lang w:val="bg-BG"/>
        </w:rPr>
        <w:t>Изображения - Свалени с учебни цели от различни сайтове за трансформации.</w:t>
      </w:r>
    </w:p>
    <w:sectPr w:rsidR="00CD58C2" w:rsidRPr="00AB5041">
      <w:footerReference w:type="default" r:id="rId8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707E3F" w14:textId="77777777" w:rsidR="004D0E40" w:rsidRDefault="004D0E40" w:rsidP="00EC052B">
      <w:pPr>
        <w:spacing w:after="0" w:line="240" w:lineRule="auto"/>
      </w:pPr>
      <w:r>
        <w:separator/>
      </w:r>
    </w:p>
  </w:endnote>
  <w:endnote w:type="continuationSeparator" w:id="0">
    <w:p w14:paraId="31649E62" w14:textId="77777777" w:rsidR="004D0E40" w:rsidRDefault="004D0E40" w:rsidP="00EC0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B3108" w14:textId="77777777" w:rsidR="002A43CB" w:rsidRPr="00EC052B" w:rsidRDefault="002A43CB">
    <w:pPr>
      <w:pStyle w:val="Footer"/>
      <w:tabs>
        <w:tab w:val="clear" w:pos="4703"/>
      </w:tabs>
      <w:jc w:val="center"/>
      <w:rPr>
        <w:rStyle w:val="SubtleReference"/>
      </w:rPr>
    </w:pPr>
    <w:r w:rsidRPr="00EC052B">
      <w:rPr>
        <w:rStyle w:val="SubtleReference"/>
      </w:rPr>
      <w:fldChar w:fldCharType="begin"/>
    </w:r>
    <w:r w:rsidRPr="00EC052B">
      <w:rPr>
        <w:rStyle w:val="SubtleReference"/>
      </w:rPr>
      <w:instrText xml:space="preserve"> PAGE   \* MERGEFORMAT </w:instrText>
    </w:r>
    <w:r w:rsidRPr="00EC052B">
      <w:rPr>
        <w:rStyle w:val="SubtleReference"/>
      </w:rPr>
      <w:fldChar w:fldCharType="separate"/>
    </w:r>
    <w:r w:rsidRPr="00EC052B">
      <w:rPr>
        <w:rStyle w:val="SubtleReference"/>
      </w:rPr>
      <w:t>2</w:t>
    </w:r>
    <w:r w:rsidRPr="00EC052B">
      <w:rPr>
        <w:rStyle w:val="SubtleReference"/>
      </w:rPr>
      <w:fldChar w:fldCharType="end"/>
    </w:r>
  </w:p>
  <w:p w14:paraId="5081FF41" w14:textId="77777777" w:rsidR="002A43CB" w:rsidRDefault="002A43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77F21D" w14:textId="77777777" w:rsidR="004D0E40" w:rsidRDefault="004D0E40" w:rsidP="00EC052B">
      <w:pPr>
        <w:spacing w:after="0" w:line="240" w:lineRule="auto"/>
      </w:pPr>
      <w:r>
        <w:separator/>
      </w:r>
    </w:p>
  </w:footnote>
  <w:footnote w:type="continuationSeparator" w:id="0">
    <w:p w14:paraId="5B320045" w14:textId="77777777" w:rsidR="004D0E40" w:rsidRDefault="004D0E40" w:rsidP="00EC05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2596F"/>
    <w:multiLevelType w:val="hybridMultilevel"/>
    <w:tmpl w:val="53EC073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96FCA"/>
    <w:multiLevelType w:val="hybridMultilevel"/>
    <w:tmpl w:val="88A0F314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40243"/>
    <w:multiLevelType w:val="hybridMultilevel"/>
    <w:tmpl w:val="002AA468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A5AC1"/>
    <w:multiLevelType w:val="hybridMultilevel"/>
    <w:tmpl w:val="006C8228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02E62"/>
    <w:multiLevelType w:val="hybridMultilevel"/>
    <w:tmpl w:val="740EC24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023A8"/>
    <w:multiLevelType w:val="hybridMultilevel"/>
    <w:tmpl w:val="B84263C6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55D30"/>
    <w:multiLevelType w:val="hybridMultilevel"/>
    <w:tmpl w:val="EC0A0502"/>
    <w:lvl w:ilvl="0" w:tplc="41B05F8C">
      <w:start w:val="1"/>
      <w:numFmt w:val="decimal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966F6"/>
    <w:multiLevelType w:val="hybridMultilevel"/>
    <w:tmpl w:val="8E387EB6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F7444"/>
    <w:multiLevelType w:val="hybridMultilevel"/>
    <w:tmpl w:val="1BFA8D5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7416BC"/>
    <w:multiLevelType w:val="hybridMultilevel"/>
    <w:tmpl w:val="915E2C5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4B3BBC"/>
    <w:multiLevelType w:val="hybridMultilevel"/>
    <w:tmpl w:val="38D4820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06D77"/>
    <w:multiLevelType w:val="hybridMultilevel"/>
    <w:tmpl w:val="1BFA8D5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454101"/>
    <w:multiLevelType w:val="hybridMultilevel"/>
    <w:tmpl w:val="82383958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B045EB"/>
    <w:multiLevelType w:val="hybridMultilevel"/>
    <w:tmpl w:val="38F20BC2"/>
    <w:lvl w:ilvl="0" w:tplc="673AA9DE">
      <w:start w:val="1"/>
      <w:numFmt w:val="decimal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E016D3"/>
    <w:multiLevelType w:val="hybridMultilevel"/>
    <w:tmpl w:val="86C48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15084D"/>
    <w:multiLevelType w:val="hybridMultilevel"/>
    <w:tmpl w:val="0720D17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860F3A"/>
    <w:multiLevelType w:val="hybridMultilevel"/>
    <w:tmpl w:val="FE72EBE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21D6D"/>
    <w:multiLevelType w:val="hybridMultilevel"/>
    <w:tmpl w:val="0AA49D50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F57456"/>
    <w:multiLevelType w:val="hybridMultilevel"/>
    <w:tmpl w:val="5D1A211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44250B"/>
    <w:multiLevelType w:val="hybridMultilevel"/>
    <w:tmpl w:val="5E2E81B2"/>
    <w:lvl w:ilvl="0" w:tplc="63DC7210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CF18D6"/>
    <w:multiLevelType w:val="hybridMultilevel"/>
    <w:tmpl w:val="CF4871F4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1D0E17"/>
    <w:multiLevelType w:val="hybridMultilevel"/>
    <w:tmpl w:val="8DE06BFA"/>
    <w:lvl w:ilvl="0" w:tplc="FA7C19C2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7E82F94"/>
    <w:multiLevelType w:val="hybridMultilevel"/>
    <w:tmpl w:val="5F5CADE4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AE1939"/>
    <w:multiLevelType w:val="hybridMultilevel"/>
    <w:tmpl w:val="CB786342"/>
    <w:lvl w:ilvl="0" w:tplc="673AA9DE">
      <w:start w:val="1"/>
      <w:numFmt w:val="decimal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9F34F9"/>
    <w:multiLevelType w:val="hybridMultilevel"/>
    <w:tmpl w:val="1BFA8D5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D95A62"/>
    <w:multiLevelType w:val="hybridMultilevel"/>
    <w:tmpl w:val="656EB91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58226A"/>
    <w:multiLevelType w:val="hybridMultilevel"/>
    <w:tmpl w:val="ABC4214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2B0FF8"/>
    <w:multiLevelType w:val="hybridMultilevel"/>
    <w:tmpl w:val="EB44192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B63534"/>
    <w:multiLevelType w:val="hybridMultilevel"/>
    <w:tmpl w:val="BFE690EA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FB3EC9"/>
    <w:multiLevelType w:val="hybridMultilevel"/>
    <w:tmpl w:val="CF58178E"/>
    <w:lvl w:ilvl="0" w:tplc="673AA9DE">
      <w:start w:val="1"/>
      <w:numFmt w:val="decimal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6475B1"/>
    <w:multiLevelType w:val="hybridMultilevel"/>
    <w:tmpl w:val="DF349388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EA5408"/>
    <w:multiLevelType w:val="hybridMultilevel"/>
    <w:tmpl w:val="50CE544A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D40C09"/>
    <w:multiLevelType w:val="hybridMultilevel"/>
    <w:tmpl w:val="C04839F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166378"/>
    <w:multiLevelType w:val="hybridMultilevel"/>
    <w:tmpl w:val="87067E3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2D4CE5"/>
    <w:multiLevelType w:val="hybridMultilevel"/>
    <w:tmpl w:val="3196BB4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1"/>
  </w:num>
  <w:num w:numId="3">
    <w:abstractNumId w:val="6"/>
  </w:num>
  <w:num w:numId="4">
    <w:abstractNumId w:val="19"/>
  </w:num>
  <w:num w:numId="5">
    <w:abstractNumId w:val="25"/>
  </w:num>
  <w:num w:numId="6">
    <w:abstractNumId w:val="13"/>
  </w:num>
  <w:num w:numId="7">
    <w:abstractNumId w:val="23"/>
  </w:num>
  <w:num w:numId="8">
    <w:abstractNumId w:val="29"/>
  </w:num>
  <w:num w:numId="9">
    <w:abstractNumId w:val="0"/>
  </w:num>
  <w:num w:numId="10">
    <w:abstractNumId w:val="31"/>
  </w:num>
  <w:num w:numId="11">
    <w:abstractNumId w:val="2"/>
  </w:num>
  <w:num w:numId="12">
    <w:abstractNumId w:val="22"/>
  </w:num>
  <w:num w:numId="13">
    <w:abstractNumId w:val="18"/>
  </w:num>
  <w:num w:numId="14">
    <w:abstractNumId w:val="34"/>
  </w:num>
  <w:num w:numId="15">
    <w:abstractNumId w:val="1"/>
  </w:num>
  <w:num w:numId="16">
    <w:abstractNumId w:val="33"/>
  </w:num>
  <w:num w:numId="17">
    <w:abstractNumId w:val="32"/>
  </w:num>
  <w:num w:numId="18">
    <w:abstractNumId w:val="5"/>
  </w:num>
  <w:num w:numId="19">
    <w:abstractNumId w:val="15"/>
  </w:num>
  <w:num w:numId="20">
    <w:abstractNumId w:val="4"/>
  </w:num>
  <w:num w:numId="21">
    <w:abstractNumId w:val="3"/>
  </w:num>
  <w:num w:numId="22">
    <w:abstractNumId w:val="9"/>
  </w:num>
  <w:num w:numId="23">
    <w:abstractNumId w:val="16"/>
  </w:num>
  <w:num w:numId="24">
    <w:abstractNumId w:val="28"/>
  </w:num>
  <w:num w:numId="25">
    <w:abstractNumId w:val="12"/>
  </w:num>
  <w:num w:numId="26">
    <w:abstractNumId w:val="30"/>
  </w:num>
  <w:num w:numId="27">
    <w:abstractNumId w:val="10"/>
  </w:num>
  <w:num w:numId="28">
    <w:abstractNumId w:val="27"/>
  </w:num>
  <w:num w:numId="29">
    <w:abstractNumId w:val="26"/>
  </w:num>
  <w:num w:numId="30">
    <w:abstractNumId w:val="7"/>
  </w:num>
  <w:num w:numId="31">
    <w:abstractNumId w:val="24"/>
  </w:num>
  <w:num w:numId="32">
    <w:abstractNumId w:val="11"/>
  </w:num>
  <w:num w:numId="33">
    <w:abstractNumId w:val="8"/>
  </w:num>
  <w:num w:numId="34">
    <w:abstractNumId w:val="20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682"/>
    <w:rsid w:val="00002F9B"/>
    <w:rsid w:val="000105AF"/>
    <w:rsid w:val="00034D34"/>
    <w:rsid w:val="00041999"/>
    <w:rsid w:val="00043EFE"/>
    <w:rsid w:val="000445C2"/>
    <w:rsid w:val="00046E2B"/>
    <w:rsid w:val="00050E78"/>
    <w:rsid w:val="00054222"/>
    <w:rsid w:val="00054A09"/>
    <w:rsid w:val="00055618"/>
    <w:rsid w:val="00067319"/>
    <w:rsid w:val="00072EC8"/>
    <w:rsid w:val="00073549"/>
    <w:rsid w:val="000738DD"/>
    <w:rsid w:val="00075979"/>
    <w:rsid w:val="00082C5C"/>
    <w:rsid w:val="0008669B"/>
    <w:rsid w:val="00086E0A"/>
    <w:rsid w:val="000879D1"/>
    <w:rsid w:val="0009005C"/>
    <w:rsid w:val="000912C3"/>
    <w:rsid w:val="00094681"/>
    <w:rsid w:val="000957CF"/>
    <w:rsid w:val="000A7C94"/>
    <w:rsid w:val="000B12BE"/>
    <w:rsid w:val="000C333C"/>
    <w:rsid w:val="000C6854"/>
    <w:rsid w:val="000D102D"/>
    <w:rsid w:val="000E0E97"/>
    <w:rsid w:val="000E40D5"/>
    <w:rsid w:val="001022A3"/>
    <w:rsid w:val="00111168"/>
    <w:rsid w:val="00111F2A"/>
    <w:rsid w:val="00133C36"/>
    <w:rsid w:val="001400CB"/>
    <w:rsid w:val="00140F10"/>
    <w:rsid w:val="00151F83"/>
    <w:rsid w:val="001549A5"/>
    <w:rsid w:val="001569FB"/>
    <w:rsid w:val="001656F9"/>
    <w:rsid w:val="0017113F"/>
    <w:rsid w:val="00186F59"/>
    <w:rsid w:val="00194417"/>
    <w:rsid w:val="00196590"/>
    <w:rsid w:val="001A022B"/>
    <w:rsid w:val="001A546F"/>
    <w:rsid w:val="001A73CC"/>
    <w:rsid w:val="001B4E80"/>
    <w:rsid w:val="001B5848"/>
    <w:rsid w:val="001B7496"/>
    <w:rsid w:val="001D5928"/>
    <w:rsid w:val="001D5F44"/>
    <w:rsid w:val="001E0AF0"/>
    <w:rsid w:val="001F1A1B"/>
    <w:rsid w:val="0020172D"/>
    <w:rsid w:val="00214D93"/>
    <w:rsid w:val="00216B8F"/>
    <w:rsid w:val="00226328"/>
    <w:rsid w:val="00233E73"/>
    <w:rsid w:val="00236B06"/>
    <w:rsid w:val="00251E58"/>
    <w:rsid w:val="00251FB3"/>
    <w:rsid w:val="00273396"/>
    <w:rsid w:val="00273F7A"/>
    <w:rsid w:val="00275E29"/>
    <w:rsid w:val="00284711"/>
    <w:rsid w:val="00286846"/>
    <w:rsid w:val="002868E4"/>
    <w:rsid w:val="00287D6F"/>
    <w:rsid w:val="002940CD"/>
    <w:rsid w:val="002A05FA"/>
    <w:rsid w:val="002A43CB"/>
    <w:rsid w:val="002A644F"/>
    <w:rsid w:val="002B0E56"/>
    <w:rsid w:val="002B2006"/>
    <w:rsid w:val="002C1272"/>
    <w:rsid w:val="002E014F"/>
    <w:rsid w:val="002E1CAA"/>
    <w:rsid w:val="002E2C3A"/>
    <w:rsid w:val="002F17FD"/>
    <w:rsid w:val="002F2C6F"/>
    <w:rsid w:val="003024C6"/>
    <w:rsid w:val="00313B32"/>
    <w:rsid w:val="00320AF2"/>
    <w:rsid w:val="003238D8"/>
    <w:rsid w:val="00326322"/>
    <w:rsid w:val="003337BA"/>
    <w:rsid w:val="003547A5"/>
    <w:rsid w:val="00396001"/>
    <w:rsid w:val="003A3F4B"/>
    <w:rsid w:val="003B0228"/>
    <w:rsid w:val="003B253B"/>
    <w:rsid w:val="003B622E"/>
    <w:rsid w:val="003C06A2"/>
    <w:rsid w:val="003C473A"/>
    <w:rsid w:val="003D0B3A"/>
    <w:rsid w:val="003D263B"/>
    <w:rsid w:val="003D6CEC"/>
    <w:rsid w:val="003E4CEB"/>
    <w:rsid w:val="003F5205"/>
    <w:rsid w:val="00405F06"/>
    <w:rsid w:val="00420053"/>
    <w:rsid w:val="00435A78"/>
    <w:rsid w:val="00446062"/>
    <w:rsid w:val="00451252"/>
    <w:rsid w:val="00454624"/>
    <w:rsid w:val="004551DA"/>
    <w:rsid w:val="0046023F"/>
    <w:rsid w:val="004606AE"/>
    <w:rsid w:val="004617FD"/>
    <w:rsid w:val="00470A17"/>
    <w:rsid w:val="0047284A"/>
    <w:rsid w:val="00472892"/>
    <w:rsid w:val="0047291E"/>
    <w:rsid w:val="00476F46"/>
    <w:rsid w:val="00480614"/>
    <w:rsid w:val="00495F2F"/>
    <w:rsid w:val="00496A1A"/>
    <w:rsid w:val="004A577D"/>
    <w:rsid w:val="004A6F1F"/>
    <w:rsid w:val="004C11E4"/>
    <w:rsid w:val="004C4BC9"/>
    <w:rsid w:val="004D0E40"/>
    <w:rsid w:val="004E3DFD"/>
    <w:rsid w:val="00503974"/>
    <w:rsid w:val="0052000A"/>
    <w:rsid w:val="0052369A"/>
    <w:rsid w:val="00526B3B"/>
    <w:rsid w:val="00541D94"/>
    <w:rsid w:val="00547C6F"/>
    <w:rsid w:val="00550765"/>
    <w:rsid w:val="00554EAB"/>
    <w:rsid w:val="005576F9"/>
    <w:rsid w:val="00564795"/>
    <w:rsid w:val="005678A8"/>
    <w:rsid w:val="00587654"/>
    <w:rsid w:val="005B0341"/>
    <w:rsid w:val="005B6801"/>
    <w:rsid w:val="005B77AB"/>
    <w:rsid w:val="005C07CB"/>
    <w:rsid w:val="005E0E2C"/>
    <w:rsid w:val="00600CBA"/>
    <w:rsid w:val="006054C8"/>
    <w:rsid w:val="006110F9"/>
    <w:rsid w:val="00650727"/>
    <w:rsid w:val="00650F3F"/>
    <w:rsid w:val="006525A7"/>
    <w:rsid w:val="006676F3"/>
    <w:rsid w:val="00673A7E"/>
    <w:rsid w:val="0067450B"/>
    <w:rsid w:val="00681BEC"/>
    <w:rsid w:val="006847FD"/>
    <w:rsid w:val="00686234"/>
    <w:rsid w:val="006A5307"/>
    <w:rsid w:val="006A5486"/>
    <w:rsid w:val="006B2D0C"/>
    <w:rsid w:val="006B5695"/>
    <w:rsid w:val="006B7370"/>
    <w:rsid w:val="006C5699"/>
    <w:rsid w:val="006E4E1A"/>
    <w:rsid w:val="006F181F"/>
    <w:rsid w:val="006F4577"/>
    <w:rsid w:val="00700ACA"/>
    <w:rsid w:val="007033BE"/>
    <w:rsid w:val="00720F94"/>
    <w:rsid w:val="007223E7"/>
    <w:rsid w:val="00740CE2"/>
    <w:rsid w:val="007561CE"/>
    <w:rsid w:val="0077207D"/>
    <w:rsid w:val="00775BF6"/>
    <w:rsid w:val="007806EC"/>
    <w:rsid w:val="00787B28"/>
    <w:rsid w:val="00791600"/>
    <w:rsid w:val="00795337"/>
    <w:rsid w:val="007A595F"/>
    <w:rsid w:val="007B4095"/>
    <w:rsid w:val="007C1D10"/>
    <w:rsid w:val="007C7ADE"/>
    <w:rsid w:val="007D6375"/>
    <w:rsid w:val="007E624C"/>
    <w:rsid w:val="007E77EF"/>
    <w:rsid w:val="007F23E0"/>
    <w:rsid w:val="007F55B3"/>
    <w:rsid w:val="00801FE8"/>
    <w:rsid w:val="00811EA5"/>
    <w:rsid w:val="00812C84"/>
    <w:rsid w:val="00821418"/>
    <w:rsid w:val="00823349"/>
    <w:rsid w:val="00833FC2"/>
    <w:rsid w:val="00834720"/>
    <w:rsid w:val="008404AC"/>
    <w:rsid w:val="008553E2"/>
    <w:rsid w:val="008712FC"/>
    <w:rsid w:val="00886BC7"/>
    <w:rsid w:val="00891CD2"/>
    <w:rsid w:val="008931AE"/>
    <w:rsid w:val="00894023"/>
    <w:rsid w:val="008A04C4"/>
    <w:rsid w:val="008B781E"/>
    <w:rsid w:val="008C2FA2"/>
    <w:rsid w:val="008C5511"/>
    <w:rsid w:val="008C6306"/>
    <w:rsid w:val="008D222D"/>
    <w:rsid w:val="008D57A3"/>
    <w:rsid w:val="008D6D46"/>
    <w:rsid w:val="00900664"/>
    <w:rsid w:val="0090448E"/>
    <w:rsid w:val="00912F08"/>
    <w:rsid w:val="00913A19"/>
    <w:rsid w:val="00914472"/>
    <w:rsid w:val="00923E09"/>
    <w:rsid w:val="00963616"/>
    <w:rsid w:val="00967C8B"/>
    <w:rsid w:val="009722DD"/>
    <w:rsid w:val="00983777"/>
    <w:rsid w:val="0098430D"/>
    <w:rsid w:val="009932BE"/>
    <w:rsid w:val="00995A37"/>
    <w:rsid w:val="00996997"/>
    <w:rsid w:val="009A5D1F"/>
    <w:rsid w:val="009B3613"/>
    <w:rsid w:val="009E11A2"/>
    <w:rsid w:val="00A0357F"/>
    <w:rsid w:val="00A06A2B"/>
    <w:rsid w:val="00A06A82"/>
    <w:rsid w:val="00A420CF"/>
    <w:rsid w:val="00A439D0"/>
    <w:rsid w:val="00A456DC"/>
    <w:rsid w:val="00A521BB"/>
    <w:rsid w:val="00A628D7"/>
    <w:rsid w:val="00A7359C"/>
    <w:rsid w:val="00A80619"/>
    <w:rsid w:val="00A85682"/>
    <w:rsid w:val="00A865B8"/>
    <w:rsid w:val="00A91A0C"/>
    <w:rsid w:val="00AA1B72"/>
    <w:rsid w:val="00AB0242"/>
    <w:rsid w:val="00AB1335"/>
    <w:rsid w:val="00AB32F7"/>
    <w:rsid w:val="00AB5041"/>
    <w:rsid w:val="00AB55F4"/>
    <w:rsid w:val="00AC0C0F"/>
    <w:rsid w:val="00AC20AA"/>
    <w:rsid w:val="00AC60BE"/>
    <w:rsid w:val="00AF18AC"/>
    <w:rsid w:val="00B35642"/>
    <w:rsid w:val="00B406A7"/>
    <w:rsid w:val="00B40E97"/>
    <w:rsid w:val="00B458C6"/>
    <w:rsid w:val="00B4653D"/>
    <w:rsid w:val="00B4698A"/>
    <w:rsid w:val="00B51B3D"/>
    <w:rsid w:val="00B620FF"/>
    <w:rsid w:val="00B67101"/>
    <w:rsid w:val="00B72E31"/>
    <w:rsid w:val="00B7575E"/>
    <w:rsid w:val="00B8141E"/>
    <w:rsid w:val="00B84492"/>
    <w:rsid w:val="00B96479"/>
    <w:rsid w:val="00BA0747"/>
    <w:rsid w:val="00BA5832"/>
    <w:rsid w:val="00BB3127"/>
    <w:rsid w:val="00BC1C24"/>
    <w:rsid w:val="00BC4B91"/>
    <w:rsid w:val="00BD0E05"/>
    <w:rsid w:val="00BE2C0E"/>
    <w:rsid w:val="00BE412F"/>
    <w:rsid w:val="00BE4CAC"/>
    <w:rsid w:val="00BF1629"/>
    <w:rsid w:val="00C02727"/>
    <w:rsid w:val="00C11E98"/>
    <w:rsid w:val="00C16259"/>
    <w:rsid w:val="00C220EB"/>
    <w:rsid w:val="00C32B54"/>
    <w:rsid w:val="00C34FF2"/>
    <w:rsid w:val="00C42546"/>
    <w:rsid w:val="00C454EB"/>
    <w:rsid w:val="00C4554F"/>
    <w:rsid w:val="00C619F4"/>
    <w:rsid w:val="00C7205D"/>
    <w:rsid w:val="00C749AA"/>
    <w:rsid w:val="00C8603C"/>
    <w:rsid w:val="00C93FD5"/>
    <w:rsid w:val="00C96111"/>
    <w:rsid w:val="00C96171"/>
    <w:rsid w:val="00CA0823"/>
    <w:rsid w:val="00CA3FA7"/>
    <w:rsid w:val="00CA7669"/>
    <w:rsid w:val="00CB57A4"/>
    <w:rsid w:val="00CD58C2"/>
    <w:rsid w:val="00CE12D3"/>
    <w:rsid w:val="00CF77DB"/>
    <w:rsid w:val="00D07F6B"/>
    <w:rsid w:val="00D16A25"/>
    <w:rsid w:val="00D329DF"/>
    <w:rsid w:val="00D34DE3"/>
    <w:rsid w:val="00D630A4"/>
    <w:rsid w:val="00D63D4E"/>
    <w:rsid w:val="00D6570E"/>
    <w:rsid w:val="00D7004E"/>
    <w:rsid w:val="00D7668F"/>
    <w:rsid w:val="00D81AD6"/>
    <w:rsid w:val="00D86157"/>
    <w:rsid w:val="00D8636E"/>
    <w:rsid w:val="00D87DEB"/>
    <w:rsid w:val="00D91FA0"/>
    <w:rsid w:val="00DA0614"/>
    <w:rsid w:val="00DA109F"/>
    <w:rsid w:val="00DB382F"/>
    <w:rsid w:val="00DB75A7"/>
    <w:rsid w:val="00DB7EF7"/>
    <w:rsid w:val="00DC6068"/>
    <w:rsid w:val="00DD1667"/>
    <w:rsid w:val="00DD4AF1"/>
    <w:rsid w:val="00DD7548"/>
    <w:rsid w:val="00DE38DE"/>
    <w:rsid w:val="00DE3D7C"/>
    <w:rsid w:val="00DE40D5"/>
    <w:rsid w:val="00E07E9D"/>
    <w:rsid w:val="00E10450"/>
    <w:rsid w:val="00E13350"/>
    <w:rsid w:val="00E20DD8"/>
    <w:rsid w:val="00E27599"/>
    <w:rsid w:val="00E32D3D"/>
    <w:rsid w:val="00E342DC"/>
    <w:rsid w:val="00E42F78"/>
    <w:rsid w:val="00E44AB1"/>
    <w:rsid w:val="00E7020D"/>
    <w:rsid w:val="00E73696"/>
    <w:rsid w:val="00E7552D"/>
    <w:rsid w:val="00E771A8"/>
    <w:rsid w:val="00E80161"/>
    <w:rsid w:val="00E85FD2"/>
    <w:rsid w:val="00E918EE"/>
    <w:rsid w:val="00EA365B"/>
    <w:rsid w:val="00EA6D55"/>
    <w:rsid w:val="00EB20EF"/>
    <w:rsid w:val="00EB3279"/>
    <w:rsid w:val="00EB7F04"/>
    <w:rsid w:val="00EC052B"/>
    <w:rsid w:val="00EC1B25"/>
    <w:rsid w:val="00EE4586"/>
    <w:rsid w:val="00EF3B94"/>
    <w:rsid w:val="00F01920"/>
    <w:rsid w:val="00F069F6"/>
    <w:rsid w:val="00F1308C"/>
    <w:rsid w:val="00F157E7"/>
    <w:rsid w:val="00F17475"/>
    <w:rsid w:val="00F33824"/>
    <w:rsid w:val="00F33FEE"/>
    <w:rsid w:val="00F3715F"/>
    <w:rsid w:val="00F37B42"/>
    <w:rsid w:val="00F7628C"/>
    <w:rsid w:val="00F77213"/>
    <w:rsid w:val="00F94A35"/>
    <w:rsid w:val="00FA02AF"/>
    <w:rsid w:val="00FA25B8"/>
    <w:rsid w:val="00FB081A"/>
    <w:rsid w:val="00FB4ADB"/>
    <w:rsid w:val="00FB692F"/>
    <w:rsid w:val="00FD062A"/>
    <w:rsid w:val="00FD6FF1"/>
    <w:rsid w:val="00FE5B82"/>
    <w:rsid w:val="00FF0A7A"/>
    <w:rsid w:val="00FF16F9"/>
    <w:rsid w:val="00FF532F"/>
    <w:rsid w:val="20904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A06BC"/>
  <w15:chartTrackingRefBased/>
  <w15:docId w15:val="{F3B80509-30D5-4337-B40C-562380D80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349"/>
  </w:style>
  <w:style w:type="paragraph" w:styleId="Heading1">
    <w:name w:val="heading 1"/>
    <w:basedOn w:val="Normal"/>
    <w:next w:val="Normal"/>
    <w:link w:val="Heading1Char"/>
    <w:uiPriority w:val="9"/>
    <w:qFormat/>
    <w:rsid w:val="00286846"/>
    <w:pPr>
      <w:keepNext/>
      <w:keepLines/>
      <w:pageBreakBefore/>
      <w:spacing w:before="320" w:after="2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5041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5041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052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052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052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052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052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052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568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B50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2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2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628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8684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C052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F0A7A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AB504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B5041"/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F0A7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F0A7A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052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052B"/>
    <w:rPr>
      <w:rFonts w:asciiTheme="majorHAnsi" w:eastAsiaTheme="majorEastAsia" w:hAnsiTheme="majorHAnsi" w:cstheme="majorBidi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C052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52B"/>
    <w:rPr>
      <w:rFonts w:ascii="Arial Nova" w:hAnsi="Arial Nova"/>
    </w:rPr>
  </w:style>
  <w:style w:type="paragraph" w:styleId="Footer">
    <w:name w:val="footer"/>
    <w:basedOn w:val="Normal"/>
    <w:link w:val="FooterChar"/>
    <w:uiPriority w:val="99"/>
    <w:unhideWhenUsed/>
    <w:rsid w:val="00EC052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52B"/>
    <w:rPr>
      <w:rFonts w:ascii="Arial Nova" w:hAnsi="Arial Nova"/>
    </w:rPr>
  </w:style>
  <w:style w:type="character" w:styleId="SubtleReference">
    <w:name w:val="Subtle Reference"/>
    <w:basedOn w:val="DefaultParagraphFont"/>
    <w:uiPriority w:val="31"/>
    <w:qFormat/>
    <w:rsid w:val="00EC052B"/>
    <w:rPr>
      <w:smallCaps/>
      <w:color w:val="auto"/>
      <w:u w:val="single" w:color="7F7F7F" w:themeColor="text1" w:themeTint="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052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052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052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052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052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052B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052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C052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EC052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52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C052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C052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EC052B"/>
    <w:rPr>
      <w:i/>
      <w:iCs/>
      <w:color w:val="auto"/>
    </w:rPr>
  </w:style>
  <w:style w:type="paragraph" w:styleId="NoSpacing">
    <w:name w:val="No Spacing"/>
    <w:uiPriority w:val="1"/>
    <w:qFormat/>
    <w:rsid w:val="00EC052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912C3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912C3"/>
    <w:rPr>
      <w:rFonts w:asciiTheme="majorHAnsi" w:eastAsiaTheme="majorEastAsia" w:hAnsiTheme="majorHAnsi" w:cstheme="majorBidi"/>
      <w:i/>
      <w:iCs/>
      <w:szCs w:val="24"/>
    </w:rPr>
  </w:style>
  <w:style w:type="character" w:styleId="SubtleEmphasis">
    <w:name w:val="Subtle Emphasis"/>
    <w:basedOn w:val="DefaultParagraphFont"/>
    <w:uiPriority w:val="19"/>
    <w:qFormat/>
    <w:rsid w:val="00EC052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EC052B"/>
    <w:rPr>
      <w:b/>
      <w:bCs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EC052B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EC052B"/>
    <w:rPr>
      <w:b/>
      <w:bCs/>
      <w:smallCaps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33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3B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24079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76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8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95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0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wmf"/><Relationship Id="rId21" Type="http://schemas.openxmlformats.org/officeDocument/2006/relationships/image" Target="media/image14.png"/><Relationship Id="rId42" Type="http://schemas.openxmlformats.org/officeDocument/2006/relationships/oleObject" Target="embeddings/oleObject8.bin"/><Relationship Id="rId47" Type="http://schemas.openxmlformats.org/officeDocument/2006/relationships/image" Target="media/image30.wmf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hyperlink" Target="https://www.phas.ubc.ca/~berciu/TEACHING/PHYS206/LECTURES/FILES/euler.pdf" TargetMode="External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gif"/><Relationship Id="rId32" Type="http://schemas.openxmlformats.org/officeDocument/2006/relationships/oleObject" Target="embeddings/oleObject3.bin"/><Relationship Id="rId37" Type="http://schemas.openxmlformats.org/officeDocument/2006/relationships/image" Target="media/image25.wmf"/><Relationship Id="rId53" Type="http://schemas.openxmlformats.org/officeDocument/2006/relationships/image" Target="media/image33.png"/><Relationship Id="rId58" Type="http://schemas.openxmlformats.org/officeDocument/2006/relationships/oleObject" Target="embeddings/oleObject15.bin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5" Type="http://schemas.openxmlformats.org/officeDocument/2006/relationships/webSettings" Target="webSettings.xml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oleObject" Target="embeddings/oleObject2.bin"/><Relationship Id="rId30" Type="http://schemas.openxmlformats.org/officeDocument/2006/relationships/image" Target="media/image21.png"/><Relationship Id="rId35" Type="http://schemas.openxmlformats.org/officeDocument/2006/relationships/image" Target="media/image24.wmf"/><Relationship Id="rId43" Type="http://schemas.openxmlformats.org/officeDocument/2006/relationships/image" Target="media/image28.wmf"/><Relationship Id="rId48" Type="http://schemas.openxmlformats.org/officeDocument/2006/relationships/oleObject" Target="embeddings/oleObject11.bin"/><Relationship Id="rId56" Type="http://schemas.openxmlformats.org/officeDocument/2006/relationships/image" Target="media/image35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4.png"/><Relationship Id="rId8" Type="http://schemas.openxmlformats.org/officeDocument/2006/relationships/image" Target="media/image1.wmf"/><Relationship Id="rId51" Type="http://schemas.openxmlformats.org/officeDocument/2006/relationships/image" Target="media/image32.wmf"/><Relationship Id="rId72" Type="http://schemas.openxmlformats.org/officeDocument/2006/relationships/image" Target="media/image49.png"/><Relationship Id="rId80" Type="http://schemas.openxmlformats.org/officeDocument/2006/relationships/image" Target="media/image57.png"/><Relationship Id="rId85" Type="http://schemas.openxmlformats.org/officeDocument/2006/relationships/hyperlink" Target="https://developer.vectorworks.net/index.php/SDK:Tutoria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33" Type="http://schemas.openxmlformats.org/officeDocument/2006/relationships/image" Target="media/image23.wmf"/><Relationship Id="rId38" Type="http://schemas.openxmlformats.org/officeDocument/2006/relationships/oleObject" Target="embeddings/oleObject6.bin"/><Relationship Id="rId46" Type="http://schemas.openxmlformats.org/officeDocument/2006/relationships/oleObject" Target="embeddings/oleObject10.bin"/><Relationship Id="rId59" Type="http://schemas.openxmlformats.org/officeDocument/2006/relationships/image" Target="media/image37.png"/><Relationship Id="rId67" Type="http://schemas.openxmlformats.org/officeDocument/2006/relationships/image" Target="media/image44.png"/><Relationship Id="rId20" Type="http://schemas.openxmlformats.org/officeDocument/2006/relationships/image" Target="media/image13.png"/><Relationship Id="rId41" Type="http://schemas.openxmlformats.org/officeDocument/2006/relationships/image" Target="media/image27.wmf"/><Relationship Id="rId54" Type="http://schemas.openxmlformats.org/officeDocument/2006/relationships/image" Target="media/image34.wmf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hyperlink" Target="https://www.matematika.bg/visha-matematika/lineina-algebra-matrici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oleObject" Target="embeddings/oleObject5.bin"/><Relationship Id="rId49" Type="http://schemas.openxmlformats.org/officeDocument/2006/relationships/image" Target="media/image31.wmf"/><Relationship Id="rId57" Type="http://schemas.openxmlformats.org/officeDocument/2006/relationships/image" Target="media/image36.wmf"/><Relationship Id="rId10" Type="http://schemas.openxmlformats.org/officeDocument/2006/relationships/image" Target="media/image3.gif"/><Relationship Id="rId31" Type="http://schemas.openxmlformats.org/officeDocument/2006/relationships/image" Target="media/image22.wmf"/><Relationship Id="rId44" Type="http://schemas.openxmlformats.org/officeDocument/2006/relationships/oleObject" Target="embeddings/oleObject9.bin"/><Relationship Id="rId52" Type="http://schemas.openxmlformats.org/officeDocument/2006/relationships/oleObject" Target="embeddings/oleObject13.bin"/><Relationship Id="rId60" Type="http://schemas.openxmlformats.org/officeDocument/2006/relationships/hyperlink" Target="https://github.com/yordan-milkov/TransformMatrix" TargetMode="External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hyperlink" Target="https://www.euclideanspace.com/maths/geometry" TargetMode="External"/><Relationship Id="rId86" Type="http://schemas.openxmlformats.org/officeDocument/2006/relationships/hyperlink" Target="https://docs.microsoft.com/en-us/windows/win32/com/component-object-model--com--port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39" Type="http://schemas.openxmlformats.org/officeDocument/2006/relationships/image" Target="media/image26.wmf"/><Relationship Id="rId34" Type="http://schemas.openxmlformats.org/officeDocument/2006/relationships/oleObject" Target="embeddings/oleObject4.bin"/><Relationship Id="rId50" Type="http://schemas.openxmlformats.org/officeDocument/2006/relationships/oleObject" Target="embeddings/oleObject12.bin"/><Relationship Id="rId55" Type="http://schemas.openxmlformats.org/officeDocument/2006/relationships/oleObject" Target="embeddings/oleObject14.bin"/><Relationship Id="rId76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7.wmf"/><Relationship Id="rId40" Type="http://schemas.openxmlformats.org/officeDocument/2006/relationships/oleObject" Target="embeddings/oleObject7.bin"/><Relationship Id="rId45" Type="http://schemas.openxmlformats.org/officeDocument/2006/relationships/image" Target="media/image29.wmf"/><Relationship Id="rId66" Type="http://schemas.openxmlformats.org/officeDocument/2006/relationships/image" Target="media/image43.png"/><Relationship Id="rId87" Type="http://schemas.openxmlformats.org/officeDocument/2006/relationships/footer" Target="footer1.xml"/><Relationship Id="rId61" Type="http://schemas.openxmlformats.org/officeDocument/2006/relationships/image" Target="media/image38.jpeg"/><Relationship Id="rId82" Type="http://schemas.openxmlformats.org/officeDocument/2006/relationships/hyperlink" Target="https://bg.khanacademy.org/math/algebra-home/alg-matrices/alg-intro-to-matrices" TargetMode="External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36922-AAE0-4179-983D-771C80260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</TotalTime>
  <Pages>57</Pages>
  <Words>8486</Words>
  <Characters>48372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 Kostadinov</dc:creator>
  <cp:keywords/>
  <dc:description/>
  <cp:lastModifiedBy>Yordan Kostadinov</cp:lastModifiedBy>
  <cp:revision>4</cp:revision>
  <dcterms:created xsi:type="dcterms:W3CDTF">2020-04-30T18:59:00Z</dcterms:created>
  <dcterms:modified xsi:type="dcterms:W3CDTF">2021-02-01T23:26:00Z</dcterms:modified>
</cp:coreProperties>
</file>