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49E68" w14:textId="77777777" w:rsidR="00D85B66" w:rsidRDefault="00D85B66" w:rsidP="00D85B66">
      <w:pPr>
        <w:shd w:val="clear" w:color="auto" w:fill="FFFFFF"/>
        <w:spacing w:before="240"/>
        <w:jc w:val="center"/>
        <w:rPr>
          <w:b/>
          <w:color w:val="202124"/>
          <w:sz w:val="52"/>
          <w:szCs w:val="52"/>
        </w:rPr>
      </w:pPr>
      <w:r>
        <w:rPr>
          <w:b/>
          <w:color w:val="202124"/>
          <w:sz w:val="52"/>
          <w:szCs w:val="52"/>
        </w:rPr>
        <w:t>Universidad Nacional Micaela Bastidas de Apurímac</w:t>
      </w:r>
    </w:p>
    <w:p w14:paraId="04CDF133" w14:textId="77777777" w:rsidR="00D85B66" w:rsidRDefault="00D85B66" w:rsidP="00D85B66">
      <w:pPr>
        <w:spacing w:before="240" w:after="240"/>
        <w:jc w:val="center"/>
        <w:rPr>
          <w:b/>
          <w:sz w:val="36"/>
          <w:szCs w:val="36"/>
        </w:rPr>
      </w:pPr>
      <w:r>
        <w:rPr>
          <w:b/>
          <w:sz w:val="36"/>
          <w:szCs w:val="36"/>
        </w:rPr>
        <w:t>ESCUELA ACADÉMICA PROFESIONAL DE INGENIERÍA INFORMÁTICA Y SISTEMAS</w:t>
      </w:r>
    </w:p>
    <w:p w14:paraId="6BAAD6EA" w14:textId="77777777" w:rsidR="00D85B66" w:rsidRDefault="00D85B66" w:rsidP="00D85B66">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D027BCE" wp14:editId="33543792">
            <wp:extent cx="3213162" cy="321316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213162" cy="3213162"/>
                    </a:xfrm>
                    <a:prstGeom prst="rect">
                      <a:avLst/>
                    </a:prstGeom>
                    <a:ln/>
                  </pic:spPr>
                </pic:pic>
              </a:graphicData>
            </a:graphic>
          </wp:inline>
        </w:drawing>
      </w:r>
    </w:p>
    <w:p w14:paraId="1403C15A" w14:textId="77777777" w:rsidR="00D85B66" w:rsidRDefault="00D85B66" w:rsidP="00D85B66">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Tambo grande</w:t>
      </w:r>
    </w:p>
    <w:p w14:paraId="6F1D545D" w14:textId="77777777" w:rsidR="00D85B66" w:rsidRDefault="00D85B66" w:rsidP="00D85B66">
      <w:pPr>
        <w:spacing w:before="240" w:after="240"/>
        <w:rPr>
          <w:b/>
          <w:sz w:val="28"/>
          <w:szCs w:val="28"/>
        </w:rPr>
      </w:pPr>
      <w:r>
        <w:rPr>
          <w:b/>
          <w:sz w:val="28"/>
          <w:szCs w:val="28"/>
        </w:rPr>
        <w:t xml:space="preserve"> </w:t>
      </w:r>
    </w:p>
    <w:p w14:paraId="533A563D" w14:textId="77777777" w:rsidR="00D85B66" w:rsidRDefault="00D85B66" w:rsidP="00D85B66">
      <w:pPr>
        <w:spacing w:before="240" w:after="240"/>
      </w:pPr>
      <w:r>
        <w:rPr>
          <w:b/>
          <w:sz w:val="28"/>
          <w:szCs w:val="28"/>
        </w:rPr>
        <w:t>Docente:</w:t>
      </w:r>
      <w:r>
        <w:t xml:space="preserve"> JULIO CESAR LLOCLLI CHAMBI</w:t>
      </w:r>
    </w:p>
    <w:p w14:paraId="000B5614" w14:textId="77777777" w:rsidR="00D85B66" w:rsidRDefault="00D85B66" w:rsidP="00D85B66">
      <w:pPr>
        <w:spacing w:before="240" w:after="240"/>
      </w:pPr>
      <w:r>
        <w:rPr>
          <w:b/>
          <w:sz w:val="28"/>
          <w:szCs w:val="28"/>
        </w:rPr>
        <w:t>Curso:</w:t>
      </w:r>
      <w:r>
        <w:t xml:space="preserve"> ING SOFTWARE I</w:t>
      </w:r>
    </w:p>
    <w:p w14:paraId="4DF1F0AA" w14:textId="77777777" w:rsidR="00D85B66" w:rsidRDefault="00D85B66" w:rsidP="00D85B66">
      <w:pPr>
        <w:spacing w:before="240" w:after="240"/>
        <w:rPr>
          <w:b/>
          <w:sz w:val="28"/>
          <w:szCs w:val="28"/>
        </w:rPr>
      </w:pPr>
      <w:r>
        <w:rPr>
          <w:b/>
          <w:sz w:val="28"/>
          <w:szCs w:val="28"/>
        </w:rPr>
        <w:t>Alumnos:</w:t>
      </w:r>
    </w:p>
    <w:p w14:paraId="55AA9AD3" w14:textId="77777777" w:rsidR="00D85B66" w:rsidRDefault="00D85B66" w:rsidP="00D85B66">
      <w:pPr>
        <w:spacing w:before="240" w:after="240"/>
        <w:rPr>
          <w:sz w:val="24"/>
          <w:szCs w:val="24"/>
        </w:rPr>
      </w:pPr>
      <w:r>
        <w:rPr>
          <w:sz w:val="24"/>
          <w:szCs w:val="24"/>
        </w:rPr>
        <w:t>YORDAN ESPINOZA TORRES</w:t>
      </w:r>
    </w:p>
    <w:p w14:paraId="317A02DB" w14:textId="120847CE" w:rsidR="00D85B66" w:rsidRDefault="00D85B66">
      <w:pPr>
        <w:spacing w:after="160" w:line="259" w:lineRule="auto"/>
      </w:pPr>
      <w:r>
        <w:br w:type="page"/>
      </w:r>
    </w:p>
    <w:p w14:paraId="62B7730A" w14:textId="32C5323B" w:rsidR="00D85B66" w:rsidRDefault="00D85B66">
      <w:pPr>
        <w:spacing w:after="160" w:line="259" w:lineRule="auto"/>
      </w:pPr>
      <w:r>
        <w:lastRenderedPageBreak/>
        <w:br w:type="page"/>
      </w:r>
    </w:p>
    <w:p w14:paraId="0B90E2D6"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lastRenderedPageBreak/>
        <w:t>1. Introducción</w:t>
      </w:r>
    </w:p>
    <w:p w14:paraId="505ADE51"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Este proyecto consiste en el desarrollo de una página web que permitirá llevar el control de la venta de productos en la tienda virtual de la empresa Tambo Grande SAC, facilitando la ampliación de sus ventas de manera fácil, rápida y sencilla. Esta solución tecnológica no solo moderniza el proceso de venta, sino que también mejora la experiencia del cliente, creando un puente más cercano entre la empresa y sus usuarios.</w:t>
      </w:r>
    </w:p>
    <w:p w14:paraId="490FBA91"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La aplicación ofrecerá a los clientes la opción de realizar sus compras desde la comodidad de su hogar, brindando una plataforma intuitiva y accesible que permitirá visualizar los artículos disponibles y consultar el estado de pedidos realizados anteriormente. Este sistema está diseñado para atender tanto a personas que deseen adquirir productos para consumo personal como a tiendas comerciales que compran al por mayor, permitiendo una experiencia de compra personalizada y adaptada a sus necesidades.</w:t>
      </w:r>
    </w:p>
    <w:p w14:paraId="7B753127"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Además, el personal autorizado de Tambo Grande SAC podrá realizar diversas acciones como modificar pedidos, actualizar datos de usuario, cambiar la información de los productos y realizar ventas. Estas funciones están diseñadas para facilitar una gestión más eficiente y precisa de las operaciones diarias de la tienda virtual, permitiendo a la empresa centrarse en lo que realmente importa: ofrecer productos saludables y nutritivos a sus clientes.</w:t>
      </w:r>
    </w:p>
    <w:p w14:paraId="59EB9542"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1.1 Propósito</w:t>
      </w:r>
    </w:p>
    <w:p w14:paraId="3DC9FAFD"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El propósito de esta aplicación es ofrecer a los clientes de Tambo Grande SAC una experiencia de compra cómoda y segura, permitiéndoles realizar sus adquisiciones sin necesidad de salir de casa. La aplicación busca mejorar la eficiencia operativa de la empresa, proporcionando herramientas que faciliten la gestión interna de ventas, actualización de información y análisis de datos, todo mientras se mantiene un alto estándar de atención al cliente.</w:t>
      </w:r>
    </w:p>
    <w:p w14:paraId="08AE98FA"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Para los clientes, la plataforma ofrece la posibilidad de explorar una amplia gama de productos, realizar pedidos con facilidad y consultar el estado de sus compras anteriores, todo en un entorno digital seguro y amigable. Para el personal autorizado de Tambo Grande SAC, la aplicación proporcionará herramientas avanzadas para modificar pedidos, actualizar información de usuarios y productos, y realizar ventas, optimizando así las operaciones diarias y garantizando un servicio al cliente de alta calidad.</w:t>
      </w:r>
    </w:p>
    <w:p w14:paraId="2D2F52DD"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1.2 Alcance</w:t>
      </w:r>
    </w:p>
    <w:p w14:paraId="0B8AA9ED"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t>Plataforma de ventas en línea:</w:t>
      </w:r>
      <w:r w:rsidRPr="00480875">
        <w:rPr>
          <w:rFonts w:eastAsia="Times New Roman"/>
          <w:lang w:val="es-ES"/>
        </w:rPr>
        <w:t xml:space="preserve"> Accesible tanto para clientes individuales como para tiendas comerciales que compran al por mayor.</w:t>
      </w:r>
    </w:p>
    <w:p w14:paraId="61A5A111"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t>Visualización de productos:</w:t>
      </w:r>
      <w:r w:rsidRPr="00480875">
        <w:rPr>
          <w:rFonts w:eastAsia="Times New Roman"/>
          <w:lang w:val="es-ES"/>
        </w:rPr>
        <w:t xml:space="preserve"> Funcionalidad que permite a los clientes ver los productos disponibles junto con sus detalles, como descripciones, precios y disponibilidad.</w:t>
      </w:r>
    </w:p>
    <w:p w14:paraId="2A20FD51"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t>Consulta de estado de pedidos:</w:t>
      </w:r>
      <w:r w:rsidRPr="00480875">
        <w:rPr>
          <w:rFonts w:eastAsia="Times New Roman"/>
          <w:lang w:val="es-ES"/>
        </w:rPr>
        <w:t xml:space="preserve"> Opciones para que los clientes puedan revisar el estado de sus pedidos actuales y anteriores en cualquier momento.</w:t>
      </w:r>
    </w:p>
    <w:p w14:paraId="4EA2D4BB"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t>Gestión interna:</w:t>
      </w:r>
      <w:r w:rsidRPr="00480875">
        <w:rPr>
          <w:rFonts w:eastAsia="Times New Roman"/>
          <w:lang w:val="es-ES"/>
        </w:rPr>
        <w:t xml:space="preserve"> Herramientas para que el personal autorizado gestione y modifique pedidos, actualice la información de productos y usuarios, y realice ventas directamente desde la plataforma.</w:t>
      </w:r>
    </w:p>
    <w:p w14:paraId="57C7EEA3"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lastRenderedPageBreak/>
        <w:t>Atención a clientes no registrados:</w:t>
      </w:r>
      <w:r w:rsidRPr="00480875">
        <w:rPr>
          <w:rFonts w:eastAsia="Times New Roman"/>
          <w:lang w:val="es-ES"/>
        </w:rPr>
        <w:t xml:space="preserve"> Permitir que los clientes no registrados visualicen los productos y soliciten información sin necesidad de crear una cuenta o realizar compras.</w:t>
      </w:r>
    </w:p>
    <w:p w14:paraId="2C1AC1DA"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t>Integración de sistemas:</w:t>
      </w:r>
      <w:r w:rsidRPr="00480875">
        <w:rPr>
          <w:rFonts w:eastAsia="Times New Roman"/>
          <w:lang w:val="es-ES"/>
        </w:rPr>
        <w:t xml:space="preserve"> Asegurando la coherencia de datos y mejorando la eficiencia operativa mediante la integración con los sistemas existentes de Tambo Grande SAC.</w:t>
      </w:r>
    </w:p>
    <w:p w14:paraId="198B8B7C"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1.3 Definiciones, Acrónimos, Abreviaturas</w:t>
      </w:r>
    </w:p>
    <w:p w14:paraId="1972CBDF"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Tambo Grande SAC (TG SAC):</w:t>
      </w:r>
      <w:r w:rsidRPr="00480875">
        <w:rPr>
          <w:rFonts w:eastAsia="Times New Roman"/>
          <w:lang w:val="es-ES"/>
        </w:rPr>
        <w:t xml:space="preserve"> Empresa dedicada a la producción y venta de alimentos saludables y nutritivos.</w:t>
      </w:r>
    </w:p>
    <w:p w14:paraId="6403E9D9"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Aplicación Windows/Web:</w:t>
      </w:r>
      <w:r w:rsidRPr="00480875">
        <w:rPr>
          <w:rFonts w:eastAsia="Times New Roman"/>
          <w:lang w:val="es-ES"/>
        </w:rPr>
        <w:t xml:space="preserve"> Software diseñado para funcionar tanto en sistemas operativos Windows como en navegadores web.</w:t>
      </w:r>
    </w:p>
    <w:p w14:paraId="052F20BF"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Usuario final:</w:t>
      </w:r>
      <w:r w:rsidRPr="00480875">
        <w:rPr>
          <w:rFonts w:eastAsia="Times New Roman"/>
          <w:lang w:val="es-ES"/>
        </w:rPr>
        <w:t xml:space="preserve"> Clientes individuales, tiendas comerciales, y clientes no registrados que utilizan la aplicación para visualizar productos o solicitar información.</w:t>
      </w:r>
    </w:p>
    <w:p w14:paraId="7C07FCF9"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Cliente no registrado:</w:t>
      </w:r>
      <w:r w:rsidRPr="00480875">
        <w:rPr>
          <w:rFonts w:eastAsia="Times New Roman"/>
          <w:lang w:val="es-ES"/>
        </w:rPr>
        <w:t xml:space="preserve"> Persona que desea explorar el catálogo de productos sin necesidad de crear una cuenta en la plataforma. Este usuario puede visualizar los productos disponibles y solicitar información, pero no puede realizar compras.</w:t>
      </w:r>
    </w:p>
    <w:p w14:paraId="5980E87F"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Personal autorizado:</w:t>
      </w:r>
      <w:r w:rsidRPr="00480875">
        <w:rPr>
          <w:rFonts w:eastAsia="Times New Roman"/>
          <w:lang w:val="es-ES"/>
        </w:rPr>
        <w:t xml:space="preserve"> Empleados de TG SAC con permisos especiales para gestionar la tienda virtual.</w:t>
      </w:r>
    </w:p>
    <w:p w14:paraId="41643CB5"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MySQL:</w:t>
      </w:r>
      <w:r w:rsidRPr="00480875">
        <w:rPr>
          <w:rFonts w:eastAsia="Times New Roman"/>
          <w:lang w:val="es-ES"/>
        </w:rPr>
        <w:t xml:space="preserve"> Sistema de gestión de bases de datos relacional.</w:t>
      </w:r>
    </w:p>
    <w:p w14:paraId="3D79CD29"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proofErr w:type="spellStart"/>
      <w:r w:rsidRPr="00480875">
        <w:rPr>
          <w:rFonts w:eastAsia="Times New Roman"/>
          <w:b/>
          <w:bCs/>
          <w:lang w:val="es-ES"/>
        </w:rPr>
        <w:t>phpMyAdmin</w:t>
      </w:r>
      <w:proofErr w:type="spellEnd"/>
      <w:r w:rsidRPr="00480875">
        <w:rPr>
          <w:rFonts w:eastAsia="Times New Roman"/>
          <w:b/>
          <w:bCs/>
          <w:lang w:val="es-ES"/>
        </w:rPr>
        <w:t>:</w:t>
      </w:r>
      <w:r w:rsidRPr="00480875">
        <w:rPr>
          <w:rFonts w:eastAsia="Times New Roman"/>
          <w:lang w:val="es-ES"/>
        </w:rPr>
        <w:t xml:space="preserve"> Herramienta de software libre para la administración de MySQL a través de la web.</w:t>
      </w:r>
    </w:p>
    <w:p w14:paraId="04C07CD5"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HTML (</w:t>
      </w:r>
      <w:proofErr w:type="spellStart"/>
      <w:r w:rsidRPr="00480875">
        <w:rPr>
          <w:rFonts w:eastAsia="Times New Roman"/>
          <w:b/>
          <w:bCs/>
          <w:lang w:val="es-ES"/>
        </w:rPr>
        <w:t>HyperText</w:t>
      </w:r>
      <w:proofErr w:type="spellEnd"/>
      <w:r w:rsidRPr="00480875">
        <w:rPr>
          <w:rFonts w:eastAsia="Times New Roman"/>
          <w:b/>
          <w:bCs/>
          <w:lang w:val="es-ES"/>
        </w:rPr>
        <w:t xml:space="preserve"> </w:t>
      </w:r>
      <w:proofErr w:type="spellStart"/>
      <w:r w:rsidRPr="00480875">
        <w:rPr>
          <w:rFonts w:eastAsia="Times New Roman"/>
          <w:b/>
          <w:bCs/>
          <w:lang w:val="es-ES"/>
        </w:rPr>
        <w:t>Markup</w:t>
      </w:r>
      <w:proofErr w:type="spellEnd"/>
      <w:r w:rsidRPr="00480875">
        <w:rPr>
          <w:rFonts w:eastAsia="Times New Roman"/>
          <w:b/>
          <w:bCs/>
          <w:lang w:val="es-ES"/>
        </w:rPr>
        <w:t xml:space="preserve"> </w:t>
      </w:r>
      <w:proofErr w:type="spellStart"/>
      <w:r w:rsidRPr="00480875">
        <w:rPr>
          <w:rFonts w:eastAsia="Times New Roman"/>
          <w:b/>
          <w:bCs/>
          <w:lang w:val="es-ES"/>
        </w:rPr>
        <w:t>Language</w:t>
      </w:r>
      <w:proofErr w:type="spellEnd"/>
      <w:r w:rsidRPr="00480875">
        <w:rPr>
          <w:rFonts w:eastAsia="Times New Roman"/>
          <w:b/>
          <w:bCs/>
          <w:lang w:val="es-ES"/>
        </w:rPr>
        <w:t>):</w:t>
      </w:r>
      <w:r w:rsidRPr="00480875">
        <w:rPr>
          <w:rFonts w:eastAsia="Times New Roman"/>
          <w:lang w:val="es-ES"/>
        </w:rPr>
        <w:t xml:space="preserve"> Lenguaje de marcado para la creación de páginas web.</w:t>
      </w:r>
    </w:p>
    <w:p w14:paraId="6781B02C"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JavaScript:</w:t>
      </w:r>
      <w:r w:rsidRPr="00480875">
        <w:rPr>
          <w:rFonts w:eastAsia="Times New Roman"/>
          <w:lang w:val="es-ES"/>
        </w:rPr>
        <w:t xml:space="preserve"> Lenguaje de programación utilizado para el desarrollo de aplicaciones web interactivas.</w:t>
      </w:r>
    </w:p>
    <w:p w14:paraId="75507C0C"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CSS (</w:t>
      </w:r>
      <w:proofErr w:type="spellStart"/>
      <w:r w:rsidRPr="00480875">
        <w:rPr>
          <w:rFonts w:eastAsia="Times New Roman"/>
          <w:b/>
          <w:bCs/>
          <w:lang w:val="es-ES"/>
        </w:rPr>
        <w:t>Cascading</w:t>
      </w:r>
      <w:proofErr w:type="spellEnd"/>
      <w:r w:rsidRPr="00480875">
        <w:rPr>
          <w:rFonts w:eastAsia="Times New Roman"/>
          <w:b/>
          <w:bCs/>
          <w:lang w:val="es-ES"/>
        </w:rPr>
        <w:t xml:space="preserve"> Style </w:t>
      </w:r>
      <w:proofErr w:type="spellStart"/>
      <w:r w:rsidRPr="00480875">
        <w:rPr>
          <w:rFonts w:eastAsia="Times New Roman"/>
          <w:b/>
          <w:bCs/>
          <w:lang w:val="es-ES"/>
        </w:rPr>
        <w:t>Sheets</w:t>
      </w:r>
      <w:proofErr w:type="spellEnd"/>
      <w:r w:rsidRPr="00480875">
        <w:rPr>
          <w:rFonts w:eastAsia="Times New Roman"/>
          <w:b/>
          <w:bCs/>
          <w:lang w:val="es-ES"/>
        </w:rPr>
        <w:t>):</w:t>
      </w:r>
      <w:r w:rsidRPr="00480875">
        <w:rPr>
          <w:rFonts w:eastAsia="Times New Roman"/>
          <w:lang w:val="es-ES"/>
        </w:rPr>
        <w:t xml:space="preserve"> Lenguaje utilizado para describir la presentación de un documento HTML.</w:t>
      </w:r>
    </w:p>
    <w:p w14:paraId="2BB3C010"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Web:</w:t>
      </w:r>
      <w:r w:rsidRPr="00480875">
        <w:rPr>
          <w:rFonts w:eastAsia="Times New Roman"/>
          <w:lang w:val="es-ES"/>
        </w:rPr>
        <w:t xml:space="preserve"> Conjunto de tecnologías y protocolos que permiten la visualización y funcionamiento de sitios web.</w:t>
      </w:r>
    </w:p>
    <w:p w14:paraId="29DBE847"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SQL (</w:t>
      </w:r>
      <w:proofErr w:type="spellStart"/>
      <w:r w:rsidRPr="00480875">
        <w:rPr>
          <w:rFonts w:eastAsia="Times New Roman"/>
          <w:b/>
          <w:bCs/>
          <w:lang w:val="es-ES"/>
        </w:rPr>
        <w:t>Structured</w:t>
      </w:r>
      <w:proofErr w:type="spellEnd"/>
      <w:r w:rsidRPr="00480875">
        <w:rPr>
          <w:rFonts w:eastAsia="Times New Roman"/>
          <w:b/>
          <w:bCs/>
          <w:lang w:val="es-ES"/>
        </w:rPr>
        <w:t xml:space="preserve"> </w:t>
      </w:r>
      <w:proofErr w:type="spellStart"/>
      <w:r w:rsidRPr="00480875">
        <w:rPr>
          <w:rFonts w:eastAsia="Times New Roman"/>
          <w:b/>
          <w:bCs/>
          <w:lang w:val="es-ES"/>
        </w:rPr>
        <w:t>Query</w:t>
      </w:r>
      <w:proofErr w:type="spellEnd"/>
      <w:r w:rsidRPr="00480875">
        <w:rPr>
          <w:rFonts w:eastAsia="Times New Roman"/>
          <w:b/>
          <w:bCs/>
          <w:lang w:val="es-ES"/>
        </w:rPr>
        <w:t xml:space="preserve"> </w:t>
      </w:r>
      <w:proofErr w:type="spellStart"/>
      <w:r w:rsidRPr="00480875">
        <w:rPr>
          <w:rFonts w:eastAsia="Times New Roman"/>
          <w:b/>
          <w:bCs/>
          <w:lang w:val="es-ES"/>
        </w:rPr>
        <w:t>Language</w:t>
      </w:r>
      <w:proofErr w:type="spellEnd"/>
      <w:r w:rsidRPr="00480875">
        <w:rPr>
          <w:rFonts w:eastAsia="Times New Roman"/>
          <w:b/>
          <w:bCs/>
          <w:lang w:val="es-ES"/>
        </w:rPr>
        <w:t>):</w:t>
      </w:r>
      <w:r w:rsidRPr="00480875">
        <w:rPr>
          <w:rFonts w:eastAsia="Times New Roman"/>
          <w:lang w:val="es-ES"/>
        </w:rPr>
        <w:t xml:space="preserve"> Lenguaje estándar para la gestión y manipulación de bases de datos.</w:t>
      </w:r>
    </w:p>
    <w:p w14:paraId="746AA3B0"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XAMPP:</w:t>
      </w:r>
      <w:r w:rsidRPr="00480875">
        <w:rPr>
          <w:rFonts w:eastAsia="Times New Roman"/>
          <w:lang w:val="es-ES"/>
        </w:rPr>
        <w:t xml:space="preserve"> Paquete de software libre que incluye Apache, MySQL, PHP y Perl, utilizado para la creación de servidores web locales.</w:t>
      </w:r>
    </w:p>
    <w:p w14:paraId="3A16841C"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UML (</w:t>
      </w:r>
      <w:proofErr w:type="spellStart"/>
      <w:r w:rsidRPr="00480875">
        <w:rPr>
          <w:rFonts w:eastAsia="Times New Roman"/>
          <w:b/>
          <w:bCs/>
          <w:lang w:val="es-ES"/>
        </w:rPr>
        <w:t>Unified</w:t>
      </w:r>
      <w:proofErr w:type="spellEnd"/>
      <w:r w:rsidRPr="00480875">
        <w:rPr>
          <w:rFonts w:eastAsia="Times New Roman"/>
          <w:b/>
          <w:bCs/>
          <w:lang w:val="es-ES"/>
        </w:rPr>
        <w:t xml:space="preserve"> </w:t>
      </w:r>
      <w:proofErr w:type="spellStart"/>
      <w:r w:rsidRPr="00480875">
        <w:rPr>
          <w:rFonts w:eastAsia="Times New Roman"/>
          <w:b/>
          <w:bCs/>
          <w:lang w:val="es-ES"/>
        </w:rPr>
        <w:t>Modeling</w:t>
      </w:r>
      <w:proofErr w:type="spellEnd"/>
      <w:r w:rsidRPr="00480875">
        <w:rPr>
          <w:rFonts w:eastAsia="Times New Roman"/>
          <w:b/>
          <w:bCs/>
          <w:lang w:val="es-ES"/>
        </w:rPr>
        <w:t xml:space="preserve"> </w:t>
      </w:r>
      <w:proofErr w:type="spellStart"/>
      <w:r w:rsidRPr="00480875">
        <w:rPr>
          <w:rFonts w:eastAsia="Times New Roman"/>
          <w:b/>
          <w:bCs/>
          <w:lang w:val="es-ES"/>
        </w:rPr>
        <w:t>Language</w:t>
      </w:r>
      <w:proofErr w:type="spellEnd"/>
      <w:r w:rsidRPr="00480875">
        <w:rPr>
          <w:rFonts w:eastAsia="Times New Roman"/>
          <w:b/>
          <w:bCs/>
          <w:lang w:val="es-ES"/>
        </w:rPr>
        <w:t>):</w:t>
      </w:r>
      <w:r w:rsidRPr="00480875">
        <w:rPr>
          <w:rFonts w:eastAsia="Times New Roman"/>
          <w:lang w:val="es-ES"/>
        </w:rPr>
        <w:t xml:space="preserve"> Lenguaje de modelado para el diseño y desarrollo de sistemas de software.</w:t>
      </w:r>
    </w:p>
    <w:p w14:paraId="0CD6F2AD"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IEEE (</w:t>
      </w:r>
      <w:proofErr w:type="spellStart"/>
      <w:r w:rsidRPr="00480875">
        <w:rPr>
          <w:rFonts w:eastAsia="Times New Roman"/>
          <w:b/>
          <w:bCs/>
          <w:lang w:val="es-ES"/>
        </w:rPr>
        <w:t>Institute</w:t>
      </w:r>
      <w:proofErr w:type="spellEnd"/>
      <w:r w:rsidRPr="00480875">
        <w:rPr>
          <w:rFonts w:eastAsia="Times New Roman"/>
          <w:b/>
          <w:bCs/>
          <w:lang w:val="es-ES"/>
        </w:rPr>
        <w:t xml:space="preserve"> </w:t>
      </w:r>
      <w:proofErr w:type="spellStart"/>
      <w:r w:rsidRPr="00480875">
        <w:rPr>
          <w:rFonts w:eastAsia="Times New Roman"/>
          <w:b/>
          <w:bCs/>
          <w:lang w:val="es-ES"/>
        </w:rPr>
        <w:t>of</w:t>
      </w:r>
      <w:proofErr w:type="spellEnd"/>
      <w:r w:rsidRPr="00480875">
        <w:rPr>
          <w:rFonts w:eastAsia="Times New Roman"/>
          <w:b/>
          <w:bCs/>
          <w:lang w:val="es-ES"/>
        </w:rPr>
        <w:t xml:space="preserve"> </w:t>
      </w:r>
      <w:proofErr w:type="spellStart"/>
      <w:r w:rsidRPr="00480875">
        <w:rPr>
          <w:rFonts w:eastAsia="Times New Roman"/>
          <w:b/>
          <w:bCs/>
          <w:lang w:val="es-ES"/>
        </w:rPr>
        <w:t>Electrical</w:t>
      </w:r>
      <w:proofErr w:type="spellEnd"/>
      <w:r w:rsidRPr="00480875">
        <w:rPr>
          <w:rFonts w:eastAsia="Times New Roman"/>
          <w:b/>
          <w:bCs/>
          <w:lang w:val="es-ES"/>
        </w:rPr>
        <w:t xml:space="preserve"> and </w:t>
      </w:r>
      <w:proofErr w:type="spellStart"/>
      <w:r w:rsidRPr="00480875">
        <w:rPr>
          <w:rFonts w:eastAsia="Times New Roman"/>
          <w:b/>
          <w:bCs/>
          <w:lang w:val="es-ES"/>
        </w:rPr>
        <w:t>Electronics</w:t>
      </w:r>
      <w:proofErr w:type="spellEnd"/>
      <w:r w:rsidRPr="00480875">
        <w:rPr>
          <w:rFonts w:eastAsia="Times New Roman"/>
          <w:b/>
          <w:bCs/>
          <w:lang w:val="es-ES"/>
        </w:rPr>
        <w:t xml:space="preserve"> </w:t>
      </w:r>
      <w:proofErr w:type="spellStart"/>
      <w:r w:rsidRPr="00480875">
        <w:rPr>
          <w:rFonts w:eastAsia="Times New Roman"/>
          <w:b/>
          <w:bCs/>
          <w:lang w:val="es-ES"/>
        </w:rPr>
        <w:t>Engineers</w:t>
      </w:r>
      <w:proofErr w:type="spellEnd"/>
      <w:r w:rsidRPr="00480875">
        <w:rPr>
          <w:rFonts w:eastAsia="Times New Roman"/>
          <w:b/>
          <w:bCs/>
          <w:lang w:val="es-ES"/>
        </w:rPr>
        <w:t>):</w:t>
      </w:r>
      <w:r w:rsidRPr="00480875">
        <w:rPr>
          <w:rFonts w:eastAsia="Times New Roman"/>
          <w:lang w:val="es-ES"/>
        </w:rPr>
        <w:t xml:space="preserve"> Organización profesional que establece estándares para diversas tecnologías, incluido el desarrollo de software.</w:t>
      </w:r>
    </w:p>
    <w:p w14:paraId="2D289BC8"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ISO/IEC 25000:</w:t>
      </w:r>
      <w:r w:rsidRPr="00480875">
        <w:rPr>
          <w:rFonts w:eastAsia="Times New Roman"/>
          <w:lang w:val="es-ES"/>
        </w:rPr>
        <w:t xml:space="preserve"> Familia de normas que proporcionan un marco para la evaluación de la calidad del software.</w:t>
      </w:r>
    </w:p>
    <w:p w14:paraId="09ED25B2"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BD (Base de Datos):</w:t>
      </w:r>
      <w:r w:rsidRPr="00480875">
        <w:rPr>
          <w:rFonts w:eastAsia="Times New Roman"/>
          <w:lang w:val="es-ES"/>
        </w:rPr>
        <w:t xml:space="preserve"> Conjunto de datos organizados de manera que se pueda acceder, gestionar y actualizar fácilmente.</w:t>
      </w:r>
    </w:p>
    <w:p w14:paraId="69CBCF90"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1.4 Referencias</w:t>
      </w:r>
    </w:p>
    <w:p w14:paraId="4AE6C677"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t>Documentación interna de Tambo Grande SAC.</w:t>
      </w:r>
    </w:p>
    <w:p w14:paraId="1258A670"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t>Estándares de desarrollo de software.</w:t>
      </w:r>
    </w:p>
    <w:p w14:paraId="6DF5DD0B"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t>Manuales de usuario.</w:t>
      </w:r>
    </w:p>
    <w:p w14:paraId="0C2DDE58"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t>Guías de integración de sistemas.</w:t>
      </w:r>
    </w:p>
    <w:p w14:paraId="56B78672"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t>Normas ISO/IEC 25000 para la calidad del software.</w:t>
      </w:r>
    </w:p>
    <w:p w14:paraId="59ADB142"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lastRenderedPageBreak/>
        <w:t>IEEE 830-1998</w:t>
      </w:r>
    </w:p>
    <w:p w14:paraId="777615C1"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1.5 Visión y Misión General</w:t>
      </w:r>
    </w:p>
    <w:p w14:paraId="082D72B8" w14:textId="77777777" w:rsidR="00480875" w:rsidRPr="00480875" w:rsidRDefault="00480875" w:rsidP="00480875">
      <w:pPr>
        <w:numPr>
          <w:ilvl w:val="0"/>
          <w:numId w:val="23"/>
        </w:numPr>
        <w:spacing w:before="100" w:beforeAutospacing="1" w:after="100" w:afterAutospacing="1" w:line="240" w:lineRule="auto"/>
        <w:rPr>
          <w:rFonts w:eastAsia="Times New Roman"/>
          <w:lang w:val="es-ES"/>
        </w:rPr>
      </w:pPr>
      <w:r w:rsidRPr="00480875">
        <w:rPr>
          <w:rFonts w:eastAsia="Times New Roman"/>
          <w:b/>
          <w:bCs/>
          <w:lang w:val="es-ES"/>
        </w:rPr>
        <w:t>Visión del Software:</w:t>
      </w:r>
      <w:r w:rsidRPr="00480875">
        <w:rPr>
          <w:rFonts w:eastAsia="Times New Roman"/>
          <w:lang w:val="es-ES"/>
        </w:rPr>
        <w:t xml:space="preserve"> Desarrollar una plataforma de ventas en línea que se convierta en una herramienta esencial para Tambo Grande SAC, facilitando la expansión de su mercado y proporcionando una experiencia de compra excepcional para los clientes.</w:t>
      </w:r>
    </w:p>
    <w:p w14:paraId="5296BC02" w14:textId="77777777" w:rsidR="00480875" w:rsidRPr="00480875" w:rsidRDefault="00480875" w:rsidP="00480875">
      <w:pPr>
        <w:numPr>
          <w:ilvl w:val="0"/>
          <w:numId w:val="23"/>
        </w:numPr>
        <w:spacing w:before="100" w:beforeAutospacing="1" w:after="100" w:afterAutospacing="1" w:line="240" w:lineRule="auto"/>
        <w:rPr>
          <w:rFonts w:eastAsia="Times New Roman"/>
          <w:lang w:val="es-ES"/>
        </w:rPr>
      </w:pPr>
      <w:r w:rsidRPr="00480875">
        <w:rPr>
          <w:rFonts w:eastAsia="Times New Roman"/>
          <w:b/>
          <w:bCs/>
          <w:lang w:val="es-ES"/>
        </w:rPr>
        <w:t>Misión del Software:</w:t>
      </w:r>
      <w:r w:rsidRPr="00480875">
        <w:rPr>
          <w:rFonts w:eastAsia="Times New Roman"/>
          <w:lang w:val="es-ES"/>
        </w:rPr>
        <w:t xml:space="preserve"> Crear una aplicación intuitiva, segura y eficiente que optimice la gestión de ventas de Tambo Grande SAC, mejorando la accesibilidad para los clientes y aumentando la eficiencia operativa de la empresa.</w:t>
      </w:r>
    </w:p>
    <w:p w14:paraId="7BB77748"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1.6 Visión, Misión y Valores de Tambo Grande SAC</w:t>
      </w:r>
    </w:p>
    <w:p w14:paraId="48680E33" w14:textId="77777777" w:rsidR="00480875" w:rsidRPr="00480875" w:rsidRDefault="00480875" w:rsidP="00480875">
      <w:pPr>
        <w:numPr>
          <w:ilvl w:val="0"/>
          <w:numId w:val="24"/>
        </w:numPr>
        <w:spacing w:before="100" w:beforeAutospacing="1" w:after="100" w:afterAutospacing="1" w:line="240" w:lineRule="auto"/>
        <w:rPr>
          <w:rFonts w:eastAsia="Times New Roman"/>
          <w:lang w:val="es-ES"/>
        </w:rPr>
      </w:pPr>
      <w:r w:rsidRPr="00480875">
        <w:rPr>
          <w:rFonts w:eastAsia="Times New Roman"/>
          <w:b/>
          <w:bCs/>
          <w:lang w:val="es-ES"/>
        </w:rPr>
        <w:t>Visión al 2025:</w:t>
      </w:r>
    </w:p>
    <w:p w14:paraId="5AF59CE8"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lang w:val="es-ES"/>
        </w:rPr>
        <w:t>Ser la empresa líder en la comercialización de alimentos innovadores de origen andino, brindando a nuestros clientes una experiencia de alimentación sana y nutritiva.</w:t>
      </w:r>
    </w:p>
    <w:p w14:paraId="1B915D14"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lang w:val="es-ES"/>
        </w:rPr>
        <w:t>Ser la empresa panificadora líder del sur del Perú en sus líneas de panadería y galletería, ofreciendo productos de primera calidad y a precios justos.</w:t>
      </w:r>
    </w:p>
    <w:p w14:paraId="32AC9837" w14:textId="77777777" w:rsidR="00480875" w:rsidRPr="00480875" w:rsidRDefault="00480875" w:rsidP="00480875">
      <w:pPr>
        <w:numPr>
          <w:ilvl w:val="0"/>
          <w:numId w:val="24"/>
        </w:numPr>
        <w:spacing w:before="100" w:beforeAutospacing="1" w:after="100" w:afterAutospacing="1" w:line="240" w:lineRule="auto"/>
        <w:rPr>
          <w:rFonts w:eastAsia="Times New Roman"/>
          <w:lang w:val="es-ES"/>
        </w:rPr>
      </w:pPr>
      <w:r w:rsidRPr="00480875">
        <w:rPr>
          <w:rFonts w:eastAsia="Times New Roman"/>
          <w:b/>
          <w:bCs/>
          <w:lang w:val="es-ES"/>
        </w:rPr>
        <w:t>Misión:</w:t>
      </w:r>
    </w:p>
    <w:p w14:paraId="2258488E"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lang w:val="es-ES"/>
        </w:rPr>
        <w:t>Somos una empresa dedicada a la producción y comercialización de alimentos de origen andino y derivados de panadería, integrada por personas con espíritu de empresa, comprometidos en fijar nuevos estándares de excelencia en la satisfacción de nuestros clientes y en la creación de nuevas experiencias de alimentación nutritiva.</w:t>
      </w:r>
    </w:p>
    <w:p w14:paraId="2FE42982" w14:textId="77777777" w:rsidR="00480875" w:rsidRPr="00480875" w:rsidRDefault="00480875" w:rsidP="00480875">
      <w:pPr>
        <w:numPr>
          <w:ilvl w:val="0"/>
          <w:numId w:val="24"/>
        </w:numPr>
        <w:spacing w:before="100" w:beforeAutospacing="1" w:after="100" w:afterAutospacing="1" w:line="240" w:lineRule="auto"/>
        <w:rPr>
          <w:rFonts w:eastAsia="Times New Roman"/>
          <w:lang w:val="es-ES"/>
        </w:rPr>
      </w:pPr>
      <w:r w:rsidRPr="00480875">
        <w:rPr>
          <w:rFonts w:eastAsia="Times New Roman"/>
          <w:b/>
          <w:bCs/>
          <w:lang w:val="es-ES"/>
        </w:rPr>
        <w:t>Valores:</w:t>
      </w:r>
    </w:p>
    <w:p w14:paraId="5F19235C"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b/>
          <w:bCs/>
          <w:lang w:val="es-ES"/>
        </w:rPr>
        <w:t>Integridad:</w:t>
      </w:r>
      <w:r w:rsidRPr="00480875">
        <w:rPr>
          <w:rFonts w:eastAsia="Times New Roman"/>
          <w:lang w:val="es-ES"/>
        </w:rPr>
        <w:t xml:space="preserve"> Somos gente honesta que actúa con transparencia, evitando la trampa y el engaño, respetando las leyes y compromisos establecidos. Demostramos este valor de forma continua sin dar lugar a dudas en ninguna de nuestras acciones.</w:t>
      </w:r>
    </w:p>
    <w:p w14:paraId="626E7708"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b/>
          <w:bCs/>
          <w:lang w:val="es-ES"/>
        </w:rPr>
        <w:t>Respeto:</w:t>
      </w:r>
      <w:r w:rsidRPr="00480875">
        <w:rPr>
          <w:rFonts w:eastAsia="Times New Roman"/>
          <w:lang w:val="es-ES"/>
        </w:rPr>
        <w:t xml:space="preserve"> Es la base fundamental de nuestra organización, abarca todas las esferas de la vida, empezando por nosotros mismos, nuestros compañeros, el medio ambiente, las leyes y las normas sociales.</w:t>
      </w:r>
    </w:p>
    <w:p w14:paraId="42D95C5A"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b/>
          <w:bCs/>
          <w:lang w:val="es-ES"/>
        </w:rPr>
        <w:t>Compromiso:</w:t>
      </w:r>
      <w:r w:rsidRPr="00480875">
        <w:rPr>
          <w:rFonts w:eastAsia="Times New Roman"/>
          <w:lang w:val="es-ES"/>
        </w:rPr>
        <w:t xml:space="preserve"> Comprometerse va más allá de cumplir con una obligación, es poner en juego nuestras capacidades para sacar adelante todo aquello que se nos ha confiado. Somos gente que nos destacamos por procurar un ambiente amable y buenas relaciones.</w:t>
      </w:r>
    </w:p>
    <w:p w14:paraId="27B8B87F"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b/>
          <w:bCs/>
          <w:lang w:val="es-ES"/>
        </w:rPr>
        <w:t>Lealtad:</w:t>
      </w:r>
      <w:r w:rsidRPr="00480875">
        <w:rPr>
          <w:rFonts w:eastAsia="Times New Roman"/>
          <w:lang w:val="es-ES"/>
        </w:rPr>
        <w:t xml:space="preserve"> Tiene que ver con sentimientos de fidelidad, apego y respeto que inspiran a la organización y a sus miembros. Somos personas que nos destacamos por ser sinceros, valientes, transparentes, agradecidos, constantes, confiables y porque cumplimos con nuestra palabra.</w:t>
      </w:r>
    </w:p>
    <w:p w14:paraId="748AA4C5"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2. Descripción Global</w:t>
      </w:r>
    </w:p>
    <w:p w14:paraId="05E00218" w14:textId="77777777" w:rsidR="00480875" w:rsidRPr="00480875" w:rsidRDefault="00480875" w:rsidP="00480875">
      <w:pPr>
        <w:spacing w:before="100" w:beforeAutospacing="1" w:after="100" w:afterAutospacing="1" w:line="240" w:lineRule="auto"/>
        <w:outlineLvl w:val="3"/>
        <w:rPr>
          <w:rFonts w:eastAsia="Times New Roman"/>
          <w:b/>
          <w:bCs/>
          <w:lang w:val="es-ES"/>
        </w:rPr>
      </w:pPr>
      <w:r w:rsidRPr="00480875">
        <w:rPr>
          <w:rFonts w:eastAsia="Times New Roman"/>
          <w:b/>
          <w:bCs/>
          <w:lang w:val="es-ES"/>
        </w:rPr>
        <w:t>2.1 Perspectiva del Producto de Software</w:t>
      </w:r>
    </w:p>
    <w:p w14:paraId="7DBD152D"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 xml:space="preserve">La aplicación Windows/Web para Tambo Grande SAC está diseñada para mejorar y automatizar la gestión de ventas de productos en la tienda virtual de la empresa. La plataforma se integrará con los sistemas existentes de la compañía para asegurar la coherencia de datos y mejorar la eficiencia operativa. La aplicación se desarrollará </w:t>
      </w:r>
      <w:r w:rsidRPr="00480875">
        <w:rPr>
          <w:rFonts w:eastAsia="Times New Roman"/>
          <w:lang w:val="es-ES"/>
        </w:rPr>
        <w:lastRenderedPageBreak/>
        <w:t xml:space="preserve">utilizando tecnologías como MySQL, </w:t>
      </w:r>
      <w:proofErr w:type="spellStart"/>
      <w:r w:rsidRPr="00480875">
        <w:rPr>
          <w:rFonts w:eastAsia="Times New Roman"/>
          <w:lang w:val="es-ES"/>
        </w:rPr>
        <w:t>phpMyAdmin</w:t>
      </w:r>
      <w:proofErr w:type="spellEnd"/>
      <w:r w:rsidRPr="00480875">
        <w:rPr>
          <w:rFonts w:eastAsia="Times New Roman"/>
          <w:lang w:val="es-ES"/>
        </w:rPr>
        <w:t>, HTML, JavaScript, CSS, y se implementará en un entorno XAMPP.</w:t>
      </w:r>
    </w:p>
    <w:p w14:paraId="59E263F8"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La aplicación ofrecerá una interfaz amigable y accesible tanto para clientes individuales como para clientes mayoristas, así como para aquellos que deseen explorar los productos sin registrarse. Los clientes podrán navegar y buscar productos fácilmente, con opciones claras para lácteos, galletas nutritivas, cereales andinos, panadería y dulces naturales, asegurando una experiencia de usuario óptima.</w:t>
      </w:r>
    </w:p>
    <w:p w14:paraId="5D220E6A" w14:textId="77777777" w:rsidR="00480875" w:rsidRPr="00480875" w:rsidRDefault="00480875" w:rsidP="00480875">
      <w:pPr>
        <w:spacing w:before="100" w:beforeAutospacing="1" w:after="100" w:afterAutospacing="1" w:line="240" w:lineRule="auto"/>
        <w:outlineLvl w:val="3"/>
        <w:rPr>
          <w:rFonts w:eastAsia="Times New Roman"/>
          <w:b/>
          <w:bCs/>
          <w:lang w:val="es-ES"/>
        </w:rPr>
      </w:pPr>
      <w:r w:rsidRPr="00480875">
        <w:rPr>
          <w:rFonts w:eastAsia="Times New Roman"/>
          <w:b/>
          <w:bCs/>
          <w:lang w:val="es-ES"/>
        </w:rPr>
        <w:t>2.2 Funciones del Producto de Software</w:t>
      </w:r>
    </w:p>
    <w:p w14:paraId="7E8FD2DE" w14:textId="77777777" w:rsidR="00480875" w:rsidRPr="00B504E3" w:rsidRDefault="00480875" w:rsidP="00480875">
      <w:pPr>
        <w:spacing w:before="100" w:beforeAutospacing="1" w:after="100" w:afterAutospacing="1" w:line="240" w:lineRule="auto"/>
        <w:rPr>
          <w:rFonts w:eastAsia="Times New Roman"/>
          <w:lang w:val="es-ES"/>
        </w:rPr>
      </w:pPr>
      <w:r w:rsidRPr="00480875">
        <w:rPr>
          <w:rFonts w:eastAsia="Times New Roman"/>
          <w:lang w:val="es-ES"/>
        </w:rPr>
        <w:t>Las funciones principales del producto incluyen:</w:t>
      </w:r>
    </w:p>
    <w:p w14:paraId="542292E8" w14:textId="5B9E2471" w:rsidR="002B34C8" w:rsidRPr="00B504E3" w:rsidRDefault="002B34C8" w:rsidP="002B34C8">
      <w:pPr>
        <w:pStyle w:val="Prrafodelista"/>
        <w:numPr>
          <w:ilvl w:val="0"/>
          <w:numId w:val="28"/>
        </w:numPr>
        <w:spacing w:before="100" w:beforeAutospacing="1" w:after="100" w:afterAutospacing="1" w:line="240" w:lineRule="auto"/>
        <w:rPr>
          <w:rFonts w:eastAsia="Times New Roman"/>
          <w:lang w:val="es-ES"/>
        </w:rPr>
      </w:pPr>
      <w:r w:rsidRPr="00B504E3">
        <w:rPr>
          <w:rFonts w:eastAsia="Times New Roman"/>
          <w:b/>
          <w:bCs/>
          <w:lang w:val="es-ES"/>
        </w:rPr>
        <w:t>Portal de Ventas en Línea:</w:t>
      </w:r>
    </w:p>
    <w:p w14:paraId="4D6AB0A9" w14:textId="77777777" w:rsidR="002B34C8" w:rsidRPr="00B504E3" w:rsidRDefault="002B34C8" w:rsidP="002B34C8">
      <w:pPr>
        <w:pStyle w:val="Prrafodelista"/>
        <w:numPr>
          <w:ilvl w:val="0"/>
          <w:numId w:val="29"/>
        </w:numPr>
        <w:spacing w:before="100" w:beforeAutospacing="1" w:after="100" w:afterAutospacing="1" w:line="240" w:lineRule="auto"/>
        <w:ind w:left="993" w:hanging="284"/>
        <w:rPr>
          <w:rFonts w:eastAsia="Times New Roman"/>
          <w:lang w:val="es-ES"/>
        </w:rPr>
      </w:pPr>
      <w:r w:rsidRPr="00B504E3">
        <w:rPr>
          <w:rFonts w:eastAsia="Times New Roman"/>
          <w:b/>
          <w:bCs/>
          <w:lang w:val="es-ES"/>
        </w:rPr>
        <w:t>Visualización de Productos:</w:t>
      </w:r>
      <w:r w:rsidRPr="00B504E3">
        <w:rPr>
          <w:rFonts w:eastAsia="Times New Roman"/>
          <w:lang w:val="es-ES"/>
        </w:rPr>
        <w:t xml:space="preserve"> Los clientes podrán acceder a un catálogo completo de productos disponibles en la tienda virtual, organizado en categorías como lácteos, galletas nutritivas, cereales andinos, panadería y dulces naturales. Cada producto incluirá imágenes de alta resolución, descripciones detalladas, precios actualizados, disponibilidad de stock, y opciones de filtrado por atributos como precio, popularidad y novedades.</w:t>
      </w:r>
    </w:p>
    <w:p w14:paraId="11083032" w14:textId="77777777" w:rsidR="002B34C8" w:rsidRPr="00B504E3" w:rsidRDefault="002B34C8" w:rsidP="002B34C8">
      <w:pPr>
        <w:pStyle w:val="Prrafodelista"/>
        <w:numPr>
          <w:ilvl w:val="0"/>
          <w:numId w:val="29"/>
        </w:numPr>
        <w:spacing w:before="100" w:beforeAutospacing="1" w:after="100" w:afterAutospacing="1" w:line="240" w:lineRule="auto"/>
        <w:ind w:left="993" w:hanging="284"/>
        <w:rPr>
          <w:rFonts w:eastAsia="Times New Roman"/>
          <w:lang w:val="es-ES"/>
        </w:rPr>
      </w:pPr>
      <w:r w:rsidRPr="00B504E3">
        <w:rPr>
          <w:rFonts w:eastAsia="Times New Roman"/>
          <w:b/>
          <w:bCs/>
          <w:lang w:val="es-ES"/>
        </w:rPr>
        <w:t>Carrito de Compras:</w:t>
      </w:r>
      <w:r w:rsidRPr="00B504E3">
        <w:rPr>
          <w:rFonts w:eastAsia="Times New Roman"/>
          <w:lang w:val="es-ES"/>
        </w:rPr>
        <w:t xml:space="preserve"> Los usuarios registrados podrán agregar productos al carrito de compras con la opción de revisar, modificar cantidades, o eliminar artículos antes de proceder al pago. El carrito de compras estará disponible en todo momento durante la navegación, mostrando un resumen claro y conciso del total de la compra y los productos seleccionados.</w:t>
      </w:r>
    </w:p>
    <w:p w14:paraId="022D97C1" w14:textId="77777777" w:rsidR="002B34C8" w:rsidRPr="00B504E3" w:rsidRDefault="002B34C8" w:rsidP="002B34C8">
      <w:pPr>
        <w:pStyle w:val="Prrafodelista"/>
        <w:numPr>
          <w:ilvl w:val="0"/>
          <w:numId w:val="29"/>
        </w:numPr>
        <w:spacing w:before="100" w:beforeAutospacing="1" w:after="100" w:afterAutospacing="1" w:line="240" w:lineRule="auto"/>
        <w:ind w:left="993" w:hanging="284"/>
        <w:rPr>
          <w:rFonts w:eastAsia="Times New Roman"/>
          <w:lang w:val="es-ES"/>
        </w:rPr>
      </w:pPr>
      <w:r w:rsidRPr="00B504E3">
        <w:rPr>
          <w:rFonts w:eastAsia="Times New Roman"/>
          <w:b/>
          <w:bCs/>
          <w:lang w:val="es-ES"/>
        </w:rPr>
        <w:t>Proceso de Compra:</w:t>
      </w:r>
      <w:r w:rsidRPr="00B504E3">
        <w:rPr>
          <w:rFonts w:eastAsia="Times New Roman"/>
          <w:lang w:val="es-ES"/>
        </w:rPr>
        <w:t xml:space="preserve"> Una vez que el cliente decida finalizar la compra, será guiado a través de un proceso de pago en varios pasos que incluye la selección del método de envío, ingreso de dirección de entrega, opciones de facturación, y elección del método de pago (tarjeta de crédito, débito, transferencia bancaria, entre otros). La seguridad durante la transacción estará garantizada mediante el uso de cifrado SSL y cumplimiento de estándares de seguridad PCI DSS.</w:t>
      </w:r>
    </w:p>
    <w:p w14:paraId="2A237353" w14:textId="77777777" w:rsidR="002B34C8" w:rsidRPr="00B504E3" w:rsidRDefault="002B34C8" w:rsidP="002B34C8">
      <w:pPr>
        <w:pStyle w:val="Prrafodelista"/>
        <w:numPr>
          <w:ilvl w:val="0"/>
          <w:numId w:val="29"/>
        </w:numPr>
        <w:spacing w:before="100" w:beforeAutospacing="1" w:after="100" w:afterAutospacing="1" w:line="240" w:lineRule="auto"/>
        <w:ind w:left="993" w:hanging="284"/>
        <w:rPr>
          <w:rFonts w:eastAsia="Times New Roman"/>
          <w:lang w:val="es-ES"/>
        </w:rPr>
      </w:pPr>
      <w:r w:rsidRPr="00B504E3">
        <w:rPr>
          <w:rFonts w:eastAsia="Times New Roman"/>
          <w:b/>
          <w:bCs/>
          <w:lang w:val="es-ES"/>
        </w:rPr>
        <w:t>Seguimiento de Pedidos:</w:t>
      </w:r>
      <w:r w:rsidRPr="00B504E3">
        <w:rPr>
          <w:rFonts w:eastAsia="Times New Roman"/>
          <w:lang w:val="es-ES"/>
        </w:rPr>
        <w:t xml:space="preserve"> Después de realizar la compra, los clientes tendrán acceso a una sección de seguimiento de pedidos donde podrán ver el estado actual de su pedido, con actualizaciones en tiempo real sobre el procesamiento, envío, y entrega. Además, recibirán notificaciones por correo electrónico y SMS para mantenerlos informados en cada etapa del proceso.</w:t>
      </w:r>
    </w:p>
    <w:p w14:paraId="2D0BF113" w14:textId="77777777" w:rsidR="002B34C8" w:rsidRPr="00B504E3" w:rsidRDefault="002B34C8" w:rsidP="002B34C8">
      <w:pPr>
        <w:pStyle w:val="Prrafodelista"/>
        <w:numPr>
          <w:ilvl w:val="0"/>
          <w:numId w:val="29"/>
        </w:numPr>
        <w:spacing w:before="100" w:beforeAutospacing="1" w:after="100" w:afterAutospacing="1" w:line="240" w:lineRule="auto"/>
        <w:ind w:left="993" w:hanging="284"/>
        <w:rPr>
          <w:rFonts w:eastAsia="Times New Roman"/>
          <w:lang w:val="es-ES"/>
        </w:rPr>
      </w:pPr>
      <w:r w:rsidRPr="00B504E3">
        <w:rPr>
          <w:rFonts w:eastAsia="Times New Roman"/>
          <w:b/>
          <w:bCs/>
          <w:lang w:val="es-ES"/>
        </w:rPr>
        <w:t>Historial de Compras:</w:t>
      </w:r>
      <w:r w:rsidRPr="00B504E3">
        <w:rPr>
          <w:rFonts w:eastAsia="Times New Roman"/>
          <w:lang w:val="es-ES"/>
        </w:rPr>
        <w:t xml:space="preserve"> Los clientes registrados podrán acceder a un historial completo de todas las compras realizadas a través de la tienda virtual. Esta sección incluirá detalles de cada pedido, como fecha, productos adquiridos, cantidades, montos pagados, y la posibilidad de volver a realizar compras similares o repetir pedidos anteriores con un solo clic.</w:t>
      </w:r>
    </w:p>
    <w:p w14:paraId="3E2C400B" w14:textId="77777777" w:rsidR="002B34C8" w:rsidRPr="00B504E3" w:rsidRDefault="002B34C8" w:rsidP="002B34C8">
      <w:pPr>
        <w:pStyle w:val="Prrafodelista"/>
        <w:numPr>
          <w:ilvl w:val="0"/>
          <w:numId w:val="29"/>
        </w:numPr>
        <w:spacing w:before="100" w:beforeAutospacing="1" w:after="100" w:afterAutospacing="1" w:line="240" w:lineRule="auto"/>
        <w:ind w:left="993" w:hanging="284"/>
        <w:rPr>
          <w:rFonts w:eastAsia="Times New Roman"/>
          <w:lang w:val="es-ES"/>
        </w:rPr>
      </w:pPr>
      <w:r w:rsidRPr="00B504E3">
        <w:rPr>
          <w:rFonts w:eastAsia="Times New Roman"/>
          <w:b/>
          <w:bCs/>
          <w:lang w:val="es-ES"/>
        </w:rPr>
        <w:t>Comentarios y Reseñas:</w:t>
      </w:r>
      <w:r w:rsidRPr="00B504E3">
        <w:rPr>
          <w:rFonts w:eastAsia="Times New Roman"/>
          <w:lang w:val="es-ES"/>
        </w:rPr>
        <w:t xml:space="preserve"> Los clientes tendrán la opción de dejar comentarios y reseñas sobre los productos adquiridos. Esto no solo proporcionará </w:t>
      </w:r>
      <w:proofErr w:type="spellStart"/>
      <w:r w:rsidRPr="00B504E3">
        <w:rPr>
          <w:rFonts w:eastAsia="Times New Roman"/>
          <w:lang w:val="es-ES"/>
        </w:rPr>
        <w:t>feedback</w:t>
      </w:r>
      <w:proofErr w:type="spellEnd"/>
      <w:r w:rsidRPr="00B504E3">
        <w:rPr>
          <w:rFonts w:eastAsia="Times New Roman"/>
          <w:lang w:val="es-ES"/>
        </w:rPr>
        <w:t xml:space="preserve"> valioso a Tambo Grande SAC, sino que también ayudará a otros clientes a tomar decisiones de compra más informadas.</w:t>
      </w:r>
    </w:p>
    <w:p w14:paraId="42A1AD2E" w14:textId="77777777" w:rsidR="002B34C8" w:rsidRPr="00B504E3" w:rsidRDefault="002B34C8" w:rsidP="002B34C8">
      <w:pPr>
        <w:pStyle w:val="Prrafodelista"/>
        <w:numPr>
          <w:ilvl w:val="0"/>
          <w:numId w:val="29"/>
        </w:numPr>
        <w:spacing w:before="100" w:beforeAutospacing="1" w:after="100" w:afterAutospacing="1" w:line="240" w:lineRule="auto"/>
        <w:ind w:left="993" w:hanging="284"/>
        <w:rPr>
          <w:rFonts w:eastAsia="Times New Roman"/>
          <w:lang w:val="es-ES"/>
        </w:rPr>
      </w:pPr>
      <w:r w:rsidRPr="00B504E3">
        <w:rPr>
          <w:rFonts w:eastAsia="Times New Roman"/>
          <w:b/>
          <w:bCs/>
          <w:lang w:val="es-ES"/>
        </w:rPr>
        <w:t>Soporte en Línea:</w:t>
      </w:r>
      <w:r w:rsidRPr="00B504E3">
        <w:rPr>
          <w:rFonts w:eastAsia="Times New Roman"/>
          <w:lang w:val="es-ES"/>
        </w:rPr>
        <w:t xml:space="preserve"> La plataforma incluirá un sistema de soporte en línea donde los clientes podrán realizar consultas, reportar problemas, o pedir asistencia directa mediante chat en vivo, formularios de contacto, o líneas telefónicas. Este soporte estará disponible durante las horas de operación definidas por la empresa.</w:t>
      </w:r>
    </w:p>
    <w:p w14:paraId="4F7D869E" w14:textId="77777777" w:rsidR="002B34C8" w:rsidRPr="00B504E3" w:rsidRDefault="002B34C8" w:rsidP="002B34C8">
      <w:pPr>
        <w:pStyle w:val="Prrafodelista"/>
        <w:numPr>
          <w:ilvl w:val="0"/>
          <w:numId w:val="29"/>
        </w:numPr>
        <w:spacing w:before="100" w:beforeAutospacing="1" w:after="100" w:afterAutospacing="1" w:line="240" w:lineRule="auto"/>
        <w:ind w:left="993" w:hanging="284"/>
        <w:rPr>
          <w:rFonts w:eastAsia="Times New Roman"/>
          <w:lang w:val="es-ES"/>
        </w:rPr>
      </w:pPr>
      <w:r w:rsidRPr="00B504E3">
        <w:rPr>
          <w:rFonts w:eastAsia="Times New Roman"/>
          <w:b/>
          <w:bCs/>
          <w:lang w:val="es-ES"/>
        </w:rPr>
        <w:t>Promociones y Descuentos:</w:t>
      </w:r>
      <w:r w:rsidRPr="00B504E3">
        <w:rPr>
          <w:rFonts w:eastAsia="Times New Roman"/>
          <w:lang w:val="es-ES"/>
        </w:rPr>
        <w:t xml:space="preserve"> El portal permitirá la creación y gestión de promociones especiales, códigos de descuento y ofertas temporales que los clientes podrán aplicar al momento de realizar su compra. Estos descuentos </w:t>
      </w:r>
      <w:r w:rsidRPr="00B504E3">
        <w:rPr>
          <w:rFonts w:eastAsia="Times New Roman"/>
          <w:lang w:val="es-ES"/>
        </w:rPr>
        <w:lastRenderedPageBreak/>
        <w:t>se reflejarán automáticamente en el carrito de compras y en el total de la factura.</w:t>
      </w:r>
    </w:p>
    <w:p w14:paraId="1DA22B20" w14:textId="2C472862" w:rsidR="002B34C8" w:rsidRPr="00B504E3" w:rsidRDefault="002B34C8" w:rsidP="002B34C8">
      <w:pPr>
        <w:pStyle w:val="Prrafodelista"/>
        <w:numPr>
          <w:ilvl w:val="0"/>
          <w:numId w:val="27"/>
        </w:numPr>
        <w:spacing w:before="100" w:beforeAutospacing="1" w:after="100" w:afterAutospacing="1" w:line="240" w:lineRule="auto"/>
        <w:rPr>
          <w:rFonts w:eastAsia="Times New Roman"/>
          <w:lang w:val="es-ES"/>
        </w:rPr>
      </w:pPr>
      <w:r w:rsidRPr="00B504E3">
        <w:rPr>
          <w:rFonts w:eastAsia="Times New Roman"/>
          <w:b/>
          <w:bCs/>
          <w:lang w:val="es-ES"/>
        </w:rPr>
        <w:t>Gestión de Pedidos:</w:t>
      </w:r>
      <w:r w:rsidRPr="00B504E3">
        <w:rPr>
          <w:rFonts w:eastAsia="Times New Roman"/>
          <w:lang w:val="es-ES"/>
        </w:rPr>
        <w:t xml:space="preserve"> Los clientes pueden seguir el estado de sus pedidos y recibir notificaciones sobre el progreso de los mismos.</w:t>
      </w:r>
    </w:p>
    <w:p w14:paraId="715D284A" w14:textId="36B93C5F" w:rsidR="002B34C8" w:rsidRPr="00B504E3" w:rsidRDefault="002B34C8" w:rsidP="002B34C8">
      <w:pPr>
        <w:pStyle w:val="Prrafodelista"/>
        <w:numPr>
          <w:ilvl w:val="0"/>
          <w:numId w:val="27"/>
        </w:numPr>
        <w:spacing w:before="100" w:beforeAutospacing="1" w:after="100" w:afterAutospacing="1" w:line="240" w:lineRule="auto"/>
        <w:rPr>
          <w:rFonts w:eastAsia="Times New Roman"/>
          <w:lang w:val="es-ES"/>
        </w:rPr>
      </w:pPr>
      <w:r w:rsidRPr="00B504E3">
        <w:rPr>
          <w:rFonts w:eastAsia="Times New Roman"/>
          <w:b/>
          <w:bCs/>
          <w:lang w:val="es-ES"/>
        </w:rPr>
        <w:t>Administración de Productos:</w:t>
      </w:r>
      <w:r w:rsidRPr="00B504E3">
        <w:rPr>
          <w:rFonts w:eastAsia="Times New Roman"/>
          <w:lang w:val="es-ES"/>
        </w:rPr>
        <w:t xml:space="preserve"> El personal autorizado puede agregar, modificar y eliminar productos del catálogo.</w:t>
      </w:r>
    </w:p>
    <w:p w14:paraId="1DDF8B88" w14:textId="685887F0" w:rsidR="002B34C8" w:rsidRPr="00B504E3" w:rsidRDefault="002B34C8" w:rsidP="002B34C8">
      <w:pPr>
        <w:pStyle w:val="Prrafodelista"/>
        <w:numPr>
          <w:ilvl w:val="0"/>
          <w:numId w:val="27"/>
        </w:numPr>
        <w:spacing w:before="100" w:beforeAutospacing="1" w:after="100" w:afterAutospacing="1" w:line="240" w:lineRule="auto"/>
        <w:rPr>
          <w:rFonts w:eastAsia="Times New Roman"/>
          <w:lang w:val="es-ES"/>
        </w:rPr>
      </w:pPr>
      <w:r w:rsidRPr="00B504E3">
        <w:rPr>
          <w:rFonts w:eastAsia="Times New Roman"/>
          <w:b/>
          <w:bCs/>
          <w:lang w:val="es-ES"/>
        </w:rPr>
        <w:t>Actualización de Datos de Usuarios:</w:t>
      </w:r>
      <w:r w:rsidRPr="00B504E3">
        <w:rPr>
          <w:rFonts w:eastAsia="Times New Roman"/>
          <w:lang w:val="es-ES"/>
        </w:rPr>
        <w:t xml:space="preserve"> Permite al personal autorizado actualizar la información de los usuarios, como datos de contacto y preferencias de compra.</w:t>
      </w:r>
    </w:p>
    <w:p w14:paraId="23F8A292" w14:textId="24FA285E" w:rsidR="002B34C8" w:rsidRPr="00B504E3" w:rsidRDefault="002B34C8" w:rsidP="002B34C8">
      <w:pPr>
        <w:pStyle w:val="Prrafodelista"/>
        <w:numPr>
          <w:ilvl w:val="0"/>
          <w:numId w:val="27"/>
        </w:numPr>
        <w:spacing w:before="100" w:beforeAutospacing="1" w:after="100" w:afterAutospacing="1" w:line="240" w:lineRule="auto"/>
        <w:rPr>
          <w:rFonts w:eastAsia="Times New Roman"/>
          <w:lang w:val="es-ES"/>
        </w:rPr>
      </w:pPr>
      <w:r w:rsidRPr="00B504E3">
        <w:rPr>
          <w:rFonts w:eastAsia="Times New Roman"/>
          <w:b/>
          <w:bCs/>
          <w:lang w:val="es-ES"/>
        </w:rPr>
        <w:t>Visualización para Clientes No Registrados:</w:t>
      </w:r>
      <w:r w:rsidRPr="00B504E3">
        <w:rPr>
          <w:rFonts w:eastAsia="Times New Roman"/>
          <w:lang w:val="es-ES"/>
        </w:rPr>
        <w:t xml:space="preserve"> Permite que los clientes no registrados visualicen los productos y soliciten información sin necesidad de crear una cuenta o realizar compras.</w:t>
      </w:r>
    </w:p>
    <w:p w14:paraId="14817D6E" w14:textId="6261926F" w:rsidR="002B34C8" w:rsidRPr="00B504E3" w:rsidRDefault="002B34C8" w:rsidP="002B34C8">
      <w:pPr>
        <w:pStyle w:val="Prrafodelista"/>
        <w:numPr>
          <w:ilvl w:val="0"/>
          <w:numId w:val="27"/>
        </w:numPr>
        <w:spacing w:before="100" w:beforeAutospacing="1" w:after="100" w:afterAutospacing="1" w:line="240" w:lineRule="auto"/>
        <w:rPr>
          <w:rFonts w:eastAsia="Times New Roman"/>
          <w:lang w:val="es-ES"/>
        </w:rPr>
      </w:pPr>
      <w:r w:rsidRPr="00B504E3">
        <w:rPr>
          <w:rFonts w:eastAsia="Times New Roman"/>
          <w:b/>
          <w:bCs/>
          <w:lang w:val="es-ES"/>
        </w:rPr>
        <w:t>Reportes y Análisis:</w:t>
      </w:r>
      <w:r w:rsidRPr="00B504E3">
        <w:rPr>
          <w:rFonts w:eastAsia="Times New Roman"/>
          <w:lang w:val="es-ES"/>
        </w:rPr>
        <w:t xml:space="preserve"> Generación de reportes de ventas, pedidos y otros datos relevantes para la toma de decisiones.</w:t>
      </w:r>
    </w:p>
    <w:p w14:paraId="387F5A28" w14:textId="77777777" w:rsidR="002B34C8" w:rsidRPr="00480875" w:rsidRDefault="002B34C8" w:rsidP="00480875">
      <w:pPr>
        <w:spacing w:before="100" w:beforeAutospacing="1" w:after="100" w:afterAutospacing="1" w:line="240" w:lineRule="auto"/>
        <w:rPr>
          <w:rFonts w:eastAsia="Times New Roman"/>
          <w:lang w:val="es-ES"/>
        </w:rPr>
      </w:pPr>
    </w:p>
    <w:p w14:paraId="0DCB2419" w14:textId="77777777" w:rsidR="00480875" w:rsidRPr="00480875" w:rsidRDefault="00480875" w:rsidP="00480875">
      <w:pPr>
        <w:rPr>
          <w:b/>
          <w:bCs/>
          <w:lang w:val="es-ES"/>
        </w:rPr>
      </w:pPr>
      <w:r w:rsidRPr="00480875">
        <w:rPr>
          <w:b/>
          <w:bCs/>
          <w:lang w:val="es-ES"/>
        </w:rPr>
        <w:t>2.3 Características del Usuario</w:t>
      </w:r>
    </w:p>
    <w:p w14:paraId="45349C49" w14:textId="77777777" w:rsidR="00480875" w:rsidRPr="00480875" w:rsidRDefault="00480875" w:rsidP="00480875">
      <w:pPr>
        <w:rPr>
          <w:lang w:val="es-ES"/>
        </w:rPr>
      </w:pPr>
      <w:r w:rsidRPr="00480875">
        <w:rPr>
          <w:b/>
          <w:bCs/>
          <w:lang w:val="es-ES"/>
        </w:rPr>
        <w:t>Administrador:</w:t>
      </w:r>
    </w:p>
    <w:p w14:paraId="25121A4E" w14:textId="339C24C6" w:rsidR="00DD385B" w:rsidRPr="00B504E3" w:rsidRDefault="00DD385B" w:rsidP="00480875"/>
    <w:tbl>
      <w:tblPr>
        <w:tblW w:w="6880" w:type="dxa"/>
        <w:tblCellMar>
          <w:left w:w="70" w:type="dxa"/>
          <w:right w:w="70" w:type="dxa"/>
        </w:tblCellMar>
        <w:tblLook w:val="04A0" w:firstRow="1" w:lastRow="0" w:firstColumn="1" w:lastColumn="0" w:noHBand="0" w:noVBand="1"/>
      </w:tblPr>
      <w:tblGrid>
        <w:gridCol w:w="1498"/>
        <w:gridCol w:w="1510"/>
        <w:gridCol w:w="3872"/>
      </w:tblGrid>
      <w:tr w:rsidR="00DD385B" w:rsidRPr="00DD385B" w14:paraId="6AE739CD" w14:textId="77777777" w:rsidTr="00DD385B">
        <w:trPr>
          <w:trHeight w:val="588"/>
        </w:trPr>
        <w:tc>
          <w:tcPr>
            <w:tcW w:w="12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79F2A0"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Tipo de usuario</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125DD079"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Capacitación</w:t>
            </w:r>
          </w:p>
        </w:tc>
        <w:tc>
          <w:tcPr>
            <w:tcW w:w="4400" w:type="dxa"/>
            <w:tcBorders>
              <w:top w:val="single" w:sz="8" w:space="0" w:color="auto"/>
              <w:left w:val="nil"/>
              <w:bottom w:val="single" w:sz="8" w:space="0" w:color="auto"/>
              <w:right w:val="single" w:sz="8" w:space="0" w:color="auto"/>
            </w:tcBorders>
            <w:shd w:val="clear" w:color="auto" w:fill="auto"/>
            <w:vAlign w:val="center"/>
            <w:hideMark/>
          </w:tcPr>
          <w:p w14:paraId="34137E76"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Actividades</w:t>
            </w:r>
          </w:p>
        </w:tc>
      </w:tr>
      <w:tr w:rsidR="00DD385B" w:rsidRPr="00DD385B" w14:paraId="55F21568" w14:textId="77777777" w:rsidTr="00DD385B">
        <w:trPr>
          <w:trHeight w:val="876"/>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43A14B82" w14:textId="5B7A542C"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Administra</w:t>
            </w:r>
            <w:r w:rsidRPr="00B504E3">
              <w:rPr>
                <w:rFonts w:eastAsia="Times New Roman"/>
                <w:color w:val="000000"/>
                <w:lang w:val="es-ES"/>
              </w:rPr>
              <w:t>dor</w:t>
            </w:r>
          </w:p>
        </w:tc>
        <w:tc>
          <w:tcPr>
            <w:tcW w:w="1240" w:type="dxa"/>
            <w:tcBorders>
              <w:top w:val="nil"/>
              <w:left w:val="nil"/>
              <w:bottom w:val="single" w:sz="8" w:space="0" w:color="auto"/>
              <w:right w:val="single" w:sz="8" w:space="0" w:color="auto"/>
            </w:tcBorders>
            <w:shd w:val="clear" w:color="auto" w:fill="auto"/>
            <w:vAlign w:val="center"/>
            <w:hideMark/>
          </w:tcPr>
          <w:p w14:paraId="1DDA9292"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Graduación</w:t>
            </w:r>
          </w:p>
        </w:tc>
        <w:tc>
          <w:tcPr>
            <w:tcW w:w="4400" w:type="dxa"/>
            <w:tcBorders>
              <w:top w:val="nil"/>
              <w:left w:val="nil"/>
              <w:bottom w:val="single" w:sz="8" w:space="0" w:color="auto"/>
              <w:right w:val="single" w:sz="8" w:space="0" w:color="auto"/>
            </w:tcBorders>
            <w:shd w:val="clear" w:color="auto" w:fill="auto"/>
            <w:vAlign w:val="center"/>
            <w:hideMark/>
          </w:tcPr>
          <w:p w14:paraId="6535A46F"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Agregar, modificar y/o eliminar productos, gestionar pedidos, actualizar datos de usuarios.</w:t>
            </w:r>
          </w:p>
        </w:tc>
      </w:tr>
    </w:tbl>
    <w:p w14:paraId="5B822B39" w14:textId="3559F8B5" w:rsidR="00DD385B" w:rsidRPr="00B504E3" w:rsidRDefault="00DD385B" w:rsidP="00DD385B">
      <w:pPr>
        <w:rPr>
          <w:b/>
          <w:bCs/>
        </w:rPr>
      </w:pPr>
      <w:r w:rsidRPr="00B504E3">
        <w:rPr>
          <w:b/>
          <w:bCs/>
        </w:rPr>
        <w:t>Cliente individual:</w:t>
      </w:r>
    </w:p>
    <w:tbl>
      <w:tblPr>
        <w:tblW w:w="5880" w:type="dxa"/>
        <w:tblCellMar>
          <w:left w:w="70" w:type="dxa"/>
          <w:right w:w="70" w:type="dxa"/>
        </w:tblCellMar>
        <w:tblLook w:val="04A0" w:firstRow="1" w:lastRow="0" w:firstColumn="1" w:lastColumn="0" w:noHBand="0" w:noVBand="1"/>
      </w:tblPr>
      <w:tblGrid>
        <w:gridCol w:w="1218"/>
        <w:gridCol w:w="1510"/>
        <w:gridCol w:w="3152"/>
      </w:tblGrid>
      <w:tr w:rsidR="00DD385B" w:rsidRPr="00DD385B" w14:paraId="0FD872BF" w14:textId="77777777" w:rsidTr="00DD385B">
        <w:trPr>
          <w:trHeight w:val="588"/>
        </w:trPr>
        <w:tc>
          <w:tcPr>
            <w:tcW w:w="12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B0B3A5"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Tipo de usuario</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1FE86E5A"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Capacitación</w:t>
            </w:r>
          </w:p>
        </w:tc>
        <w:tc>
          <w:tcPr>
            <w:tcW w:w="3400" w:type="dxa"/>
            <w:tcBorders>
              <w:top w:val="single" w:sz="8" w:space="0" w:color="auto"/>
              <w:left w:val="nil"/>
              <w:bottom w:val="single" w:sz="8" w:space="0" w:color="auto"/>
              <w:right w:val="single" w:sz="8" w:space="0" w:color="auto"/>
            </w:tcBorders>
            <w:shd w:val="clear" w:color="auto" w:fill="auto"/>
            <w:vAlign w:val="center"/>
            <w:hideMark/>
          </w:tcPr>
          <w:p w14:paraId="32DE2905"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Actividades</w:t>
            </w:r>
          </w:p>
        </w:tc>
      </w:tr>
      <w:tr w:rsidR="00DD385B" w:rsidRPr="00DD385B" w14:paraId="762949EC" w14:textId="77777777" w:rsidTr="00DD385B">
        <w:trPr>
          <w:trHeight w:val="876"/>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7DB6B943"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Cliente individual</w:t>
            </w:r>
          </w:p>
        </w:tc>
        <w:tc>
          <w:tcPr>
            <w:tcW w:w="1240" w:type="dxa"/>
            <w:tcBorders>
              <w:top w:val="nil"/>
              <w:left w:val="nil"/>
              <w:bottom w:val="single" w:sz="8" w:space="0" w:color="auto"/>
              <w:right w:val="single" w:sz="8" w:space="0" w:color="auto"/>
            </w:tcBorders>
            <w:shd w:val="clear" w:color="auto" w:fill="auto"/>
            <w:vAlign w:val="center"/>
            <w:hideMark/>
          </w:tcPr>
          <w:p w14:paraId="65EE422A"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ESO</w:t>
            </w:r>
          </w:p>
        </w:tc>
        <w:tc>
          <w:tcPr>
            <w:tcW w:w="3400" w:type="dxa"/>
            <w:tcBorders>
              <w:top w:val="nil"/>
              <w:left w:val="nil"/>
              <w:bottom w:val="single" w:sz="8" w:space="0" w:color="auto"/>
              <w:right w:val="single" w:sz="8" w:space="0" w:color="auto"/>
            </w:tcBorders>
            <w:shd w:val="clear" w:color="auto" w:fill="auto"/>
            <w:vAlign w:val="center"/>
            <w:hideMark/>
          </w:tcPr>
          <w:p w14:paraId="006D24CC"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Visualizar productos, realizar compras, consultar estado de pedidos.</w:t>
            </w:r>
          </w:p>
        </w:tc>
      </w:tr>
    </w:tbl>
    <w:p w14:paraId="40BC55FC" w14:textId="2D236DDA" w:rsidR="00DD385B" w:rsidRPr="00B504E3" w:rsidRDefault="00DD385B" w:rsidP="00DD385B">
      <w:pPr>
        <w:rPr>
          <w:b/>
          <w:bCs/>
        </w:rPr>
      </w:pPr>
      <w:r w:rsidRPr="00B504E3">
        <w:rPr>
          <w:b/>
          <w:bCs/>
        </w:rPr>
        <w:t>Cliente mayorista:</w:t>
      </w:r>
    </w:p>
    <w:tbl>
      <w:tblPr>
        <w:tblW w:w="6600" w:type="dxa"/>
        <w:tblCellMar>
          <w:left w:w="70" w:type="dxa"/>
          <w:right w:w="70" w:type="dxa"/>
        </w:tblCellMar>
        <w:tblLook w:val="04A0" w:firstRow="1" w:lastRow="0" w:firstColumn="1" w:lastColumn="0" w:noHBand="0" w:noVBand="1"/>
      </w:tblPr>
      <w:tblGrid>
        <w:gridCol w:w="1226"/>
        <w:gridCol w:w="1510"/>
        <w:gridCol w:w="3864"/>
      </w:tblGrid>
      <w:tr w:rsidR="00DD385B" w:rsidRPr="00DD385B" w14:paraId="1B9D8D45" w14:textId="77777777" w:rsidTr="00DD385B">
        <w:trPr>
          <w:trHeight w:val="588"/>
        </w:trPr>
        <w:tc>
          <w:tcPr>
            <w:tcW w:w="12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221E13"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Tipo de usuario</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73E8BB81"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Capacitación</w:t>
            </w:r>
          </w:p>
        </w:tc>
        <w:tc>
          <w:tcPr>
            <w:tcW w:w="4120" w:type="dxa"/>
            <w:tcBorders>
              <w:top w:val="single" w:sz="8" w:space="0" w:color="auto"/>
              <w:left w:val="nil"/>
              <w:bottom w:val="single" w:sz="8" w:space="0" w:color="auto"/>
              <w:right w:val="single" w:sz="8" w:space="0" w:color="auto"/>
            </w:tcBorders>
            <w:shd w:val="clear" w:color="auto" w:fill="auto"/>
            <w:vAlign w:val="center"/>
            <w:hideMark/>
          </w:tcPr>
          <w:p w14:paraId="426E46C3"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Actividades</w:t>
            </w:r>
          </w:p>
        </w:tc>
      </w:tr>
      <w:tr w:rsidR="00DD385B" w:rsidRPr="00DD385B" w14:paraId="20FDB4BF" w14:textId="77777777" w:rsidTr="00DD385B">
        <w:trPr>
          <w:trHeight w:val="876"/>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06414F29"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Cliente Mayorista</w:t>
            </w:r>
          </w:p>
        </w:tc>
        <w:tc>
          <w:tcPr>
            <w:tcW w:w="1240" w:type="dxa"/>
            <w:tcBorders>
              <w:top w:val="nil"/>
              <w:left w:val="nil"/>
              <w:bottom w:val="single" w:sz="8" w:space="0" w:color="auto"/>
              <w:right w:val="single" w:sz="8" w:space="0" w:color="auto"/>
            </w:tcBorders>
            <w:shd w:val="clear" w:color="auto" w:fill="auto"/>
            <w:vAlign w:val="center"/>
            <w:hideMark/>
          </w:tcPr>
          <w:p w14:paraId="12868920"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ESO</w:t>
            </w:r>
          </w:p>
        </w:tc>
        <w:tc>
          <w:tcPr>
            <w:tcW w:w="4120" w:type="dxa"/>
            <w:tcBorders>
              <w:top w:val="nil"/>
              <w:left w:val="nil"/>
              <w:bottom w:val="single" w:sz="8" w:space="0" w:color="auto"/>
              <w:right w:val="single" w:sz="8" w:space="0" w:color="auto"/>
            </w:tcBorders>
            <w:shd w:val="clear" w:color="auto" w:fill="auto"/>
            <w:vAlign w:val="center"/>
            <w:hideMark/>
          </w:tcPr>
          <w:p w14:paraId="4E475110"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Visualizar productos, realizar compras al por mayor, consultar estado de pedidos.</w:t>
            </w:r>
          </w:p>
        </w:tc>
      </w:tr>
    </w:tbl>
    <w:p w14:paraId="250FAE6E" w14:textId="4BF27867" w:rsidR="00DD385B" w:rsidRPr="00B504E3" w:rsidRDefault="00334D55" w:rsidP="00DD385B">
      <w:pPr>
        <w:rPr>
          <w:b/>
          <w:bCs/>
        </w:rPr>
      </w:pPr>
      <w:r w:rsidRPr="00B504E3">
        <w:rPr>
          <w:b/>
          <w:bCs/>
        </w:rPr>
        <w:t>Cliente sin registrar:</w:t>
      </w:r>
    </w:p>
    <w:tbl>
      <w:tblPr>
        <w:tblW w:w="7200" w:type="dxa"/>
        <w:tblCellMar>
          <w:left w:w="70" w:type="dxa"/>
          <w:right w:w="70" w:type="dxa"/>
        </w:tblCellMar>
        <w:tblLook w:val="04A0" w:firstRow="1" w:lastRow="0" w:firstColumn="1" w:lastColumn="0" w:noHBand="0" w:noVBand="1"/>
      </w:tblPr>
      <w:tblGrid>
        <w:gridCol w:w="1224"/>
        <w:gridCol w:w="1510"/>
        <w:gridCol w:w="4466"/>
      </w:tblGrid>
      <w:tr w:rsidR="00334D55" w:rsidRPr="00334D55" w14:paraId="36281EC4" w14:textId="77777777" w:rsidTr="00334D55">
        <w:trPr>
          <w:trHeight w:val="588"/>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86CD90" w14:textId="77777777" w:rsidR="00334D55" w:rsidRPr="00334D55" w:rsidRDefault="00334D55" w:rsidP="00334D55">
            <w:pPr>
              <w:spacing w:line="240" w:lineRule="auto"/>
              <w:jc w:val="center"/>
              <w:rPr>
                <w:rFonts w:eastAsia="Times New Roman"/>
                <w:b/>
                <w:bCs/>
                <w:color w:val="000000"/>
                <w:lang w:val="es-ES"/>
              </w:rPr>
            </w:pPr>
            <w:r w:rsidRPr="00334D55">
              <w:rPr>
                <w:rFonts w:eastAsia="Times New Roman"/>
                <w:b/>
                <w:bCs/>
                <w:color w:val="000000"/>
                <w:lang w:val="es-ES"/>
              </w:rPr>
              <w:t>Tipo de usuario</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3988F29E" w14:textId="77777777" w:rsidR="00334D55" w:rsidRPr="00334D55" w:rsidRDefault="00334D55" w:rsidP="00334D55">
            <w:pPr>
              <w:spacing w:line="240" w:lineRule="auto"/>
              <w:jc w:val="center"/>
              <w:rPr>
                <w:rFonts w:eastAsia="Times New Roman"/>
                <w:b/>
                <w:bCs/>
                <w:color w:val="000000"/>
                <w:lang w:val="es-ES"/>
              </w:rPr>
            </w:pPr>
            <w:r w:rsidRPr="00334D55">
              <w:rPr>
                <w:rFonts w:eastAsia="Times New Roman"/>
                <w:b/>
                <w:bCs/>
                <w:color w:val="000000"/>
                <w:lang w:val="es-ES"/>
              </w:rPr>
              <w:t>Capacitación</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14:paraId="55D0610D" w14:textId="77777777" w:rsidR="00334D55" w:rsidRPr="00334D55" w:rsidRDefault="00334D55" w:rsidP="00334D55">
            <w:pPr>
              <w:spacing w:line="240" w:lineRule="auto"/>
              <w:jc w:val="center"/>
              <w:rPr>
                <w:rFonts w:eastAsia="Times New Roman"/>
                <w:b/>
                <w:bCs/>
                <w:color w:val="000000"/>
                <w:lang w:val="es-ES"/>
              </w:rPr>
            </w:pPr>
            <w:r w:rsidRPr="00334D55">
              <w:rPr>
                <w:rFonts w:eastAsia="Times New Roman"/>
                <w:b/>
                <w:bCs/>
                <w:color w:val="000000"/>
                <w:lang w:val="es-ES"/>
              </w:rPr>
              <w:t>Actividades</w:t>
            </w:r>
          </w:p>
        </w:tc>
      </w:tr>
      <w:tr w:rsidR="00334D55" w:rsidRPr="00334D55" w14:paraId="40AB22B0" w14:textId="77777777" w:rsidTr="00334D55">
        <w:trPr>
          <w:trHeight w:val="8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C312663" w14:textId="77777777" w:rsidR="00334D55" w:rsidRPr="00334D55" w:rsidRDefault="00334D55" w:rsidP="00334D55">
            <w:pPr>
              <w:spacing w:line="240" w:lineRule="auto"/>
              <w:rPr>
                <w:rFonts w:eastAsia="Times New Roman"/>
                <w:b/>
                <w:bCs/>
                <w:color w:val="000000"/>
                <w:lang w:val="es-ES"/>
              </w:rPr>
            </w:pPr>
            <w:r w:rsidRPr="00334D55">
              <w:rPr>
                <w:rFonts w:eastAsia="Times New Roman"/>
                <w:b/>
                <w:bCs/>
                <w:color w:val="000000"/>
                <w:lang w:val="es-ES"/>
              </w:rPr>
              <w:t>Cliente sin registrar</w:t>
            </w:r>
          </w:p>
        </w:tc>
        <w:tc>
          <w:tcPr>
            <w:tcW w:w="1240" w:type="dxa"/>
            <w:tcBorders>
              <w:top w:val="nil"/>
              <w:left w:val="nil"/>
              <w:bottom w:val="single" w:sz="4" w:space="0" w:color="auto"/>
              <w:right w:val="single" w:sz="4" w:space="0" w:color="auto"/>
            </w:tcBorders>
            <w:shd w:val="clear" w:color="auto" w:fill="auto"/>
            <w:vAlign w:val="center"/>
            <w:hideMark/>
          </w:tcPr>
          <w:p w14:paraId="449A6DFE" w14:textId="77777777" w:rsidR="00334D55" w:rsidRPr="00334D55" w:rsidRDefault="00334D55" w:rsidP="00334D55">
            <w:pPr>
              <w:spacing w:line="240" w:lineRule="auto"/>
              <w:rPr>
                <w:rFonts w:eastAsia="Times New Roman"/>
                <w:color w:val="000000"/>
                <w:lang w:val="es-ES"/>
              </w:rPr>
            </w:pPr>
            <w:r w:rsidRPr="00334D55">
              <w:rPr>
                <w:rFonts w:eastAsia="Times New Roman"/>
                <w:color w:val="000000"/>
                <w:lang w:val="es-ES"/>
              </w:rPr>
              <w:t>Ninguna</w:t>
            </w:r>
          </w:p>
        </w:tc>
        <w:tc>
          <w:tcPr>
            <w:tcW w:w="4720" w:type="dxa"/>
            <w:tcBorders>
              <w:top w:val="nil"/>
              <w:left w:val="nil"/>
              <w:bottom w:val="single" w:sz="4" w:space="0" w:color="auto"/>
              <w:right w:val="single" w:sz="4" w:space="0" w:color="auto"/>
            </w:tcBorders>
            <w:shd w:val="clear" w:color="auto" w:fill="auto"/>
            <w:vAlign w:val="center"/>
            <w:hideMark/>
          </w:tcPr>
          <w:p w14:paraId="737A94CB" w14:textId="77777777" w:rsidR="00334D55" w:rsidRPr="00334D55" w:rsidRDefault="00334D55" w:rsidP="00334D55">
            <w:pPr>
              <w:spacing w:line="240" w:lineRule="auto"/>
              <w:jc w:val="center"/>
              <w:rPr>
                <w:rFonts w:eastAsia="Times New Roman"/>
                <w:color w:val="000000"/>
                <w:lang w:val="es-ES"/>
              </w:rPr>
            </w:pPr>
            <w:r w:rsidRPr="00334D55">
              <w:rPr>
                <w:rFonts w:eastAsia="Times New Roman"/>
                <w:color w:val="000000"/>
                <w:lang w:val="es-ES"/>
              </w:rPr>
              <w:t>Visualizar productos, agregar productos al carrito, pero sin posibilidad de realizar la compra sin registrarse.</w:t>
            </w:r>
          </w:p>
        </w:tc>
      </w:tr>
    </w:tbl>
    <w:p w14:paraId="548A22DF" w14:textId="77777777" w:rsidR="00334D55" w:rsidRPr="00B504E3" w:rsidRDefault="00334D55" w:rsidP="00DD385B"/>
    <w:p w14:paraId="1D257DFB" w14:textId="77777777" w:rsidR="002B34C8" w:rsidRPr="002B34C8" w:rsidRDefault="002B34C8" w:rsidP="002B34C8">
      <w:pPr>
        <w:rPr>
          <w:b/>
          <w:bCs/>
          <w:lang w:val="es-ES"/>
        </w:rPr>
      </w:pPr>
      <w:r w:rsidRPr="002B34C8">
        <w:rPr>
          <w:b/>
          <w:bCs/>
          <w:lang w:val="es-ES"/>
        </w:rPr>
        <w:t>2.4 Restricciones</w:t>
      </w:r>
    </w:p>
    <w:p w14:paraId="425ED5FB" w14:textId="77777777" w:rsidR="002B34C8" w:rsidRPr="002B34C8" w:rsidRDefault="002B34C8" w:rsidP="002B34C8">
      <w:pPr>
        <w:numPr>
          <w:ilvl w:val="0"/>
          <w:numId w:val="30"/>
        </w:numPr>
        <w:rPr>
          <w:lang w:val="es-ES"/>
        </w:rPr>
      </w:pPr>
      <w:r w:rsidRPr="002B34C8">
        <w:rPr>
          <w:b/>
          <w:bCs/>
          <w:lang w:val="es-ES"/>
        </w:rPr>
        <w:t>Seguridad de Datos:</w:t>
      </w:r>
      <w:r w:rsidRPr="002B34C8">
        <w:rPr>
          <w:lang w:val="es-ES"/>
        </w:rPr>
        <w:t xml:space="preserve"> La aplicación debe cumplir con altos estándares de seguridad para proteger la información personal y financiera de los usuarios.</w:t>
      </w:r>
    </w:p>
    <w:p w14:paraId="4B43E92E" w14:textId="77777777" w:rsidR="002B34C8" w:rsidRPr="002B34C8" w:rsidRDefault="002B34C8" w:rsidP="002B34C8">
      <w:pPr>
        <w:numPr>
          <w:ilvl w:val="0"/>
          <w:numId w:val="30"/>
        </w:numPr>
        <w:rPr>
          <w:lang w:val="es-ES"/>
        </w:rPr>
      </w:pPr>
      <w:r w:rsidRPr="002B34C8">
        <w:rPr>
          <w:b/>
          <w:bCs/>
          <w:lang w:val="es-ES"/>
        </w:rPr>
        <w:t>Compatibilidad:</w:t>
      </w:r>
      <w:r w:rsidRPr="002B34C8">
        <w:rPr>
          <w:lang w:val="es-ES"/>
        </w:rPr>
        <w:t xml:space="preserve"> Debe ser compatible con los principales navegadores web y sistemas operativos Windows.</w:t>
      </w:r>
    </w:p>
    <w:p w14:paraId="0755723D" w14:textId="77777777" w:rsidR="002B34C8" w:rsidRPr="002B34C8" w:rsidRDefault="002B34C8" w:rsidP="002B34C8">
      <w:pPr>
        <w:numPr>
          <w:ilvl w:val="0"/>
          <w:numId w:val="30"/>
        </w:numPr>
        <w:rPr>
          <w:lang w:val="es-ES"/>
        </w:rPr>
      </w:pPr>
      <w:r w:rsidRPr="002B34C8">
        <w:rPr>
          <w:b/>
          <w:bCs/>
          <w:lang w:val="es-ES"/>
        </w:rPr>
        <w:lastRenderedPageBreak/>
        <w:t>Normas de Calidad:</w:t>
      </w:r>
      <w:r w:rsidRPr="002B34C8">
        <w:rPr>
          <w:lang w:val="es-ES"/>
        </w:rPr>
        <w:t xml:space="preserve"> Debe adherirse a las normas ISO/IEC 25000 para asegurar la calidad del software.</w:t>
      </w:r>
    </w:p>
    <w:p w14:paraId="740C508B" w14:textId="77777777" w:rsidR="002B34C8" w:rsidRPr="002B34C8" w:rsidRDefault="002B34C8" w:rsidP="002B34C8">
      <w:pPr>
        <w:rPr>
          <w:b/>
          <w:bCs/>
          <w:lang w:val="es-ES"/>
        </w:rPr>
      </w:pPr>
      <w:r w:rsidRPr="002B34C8">
        <w:rPr>
          <w:b/>
          <w:bCs/>
          <w:lang w:val="es-ES"/>
        </w:rPr>
        <w:t>2.5 Presunciones y Dependencias</w:t>
      </w:r>
    </w:p>
    <w:p w14:paraId="177AE227" w14:textId="77777777" w:rsidR="002B34C8" w:rsidRPr="002B34C8" w:rsidRDefault="002B34C8" w:rsidP="002B34C8">
      <w:pPr>
        <w:numPr>
          <w:ilvl w:val="0"/>
          <w:numId w:val="31"/>
        </w:numPr>
        <w:rPr>
          <w:lang w:val="es-ES"/>
        </w:rPr>
      </w:pPr>
      <w:r w:rsidRPr="002B34C8">
        <w:rPr>
          <w:b/>
          <w:bCs/>
          <w:lang w:val="es-ES"/>
        </w:rPr>
        <w:t>Infraestructura Tecnológica:</w:t>
      </w:r>
      <w:r w:rsidRPr="002B34C8">
        <w:rPr>
          <w:lang w:val="es-ES"/>
        </w:rPr>
        <w:t xml:space="preserve"> Se asume que Tambo Grande SAC dispondrá de la infraestructura tecnológica necesaria para soportar la aplicación, incluyendo servidores y redes adecuadas.</w:t>
      </w:r>
    </w:p>
    <w:p w14:paraId="6042BD2B" w14:textId="77777777" w:rsidR="002B34C8" w:rsidRPr="002B34C8" w:rsidRDefault="002B34C8" w:rsidP="002B34C8">
      <w:pPr>
        <w:numPr>
          <w:ilvl w:val="0"/>
          <w:numId w:val="31"/>
        </w:numPr>
        <w:rPr>
          <w:lang w:val="es-ES"/>
        </w:rPr>
      </w:pPr>
      <w:r w:rsidRPr="002B34C8">
        <w:rPr>
          <w:b/>
          <w:bCs/>
          <w:lang w:val="es-ES"/>
        </w:rPr>
        <w:t>Capacitación del Personal:</w:t>
      </w:r>
      <w:r w:rsidRPr="002B34C8">
        <w:rPr>
          <w:lang w:val="es-ES"/>
        </w:rPr>
        <w:t xml:space="preserve"> Se presupone que el personal autorizado recibirá la capacitación necesaria para utilizar y administrar la aplicación de manera efectiva.</w:t>
      </w:r>
    </w:p>
    <w:p w14:paraId="7B601400" w14:textId="77777777" w:rsidR="002B34C8" w:rsidRPr="002B34C8" w:rsidRDefault="002B34C8" w:rsidP="002B34C8">
      <w:pPr>
        <w:numPr>
          <w:ilvl w:val="0"/>
          <w:numId w:val="31"/>
        </w:numPr>
        <w:rPr>
          <w:lang w:val="es-ES"/>
        </w:rPr>
      </w:pPr>
      <w:r w:rsidRPr="002B34C8">
        <w:rPr>
          <w:b/>
          <w:bCs/>
          <w:lang w:val="es-ES"/>
        </w:rPr>
        <w:t>Integración de Sistemas:</w:t>
      </w:r>
      <w:r w:rsidRPr="002B34C8">
        <w:rPr>
          <w:lang w:val="es-ES"/>
        </w:rPr>
        <w:t xml:space="preserve"> La aplicación dependerá de la integración exitosa con los sistemas existentes de Tambo Grande SAC para asegurar la coherencia de datos y la eficiencia operativa.</w:t>
      </w:r>
    </w:p>
    <w:p w14:paraId="3F9B1985" w14:textId="77777777" w:rsidR="00267E9B" w:rsidRPr="00B504E3" w:rsidRDefault="00267E9B" w:rsidP="002B34C8"/>
    <w:p w14:paraId="3D2347FD" w14:textId="77777777" w:rsidR="0051567D" w:rsidRPr="0051567D" w:rsidRDefault="0051567D" w:rsidP="0051567D">
      <w:pPr>
        <w:rPr>
          <w:b/>
          <w:bCs/>
          <w:lang w:val="es-ES"/>
        </w:rPr>
      </w:pPr>
      <w:r w:rsidRPr="0051567D">
        <w:rPr>
          <w:b/>
          <w:bCs/>
          <w:lang w:val="es-ES"/>
        </w:rPr>
        <w:t>3. Factibilidad</w:t>
      </w:r>
    </w:p>
    <w:p w14:paraId="0D8D8E9A" w14:textId="77777777" w:rsidR="0051567D" w:rsidRPr="0051567D" w:rsidRDefault="0051567D" w:rsidP="0051567D">
      <w:pPr>
        <w:rPr>
          <w:b/>
          <w:bCs/>
          <w:lang w:val="es-ES"/>
        </w:rPr>
      </w:pPr>
      <w:r w:rsidRPr="0051567D">
        <w:rPr>
          <w:b/>
          <w:bCs/>
          <w:lang w:val="es-ES"/>
        </w:rPr>
        <w:t>3.1 Factibilidad Técnica</w:t>
      </w:r>
    </w:p>
    <w:p w14:paraId="0AA46DAF" w14:textId="77777777" w:rsidR="0051567D" w:rsidRPr="0051567D" w:rsidRDefault="0051567D" w:rsidP="0051567D">
      <w:pPr>
        <w:rPr>
          <w:b/>
          <w:bCs/>
          <w:lang w:val="es-ES"/>
        </w:rPr>
      </w:pPr>
      <w:r w:rsidRPr="0051567D">
        <w:rPr>
          <w:b/>
          <w:bCs/>
          <w:lang w:val="es-ES"/>
        </w:rPr>
        <w:t>3.1.1 Hardware</w:t>
      </w:r>
    </w:p>
    <w:p w14:paraId="61108DD7" w14:textId="77777777" w:rsidR="0051567D" w:rsidRPr="0051567D" w:rsidRDefault="0051567D" w:rsidP="0051567D">
      <w:pPr>
        <w:rPr>
          <w:bCs/>
          <w:lang w:val="es-ES"/>
        </w:rPr>
      </w:pPr>
      <w:r w:rsidRPr="0051567D">
        <w:rPr>
          <w:bCs/>
          <w:lang w:val="es-ES"/>
        </w:rPr>
        <w:t>Para seleccionar el hardware adecuado para el desarrollo de la aplicación, se evaluaron diferentes opciones de servidores en función de su capacidad, rendimiento y costo. El costo por unidad ha sido ajustado al reducirlo en un factor de 2.5.</w:t>
      </w:r>
    </w:p>
    <w:p w14:paraId="531E64F2" w14:textId="77777777" w:rsidR="0051567D" w:rsidRPr="0051567D" w:rsidRDefault="0051567D" w:rsidP="0051567D">
      <w:pPr>
        <w:rPr>
          <w:bCs/>
          <w:lang w:val="es-ES"/>
        </w:rPr>
      </w:pPr>
      <w:r w:rsidRPr="0051567D">
        <w:rPr>
          <w:b/>
          <w:bCs/>
          <w:lang w:val="es-ES"/>
        </w:rPr>
        <w:t>Evaluación de Servidores:</w:t>
      </w:r>
    </w:p>
    <w:tbl>
      <w:tblPr>
        <w:tblW w:w="7840" w:type="dxa"/>
        <w:tblCellMar>
          <w:left w:w="70" w:type="dxa"/>
          <w:right w:w="70" w:type="dxa"/>
        </w:tblCellMar>
        <w:tblLook w:val="04A0" w:firstRow="1" w:lastRow="0" w:firstColumn="1" w:lastColumn="0" w:noHBand="0" w:noVBand="1"/>
      </w:tblPr>
      <w:tblGrid>
        <w:gridCol w:w="1240"/>
        <w:gridCol w:w="2880"/>
        <w:gridCol w:w="1240"/>
        <w:gridCol w:w="1240"/>
        <w:gridCol w:w="1240"/>
      </w:tblGrid>
      <w:tr w:rsidR="0051567D" w:rsidRPr="0051567D" w14:paraId="4FAD7261" w14:textId="77777777" w:rsidTr="0051567D">
        <w:trPr>
          <w:trHeight w:val="576"/>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682DEB" w14:textId="77777777" w:rsidR="0051567D" w:rsidRPr="0051567D" w:rsidRDefault="0051567D" w:rsidP="0051567D">
            <w:pPr>
              <w:spacing w:line="240" w:lineRule="auto"/>
              <w:jc w:val="center"/>
              <w:rPr>
                <w:rFonts w:eastAsia="Times New Roman"/>
                <w:b/>
                <w:bCs/>
                <w:color w:val="000000"/>
                <w:lang w:val="es-ES"/>
              </w:rPr>
            </w:pPr>
            <w:proofErr w:type="spellStart"/>
            <w:r w:rsidRPr="0051567D">
              <w:rPr>
                <w:rFonts w:eastAsia="Times New Roman"/>
                <w:b/>
                <w:bCs/>
                <w:color w:val="000000"/>
                <w:lang w:val="es-ES"/>
              </w:rPr>
              <w:t>Nro</w:t>
            </w:r>
            <w:proofErr w:type="spellEnd"/>
          </w:p>
        </w:tc>
        <w:tc>
          <w:tcPr>
            <w:tcW w:w="2880" w:type="dxa"/>
            <w:tcBorders>
              <w:top w:val="single" w:sz="4" w:space="0" w:color="auto"/>
              <w:left w:val="nil"/>
              <w:bottom w:val="single" w:sz="4" w:space="0" w:color="auto"/>
              <w:right w:val="single" w:sz="4" w:space="0" w:color="auto"/>
            </w:tcBorders>
            <w:shd w:val="clear" w:color="auto" w:fill="auto"/>
            <w:vAlign w:val="center"/>
            <w:hideMark/>
          </w:tcPr>
          <w:p w14:paraId="7DB68960"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Servidor</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5EC13590"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Cantidad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3530C1BC"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Precio (S/.)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A851CC5"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Precio Total (S/.)</w:t>
            </w:r>
          </w:p>
        </w:tc>
      </w:tr>
      <w:tr w:rsidR="0051567D" w:rsidRPr="0051567D" w14:paraId="2D0251AF"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C09D1A6"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1</w:t>
            </w:r>
          </w:p>
        </w:tc>
        <w:tc>
          <w:tcPr>
            <w:tcW w:w="2880" w:type="dxa"/>
            <w:tcBorders>
              <w:top w:val="nil"/>
              <w:left w:val="nil"/>
              <w:bottom w:val="single" w:sz="4" w:space="0" w:color="auto"/>
              <w:right w:val="single" w:sz="4" w:space="0" w:color="auto"/>
            </w:tcBorders>
            <w:shd w:val="clear" w:color="auto" w:fill="auto"/>
            <w:vAlign w:val="center"/>
            <w:hideMark/>
          </w:tcPr>
          <w:p w14:paraId="2FBCA20D"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 xml:space="preserve">Lenovo </w:t>
            </w:r>
            <w:proofErr w:type="spellStart"/>
            <w:r w:rsidRPr="0051567D">
              <w:rPr>
                <w:rFonts w:eastAsia="Times New Roman"/>
                <w:color w:val="000000"/>
                <w:lang w:val="es-ES"/>
              </w:rPr>
              <w:t>ThinkPad</w:t>
            </w:r>
            <w:proofErr w:type="spellEnd"/>
            <w:r w:rsidRPr="0051567D">
              <w:rPr>
                <w:rFonts w:eastAsia="Times New Roman"/>
                <w:color w:val="000000"/>
                <w:lang w:val="es-ES"/>
              </w:rPr>
              <w:t xml:space="preserve"> X1, 20GB RAM, 110GB SSD, Intel i7</w:t>
            </w:r>
          </w:p>
        </w:tc>
        <w:tc>
          <w:tcPr>
            <w:tcW w:w="1240" w:type="dxa"/>
            <w:tcBorders>
              <w:top w:val="nil"/>
              <w:left w:val="nil"/>
              <w:bottom w:val="single" w:sz="4" w:space="0" w:color="auto"/>
              <w:right w:val="single" w:sz="4" w:space="0" w:color="auto"/>
            </w:tcBorders>
            <w:shd w:val="clear" w:color="auto" w:fill="auto"/>
            <w:vAlign w:val="center"/>
            <w:hideMark/>
          </w:tcPr>
          <w:p w14:paraId="72A190E8"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3B40F95C"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3,200</w:t>
            </w:r>
          </w:p>
        </w:tc>
        <w:tc>
          <w:tcPr>
            <w:tcW w:w="1240" w:type="dxa"/>
            <w:tcBorders>
              <w:top w:val="nil"/>
              <w:left w:val="nil"/>
              <w:bottom w:val="single" w:sz="4" w:space="0" w:color="auto"/>
              <w:right w:val="single" w:sz="4" w:space="0" w:color="auto"/>
            </w:tcBorders>
            <w:shd w:val="clear" w:color="auto" w:fill="auto"/>
            <w:vAlign w:val="center"/>
            <w:hideMark/>
          </w:tcPr>
          <w:p w14:paraId="46AB199C"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16,000</w:t>
            </w:r>
          </w:p>
        </w:tc>
      </w:tr>
      <w:tr w:rsidR="0051567D" w:rsidRPr="0051567D" w14:paraId="16100085"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D048283"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2</w:t>
            </w:r>
          </w:p>
        </w:tc>
        <w:tc>
          <w:tcPr>
            <w:tcW w:w="2880" w:type="dxa"/>
            <w:tcBorders>
              <w:top w:val="nil"/>
              <w:left w:val="nil"/>
              <w:bottom w:val="single" w:sz="4" w:space="0" w:color="auto"/>
              <w:right w:val="single" w:sz="4" w:space="0" w:color="auto"/>
            </w:tcBorders>
            <w:shd w:val="clear" w:color="auto" w:fill="auto"/>
            <w:vAlign w:val="center"/>
            <w:hideMark/>
          </w:tcPr>
          <w:p w14:paraId="410FB08F"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Acer Aspire 5, 8GB RAM, 256GB SSD, Intel i5, Full HD</w:t>
            </w:r>
          </w:p>
        </w:tc>
        <w:tc>
          <w:tcPr>
            <w:tcW w:w="1240" w:type="dxa"/>
            <w:tcBorders>
              <w:top w:val="nil"/>
              <w:left w:val="nil"/>
              <w:bottom w:val="single" w:sz="4" w:space="0" w:color="auto"/>
              <w:right w:val="single" w:sz="4" w:space="0" w:color="auto"/>
            </w:tcBorders>
            <w:shd w:val="clear" w:color="auto" w:fill="auto"/>
            <w:vAlign w:val="center"/>
            <w:hideMark/>
          </w:tcPr>
          <w:p w14:paraId="11F5370B"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074D535A"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2,400</w:t>
            </w:r>
          </w:p>
        </w:tc>
        <w:tc>
          <w:tcPr>
            <w:tcW w:w="1240" w:type="dxa"/>
            <w:tcBorders>
              <w:top w:val="nil"/>
              <w:left w:val="nil"/>
              <w:bottom w:val="single" w:sz="4" w:space="0" w:color="auto"/>
              <w:right w:val="single" w:sz="4" w:space="0" w:color="auto"/>
            </w:tcBorders>
            <w:shd w:val="clear" w:color="auto" w:fill="auto"/>
            <w:vAlign w:val="center"/>
            <w:hideMark/>
          </w:tcPr>
          <w:p w14:paraId="3C835992"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12,000</w:t>
            </w:r>
          </w:p>
        </w:tc>
      </w:tr>
      <w:tr w:rsidR="0051567D" w:rsidRPr="0051567D" w14:paraId="4AD8EF72"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EF0B6EB"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3</w:t>
            </w:r>
          </w:p>
        </w:tc>
        <w:tc>
          <w:tcPr>
            <w:tcW w:w="2880" w:type="dxa"/>
            <w:tcBorders>
              <w:top w:val="nil"/>
              <w:left w:val="nil"/>
              <w:bottom w:val="single" w:sz="4" w:space="0" w:color="auto"/>
              <w:right w:val="single" w:sz="4" w:space="0" w:color="auto"/>
            </w:tcBorders>
            <w:shd w:val="clear" w:color="auto" w:fill="auto"/>
            <w:vAlign w:val="center"/>
            <w:hideMark/>
          </w:tcPr>
          <w:p w14:paraId="73A655F2"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 xml:space="preserve">Asus </w:t>
            </w:r>
            <w:proofErr w:type="spellStart"/>
            <w:r w:rsidRPr="0051567D">
              <w:rPr>
                <w:rFonts w:eastAsia="Times New Roman"/>
                <w:color w:val="000000"/>
                <w:lang w:val="es-ES"/>
              </w:rPr>
              <w:t>VivoBook</w:t>
            </w:r>
            <w:proofErr w:type="spellEnd"/>
            <w:r w:rsidRPr="0051567D">
              <w:rPr>
                <w:rFonts w:eastAsia="Times New Roman"/>
                <w:color w:val="000000"/>
                <w:lang w:val="es-ES"/>
              </w:rPr>
              <w:t xml:space="preserve"> 15, 8GB RAM, 512GB SSD, AMD Ryzen 5</w:t>
            </w:r>
          </w:p>
        </w:tc>
        <w:tc>
          <w:tcPr>
            <w:tcW w:w="1240" w:type="dxa"/>
            <w:tcBorders>
              <w:top w:val="nil"/>
              <w:left w:val="nil"/>
              <w:bottom w:val="single" w:sz="4" w:space="0" w:color="auto"/>
              <w:right w:val="single" w:sz="4" w:space="0" w:color="auto"/>
            </w:tcBorders>
            <w:shd w:val="clear" w:color="auto" w:fill="auto"/>
            <w:vAlign w:val="center"/>
            <w:hideMark/>
          </w:tcPr>
          <w:p w14:paraId="4F3C196D"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4FA855D2"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2,400</w:t>
            </w:r>
          </w:p>
        </w:tc>
        <w:tc>
          <w:tcPr>
            <w:tcW w:w="1240" w:type="dxa"/>
            <w:tcBorders>
              <w:top w:val="nil"/>
              <w:left w:val="nil"/>
              <w:bottom w:val="single" w:sz="4" w:space="0" w:color="auto"/>
              <w:right w:val="single" w:sz="4" w:space="0" w:color="auto"/>
            </w:tcBorders>
            <w:shd w:val="clear" w:color="auto" w:fill="auto"/>
            <w:vAlign w:val="center"/>
            <w:hideMark/>
          </w:tcPr>
          <w:p w14:paraId="07F1305C"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12,000</w:t>
            </w:r>
          </w:p>
        </w:tc>
      </w:tr>
      <w:tr w:rsidR="0051567D" w:rsidRPr="0051567D" w14:paraId="7308E028"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F66C0D3"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4</w:t>
            </w:r>
          </w:p>
        </w:tc>
        <w:tc>
          <w:tcPr>
            <w:tcW w:w="2880" w:type="dxa"/>
            <w:tcBorders>
              <w:top w:val="nil"/>
              <w:left w:val="nil"/>
              <w:bottom w:val="single" w:sz="4" w:space="0" w:color="auto"/>
              <w:right w:val="single" w:sz="4" w:space="0" w:color="auto"/>
            </w:tcBorders>
            <w:shd w:val="clear" w:color="auto" w:fill="auto"/>
            <w:vAlign w:val="center"/>
            <w:hideMark/>
          </w:tcPr>
          <w:p w14:paraId="24006BBF"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HP Pavilion 14, 8GB RAM, 256GB SSD, Intel i5, Táctil HD</w:t>
            </w:r>
          </w:p>
        </w:tc>
        <w:tc>
          <w:tcPr>
            <w:tcW w:w="1240" w:type="dxa"/>
            <w:tcBorders>
              <w:top w:val="nil"/>
              <w:left w:val="nil"/>
              <w:bottom w:val="single" w:sz="4" w:space="0" w:color="auto"/>
              <w:right w:val="single" w:sz="4" w:space="0" w:color="auto"/>
            </w:tcBorders>
            <w:shd w:val="clear" w:color="auto" w:fill="auto"/>
            <w:vAlign w:val="center"/>
            <w:hideMark/>
          </w:tcPr>
          <w:p w14:paraId="3F323310"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03DDBAE4"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2,400</w:t>
            </w:r>
          </w:p>
        </w:tc>
        <w:tc>
          <w:tcPr>
            <w:tcW w:w="1240" w:type="dxa"/>
            <w:tcBorders>
              <w:top w:val="nil"/>
              <w:left w:val="nil"/>
              <w:bottom w:val="single" w:sz="4" w:space="0" w:color="auto"/>
              <w:right w:val="single" w:sz="4" w:space="0" w:color="auto"/>
            </w:tcBorders>
            <w:shd w:val="clear" w:color="auto" w:fill="auto"/>
            <w:vAlign w:val="center"/>
            <w:hideMark/>
          </w:tcPr>
          <w:p w14:paraId="6C577AA4"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12,000</w:t>
            </w:r>
          </w:p>
        </w:tc>
      </w:tr>
    </w:tbl>
    <w:p w14:paraId="5FE0FE55" w14:textId="6AD3CFAE" w:rsidR="00C91659" w:rsidRPr="00B504E3" w:rsidRDefault="0051567D" w:rsidP="00C91659">
      <w:pPr>
        <w:rPr>
          <w:b/>
        </w:rPr>
      </w:pPr>
      <w:r w:rsidRPr="00B504E3">
        <w:rPr>
          <w:b/>
        </w:rPr>
        <w:t>Ponderación de Servidores:</w:t>
      </w:r>
    </w:p>
    <w:tbl>
      <w:tblPr>
        <w:tblW w:w="7840" w:type="dxa"/>
        <w:tblCellMar>
          <w:left w:w="70" w:type="dxa"/>
          <w:right w:w="70" w:type="dxa"/>
        </w:tblCellMar>
        <w:tblLook w:val="04A0" w:firstRow="1" w:lastRow="0" w:firstColumn="1" w:lastColumn="0" w:noHBand="0" w:noVBand="1"/>
      </w:tblPr>
      <w:tblGrid>
        <w:gridCol w:w="1780"/>
        <w:gridCol w:w="2545"/>
        <w:gridCol w:w="1145"/>
        <w:gridCol w:w="1198"/>
        <w:gridCol w:w="1172"/>
      </w:tblGrid>
      <w:tr w:rsidR="00B504E3" w:rsidRPr="00B504E3" w14:paraId="668F22EB" w14:textId="77777777" w:rsidTr="0051567D">
        <w:trPr>
          <w:trHeight w:val="576"/>
        </w:trPr>
        <w:tc>
          <w:tcPr>
            <w:tcW w:w="16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96AEDD"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Variable</w:t>
            </w:r>
          </w:p>
        </w:tc>
        <w:tc>
          <w:tcPr>
            <w:tcW w:w="2628" w:type="dxa"/>
            <w:tcBorders>
              <w:top w:val="single" w:sz="4" w:space="0" w:color="auto"/>
              <w:left w:val="nil"/>
              <w:bottom w:val="single" w:sz="4" w:space="0" w:color="auto"/>
              <w:right w:val="single" w:sz="4" w:space="0" w:color="auto"/>
            </w:tcBorders>
            <w:shd w:val="clear" w:color="auto" w:fill="auto"/>
            <w:vAlign w:val="center"/>
            <w:hideMark/>
          </w:tcPr>
          <w:p w14:paraId="7DBF0CDA"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 xml:space="preserve">Lenovo </w:t>
            </w:r>
            <w:proofErr w:type="spellStart"/>
            <w:r w:rsidRPr="0051567D">
              <w:rPr>
                <w:rFonts w:eastAsia="Times New Roman"/>
                <w:b/>
                <w:bCs/>
                <w:color w:val="000000"/>
                <w:lang w:val="es-ES"/>
              </w:rPr>
              <w:t>ThinkPad</w:t>
            </w:r>
            <w:proofErr w:type="spellEnd"/>
            <w:r w:rsidRPr="0051567D">
              <w:rPr>
                <w:rFonts w:eastAsia="Times New Roman"/>
                <w:b/>
                <w:bCs/>
                <w:color w:val="000000"/>
                <w:lang w:val="es-ES"/>
              </w:rPr>
              <w:t xml:space="preserve"> X1</w:t>
            </w:r>
          </w:p>
        </w:tc>
        <w:tc>
          <w:tcPr>
            <w:tcW w:w="1164" w:type="dxa"/>
            <w:tcBorders>
              <w:top w:val="single" w:sz="4" w:space="0" w:color="auto"/>
              <w:left w:val="nil"/>
              <w:bottom w:val="single" w:sz="4" w:space="0" w:color="auto"/>
              <w:right w:val="single" w:sz="4" w:space="0" w:color="auto"/>
            </w:tcBorders>
            <w:shd w:val="clear" w:color="auto" w:fill="auto"/>
            <w:vAlign w:val="center"/>
            <w:hideMark/>
          </w:tcPr>
          <w:p w14:paraId="255D0CB8"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Acer Aspire 5</w:t>
            </w:r>
          </w:p>
        </w:tc>
        <w:tc>
          <w:tcPr>
            <w:tcW w:w="1201" w:type="dxa"/>
            <w:tcBorders>
              <w:top w:val="single" w:sz="4" w:space="0" w:color="auto"/>
              <w:left w:val="nil"/>
              <w:bottom w:val="single" w:sz="4" w:space="0" w:color="auto"/>
              <w:right w:val="single" w:sz="4" w:space="0" w:color="auto"/>
            </w:tcBorders>
            <w:shd w:val="clear" w:color="auto" w:fill="auto"/>
            <w:vAlign w:val="center"/>
            <w:hideMark/>
          </w:tcPr>
          <w:p w14:paraId="7DBDBCB1"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 xml:space="preserve">Asus </w:t>
            </w:r>
            <w:proofErr w:type="spellStart"/>
            <w:r w:rsidRPr="0051567D">
              <w:rPr>
                <w:rFonts w:eastAsia="Times New Roman"/>
                <w:b/>
                <w:bCs/>
                <w:color w:val="000000"/>
                <w:lang w:val="es-ES"/>
              </w:rPr>
              <w:t>VivoBook</w:t>
            </w:r>
            <w:proofErr w:type="spellEnd"/>
            <w:r w:rsidRPr="0051567D">
              <w:rPr>
                <w:rFonts w:eastAsia="Times New Roman"/>
                <w:b/>
                <w:bCs/>
                <w:color w:val="000000"/>
                <w:lang w:val="es-ES"/>
              </w:rPr>
              <w:t xml:space="preserve"> 15</w:t>
            </w:r>
          </w:p>
        </w:tc>
        <w:tc>
          <w:tcPr>
            <w:tcW w:w="1183" w:type="dxa"/>
            <w:tcBorders>
              <w:top w:val="single" w:sz="4" w:space="0" w:color="auto"/>
              <w:left w:val="nil"/>
              <w:bottom w:val="single" w:sz="4" w:space="0" w:color="auto"/>
              <w:right w:val="single" w:sz="4" w:space="0" w:color="auto"/>
            </w:tcBorders>
            <w:shd w:val="clear" w:color="auto" w:fill="auto"/>
            <w:vAlign w:val="center"/>
            <w:hideMark/>
          </w:tcPr>
          <w:p w14:paraId="72FCC7EF"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HP Pavilion 14</w:t>
            </w:r>
          </w:p>
        </w:tc>
      </w:tr>
      <w:tr w:rsidR="00B504E3" w:rsidRPr="00B504E3" w14:paraId="1E10C60D" w14:textId="77777777" w:rsidTr="0051567D">
        <w:trPr>
          <w:trHeight w:val="288"/>
        </w:trPr>
        <w:tc>
          <w:tcPr>
            <w:tcW w:w="1664" w:type="dxa"/>
            <w:tcBorders>
              <w:top w:val="nil"/>
              <w:left w:val="single" w:sz="4" w:space="0" w:color="auto"/>
              <w:bottom w:val="single" w:sz="4" w:space="0" w:color="auto"/>
              <w:right w:val="single" w:sz="4" w:space="0" w:color="auto"/>
            </w:tcBorders>
            <w:shd w:val="clear" w:color="auto" w:fill="auto"/>
            <w:vAlign w:val="center"/>
            <w:hideMark/>
          </w:tcPr>
          <w:p w14:paraId="1C3B7E65"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RAM</w:t>
            </w:r>
          </w:p>
        </w:tc>
        <w:tc>
          <w:tcPr>
            <w:tcW w:w="2628" w:type="dxa"/>
            <w:tcBorders>
              <w:top w:val="nil"/>
              <w:left w:val="nil"/>
              <w:bottom w:val="single" w:sz="4" w:space="0" w:color="auto"/>
              <w:right w:val="single" w:sz="4" w:space="0" w:color="auto"/>
            </w:tcBorders>
            <w:shd w:val="clear" w:color="auto" w:fill="auto"/>
            <w:vAlign w:val="center"/>
            <w:hideMark/>
          </w:tcPr>
          <w:p w14:paraId="316CA72F"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164" w:type="dxa"/>
            <w:tcBorders>
              <w:top w:val="nil"/>
              <w:left w:val="nil"/>
              <w:bottom w:val="single" w:sz="4" w:space="0" w:color="auto"/>
              <w:right w:val="single" w:sz="4" w:space="0" w:color="auto"/>
            </w:tcBorders>
            <w:shd w:val="clear" w:color="auto" w:fill="auto"/>
            <w:vAlign w:val="center"/>
            <w:hideMark/>
          </w:tcPr>
          <w:p w14:paraId="30567C49"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40%</w:t>
            </w:r>
          </w:p>
        </w:tc>
        <w:tc>
          <w:tcPr>
            <w:tcW w:w="1201" w:type="dxa"/>
            <w:tcBorders>
              <w:top w:val="nil"/>
              <w:left w:val="nil"/>
              <w:bottom w:val="single" w:sz="4" w:space="0" w:color="auto"/>
              <w:right w:val="single" w:sz="4" w:space="0" w:color="auto"/>
            </w:tcBorders>
            <w:shd w:val="clear" w:color="auto" w:fill="auto"/>
            <w:vAlign w:val="center"/>
            <w:hideMark/>
          </w:tcPr>
          <w:p w14:paraId="00EAB791"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40%</w:t>
            </w:r>
          </w:p>
        </w:tc>
        <w:tc>
          <w:tcPr>
            <w:tcW w:w="1183" w:type="dxa"/>
            <w:tcBorders>
              <w:top w:val="nil"/>
              <w:left w:val="nil"/>
              <w:bottom w:val="single" w:sz="4" w:space="0" w:color="auto"/>
              <w:right w:val="single" w:sz="4" w:space="0" w:color="auto"/>
            </w:tcBorders>
            <w:shd w:val="clear" w:color="auto" w:fill="auto"/>
            <w:vAlign w:val="center"/>
            <w:hideMark/>
          </w:tcPr>
          <w:p w14:paraId="4790EE3F"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40%</w:t>
            </w:r>
          </w:p>
        </w:tc>
      </w:tr>
      <w:tr w:rsidR="00B504E3" w:rsidRPr="00B504E3" w14:paraId="788E420F" w14:textId="77777777" w:rsidTr="0051567D">
        <w:trPr>
          <w:trHeight w:val="576"/>
        </w:trPr>
        <w:tc>
          <w:tcPr>
            <w:tcW w:w="1664" w:type="dxa"/>
            <w:tcBorders>
              <w:top w:val="nil"/>
              <w:left w:val="single" w:sz="4" w:space="0" w:color="auto"/>
              <w:bottom w:val="single" w:sz="4" w:space="0" w:color="auto"/>
              <w:right w:val="single" w:sz="4" w:space="0" w:color="auto"/>
            </w:tcBorders>
            <w:shd w:val="clear" w:color="auto" w:fill="auto"/>
            <w:vAlign w:val="center"/>
            <w:hideMark/>
          </w:tcPr>
          <w:p w14:paraId="048A9387"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Almacenamiento</w:t>
            </w:r>
          </w:p>
        </w:tc>
        <w:tc>
          <w:tcPr>
            <w:tcW w:w="2628" w:type="dxa"/>
            <w:tcBorders>
              <w:top w:val="nil"/>
              <w:left w:val="nil"/>
              <w:bottom w:val="single" w:sz="4" w:space="0" w:color="auto"/>
              <w:right w:val="single" w:sz="4" w:space="0" w:color="auto"/>
            </w:tcBorders>
            <w:shd w:val="clear" w:color="auto" w:fill="auto"/>
            <w:vAlign w:val="center"/>
            <w:hideMark/>
          </w:tcPr>
          <w:p w14:paraId="534A5B5D"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164" w:type="dxa"/>
            <w:tcBorders>
              <w:top w:val="nil"/>
              <w:left w:val="nil"/>
              <w:bottom w:val="single" w:sz="4" w:space="0" w:color="auto"/>
              <w:right w:val="single" w:sz="4" w:space="0" w:color="auto"/>
            </w:tcBorders>
            <w:shd w:val="clear" w:color="auto" w:fill="auto"/>
            <w:vAlign w:val="center"/>
            <w:hideMark/>
          </w:tcPr>
          <w:p w14:paraId="669FD6E6"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201" w:type="dxa"/>
            <w:tcBorders>
              <w:top w:val="nil"/>
              <w:left w:val="nil"/>
              <w:bottom w:val="single" w:sz="4" w:space="0" w:color="auto"/>
              <w:right w:val="single" w:sz="4" w:space="0" w:color="auto"/>
            </w:tcBorders>
            <w:shd w:val="clear" w:color="auto" w:fill="auto"/>
            <w:vAlign w:val="center"/>
            <w:hideMark/>
          </w:tcPr>
          <w:p w14:paraId="1D0426C6"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183" w:type="dxa"/>
            <w:tcBorders>
              <w:top w:val="nil"/>
              <w:left w:val="nil"/>
              <w:bottom w:val="single" w:sz="4" w:space="0" w:color="auto"/>
              <w:right w:val="single" w:sz="4" w:space="0" w:color="auto"/>
            </w:tcBorders>
            <w:shd w:val="clear" w:color="auto" w:fill="auto"/>
            <w:vAlign w:val="center"/>
            <w:hideMark/>
          </w:tcPr>
          <w:p w14:paraId="43503F04"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r>
      <w:tr w:rsidR="00B504E3" w:rsidRPr="00B504E3" w14:paraId="60EABBDD" w14:textId="77777777" w:rsidTr="0051567D">
        <w:trPr>
          <w:trHeight w:val="288"/>
        </w:trPr>
        <w:tc>
          <w:tcPr>
            <w:tcW w:w="1664" w:type="dxa"/>
            <w:tcBorders>
              <w:top w:val="nil"/>
              <w:left w:val="single" w:sz="4" w:space="0" w:color="auto"/>
              <w:bottom w:val="single" w:sz="4" w:space="0" w:color="auto"/>
              <w:right w:val="single" w:sz="4" w:space="0" w:color="auto"/>
            </w:tcBorders>
            <w:shd w:val="clear" w:color="auto" w:fill="auto"/>
            <w:vAlign w:val="center"/>
            <w:hideMark/>
          </w:tcPr>
          <w:p w14:paraId="04892FD7"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Procesador</w:t>
            </w:r>
          </w:p>
        </w:tc>
        <w:tc>
          <w:tcPr>
            <w:tcW w:w="2628" w:type="dxa"/>
            <w:tcBorders>
              <w:top w:val="nil"/>
              <w:left w:val="nil"/>
              <w:bottom w:val="single" w:sz="4" w:space="0" w:color="auto"/>
              <w:right w:val="single" w:sz="4" w:space="0" w:color="auto"/>
            </w:tcBorders>
            <w:shd w:val="clear" w:color="auto" w:fill="auto"/>
            <w:vAlign w:val="center"/>
            <w:hideMark/>
          </w:tcPr>
          <w:p w14:paraId="1DFCFE49"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164" w:type="dxa"/>
            <w:tcBorders>
              <w:top w:val="nil"/>
              <w:left w:val="nil"/>
              <w:bottom w:val="single" w:sz="4" w:space="0" w:color="auto"/>
              <w:right w:val="single" w:sz="4" w:space="0" w:color="auto"/>
            </w:tcBorders>
            <w:shd w:val="clear" w:color="auto" w:fill="auto"/>
            <w:vAlign w:val="center"/>
            <w:hideMark/>
          </w:tcPr>
          <w:p w14:paraId="0DB3EC52"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70%</w:t>
            </w:r>
          </w:p>
        </w:tc>
        <w:tc>
          <w:tcPr>
            <w:tcW w:w="1201" w:type="dxa"/>
            <w:tcBorders>
              <w:top w:val="nil"/>
              <w:left w:val="nil"/>
              <w:bottom w:val="single" w:sz="4" w:space="0" w:color="auto"/>
              <w:right w:val="single" w:sz="4" w:space="0" w:color="auto"/>
            </w:tcBorders>
            <w:shd w:val="clear" w:color="auto" w:fill="auto"/>
            <w:vAlign w:val="center"/>
            <w:hideMark/>
          </w:tcPr>
          <w:p w14:paraId="4A7DC94D"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70%</w:t>
            </w:r>
          </w:p>
        </w:tc>
        <w:tc>
          <w:tcPr>
            <w:tcW w:w="1183" w:type="dxa"/>
            <w:tcBorders>
              <w:top w:val="nil"/>
              <w:left w:val="nil"/>
              <w:bottom w:val="single" w:sz="4" w:space="0" w:color="auto"/>
              <w:right w:val="single" w:sz="4" w:space="0" w:color="auto"/>
            </w:tcBorders>
            <w:shd w:val="clear" w:color="auto" w:fill="auto"/>
            <w:vAlign w:val="center"/>
            <w:hideMark/>
          </w:tcPr>
          <w:p w14:paraId="56A05BB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70%</w:t>
            </w:r>
          </w:p>
        </w:tc>
      </w:tr>
      <w:tr w:rsidR="00B504E3" w:rsidRPr="00B504E3" w14:paraId="5DB9C113" w14:textId="77777777" w:rsidTr="0051567D">
        <w:trPr>
          <w:trHeight w:val="288"/>
        </w:trPr>
        <w:tc>
          <w:tcPr>
            <w:tcW w:w="1664" w:type="dxa"/>
            <w:tcBorders>
              <w:top w:val="nil"/>
              <w:left w:val="single" w:sz="4" w:space="0" w:color="auto"/>
              <w:bottom w:val="single" w:sz="4" w:space="0" w:color="auto"/>
              <w:right w:val="single" w:sz="4" w:space="0" w:color="auto"/>
            </w:tcBorders>
            <w:shd w:val="clear" w:color="auto" w:fill="auto"/>
            <w:vAlign w:val="center"/>
            <w:hideMark/>
          </w:tcPr>
          <w:p w14:paraId="28360552"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Precio</w:t>
            </w:r>
          </w:p>
        </w:tc>
        <w:tc>
          <w:tcPr>
            <w:tcW w:w="2628" w:type="dxa"/>
            <w:tcBorders>
              <w:top w:val="nil"/>
              <w:left w:val="nil"/>
              <w:bottom w:val="single" w:sz="4" w:space="0" w:color="auto"/>
              <w:right w:val="single" w:sz="4" w:space="0" w:color="auto"/>
            </w:tcBorders>
            <w:shd w:val="clear" w:color="auto" w:fill="auto"/>
            <w:vAlign w:val="center"/>
            <w:hideMark/>
          </w:tcPr>
          <w:p w14:paraId="3B76F42E"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80%</w:t>
            </w:r>
          </w:p>
        </w:tc>
        <w:tc>
          <w:tcPr>
            <w:tcW w:w="1164" w:type="dxa"/>
            <w:tcBorders>
              <w:top w:val="nil"/>
              <w:left w:val="nil"/>
              <w:bottom w:val="single" w:sz="4" w:space="0" w:color="auto"/>
              <w:right w:val="single" w:sz="4" w:space="0" w:color="auto"/>
            </w:tcBorders>
            <w:shd w:val="clear" w:color="auto" w:fill="auto"/>
            <w:vAlign w:val="center"/>
            <w:hideMark/>
          </w:tcPr>
          <w:p w14:paraId="5D8256EF"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201" w:type="dxa"/>
            <w:tcBorders>
              <w:top w:val="nil"/>
              <w:left w:val="nil"/>
              <w:bottom w:val="single" w:sz="4" w:space="0" w:color="auto"/>
              <w:right w:val="single" w:sz="4" w:space="0" w:color="auto"/>
            </w:tcBorders>
            <w:shd w:val="clear" w:color="auto" w:fill="auto"/>
            <w:vAlign w:val="center"/>
            <w:hideMark/>
          </w:tcPr>
          <w:p w14:paraId="6C4E00F0"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183" w:type="dxa"/>
            <w:tcBorders>
              <w:top w:val="nil"/>
              <w:left w:val="nil"/>
              <w:bottom w:val="single" w:sz="4" w:space="0" w:color="auto"/>
              <w:right w:val="single" w:sz="4" w:space="0" w:color="auto"/>
            </w:tcBorders>
            <w:shd w:val="clear" w:color="auto" w:fill="auto"/>
            <w:vAlign w:val="center"/>
            <w:hideMark/>
          </w:tcPr>
          <w:p w14:paraId="0786E988"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r>
    </w:tbl>
    <w:p w14:paraId="73ABFFFF" w14:textId="2E379020" w:rsidR="0051567D" w:rsidRPr="00B504E3" w:rsidRDefault="0051567D" w:rsidP="00C91659">
      <w:pPr>
        <w:rPr>
          <w:b/>
        </w:rPr>
      </w:pPr>
      <w:r w:rsidRPr="00B504E3">
        <w:rPr>
          <w:b/>
        </w:rPr>
        <w:t>Cálculo de Ponderación:</w:t>
      </w:r>
    </w:p>
    <w:p w14:paraId="2CFE7D95" w14:textId="77777777" w:rsidR="0051567D" w:rsidRPr="00B504E3" w:rsidRDefault="0051567D" w:rsidP="00C91659">
      <w:pPr>
        <w:rPr>
          <w:b/>
        </w:rPr>
      </w:pPr>
    </w:p>
    <w:p w14:paraId="6DDE9136" w14:textId="17907569" w:rsidR="0051567D" w:rsidRPr="00B504E3" w:rsidRDefault="0051567D" w:rsidP="0051567D">
      <w:pPr>
        <w:spacing w:line="240" w:lineRule="auto"/>
        <w:rPr>
          <w:rFonts w:eastAsia="Times New Roman"/>
          <w:lang w:val="es-ES"/>
        </w:rPr>
      </w:pPr>
      <w:r w:rsidRPr="00B504E3">
        <w:rPr>
          <w:rFonts w:eastAsia="Times New Roman"/>
          <w:b/>
          <w:bCs/>
          <w:lang w:val="es-ES"/>
        </w:rPr>
        <w:t xml:space="preserve">Lenovo </w:t>
      </w:r>
      <w:proofErr w:type="spellStart"/>
      <w:r w:rsidRPr="00B504E3">
        <w:rPr>
          <w:rFonts w:eastAsia="Times New Roman"/>
          <w:b/>
          <w:bCs/>
          <w:lang w:val="es-ES"/>
        </w:rPr>
        <w:t>ThinkPad</w:t>
      </w:r>
      <w:proofErr w:type="spellEnd"/>
      <w:r w:rsidRPr="00B504E3">
        <w:rPr>
          <w:rFonts w:eastAsia="Times New Roman"/>
          <w:b/>
          <w:bCs/>
          <w:lang w:val="es-ES"/>
        </w:rPr>
        <w:t xml:space="preserve"> X1:</w:t>
      </w:r>
      <w:r w:rsidRPr="00B504E3">
        <w:rPr>
          <w:rFonts w:eastAsia="Times New Roman"/>
          <w:lang w:val="es-ES"/>
        </w:rPr>
        <w:t xml:space="preserve"> (1 * 0.25) + (1 * 0.25) + (1 * 0.25) + (0.8 * 0.25) = </w:t>
      </w:r>
      <w:r w:rsidRPr="00B504E3">
        <w:rPr>
          <w:rFonts w:eastAsia="Times New Roman"/>
          <w:b/>
          <w:bCs/>
          <w:lang w:val="es-ES"/>
        </w:rPr>
        <w:t>0.95</w:t>
      </w:r>
      <w:r w:rsidRPr="00B504E3">
        <w:rPr>
          <w:rFonts w:eastAsia="Times New Roman"/>
          <w:lang w:val="es-ES"/>
        </w:rPr>
        <w:t xml:space="preserve"> (95%)</w:t>
      </w:r>
    </w:p>
    <w:p w14:paraId="0E75C606" w14:textId="5CF4DE14" w:rsidR="0051567D" w:rsidRPr="00B504E3" w:rsidRDefault="0051567D" w:rsidP="0051567D">
      <w:pPr>
        <w:spacing w:line="240" w:lineRule="auto"/>
        <w:rPr>
          <w:rFonts w:eastAsia="Times New Roman"/>
          <w:lang w:val="es-ES"/>
        </w:rPr>
      </w:pPr>
      <w:r w:rsidRPr="00B504E3">
        <w:rPr>
          <w:rFonts w:eastAsia="Times New Roman"/>
          <w:b/>
          <w:bCs/>
          <w:lang w:val="es-ES"/>
        </w:rPr>
        <w:t>Acer Aspire 5:</w:t>
      </w:r>
      <w:r w:rsidRPr="00B504E3">
        <w:rPr>
          <w:rFonts w:eastAsia="Times New Roman"/>
          <w:lang w:val="es-ES"/>
        </w:rPr>
        <w:t xml:space="preserve"> (0.4 * 0.25) + (1 * 0.25) + (0.7 * 0.25) + (0.95 * 0.25) = </w:t>
      </w:r>
      <w:r w:rsidRPr="00B504E3">
        <w:rPr>
          <w:rFonts w:eastAsia="Times New Roman"/>
          <w:b/>
          <w:bCs/>
          <w:lang w:val="es-ES"/>
        </w:rPr>
        <w:t>0.7625</w:t>
      </w:r>
      <w:r w:rsidRPr="00B504E3">
        <w:rPr>
          <w:rFonts w:eastAsia="Times New Roman"/>
          <w:lang w:val="es-ES"/>
        </w:rPr>
        <w:t xml:space="preserve"> (76.25%)</w:t>
      </w:r>
    </w:p>
    <w:p w14:paraId="573A7BF7" w14:textId="5CC52482" w:rsidR="0051567D" w:rsidRPr="00B504E3" w:rsidRDefault="0051567D" w:rsidP="0051567D">
      <w:pPr>
        <w:spacing w:line="240" w:lineRule="auto"/>
        <w:rPr>
          <w:rFonts w:eastAsia="Times New Roman"/>
          <w:lang w:val="es-ES"/>
        </w:rPr>
      </w:pPr>
      <w:r w:rsidRPr="00B504E3">
        <w:rPr>
          <w:rFonts w:eastAsia="Times New Roman"/>
          <w:b/>
          <w:bCs/>
          <w:lang w:val="es-ES"/>
        </w:rPr>
        <w:t xml:space="preserve">Asus </w:t>
      </w:r>
      <w:proofErr w:type="spellStart"/>
      <w:r w:rsidRPr="00B504E3">
        <w:rPr>
          <w:rFonts w:eastAsia="Times New Roman"/>
          <w:b/>
          <w:bCs/>
          <w:lang w:val="es-ES"/>
        </w:rPr>
        <w:t>VivoBook</w:t>
      </w:r>
      <w:proofErr w:type="spellEnd"/>
      <w:r w:rsidRPr="00B504E3">
        <w:rPr>
          <w:rFonts w:eastAsia="Times New Roman"/>
          <w:b/>
          <w:bCs/>
          <w:lang w:val="es-ES"/>
        </w:rPr>
        <w:t xml:space="preserve"> 15:</w:t>
      </w:r>
      <w:r w:rsidRPr="00B504E3">
        <w:rPr>
          <w:rFonts w:eastAsia="Times New Roman"/>
          <w:lang w:val="es-ES"/>
        </w:rPr>
        <w:t xml:space="preserve"> (0.4 * 0.25) + (1 * 0.25) + (0.7 * 0.25) + (0.95 * 0.25) = </w:t>
      </w:r>
      <w:r w:rsidRPr="00B504E3">
        <w:rPr>
          <w:rFonts w:eastAsia="Times New Roman"/>
          <w:b/>
          <w:bCs/>
          <w:lang w:val="es-ES"/>
        </w:rPr>
        <w:t>0.7625</w:t>
      </w:r>
      <w:r w:rsidRPr="00B504E3">
        <w:rPr>
          <w:rFonts w:eastAsia="Times New Roman"/>
          <w:lang w:val="es-ES"/>
        </w:rPr>
        <w:t xml:space="preserve"> (76.25%)</w:t>
      </w:r>
    </w:p>
    <w:p w14:paraId="15F2A598" w14:textId="1BBFA8A1" w:rsidR="0051567D" w:rsidRPr="00B504E3" w:rsidRDefault="0051567D" w:rsidP="0051567D">
      <w:pPr>
        <w:rPr>
          <w:bCs/>
        </w:rPr>
      </w:pPr>
      <w:r w:rsidRPr="00B504E3">
        <w:rPr>
          <w:rFonts w:eastAsia="Times New Roman"/>
          <w:b/>
          <w:bCs/>
          <w:lang w:val="es-ES"/>
        </w:rPr>
        <w:t>HP Pavilion 14:</w:t>
      </w:r>
      <w:r w:rsidRPr="00B504E3">
        <w:rPr>
          <w:rFonts w:eastAsia="Times New Roman"/>
          <w:lang w:val="es-ES"/>
        </w:rPr>
        <w:t xml:space="preserve"> (0.4 * 0.25) + (1 * 0.25) + (0.7 * 0.25) + (0.95 * 0.25) = </w:t>
      </w:r>
      <w:r w:rsidRPr="00B504E3">
        <w:rPr>
          <w:rFonts w:eastAsia="Times New Roman"/>
          <w:b/>
          <w:bCs/>
          <w:lang w:val="es-ES"/>
        </w:rPr>
        <w:t>0.7625</w:t>
      </w:r>
      <w:r w:rsidRPr="00B504E3">
        <w:rPr>
          <w:rFonts w:eastAsia="Times New Roman"/>
          <w:lang w:val="es-ES"/>
        </w:rPr>
        <w:t xml:space="preserve"> (76.25%)</w:t>
      </w:r>
    </w:p>
    <w:p w14:paraId="5589F85E" w14:textId="77777777" w:rsidR="00C91659" w:rsidRPr="00B504E3" w:rsidRDefault="00C91659" w:rsidP="00C91659">
      <w:pPr>
        <w:rPr>
          <w:b/>
        </w:rPr>
      </w:pPr>
    </w:p>
    <w:p w14:paraId="290A00CC" w14:textId="2453FC34" w:rsidR="00C91659" w:rsidRPr="00B504E3" w:rsidRDefault="0051567D" w:rsidP="00C91659">
      <w:pPr>
        <w:rPr>
          <w:b/>
        </w:rPr>
      </w:pPr>
      <w:r w:rsidRPr="00B504E3">
        <w:rPr>
          <w:b/>
        </w:rPr>
        <w:t>Desarrollo de Selección:</w:t>
      </w:r>
    </w:p>
    <w:p w14:paraId="26D1A872" w14:textId="77777777" w:rsidR="0051567D" w:rsidRPr="0051567D" w:rsidRDefault="0051567D" w:rsidP="0051567D">
      <w:pPr>
        <w:rPr>
          <w:bCs/>
          <w:lang w:val="es-ES"/>
        </w:rPr>
      </w:pPr>
      <w:r w:rsidRPr="0051567D">
        <w:rPr>
          <w:bCs/>
          <w:lang w:val="es-ES"/>
        </w:rPr>
        <w:t xml:space="preserve">Basado en las ponderaciones calculadas, el </w:t>
      </w:r>
      <w:r w:rsidRPr="0051567D">
        <w:rPr>
          <w:b/>
          <w:bCs/>
          <w:lang w:val="es-ES"/>
        </w:rPr>
        <w:t xml:space="preserve">Lenovo </w:t>
      </w:r>
      <w:proofErr w:type="spellStart"/>
      <w:r w:rsidRPr="0051567D">
        <w:rPr>
          <w:b/>
          <w:bCs/>
          <w:lang w:val="es-ES"/>
        </w:rPr>
        <w:t>ThinkPad</w:t>
      </w:r>
      <w:proofErr w:type="spellEnd"/>
      <w:r w:rsidRPr="0051567D">
        <w:rPr>
          <w:b/>
          <w:bCs/>
          <w:lang w:val="es-ES"/>
        </w:rPr>
        <w:t xml:space="preserve"> X1</w:t>
      </w:r>
      <w:r w:rsidRPr="0051567D">
        <w:rPr>
          <w:bCs/>
          <w:lang w:val="es-ES"/>
        </w:rPr>
        <w:t xml:space="preserve"> destaca como la opción más viable con una ponderación del 95%, ofreciendo un equilibrio sólido entre capacidad de RAM, procesador y almacenamiento.</w:t>
      </w:r>
    </w:p>
    <w:p w14:paraId="5437E4E5" w14:textId="77777777" w:rsidR="0051567D" w:rsidRPr="0051567D" w:rsidRDefault="0051567D" w:rsidP="0051567D">
      <w:pPr>
        <w:rPr>
          <w:bCs/>
          <w:lang w:val="es-ES"/>
        </w:rPr>
      </w:pPr>
      <w:r w:rsidRPr="0051567D">
        <w:rPr>
          <w:b/>
          <w:bCs/>
          <w:lang w:val="es-ES"/>
        </w:rPr>
        <w:t>Recomendación:</w:t>
      </w:r>
      <w:r w:rsidRPr="0051567D">
        <w:rPr>
          <w:bCs/>
          <w:lang w:val="es-ES"/>
        </w:rPr>
        <w:t xml:space="preserve"> Aunque la </w:t>
      </w:r>
      <w:r w:rsidRPr="0051567D">
        <w:rPr>
          <w:b/>
          <w:bCs/>
          <w:lang w:val="es-ES"/>
        </w:rPr>
        <w:t xml:space="preserve">Lenovo </w:t>
      </w:r>
      <w:proofErr w:type="spellStart"/>
      <w:r w:rsidRPr="0051567D">
        <w:rPr>
          <w:b/>
          <w:bCs/>
          <w:lang w:val="es-ES"/>
        </w:rPr>
        <w:t>ThinkPad</w:t>
      </w:r>
      <w:proofErr w:type="spellEnd"/>
      <w:r w:rsidRPr="0051567D">
        <w:rPr>
          <w:b/>
          <w:bCs/>
          <w:lang w:val="es-ES"/>
        </w:rPr>
        <w:t xml:space="preserve"> X1</w:t>
      </w:r>
      <w:r w:rsidRPr="0051567D">
        <w:rPr>
          <w:bCs/>
          <w:lang w:val="es-ES"/>
        </w:rPr>
        <w:t xml:space="preserve"> es la opción recomendada, otras laptops como </w:t>
      </w:r>
      <w:r w:rsidRPr="0051567D">
        <w:rPr>
          <w:b/>
          <w:bCs/>
          <w:lang w:val="es-ES"/>
        </w:rPr>
        <w:t>Acer Aspire 5</w:t>
      </w:r>
      <w:r w:rsidRPr="0051567D">
        <w:rPr>
          <w:bCs/>
          <w:lang w:val="es-ES"/>
        </w:rPr>
        <w:t xml:space="preserve">, </w:t>
      </w:r>
      <w:r w:rsidRPr="0051567D">
        <w:rPr>
          <w:b/>
          <w:bCs/>
          <w:lang w:val="es-ES"/>
        </w:rPr>
        <w:t xml:space="preserve">Asus </w:t>
      </w:r>
      <w:proofErr w:type="spellStart"/>
      <w:r w:rsidRPr="0051567D">
        <w:rPr>
          <w:b/>
          <w:bCs/>
          <w:lang w:val="es-ES"/>
        </w:rPr>
        <w:t>VivoBook</w:t>
      </w:r>
      <w:proofErr w:type="spellEnd"/>
      <w:r w:rsidRPr="0051567D">
        <w:rPr>
          <w:b/>
          <w:bCs/>
          <w:lang w:val="es-ES"/>
        </w:rPr>
        <w:t xml:space="preserve"> 15</w:t>
      </w:r>
      <w:r w:rsidRPr="0051567D">
        <w:rPr>
          <w:bCs/>
          <w:lang w:val="es-ES"/>
        </w:rPr>
        <w:t xml:space="preserve"> y </w:t>
      </w:r>
      <w:r w:rsidRPr="0051567D">
        <w:rPr>
          <w:b/>
          <w:bCs/>
          <w:lang w:val="es-ES"/>
        </w:rPr>
        <w:t>HP Pavilion 14</w:t>
      </w:r>
      <w:r w:rsidRPr="0051567D">
        <w:rPr>
          <w:bCs/>
          <w:lang w:val="es-ES"/>
        </w:rPr>
        <w:t xml:space="preserve"> pueden ser consideradas si se necesita ajustar el presupuesto, ya que ofrecen un rendimiento adecuado para tareas menos intensivas.</w:t>
      </w:r>
    </w:p>
    <w:p w14:paraId="7240A628" w14:textId="77777777" w:rsidR="0051567D" w:rsidRPr="00B504E3" w:rsidRDefault="0051567D" w:rsidP="00C91659">
      <w:pPr>
        <w:rPr>
          <w:bCs/>
        </w:rPr>
      </w:pPr>
    </w:p>
    <w:p w14:paraId="04FC706B" w14:textId="1729F882" w:rsidR="0051567D" w:rsidRPr="00B504E3" w:rsidRDefault="0051567D" w:rsidP="00C91659">
      <w:pPr>
        <w:rPr>
          <w:b/>
        </w:rPr>
      </w:pPr>
      <w:r w:rsidRPr="00B504E3">
        <w:rPr>
          <w:b/>
        </w:rPr>
        <w:t>3.1.2 Software</w:t>
      </w:r>
    </w:p>
    <w:p w14:paraId="6B4B0E61" w14:textId="2DC81D9A" w:rsidR="0051567D" w:rsidRPr="00B504E3" w:rsidRDefault="0051567D" w:rsidP="00C91659">
      <w:pPr>
        <w:rPr>
          <w:b/>
        </w:rPr>
      </w:pPr>
      <w:r w:rsidRPr="00B504E3">
        <w:rPr>
          <w:b/>
        </w:rPr>
        <w:t>Software de Creación de Base de Datos:</w:t>
      </w:r>
    </w:p>
    <w:tbl>
      <w:tblPr>
        <w:tblW w:w="6200" w:type="dxa"/>
        <w:tblCellMar>
          <w:left w:w="70" w:type="dxa"/>
          <w:right w:w="70" w:type="dxa"/>
        </w:tblCellMar>
        <w:tblLook w:val="04A0" w:firstRow="1" w:lastRow="0" w:firstColumn="1" w:lastColumn="0" w:noHBand="0" w:noVBand="1"/>
      </w:tblPr>
      <w:tblGrid>
        <w:gridCol w:w="1198"/>
        <w:gridCol w:w="1339"/>
        <w:gridCol w:w="1231"/>
        <w:gridCol w:w="1216"/>
        <w:gridCol w:w="1216"/>
      </w:tblGrid>
      <w:tr w:rsidR="0051567D" w:rsidRPr="0051567D" w14:paraId="0CBF9CAE" w14:textId="77777777" w:rsidTr="0051567D">
        <w:trPr>
          <w:trHeight w:val="576"/>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AE5D81" w14:textId="77777777" w:rsidR="0051567D" w:rsidRPr="0051567D" w:rsidRDefault="0051567D" w:rsidP="0051567D">
            <w:pPr>
              <w:spacing w:line="240" w:lineRule="auto"/>
              <w:jc w:val="center"/>
              <w:rPr>
                <w:rFonts w:eastAsia="Times New Roman"/>
                <w:b/>
                <w:bCs/>
                <w:color w:val="000000"/>
                <w:lang w:val="es-ES"/>
              </w:rPr>
            </w:pPr>
            <w:proofErr w:type="spellStart"/>
            <w:r w:rsidRPr="0051567D">
              <w:rPr>
                <w:rFonts w:eastAsia="Times New Roman"/>
                <w:b/>
                <w:bCs/>
                <w:color w:val="000000"/>
                <w:lang w:val="es-ES"/>
              </w:rPr>
              <w:t>Nro</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9460BA3"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Base de Datos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7F3923A9"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Cantidad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E19F41E"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Precio (S/.)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54B70820"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Precio Total (S/.)</w:t>
            </w:r>
          </w:p>
        </w:tc>
      </w:tr>
      <w:tr w:rsidR="0051567D" w:rsidRPr="0051567D" w14:paraId="79BFE84B"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DEA65A7"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144A721D"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Oracle</w:t>
            </w:r>
          </w:p>
        </w:tc>
        <w:tc>
          <w:tcPr>
            <w:tcW w:w="1240" w:type="dxa"/>
            <w:tcBorders>
              <w:top w:val="nil"/>
              <w:left w:val="nil"/>
              <w:bottom w:val="single" w:sz="4" w:space="0" w:color="auto"/>
              <w:right w:val="single" w:sz="4" w:space="0" w:color="auto"/>
            </w:tcBorders>
            <w:shd w:val="clear" w:color="auto" w:fill="auto"/>
            <w:vAlign w:val="center"/>
            <w:hideMark/>
          </w:tcPr>
          <w:p w14:paraId="07089017"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6E8C75C1"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4,500</w:t>
            </w:r>
          </w:p>
        </w:tc>
        <w:tc>
          <w:tcPr>
            <w:tcW w:w="1240" w:type="dxa"/>
            <w:tcBorders>
              <w:top w:val="nil"/>
              <w:left w:val="nil"/>
              <w:bottom w:val="single" w:sz="4" w:space="0" w:color="auto"/>
              <w:right w:val="single" w:sz="4" w:space="0" w:color="auto"/>
            </w:tcBorders>
            <w:shd w:val="clear" w:color="auto" w:fill="auto"/>
            <w:vAlign w:val="center"/>
            <w:hideMark/>
          </w:tcPr>
          <w:p w14:paraId="1D8E5E2F"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22,500</w:t>
            </w:r>
          </w:p>
        </w:tc>
      </w:tr>
      <w:tr w:rsidR="0051567D" w:rsidRPr="0051567D" w14:paraId="1C9171BE"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23F806D"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2</w:t>
            </w:r>
          </w:p>
        </w:tc>
        <w:tc>
          <w:tcPr>
            <w:tcW w:w="1240" w:type="dxa"/>
            <w:tcBorders>
              <w:top w:val="nil"/>
              <w:left w:val="nil"/>
              <w:bottom w:val="single" w:sz="4" w:space="0" w:color="auto"/>
              <w:right w:val="single" w:sz="4" w:space="0" w:color="auto"/>
            </w:tcBorders>
            <w:shd w:val="clear" w:color="auto" w:fill="auto"/>
            <w:vAlign w:val="center"/>
            <w:hideMark/>
          </w:tcPr>
          <w:p w14:paraId="692EC71D"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Microsoft SQL Server</w:t>
            </w:r>
          </w:p>
        </w:tc>
        <w:tc>
          <w:tcPr>
            <w:tcW w:w="1240" w:type="dxa"/>
            <w:tcBorders>
              <w:top w:val="nil"/>
              <w:left w:val="nil"/>
              <w:bottom w:val="single" w:sz="4" w:space="0" w:color="auto"/>
              <w:right w:val="single" w:sz="4" w:space="0" w:color="auto"/>
            </w:tcBorders>
            <w:shd w:val="clear" w:color="auto" w:fill="auto"/>
            <w:vAlign w:val="center"/>
            <w:hideMark/>
          </w:tcPr>
          <w:p w14:paraId="4299847E"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167CB144"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3,500</w:t>
            </w:r>
          </w:p>
        </w:tc>
        <w:tc>
          <w:tcPr>
            <w:tcW w:w="1240" w:type="dxa"/>
            <w:tcBorders>
              <w:top w:val="nil"/>
              <w:left w:val="nil"/>
              <w:bottom w:val="single" w:sz="4" w:space="0" w:color="auto"/>
              <w:right w:val="single" w:sz="4" w:space="0" w:color="auto"/>
            </w:tcBorders>
            <w:shd w:val="clear" w:color="auto" w:fill="auto"/>
            <w:vAlign w:val="center"/>
            <w:hideMark/>
          </w:tcPr>
          <w:p w14:paraId="48A928DD"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17,500</w:t>
            </w:r>
          </w:p>
        </w:tc>
      </w:tr>
      <w:tr w:rsidR="0051567D" w:rsidRPr="0051567D" w14:paraId="6F326DB6"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12C53621"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3</w:t>
            </w:r>
          </w:p>
        </w:tc>
        <w:tc>
          <w:tcPr>
            <w:tcW w:w="1240" w:type="dxa"/>
            <w:tcBorders>
              <w:top w:val="nil"/>
              <w:left w:val="nil"/>
              <w:bottom w:val="single" w:sz="4" w:space="0" w:color="auto"/>
              <w:right w:val="single" w:sz="4" w:space="0" w:color="auto"/>
            </w:tcBorders>
            <w:shd w:val="clear" w:color="auto" w:fill="auto"/>
            <w:vAlign w:val="center"/>
            <w:hideMark/>
          </w:tcPr>
          <w:p w14:paraId="32BA5AFE"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MySQL</w:t>
            </w:r>
          </w:p>
        </w:tc>
        <w:tc>
          <w:tcPr>
            <w:tcW w:w="1240" w:type="dxa"/>
            <w:tcBorders>
              <w:top w:val="nil"/>
              <w:left w:val="nil"/>
              <w:bottom w:val="single" w:sz="4" w:space="0" w:color="auto"/>
              <w:right w:val="single" w:sz="4" w:space="0" w:color="auto"/>
            </w:tcBorders>
            <w:shd w:val="clear" w:color="auto" w:fill="auto"/>
            <w:vAlign w:val="center"/>
            <w:hideMark/>
          </w:tcPr>
          <w:p w14:paraId="3241954C"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190941FA"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2,000</w:t>
            </w:r>
          </w:p>
        </w:tc>
        <w:tc>
          <w:tcPr>
            <w:tcW w:w="1240" w:type="dxa"/>
            <w:tcBorders>
              <w:top w:val="nil"/>
              <w:left w:val="nil"/>
              <w:bottom w:val="single" w:sz="4" w:space="0" w:color="auto"/>
              <w:right w:val="single" w:sz="4" w:space="0" w:color="auto"/>
            </w:tcBorders>
            <w:shd w:val="clear" w:color="auto" w:fill="auto"/>
            <w:vAlign w:val="center"/>
            <w:hideMark/>
          </w:tcPr>
          <w:p w14:paraId="1334E499"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10,000</w:t>
            </w:r>
          </w:p>
        </w:tc>
      </w:tr>
      <w:tr w:rsidR="0051567D" w:rsidRPr="0051567D" w14:paraId="310267C7"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CA7DECB"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4</w:t>
            </w:r>
          </w:p>
        </w:tc>
        <w:tc>
          <w:tcPr>
            <w:tcW w:w="1240" w:type="dxa"/>
            <w:tcBorders>
              <w:top w:val="nil"/>
              <w:left w:val="nil"/>
              <w:bottom w:val="single" w:sz="4" w:space="0" w:color="auto"/>
              <w:right w:val="single" w:sz="4" w:space="0" w:color="auto"/>
            </w:tcBorders>
            <w:shd w:val="clear" w:color="auto" w:fill="auto"/>
            <w:vAlign w:val="center"/>
            <w:hideMark/>
          </w:tcPr>
          <w:p w14:paraId="4F1AFF5E"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PostgreSQL</w:t>
            </w:r>
          </w:p>
        </w:tc>
        <w:tc>
          <w:tcPr>
            <w:tcW w:w="1240" w:type="dxa"/>
            <w:tcBorders>
              <w:top w:val="nil"/>
              <w:left w:val="nil"/>
              <w:bottom w:val="single" w:sz="4" w:space="0" w:color="auto"/>
              <w:right w:val="single" w:sz="4" w:space="0" w:color="auto"/>
            </w:tcBorders>
            <w:shd w:val="clear" w:color="auto" w:fill="auto"/>
            <w:vAlign w:val="center"/>
            <w:hideMark/>
          </w:tcPr>
          <w:p w14:paraId="59C38918"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3D6F56A7"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2,500</w:t>
            </w:r>
          </w:p>
        </w:tc>
        <w:tc>
          <w:tcPr>
            <w:tcW w:w="1240" w:type="dxa"/>
            <w:tcBorders>
              <w:top w:val="nil"/>
              <w:left w:val="nil"/>
              <w:bottom w:val="single" w:sz="4" w:space="0" w:color="auto"/>
              <w:right w:val="single" w:sz="4" w:space="0" w:color="auto"/>
            </w:tcBorders>
            <w:shd w:val="clear" w:color="auto" w:fill="auto"/>
            <w:vAlign w:val="center"/>
            <w:hideMark/>
          </w:tcPr>
          <w:p w14:paraId="735C24F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12,500</w:t>
            </w:r>
          </w:p>
        </w:tc>
      </w:tr>
    </w:tbl>
    <w:p w14:paraId="51D06E93" w14:textId="77777777" w:rsidR="0051567D" w:rsidRPr="00B504E3" w:rsidRDefault="0051567D" w:rsidP="00C91659">
      <w:pPr>
        <w:rPr>
          <w:bCs/>
        </w:rPr>
      </w:pPr>
    </w:p>
    <w:p w14:paraId="44C8FDA1" w14:textId="662563F7" w:rsidR="0051567D" w:rsidRPr="00B504E3" w:rsidRDefault="0051567D" w:rsidP="00C91659">
      <w:pPr>
        <w:rPr>
          <w:b/>
        </w:rPr>
      </w:pPr>
      <w:r w:rsidRPr="00B504E3">
        <w:rPr>
          <w:b/>
        </w:rPr>
        <w:t>Ponderación de Bases de Datos:</w:t>
      </w:r>
    </w:p>
    <w:tbl>
      <w:tblPr>
        <w:tblW w:w="6200" w:type="dxa"/>
        <w:tblCellMar>
          <w:left w:w="70" w:type="dxa"/>
          <w:right w:w="70" w:type="dxa"/>
        </w:tblCellMar>
        <w:tblLook w:val="04A0" w:firstRow="1" w:lastRow="0" w:firstColumn="1" w:lastColumn="0" w:noHBand="0" w:noVBand="1"/>
      </w:tblPr>
      <w:tblGrid>
        <w:gridCol w:w="1597"/>
        <w:gridCol w:w="994"/>
        <w:gridCol w:w="1164"/>
        <w:gridCol w:w="1033"/>
        <w:gridCol w:w="1412"/>
      </w:tblGrid>
      <w:tr w:rsidR="00B504E3" w:rsidRPr="00B504E3" w14:paraId="72F6A840" w14:textId="77777777" w:rsidTr="0051567D">
        <w:trPr>
          <w:trHeight w:val="576"/>
        </w:trPr>
        <w:tc>
          <w:tcPr>
            <w:tcW w:w="14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1C5FE"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Variable</w:t>
            </w:r>
          </w:p>
        </w:tc>
        <w:tc>
          <w:tcPr>
            <w:tcW w:w="1139" w:type="dxa"/>
            <w:tcBorders>
              <w:top w:val="single" w:sz="4" w:space="0" w:color="auto"/>
              <w:left w:val="nil"/>
              <w:bottom w:val="single" w:sz="4" w:space="0" w:color="auto"/>
              <w:right w:val="single" w:sz="4" w:space="0" w:color="auto"/>
            </w:tcBorders>
            <w:shd w:val="clear" w:color="auto" w:fill="auto"/>
            <w:vAlign w:val="center"/>
            <w:hideMark/>
          </w:tcPr>
          <w:p w14:paraId="4FD56B74"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Oracle</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14:paraId="4988143C"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Microsoft SQL Server</w:t>
            </w:r>
          </w:p>
        </w:tc>
        <w:tc>
          <w:tcPr>
            <w:tcW w:w="1149" w:type="dxa"/>
            <w:tcBorders>
              <w:top w:val="single" w:sz="4" w:space="0" w:color="auto"/>
              <w:left w:val="nil"/>
              <w:bottom w:val="single" w:sz="4" w:space="0" w:color="auto"/>
              <w:right w:val="single" w:sz="4" w:space="0" w:color="auto"/>
            </w:tcBorders>
            <w:shd w:val="clear" w:color="auto" w:fill="auto"/>
            <w:vAlign w:val="center"/>
            <w:hideMark/>
          </w:tcPr>
          <w:p w14:paraId="047D2C80"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MySQL</w:t>
            </w:r>
          </w:p>
        </w:tc>
        <w:tc>
          <w:tcPr>
            <w:tcW w:w="1221" w:type="dxa"/>
            <w:tcBorders>
              <w:top w:val="single" w:sz="4" w:space="0" w:color="auto"/>
              <w:left w:val="nil"/>
              <w:bottom w:val="single" w:sz="4" w:space="0" w:color="auto"/>
              <w:right w:val="single" w:sz="4" w:space="0" w:color="auto"/>
            </w:tcBorders>
            <w:shd w:val="clear" w:color="auto" w:fill="auto"/>
            <w:vAlign w:val="center"/>
            <w:hideMark/>
          </w:tcPr>
          <w:p w14:paraId="5120D0CA"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PostgreSQL</w:t>
            </w:r>
          </w:p>
        </w:tc>
      </w:tr>
      <w:tr w:rsidR="00B504E3" w:rsidRPr="00B504E3" w14:paraId="1FBB4652" w14:textId="77777777" w:rsidTr="0051567D">
        <w:trPr>
          <w:trHeight w:val="288"/>
        </w:trPr>
        <w:tc>
          <w:tcPr>
            <w:tcW w:w="1498" w:type="dxa"/>
            <w:tcBorders>
              <w:top w:val="nil"/>
              <w:left w:val="single" w:sz="4" w:space="0" w:color="auto"/>
              <w:bottom w:val="single" w:sz="4" w:space="0" w:color="auto"/>
              <w:right w:val="single" w:sz="4" w:space="0" w:color="auto"/>
            </w:tcBorders>
            <w:shd w:val="clear" w:color="auto" w:fill="auto"/>
            <w:vAlign w:val="center"/>
            <w:hideMark/>
          </w:tcPr>
          <w:p w14:paraId="7BA19B67"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Rendimiento</w:t>
            </w:r>
          </w:p>
        </w:tc>
        <w:tc>
          <w:tcPr>
            <w:tcW w:w="1139" w:type="dxa"/>
            <w:tcBorders>
              <w:top w:val="nil"/>
              <w:left w:val="nil"/>
              <w:bottom w:val="single" w:sz="4" w:space="0" w:color="auto"/>
              <w:right w:val="single" w:sz="4" w:space="0" w:color="auto"/>
            </w:tcBorders>
            <w:shd w:val="clear" w:color="auto" w:fill="auto"/>
            <w:vAlign w:val="center"/>
            <w:hideMark/>
          </w:tcPr>
          <w:p w14:paraId="01D3BDE0"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90%</w:t>
            </w:r>
          </w:p>
        </w:tc>
        <w:tc>
          <w:tcPr>
            <w:tcW w:w="1193" w:type="dxa"/>
            <w:tcBorders>
              <w:top w:val="nil"/>
              <w:left w:val="nil"/>
              <w:bottom w:val="single" w:sz="4" w:space="0" w:color="auto"/>
              <w:right w:val="single" w:sz="4" w:space="0" w:color="auto"/>
            </w:tcBorders>
            <w:shd w:val="clear" w:color="auto" w:fill="auto"/>
            <w:vAlign w:val="center"/>
            <w:hideMark/>
          </w:tcPr>
          <w:p w14:paraId="3327ECCE"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149" w:type="dxa"/>
            <w:tcBorders>
              <w:top w:val="nil"/>
              <w:left w:val="nil"/>
              <w:bottom w:val="single" w:sz="4" w:space="0" w:color="auto"/>
              <w:right w:val="single" w:sz="4" w:space="0" w:color="auto"/>
            </w:tcBorders>
            <w:shd w:val="clear" w:color="auto" w:fill="auto"/>
            <w:vAlign w:val="center"/>
            <w:hideMark/>
          </w:tcPr>
          <w:p w14:paraId="1DB457AF"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221" w:type="dxa"/>
            <w:tcBorders>
              <w:top w:val="nil"/>
              <w:left w:val="nil"/>
              <w:bottom w:val="single" w:sz="4" w:space="0" w:color="auto"/>
              <w:right w:val="single" w:sz="4" w:space="0" w:color="auto"/>
            </w:tcBorders>
            <w:shd w:val="clear" w:color="auto" w:fill="auto"/>
            <w:vAlign w:val="center"/>
            <w:hideMark/>
          </w:tcPr>
          <w:p w14:paraId="2A948B9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90%</w:t>
            </w:r>
          </w:p>
        </w:tc>
      </w:tr>
      <w:tr w:rsidR="00B504E3" w:rsidRPr="00B504E3" w14:paraId="14C86924" w14:textId="77777777" w:rsidTr="0051567D">
        <w:trPr>
          <w:trHeight w:val="576"/>
        </w:trPr>
        <w:tc>
          <w:tcPr>
            <w:tcW w:w="1498" w:type="dxa"/>
            <w:tcBorders>
              <w:top w:val="nil"/>
              <w:left w:val="single" w:sz="4" w:space="0" w:color="auto"/>
              <w:bottom w:val="single" w:sz="4" w:space="0" w:color="auto"/>
              <w:right w:val="single" w:sz="4" w:space="0" w:color="auto"/>
            </w:tcBorders>
            <w:shd w:val="clear" w:color="auto" w:fill="auto"/>
            <w:vAlign w:val="center"/>
            <w:hideMark/>
          </w:tcPr>
          <w:p w14:paraId="6E8568F1"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Escalabilidad</w:t>
            </w:r>
          </w:p>
        </w:tc>
        <w:tc>
          <w:tcPr>
            <w:tcW w:w="1139" w:type="dxa"/>
            <w:tcBorders>
              <w:top w:val="nil"/>
              <w:left w:val="nil"/>
              <w:bottom w:val="single" w:sz="4" w:space="0" w:color="auto"/>
              <w:right w:val="single" w:sz="4" w:space="0" w:color="auto"/>
            </w:tcBorders>
            <w:shd w:val="clear" w:color="auto" w:fill="auto"/>
            <w:vAlign w:val="center"/>
            <w:hideMark/>
          </w:tcPr>
          <w:p w14:paraId="0F17C56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90%</w:t>
            </w:r>
          </w:p>
        </w:tc>
        <w:tc>
          <w:tcPr>
            <w:tcW w:w="1193" w:type="dxa"/>
            <w:tcBorders>
              <w:top w:val="nil"/>
              <w:left w:val="nil"/>
              <w:bottom w:val="single" w:sz="4" w:space="0" w:color="auto"/>
              <w:right w:val="single" w:sz="4" w:space="0" w:color="auto"/>
            </w:tcBorders>
            <w:shd w:val="clear" w:color="auto" w:fill="auto"/>
            <w:vAlign w:val="center"/>
            <w:hideMark/>
          </w:tcPr>
          <w:p w14:paraId="1DFC26BB"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149" w:type="dxa"/>
            <w:tcBorders>
              <w:top w:val="nil"/>
              <w:left w:val="nil"/>
              <w:bottom w:val="single" w:sz="4" w:space="0" w:color="auto"/>
              <w:right w:val="single" w:sz="4" w:space="0" w:color="auto"/>
            </w:tcBorders>
            <w:shd w:val="clear" w:color="auto" w:fill="auto"/>
            <w:vAlign w:val="center"/>
            <w:hideMark/>
          </w:tcPr>
          <w:p w14:paraId="6D669D8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221" w:type="dxa"/>
            <w:tcBorders>
              <w:top w:val="nil"/>
              <w:left w:val="nil"/>
              <w:bottom w:val="single" w:sz="4" w:space="0" w:color="auto"/>
              <w:right w:val="single" w:sz="4" w:space="0" w:color="auto"/>
            </w:tcBorders>
            <w:shd w:val="clear" w:color="auto" w:fill="auto"/>
            <w:vAlign w:val="center"/>
            <w:hideMark/>
          </w:tcPr>
          <w:p w14:paraId="14B592AB"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r>
      <w:tr w:rsidR="00B504E3" w:rsidRPr="00B504E3" w14:paraId="166913FA" w14:textId="77777777" w:rsidTr="0051567D">
        <w:trPr>
          <w:trHeight w:val="288"/>
        </w:trPr>
        <w:tc>
          <w:tcPr>
            <w:tcW w:w="1498" w:type="dxa"/>
            <w:tcBorders>
              <w:top w:val="nil"/>
              <w:left w:val="single" w:sz="4" w:space="0" w:color="auto"/>
              <w:bottom w:val="single" w:sz="4" w:space="0" w:color="auto"/>
              <w:right w:val="single" w:sz="4" w:space="0" w:color="auto"/>
            </w:tcBorders>
            <w:shd w:val="clear" w:color="auto" w:fill="auto"/>
            <w:vAlign w:val="center"/>
            <w:hideMark/>
          </w:tcPr>
          <w:p w14:paraId="67763456"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Costo</w:t>
            </w:r>
          </w:p>
        </w:tc>
        <w:tc>
          <w:tcPr>
            <w:tcW w:w="1139" w:type="dxa"/>
            <w:tcBorders>
              <w:top w:val="nil"/>
              <w:left w:val="nil"/>
              <w:bottom w:val="single" w:sz="4" w:space="0" w:color="auto"/>
              <w:right w:val="single" w:sz="4" w:space="0" w:color="auto"/>
            </w:tcBorders>
            <w:shd w:val="clear" w:color="auto" w:fill="auto"/>
            <w:vAlign w:val="center"/>
            <w:hideMark/>
          </w:tcPr>
          <w:p w14:paraId="3CC2B22A"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75%</w:t>
            </w:r>
          </w:p>
        </w:tc>
        <w:tc>
          <w:tcPr>
            <w:tcW w:w="1193" w:type="dxa"/>
            <w:tcBorders>
              <w:top w:val="nil"/>
              <w:left w:val="nil"/>
              <w:bottom w:val="single" w:sz="4" w:space="0" w:color="auto"/>
              <w:right w:val="single" w:sz="4" w:space="0" w:color="auto"/>
            </w:tcBorders>
            <w:shd w:val="clear" w:color="auto" w:fill="auto"/>
            <w:vAlign w:val="center"/>
            <w:hideMark/>
          </w:tcPr>
          <w:p w14:paraId="1439D6D1"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90%</w:t>
            </w:r>
          </w:p>
        </w:tc>
        <w:tc>
          <w:tcPr>
            <w:tcW w:w="1149" w:type="dxa"/>
            <w:tcBorders>
              <w:top w:val="nil"/>
              <w:left w:val="nil"/>
              <w:bottom w:val="single" w:sz="4" w:space="0" w:color="auto"/>
              <w:right w:val="single" w:sz="4" w:space="0" w:color="auto"/>
            </w:tcBorders>
            <w:shd w:val="clear" w:color="auto" w:fill="auto"/>
            <w:vAlign w:val="center"/>
            <w:hideMark/>
          </w:tcPr>
          <w:p w14:paraId="09F2D670"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221" w:type="dxa"/>
            <w:tcBorders>
              <w:top w:val="nil"/>
              <w:left w:val="nil"/>
              <w:bottom w:val="single" w:sz="4" w:space="0" w:color="auto"/>
              <w:right w:val="single" w:sz="4" w:space="0" w:color="auto"/>
            </w:tcBorders>
            <w:shd w:val="clear" w:color="auto" w:fill="auto"/>
            <w:vAlign w:val="center"/>
            <w:hideMark/>
          </w:tcPr>
          <w:p w14:paraId="4419373E"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r>
      <w:tr w:rsidR="00B504E3" w:rsidRPr="00B504E3" w14:paraId="189190DA" w14:textId="77777777" w:rsidTr="0051567D">
        <w:trPr>
          <w:trHeight w:val="576"/>
        </w:trPr>
        <w:tc>
          <w:tcPr>
            <w:tcW w:w="1498" w:type="dxa"/>
            <w:tcBorders>
              <w:top w:val="nil"/>
              <w:left w:val="single" w:sz="4" w:space="0" w:color="auto"/>
              <w:bottom w:val="single" w:sz="4" w:space="0" w:color="auto"/>
              <w:right w:val="single" w:sz="4" w:space="0" w:color="auto"/>
            </w:tcBorders>
            <w:shd w:val="clear" w:color="auto" w:fill="auto"/>
            <w:vAlign w:val="center"/>
            <w:hideMark/>
          </w:tcPr>
          <w:p w14:paraId="5830181D"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Compatibilidad</w:t>
            </w:r>
          </w:p>
        </w:tc>
        <w:tc>
          <w:tcPr>
            <w:tcW w:w="1139" w:type="dxa"/>
            <w:tcBorders>
              <w:top w:val="nil"/>
              <w:left w:val="nil"/>
              <w:bottom w:val="single" w:sz="4" w:space="0" w:color="auto"/>
              <w:right w:val="single" w:sz="4" w:space="0" w:color="auto"/>
            </w:tcBorders>
            <w:shd w:val="clear" w:color="auto" w:fill="auto"/>
            <w:vAlign w:val="center"/>
            <w:hideMark/>
          </w:tcPr>
          <w:p w14:paraId="4819F68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193" w:type="dxa"/>
            <w:tcBorders>
              <w:top w:val="nil"/>
              <w:left w:val="nil"/>
              <w:bottom w:val="single" w:sz="4" w:space="0" w:color="auto"/>
              <w:right w:val="single" w:sz="4" w:space="0" w:color="auto"/>
            </w:tcBorders>
            <w:shd w:val="clear" w:color="auto" w:fill="auto"/>
            <w:vAlign w:val="center"/>
            <w:hideMark/>
          </w:tcPr>
          <w:p w14:paraId="2712E199"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149" w:type="dxa"/>
            <w:tcBorders>
              <w:top w:val="nil"/>
              <w:left w:val="nil"/>
              <w:bottom w:val="single" w:sz="4" w:space="0" w:color="auto"/>
              <w:right w:val="single" w:sz="4" w:space="0" w:color="auto"/>
            </w:tcBorders>
            <w:shd w:val="clear" w:color="auto" w:fill="auto"/>
            <w:vAlign w:val="center"/>
            <w:hideMark/>
          </w:tcPr>
          <w:p w14:paraId="1A65748A"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221" w:type="dxa"/>
            <w:tcBorders>
              <w:top w:val="nil"/>
              <w:left w:val="nil"/>
              <w:bottom w:val="single" w:sz="4" w:space="0" w:color="auto"/>
              <w:right w:val="single" w:sz="4" w:space="0" w:color="auto"/>
            </w:tcBorders>
            <w:shd w:val="clear" w:color="auto" w:fill="auto"/>
            <w:vAlign w:val="center"/>
            <w:hideMark/>
          </w:tcPr>
          <w:p w14:paraId="4134905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r>
    </w:tbl>
    <w:p w14:paraId="7FCD52FE" w14:textId="3A61CC89" w:rsidR="00C91659" w:rsidRPr="00B504E3" w:rsidRDefault="0051567D" w:rsidP="00C91659">
      <w:pPr>
        <w:rPr>
          <w:b/>
        </w:rPr>
      </w:pPr>
      <w:r w:rsidRPr="00B504E3">
        <w:rPr>
          <w:b/>
        </w:rPr>
        <w:t>Cálculo de Ponderación:</w:t>
      </w:r>
    </w:p>
    <w:p w14:paraId="526AA184" w14:textId="419A8F60" w:rsidR="0051567D" w:rsidRPr="00B504E3" w:rsidRDefault="0051567D" w:rsidP="0051567D">
      <w:pPr>
        <w:rPr>
          <w:bCs/>
          <w:lang w:val="es-ES"/>
        </w:rPr>
      </w:pPr>
      <w:r w:rsidRPr="00B504E3">
        <w:rPr>
          <w:b/>
          <w:bCs/>
          <w:lang w:val="es-ES"/>
        </w:rPr>
        <w:t>MySQL:</w:t>
      </w:r>
      <w:r w:rsidRPr="00B504E3">
        <w:rPr>
          <w:bCs/>
          <w:lang w:val="es-ES"/>
        </w:rPr>
        <w:t xml:space="preserve"> (1 * 0.25) + (1 * 0.25) + (1 * 0.25) + (0.95 * 0.25) = </w:t>
      </w:r>
      <w:r w:rsidRPr="00B504E3">
        <w:rPr>
          <w:b/>
          <w:bCs/>
          <w:lang w:val="es-ES"/>
        </w:rPr>
        <w:t>0.9875</w:t>
      </w:r>
      <w:r w:rsidRPr="00B504E3">
        <w:rPr>
          <w:bCs/>
          <w:lang w:val="es-ES"/>
        </w:rPr>
        <w:t xml:space="preserve"> (98.75%)</w:t>
      </w:r>
    </w:p>
    <w:p w14:paraId="5FC31D4B" w14:textId="0C4EA3A5" w:rsidR="0051567D" w:rsidRPr="00B504E3" w:rsidRDefault="0051567D" w:rsidP="0051567D">
      <w:pPr>
        <w:rPr>
          <w:bCs/>
          <w:lang w:val="es-ES"/>
        </w:rPr>
      </w:pPr>
      <w:r w:rsidRPr="00B504E3">
        <w:rPr>
          <w:b/>
          <w:bCs/>
          <w:lang w:val="es-ES"/>
        </w:rPr>
        <w:t>Microsoft SQL Server:</w:t>
      </w:r>
      <w:r w:rsidRPr="00B504E3">
        <w:rPr>
          <w:bCs/>
          <w:lang w:val="es-ES"/>
        </w:rPr>
        <w:t xml:space="preserve"> (0.95 * 0.25) + (0.95 * 0.25) + (0.90 * 0.25) + (0.95 * 0.25) = </w:t>
      </w:r>
      <w:r w:rsidRPr="00B504E3">
        <w:rPr>
          <w:b/>
          <w:bCs/>
          <w:lang w:val="es-ES"/>
        </w:rPr>
        <w:t>0.9375</w:t>
      </w:r>
      <w:r w:rsidRPr="00B504E3">
        <w:rPr>
          <w:bCs/>
          <w:lang w:val="es-ES"/>
        </w:rPr>
        <w:t xml:space="preserve"> (93.75%)</w:t>
      </w:r>
    </w:p>
    <w:p w14:paraId="5B47A601" w14:textId="011A039C" w:rsidR="0051567D" w:rsidRPr="00B504E3" w:rsidRDefault="0051567D" w:rsidP="0051567D">
      <w:pPr>
        <w:rPr>
          <w:bCs/>
          <w:lang w:val="es-ES"/>
        </w:rPr>
      </w:pPr>
      <w:r w:rsidRPr="00B504E3">
        <w:rPr>
          <w:b/>
          <w:bCs/>
          <w:lang w:val="es-ES"/>
        </w:rPr>
        <w:t>PostgreSQL:</w:t>
      </w:r>
      <w:r w:rsidRPr="00B504E3">
        <w:rPr>
          <w:bCs/>
          <w:lang w:val="es-ES"/>
        </w:rPr>
        <w:t xml:space="preserve"> (0.90 * 0.25) + (0.95 * 0.25) + (0.95 * 0.25) + (0.95 * 0.25) = </w:t>
      </w:r>
      <w:r w:rsidRPr="00B504E3">
        <w:rPr>
          <w:b/>
          <w:bCs/>
          <w:lang w:val="es-ES"/>
        </w:rPr>
        <w:t>0.9375</w:t>
      </w:r>
      <w:r w:rsidRPr="00B504E3">
        <w:rPr>
          <w:bCs/>
          <w:lang w:val="es-ES"/>
        </w:rPr>
        <w:t xml:space="preserve"> (93.75%)</w:t>
      </w:r>
    </w:p>
    <w:p w14:paraId="406BB22D" w14:textId="6BE94D4E" w:rsidR="0051567D" w:rsidRPr="00B504E3" w:rsidRDefault="0051567D" w:rsidP="0051567D">
      <w:pPr>
        <w:rPr>
          <w:bCs/>
        </w:rPr>
      </w:pPr>
      <w:r w:rsidRPr="00B504E3">
        <w:rPr>
          <w:b/>
          <w:bCs/>
          <w:lang w:val="es-ES"/>
        </w:rPr>
        <w:t>Oracle:</w:t>
      </w:r>
      <w:r w:rsidRPr="00B504E3">
        <w:rPr>
          <w:bCs/>
          <w:lang w:val="es-ES"/>
        </w:rPr>
        <w:t xml:space="preserve"> (0.90 * 0.25) + (0.90 * 0.25) + (0.75 * 0.25) + (1 * 0.25) = </w:t>
      </w:r>
      <w:r w:rsidRPr="00B504E3">
        <w:rPr>
          <w:b/>
          <w:bCs/>
          <w:lang w:val="es-ES"/>
        </w:rPr>
        <w:t>0.8875</w:t>
      </w:r>
      <w:r w:rsidRPr="00B504E3">
        <w:rPr>
          <w:bCs/>
          <w:lang w:val="es-ES"/>
        </w:rPr>
        <w:t xml:space="preserve"> (88.75%)</w:t>
      </w:r>
    </w:p>
    <w:p w14:paraId="3349B41B" w14:textId="77777777" w:rsidR="00C91659" w:rsidRPr="00B504E3" w:rsidRDefault="00C91659" w:rsidP="0051567D"/>
    <w:p w14:paraId="3B7A8DB9" w14:textId="12629C6A" w:rsidR="0051567D" w:rsidRPr="00B504E3" w:rsidRDefault="0051567D" w:rsidP="0051567D">
      <w:pPr>
        <w:rPr>
          <w:b/>
          <w:bCs/>
        </w:rPr>
      </w:pPr>
      <w:r w:rsidRPr="00B504E3">
        <w:rPr>
          <w:b/>
          <w:bCs/>
        </w:rPr>
        <w:t>Desarrollo de Selección:</w:t>
      </w:r>
    </w:p>
    <w:p w14:paraId="24719445" w14:textId="76075067" w:rsidR="0051567D" w:rsidRPr="00B504E3" w:rsidRDefault="0051567D" w:rsidP="0051567D">
      <w:r w:rsidRPr="00B504E3">
        <w:t xml:space="preserve">Basado en las ponderaciones calculadas para rendimiento, escalabilidad, costo y compatibilidad, </w:t>
      </w:r>
      <w:r w:rsidRPr="00B504E3">
        <w:rPr>
          <w:b/>
          <w:bCs/>
        </w:rPr>
        <w:t>MySQL</w:t>
      </w:r>
      <w:r w:rsidRPr="00B504E3">
        <w:t xml:space="preserve"> destaca como la opción más viable con una ponderación del 98.75%, superando a otras opciones evaluadas en términos de costo-beneficio.</w:t>
      </w:r>
    </w:p>
    <w:p w14:paraId="57FC46F1" w14:textId="77777777" w:rsidR="0051567D" w:rsidRPr="00B504E3" w:rsidRDefault="0051567D" w:rsidP="0051567D"/>
    <w:p w14:paraId="50E00D06" w14:textId="085E70FC" w:rsidR="0051567D" w:rsidRPr="00B504E3" w:rsidRDefault="0051567D" w:rsidP="0051567D">
      <w:pPr>
        <w:rPr>
          <w:b/>
          <w:bCs/>
        </w:rPr>
      </w:pPr>
      <w:r w:rsidRPr="00B504E3">
        <w:rPr>
          <w:b/>
          <w:bCs/>
        </w:rPr>
        <w:t>3.1.3 Desarrollo de la Aplicación Web</w:t>
      </w:r>
    </w:p>
    <w:tbl>
      <w:tblPr>
        <w:tblW w:w="6200" w:type="dxa"/>
        <w:tblCellMar>
          <w:left w:w="70" w:type="dxa"/>
          <w:right w:w="70" w:type="dxa"/>
        </w:tblCellMar>
        <w:tblLook w:val="04A0" w:firstRow="1" w:lastRow="0" w:firstColumn="1" w:lastColumn="0" w:noHBand="0" w:noVBand="1"/>
      </w:tblPr>
      <w:tblGrid>
        <w:gridCol w:w="1240"/>
        <w:gridCol w:w="1240"/>
        <w:gridCol w:w="1240"/>
        <w:gridCol w:w="1240"/>
        <w:gridCol w:w="1240"/>
      </w:tblGrid>
      <w:tr w:rsidR="00EB4A97" w:rsidRPr="00EB4A97" w14:paraId="06AAA0EB" w14:textId="77777777" w:rsidTr="00EB4A97">
        <w:trPr>
          <w:trHeight w:val="576"/>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4EF02"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lastRenderedPageBreak/>
              <w:t>Nro</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1BC1E437"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Desarrollo Web</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785CC634"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Cantidad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1A2CA9E3"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Precio por Mes (S/.)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3E7E19A5"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Precio Anual (S/.)</w:t>
            </w:r>
          </w:p>
        </w:tc>
      </w:tr>
      <w:tr w:rsidR="00EB4A97" w:rsidRPr="00EB4A97" w14:paraId="100AF34E"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AEBFFE8"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2AC54B63"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Desarrollo Propio</w:t>
            </w:r>
          </w:p>
        </w:tc>
        <w:tc>
          <w:tcPr>
            <w:tcW w:w="1240" w:type="dxa"/>
            <w:tcBorders>
              <w:top w:val="nil"/>
              <w:left w:val="nil"/>
              <w:bottom w:val="single" w:sz="4" w:space="0" w:color="auto"/>
              <w:right w:val="single" w:sz="4" w:space="0" w:color="auto"/>
            </w:tcBorders>
            <w:shd w:val="clear" w:color="auto" w:fill="auto"/>
            <w:vAlign w:val="center"/>
            <w:hideMark/>
          </w:tcPr>
          <w:p w14:paraId="6DE9E237"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40983C3C"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180</w:t>
            </w:r>
          </w:p>
        </w:tc>
        <w:tc>
          <w:tcPr>
            <w:tcW w:w="1240" w:type="dxa"/>
            <w:tcBorders>
              <w:top w:val="nil"/>
              <w:left w:val="nil"/>
              <w:bottom w:val="single" w:sz="4" w:space="0" w:color="auto"/>
              <w:right w:val="single" w:sz="4" w:space="0" w:color="auto"/>
            </w:tcBorders>
            <w:shd w:val="clear" w:color="auto" w:fill="auto"/>
            <w:vAlign w:val="center"/>
            <w:hideMark/>
          </w:tcPr>
          <w:p w14:paraId="2B4BA523"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10,800</w:t>
            </w:r>
          </w:p>
        </w:tc>
      </w:tr>
      <w:tr w:rsidR="00EB4A97" w:rsidRPr="00EB4A97" w14:paraId="086328FC"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F24A4AC"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2</w:t>
            </w:r>
          </w:p>
        </w:tc>
        <w:tc>
          <w:tcPr>
            <w:tcW w:w="1240" w:type="dxa"/>
            <w:tcBorders>
              <w:top w:val="nil"/>
              <w:left w:val="nil"/>
              <w:bottom w:val="single" w:sz="4" w:space="0" w:color="auto"/>
              <w:right w:val="single" w:sz="4" w:space="0" w:color="auto"/>
            </w:tcBorders>
            <w:shd w:val="clear" w:color="auto" w:fill="auto"/>
            <w:vAlign w:val="center"/>
            <w:hideMark/>
          </w:tcPr>
          <w:p w14:paraId="0BCE09D8"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Wix</w:t>
            </w:r>
          </w:p>
        </w:tc>
        <w:tc>
          <w:tcPr>
            <w:tcW w:w="1240" w:type="dxa"/>
            <w:tcBorders>
              <w:top w:val="nil"/>
              <w:left w:val="nil"/>
              <w:bottom w:val="single" w:sz="4" w:space="0" w:color="auto"/>
              <w:right w:val="single" w:sz="4" w:space="0" w:color="auto"/>
            </w:tcBorders>
            <w:shd w:val="clear" w:color="auto" w:fill="auto"/>
            <w:vAlign w:val="center"/>
            <w:hideMark/>
          </w:tcPr>
          <w:p w14:paraId="7A5C4F26"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42556109"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160</w:t>
            </w:r>
          </w:p>
        </w:tc>
        <w:tc>
          <w:tcPr>
            <w:tcW w:w="1240" w:type="dxa"/>
            <w:tcBorders>
              <w:top w:val="nil"/>
              <w:left w:val="nil"/>
              <w:bottom w:val="single" w:sz="4" w:space="0" w:color="auto"/>
              <w:right w:val="single" w:sz="4" w:space="0" w:color="auto"/>
            </w:tcBorders>
            <w:shd w:val="clear" w:color="auto" w:fill="auto"/>
            <w:vAlign w:val="center"/>
            <w:hideMark/>
          </w:tcPr>
          <w:p w14:paraId="60787667"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9,600</w:t>
            </w:r>
          </w:p>
        </w:tc>
      </w:tr>
      <w:tr w:rsidR="00EB4A97" w:rsidRPr="00EB4A97" w14:paraId="198EC13F"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F27FDAC"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3</w:t>
            </w:r>
          </w:p>
        </w:tc>
        <w:tc>
          <w:tcPr>
            <w:tcW w:w="1240" w:type="dxa"/>
            <w:tcBorders>
              <w:top w:val="nil"/>
              <w:left w:val="nil"/>
              <w:bottom w:val="single" w:sz="4" w:space="0" w:color="auto"/>
              <w:right w:val="single" w:sz="4" w:space="0" w:color="auto"/>
            </w:tcBorders>
            <w:shd w:val="clear" w:color="auto" w:fill="auto"/>
            <w:vAlign w:val="center"/>
            <w:hideMark/>
          </w:tcPr>
          <w:p w14:paraId="1C3B9D2F" w14:textId="77777777" w:rsidR="00EB4A97" w:rsidRPr="00EB4A97" w:rsidRDefault="00EB4A97" w:rsidP="00EB4A97">
            <w:pPr>
              <w:spacing w:line="240" w:lineRule="auto"/>
              <w:rPr>
                <w:rFonts w:eastAsia="Times New Roman"/>
                <w:color w:val="000000"/>
                <w:lang w:val="es-ES"/>
              </w:rPr>
            </w:pPr>
            <w:proofErr w:type="spellStart"/>
            <w:r w:rsidRPr="00EB4A97">
              <w:rPr>
                <w:rFonts w:eastAsia="Times New Roman"/>
                <w:color w:val="000000"/>
                <w:lang w:val="es-ES"/>
              </w:rPr>
              <w:t>Webnode</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3609C48E"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2FC64312"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140</w:t>
            </w:r>
          </w:p>
        </w:tc>
        <w:tc>
          <w:tcPr>
            <w:tcW w:w="1240" w:type="dxa"/>
            <w:tcBorders>
              <w:top w:val="nil"/>
              <w:left w:val="nil"/>
              <w:bottom w:val="single" w:sz="4" w:space="0" w:color="auto"/>
              <w:right w:val="single" w:sz="4" w:space="0" w:color="auto"/>
            </w:tcBorders>
            <w:shd w:val="clear" w:color="auto" w:fill="auto"/>
            <w:vAlign w:val="center"/>
            <w:hideMark/>
          </w:tcPr>
          <w:p w14:paraId="6407C7F4"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8,400</w:t>
            </w:r>
          </w:p>
        </w:tc>
      </w:tr>
    </w:tbl>
    <w:p w14:paraId="188BD3CB" w14:textId="77777777" w:rsidR="0051567D" w:rsidRPr="00B504E3" w:rsidRDefault="0051567D" w:rsidP="0051567D">
      <w:pPr>
        <w:rPr>
          <w:b/>
          <w:bCs/>
        </w:rPr>
      </w:pPr>
    </w:p>
    <w:p w14:paraId="194369EF" w14:textId="73D1483A" w:rsidR="00EB4A97" w:rsidRPr="00B504E3" w:rsidRDefault="00EB4A97" w:rsidP="0051567D">
      <w:pPr>
        <w:rPr>
          <w:b/>
          <w:bCs/>
        </w:rPr>
      </w:pPr>
      <w:r w:rsidRPr="00B504E3">
        <w:rPr>
          <w:b/>
          <w:bCs/>
        </w:rPr>
        <w:t>Ponderación de Tecnologías de Desarrollo Web:</w:t>
      </w:r>
    </w:p>
    <w:tbl>
      <w:tblPr>
        <w:tblW w:w="4960" w:type="dxa"/>
        <w:tblCellMar>
          <w:left w:w="70" w:type="dxa"/>
          <w:right w:w="70" w:type="dxa"/>
        </w:tblCellMar>
        <w:tblLook w:val="04A0" w:firstRow="1" w:lastRow="0" w:firstColumn="1" w:lastColumn="0" w:noHBand="0" w:noVBand="1"/>
      </w:tblPr>
      <w:tblGrid>
        <w:gridCol w:w="1779"/>
        <w:gridCol w:w="1229"/>
        <w:gridCol w:w="803"/>
        <w:gridCol w:w="1149"/>
      </w:tblGrid>
      <w:tr w:rsidR="00EB4A97" w:rsidRPr="00EB4A97" w14:paraId="3ABC4113" w14:textId="77777777" w:rsidTr="00EB4A97">
        <w:trPr>
          <w:trHeight w:val="576"/>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44574"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Variable</w:t>
            </w:r>
          </w:p>
        </w:tc>
        <w:tc>
          <w:tcPr>
            <w:tcW w:w="1181" w:type="dxa"/>
            <w:tcBorders>
              <w:top w:val="single" w:sz="4" w:space="0" w:color="auto"/>
              <w:left w:val="nil"/>
              <w:bottom w:val="single" w:sz="4" w:space="0" w:color="auto"/>
              <w:right w:val="single" w:sz="4" w:space="0" w:color="auto"/>
            </w:tcBorders>
            <w:shd w:val="clear" w:color="auto" w:fill="auto"/>
            <w:vAlign w:val="center"/>
            <w:hideMark/>
          </w:tcPr>
          <w:p w14:paraId="1F6951A1"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Desarrollo Propio</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14:paraId="266D42D7"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Wix</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48A9F22B"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t>Webnode</w:t>
            </w:r>
            <w:proofErr w:type="spellEnd"/>
          </w:p>
        </w:tc>
      </w:tr>
      <w:tr w:rsidR="00EB4A97" w:rsidRPr="00EB4A97" w14:paraId="16FA9DBF" w14:textId="77777777" w:rsidTr="00EB4A97">
        <w:trPr>
          <w:trHeight w:val="288"/>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63194D7E"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Precio</w:t>
            </w:r>
          </w:p>
        </w:tc>
        <w:tc>
          <w:tcPr>
            <w:tcW w:w="1181" w:type="dxa"/>
            <w:tcBorders>
              <w:top w:val="nil"/>
              <w:left w:val="nil"/>
              <w:bottom w:val="single" w:sz="4" w:space="0" w:color="auto"/>
              <w:right w:val="single" w:sz="4" w:space="0" w:color="auto"/>
            </w:tcBorders>
            <w:shd w:val="clear" w:color="auto" w:fill="auto"/>
            <w:vAlign w:val="center"/>
            <w:hideMark/>
          </w:tcPr>
          <w:p w14:paraId="5CBEC193"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055" w:type="dxa"/>
            <w:tcBorders>
              <w:top w:val="nil"/>
              <w:left w:val="nil"/>
              <w:bottom w:val="single" w:sz="4" w:space="0" w:color="auto"/>
              <w:right w:val="single" w:sz="4" w:space="0" w:color="auto"/>
            </w:tcBorders>
            <w:shd w:val="clear" w:color="auto" w:fill="auto"/>
            <w:vAlign w:val="center"/>
            <w:hideMark/>
          </w:tcPr>
          <w:p w14:paraId="1D150656"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c>
          <w:tcPr>
            <w:tcW w:w="1170" w:type="dxa"/>
            <w:tcBorders>
              <w:top w:val="nil"/>
              <w:left w:val="nil"/>
              <w:bottom w:val="single" w:sz="4" w:space="0" w:color="auto"/>
              <w:right w:val="single" w:sz="4" w:space="0" w:color="auto"/>
            </w:tcBorders>
            <w:shd w:val="clear" w:color="auto" w:fill="auto"/>
            <w:vAlign w:val="center"/>
            <w:hideMark/>
          </w:tcPr>
          <w:p w14:paraId="4AA0D43A"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r>
      <w:tr w:rsidR="00EB4A97" w:rsidRPr="00EB4A97" w14:paraId="6EBB1E2F" w14:textId="77777777" w:rsidTr="00EB4A97">
        <w:trPr>
          <w:trHeight w:val="576"/>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278278B6"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Cantidad de Plantillas</w:t>
            </w:r>
          </w:p>
        </w:tc>
        <w:tc>
          <w:tcPr>
            <w:tcW w:w="1181" w:type="dxa"/>
            <w:tcBorders>
              <w:top w:val="nil"/>
              <w:left w:val="nil"/>
              <w:bottom w:val="single" w:sz="4" w:space="0" w:color="auto"/>
              <w:right w:val="single" w:sz="4" w:space="0" w:color="auto"/>
            </w:tcBorders>
            <w:shd w:val="clear" w:color="auto" w:fill="auto"/>
            <w:vAlign w:val="center"/>
            <w:hideMark/>
          </w:tcPr>
          <w:p w14:paraId="535DAD2A"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055" w:type="dxa"/>
            <w:tcBorders>
              <w:top w:val="nil"/>
              <w:left w:val="nil"/>
              <w:bottom w:val="single" w:sz="4" w:space="0" w:color="auto"/>
              <w:right w:val="single" w:sz="4" w:space="0" w:color="auto"/>
            </w:tcBorders>
            <w:shd w:val="clear" w:color="auto" w:fill="auto"/>
            <w:vAlign w:val="center"/>
            <w:hideMark/>
          </w:tcPr>
          <w:p w14:paraId="4BC9164C"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170" w:type="dxa"/>
            <w:tcBorders>
              <w:top w:val="nil"/>
              <w:left w:val="nil"/>
              <w:bottom w:val="single" w:sz="4" w:space="0" w:color="auto"/>
              <w:right w:val="single" w:sz="4" w:space="0" w:color="auto"/>
            </w:tcBorders>
            <w:shd w:val="clear" w:color="auto" w:fill="auto"/>
            <w:vAlign w:val="center"/>
            <w:hideMark/>
          </w:tcPr>
          <w:p w14:paraId="7C694CFA"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80%</w:t>
            </w:r>
          </w:p>
        </w:tc>
      </w:tr>
      <w:tr w:rsidR="00EB4A97" w:rsidRPr="00EB4A97" w14:paraId="5D6A3AD2" w14:textId="77777777" w:rsidTr="00EB4A97">
        <w:trPr>
          <w:trHeight w:val="864"/>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1B81EB96"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Factibilidad de Desarrollo</w:t>
            </w:r>
          </w:p>
        </w:tc>
        <w:tc>
          <w:tcPr>
            <w:tcW w:w="1181" w:type="dxa"/>
            <w:tcBorders>
              <w:top w:val="nil"/>
              <w:left w:val="nil"/>
              <w:bottom w:val="single" w:sz="4" w:space="0" w:color="auto"/>
              <w:right w:val="single" w:sz="4" w:space="0" w:color="auto"/>
            </w:tcBorders>
            <w:shd w:val="clear" w:color="auto" w:fill="auto"/>
            <w:vAlign w:val="center"/>
            <w:hideMark/>
          </w:tcPr>
          <w:p w14:paraId="62378C5E"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055" w:type="dxa"/>
            <w:tcBorders>
              <w:top w:val="nil"/>
              <w:left w:val="nil"/>
              <w:bottom w:val="single" w:sz="4" w:space="0" w:color="auto"/>
              <w:right w:val="single" w:sz="4" w:space="0" w:color="auto"/>
            </w:tcBorders>
            <w:shd w:val="clear" w:color="auto" w:fill="auto"/>
            <w:vAlign w:val="center"/>
            <w:hideMark/>
          </w:tcPr>
          <w:p w14:paraId="0810D8CE"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70" w:type="dxa"/>
            <w:tcBorders>
              <w:top w:val="nil"/>
              <w:left w:val="nil"/>
              <w:bottom w:val="single" w:sz="4" w:space="0" w:color="auto"/>
              <w:right w:val="single" w:sz="4" w:space="0" w:color="auto"/>
            </w:tcBorders>
            <w:shd w:val="clear" w:color="auto" w:fill="auto"/>
            <w:vAlign w:val="center"/>
            <w:hideMark/>
          </w:tcPr>
          <w:p w14:paraId="095A0479"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80%</w:t>
            </w:r>
          </w:p>
        </w:tc>
      </w:tr>
      <w:tr w:rsidR="00EB4A97" w:rsidRPr="00EB4A97" w14:paraId="593C7E02" w14:textId="77777777" w:rsidTr="00EB4A97">
        <w:trPr>
          <w:trHeight w:val="576"/>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4F5F7237"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Soporte Técnico</w:t>
            </w:r>
          </w:p>
        </w:tc>
        <w:tc>
          <w:tcPr>
            <w:tcW w:w="1181" w:type="dxa"/>
            <w:tcBorders>
              <w:top w:val="nil"/>
              <w:left w:val="nil"/>
              <w:bottom w:val="single" w:sz="4" w:space="0" w:color="auto"/>
              <w:right w:val="single" w:sz="4" w:space="0" w:color="auto"/>
            </w:tcBorders>
            <w:shd w:val="clear" w:color="auto" w:fill="auto"/>
            <w:vAlign w:val="center"/>
            <w:hideMark/>
          </w:tcPr>
          <w:p w14:paraId="1BAD7F59"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055" w:type="dxa"/>
            <w:tcBorders>
              <w:top w:val="nil"/>
              <w:left w:val="nil"/>
              <w:bottom w:val="single" w:sz="4" w:space="0" w:color="auto"/>
              <w:right w:val="single" w:sz="4" w:space="0" w:color="auto"/>
            </w:tcBorders>
            <w:shd w:val="clear" w:color="auto" w:fill="auto"/>
            <w:vAlign w:val="center"/>
            <w:hideMark/>
          </w:tcPr>
          <w:p w14:paraId="69FB4B3A"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70" w:type="dxa"/>
            <w:tcBorders>
              <w:top w:val="nil"/>
              <w:left w:val="nil"/>
              <w:bottom w:val="single" w:sz="4" w:space="0" w:color="auto"/>
              <w:right w:val="single" w:sz="4" w:space="0" w:color="auto"/>
            </w:tcBorders>
            <w:shd w:val="clear" w:color="auto" w:fill="auto"/>
            <w:vAlign w:val="center"/>
            <w:hideMark/>
          </w:tcPr>
          <w:p w14:paraId="6881DE5D"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80%</w:t>
            </w:r>
          </w:p>
        </w:tc>
      </w:tr>
      <w:tr w:rsidR="00EB4A97" w:rsidRPr="00EB4A97" w14:paraId="2974365B" w14:textId="77777777" w:rsidTr="00EB4A97">
        <w:trPr>
          <w:trHeight w:val="576"/>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00BB05F8"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Almacenamiento</w:t>
            </w:r>
          </w:p>
        </w:tc>
        <w:tc>
          <w:tcPr>
            <w:tcW w:w="1181" w:type="dxa"/>
            <w:tcBorders>
              <w:top w:val="nil"/>
              <w:left w:val="nil"/>
              <w:bottom w:val="single" w:sz="4" w:space="0" w:color="auto"/>
              <w:right w:val="single" w:sz="4" w:space="0" w:color="auto"/>
            </w:tcBorders>
            <w:shd w:val="clear" w:color="auto" w:fill="auto"/>
            <w:vAlign w:val="center"/>
            <w:hideMark/>
          </w:tcPr>
          <w:p w14:paraId="21E0BC82"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055" w:type="dxa"/>
            <w:tcBorders>
              <w:top w:val="nil"/>
              <w:left w:val="nil"/>
              <w:bottom w:val="single" w:sz="4" w:space="0" w:color="auto"/>
              <w:right w:val="single" w:sz="4" w:space="0" w:color="auto"/>
            </w:tcBorders>
            <w:shd w:val="clear" w:color="auto" w:fill="auto"/>
            <w:vAlign w:val="center"/>
            <w:hideMark/>
          </w:tcPr>
          <w:p w14:paraId="45AC90A8"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170" w:type="dxa"/>
            <w:tcBorders>
              <w:top w:val="nil"/>
              <w:left w:val="nil"/>
              <w:bottom w:val="single" w:sz="4" w:space="0" w:color="auto"/>
              <w:right w:val="single" w:sz="4" w:space="0" w:color="auto"/>
            </w:tcBorders>
            <w:shd w:val="clear" w:color="auto" w:fill="auto"/>
            <w:vAlign w:val="center"/>
            <w:hideMark/>
          </w:tcPr>
          <w:p w14:paraId="083662AD"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r>
    </w:tbl>
    <w:p w14:paraId="5046FCAF" w14:textId="77777777" w:rsidR="00EB4A97" w:rsidRPr="00B504E3" w:rsidRDefault="00EB4A97" w:rsidP="0051567D">
      <w:pPr>
        <w:rPr>
          <w:b/>
          <w:bCs/>
        </w:rPr>
      </w:pPr>
    </w:p>
    <w:p w14:paraId="210120BC" w14:textId="25381CDD" w:rsidR="00EB4A97" w:rsidRPr="00B504E3" w:rsidRDefault="00EB4A97" w:rsidP="0051567D">
      <w:pPr>
        <w:rPr>
          <w:b/>
          <w:bCs/>
        </w:rPr>
      </w:pPr>
      <w:r w:rsidRPr="00B504E3">
        <w:rPr>
          <w:b/>
          <w:bCs/>
        </w:rPr>
        <w:t>Cálculo de Ponderación:</w:t>
      </w:r>
    </w:p>
    <w:p w14:paraId="4C9389C5" w14:textId="11B60CCF" w:rsidR="00EB4A97" w:rsidRPr="00B504E3" w:rsidRDefault="00EB4A97" w:rsidP="00EB4A97">
      <w:pPr>
        <w:ind w:left="360"/>
        <w:rPr>
          <w:lang w:val="es-ES"/>
        </w:rPr>
      </w:pPr>
      <w:r w:rsidRPr="00B504E3">
        <w:rPr>
          <w:b/>
          <w:bCs/>
          <w:lang w:val="es-ES"/>
        </w:rPr>
        <w:t>Desarrollo Propio:</w:t>
      </w:r>
      <w:r w:rsidRPr="00B504E3">
        <w:rPr>
          <w:lang w:val="es-ES"/>
        </w:rPr>
        <w:t xml:space="preserve"> (0.90 * 0.20) + (1 * 0.20) + (1 * 0.20) + (1 * 0.20) + (1 * 0.20) = </w:t>
      </w:r>
      <w:r w:rsidRPr="00B504E3">
        <w:rPr>
          <w:b/>
          <w:bCs/>
          <w:lang w:val="es-ES"/>
        </w:rPr>
        <w:t>0.98</w:t>
      </w:r>
      <w:r w:rsidRPr="00B504E3">
        <w:rPr>
          <w:lang w:val="es-ES"/>
        </w:rPr>
        <w:t xml:space="preserve"> (98%)</w:t>
      </w:r>
    </w:p>
    <w:p w14:paraId="531923F4" w14:textId="4EC28929" w:rsidR="00EB4A97" w:rsidRPr="00B504E3" w:rsidRDefault="00EB4A97" w:rsidP="00EB4A97">
      <w:pPr>
        <w:ind w:left="360"/>
        <w:rPr>
          <w:lang w:val="es-ES"/>
        </w:rPr>
      </w:pPr>
      <w:r w:rsidRPr="00B504E3">
        <w:rPr>
          <w:b/>
          <w:bCs/>
          <w:lang w:val="es-ES"/>
        </w:rPr>
        <w:t>Wix:</w:t>
      </w:r>
      <w:r w:rsidRPr="00B504E3">
        <w:rPr>
          <w:lang w:val="es-ES"/>
        </w:rPr>
        <w:t xml:space="preserve"> (0.95 * 0.20) + (0.90 * 0.20) + (0.85 * 0.20) + (0.85 * 0.20) + (0.90 * 0.20) = </w:t>
      </w:r>
      <w:r w:rsidRPr="00B504E3">
        <w:rPr>
          <w:b/>
          <w:bCs/>
          <w:lang w:val="es-ES"/>
        </w:rPr>
        <w:t>0.89</w:t>
      </w:r>
      <w:r w:rsidRPr="00B504E3">
        <w:rPr>
          <w:lang w:val="es-ES"/>
        </w:rPr>
        <w:t xml:space="preserve"> (89%)</w:t>
      </w:r>
    </w:p>
    <w:p w14:paraId="3D9B523F" w14:textId="573D2F2D" w:rsidR="00EB4A97" w:rsidRPr="00B504E3" w:rsidRDefault="00EB4A97" w:rsidP="00EB4A97">
      <w:pPr>
        <w:ind w:left="360"/>
        <w:rPr>
          <w:lang w:val="es-ES"/>
        </w:rPr>
      </w:pPr>
      <w:proofErr w:type="spellStart"/>
      <w:r w:rsidRPr="00B504E3">
        <w:rPr>
          <w:b/>
          <w:bCs/>
          <w:lang w:val="es-ES"/>
        </w:rPr>
        <w:t>Webnode</w:t>
      </w:r>
      <w:proofErr w:type="spellEnd"/>
      <w:r w:rsidRPr="00B504E3">
        <w:rPr>
          <w:b/>
          <w:bCs/>
          <w:lang w:val="es-ES"/>
        </w:rPr>
        <w:t>:</w:t>
      </w:r>
      <w:r w:rsidRPr="00B504E3">
        <w:rPr>
          <w:lang w:val="es-ES"/>
        </w:rPr>
        <w:t xml:space="preserve"> (1 * 0.20) + (0.80 * 0.20) + (0.80 * 0.20) + (0.80 * 0.20) + (0.85 * 0.20) = </w:t>
      </w:r>
      <w:r w:rsidRPr="00B504E3">
        <w:rPr>
          <w:b/>
          <w:bCs/>
          <w:lang w:val="es-ES"/>
        </w:rPr>
        <w:t>0.85</w:t>
      </w:r>
      <w:r w:rsidRPr="00B504E3">
        <w:rPr>
          <w:lang w:val="es-ES"/>
        </w:rPr>
        <w:t xml:space="preserve"> (85%)</w:t>
      </w:r>
    </w:p>
    <w:p w14:paraId="4B269752" w14:textId="141FF20E" w:rsidR="00EB4A97" w:rsidRPr="00B504E3" w:rsidRDefault="00EB4A97" w:rsidP="00EB4A97">
      <w:pPr>
        <w:rPr>
          <w:b/>
          <w:bCs/>
        </w:rPr>
      </w:pPr>
      <w:r w:rsidRPr="00B504E3">
        <w:rPr>
          <w:b/>
          <w:bCs/>
        </w:rPr>
        <w:t>Desarrollo de Selección:</w:t>
      </w:r>
    </w:p>
    <w:p w14:paraId="05BE3B0E" w14:textId="652FD46A" w:rsidR="00EB4A97" w:rsidRPr="00B504E3" w:rsidRDefault="00EB4A97" w:rsidP="00EB4A97">
      <w:r w:rsidRPr="00B504E3">
        <w:t xml:space="preserve">Basado en las ponderaciones calculadas para precio, cantidad de plantillas, factibilidad de desarrollo, soporte técnico y almacenamiento, el </w:t>
      </w:r>
      <w:r w:rsidRPr="00B504E3">
        <w:rPr>
          <w:b/>
          <w:bCs/>
        </w:rPr>
        <w:t>Desarrollo Propio (DP)</w:t>
      </w:r>
      <w:r w:rsidRPr="00B504E3">
        <w:t xml:space="preserve"> destaca como la opción más viable. Con una ponderación del 98%, ofrece un equilibrio sólido entre flexibilidad, factibilidad de desarrollo y soporte técnico, lo cual lo hace ideal para el desarrollo web robusto y personalizado del proyecto.</w:t>
      </w:r>
    </w:p>
    <w:p w14:paraId="6A4938D3" w14:textId="77777777" w:rsidR="00EB4A97" w:rsidRPr="00B504E3" w:rsidRDefault="00EB4A97" w:rsidP="00EB4A97"/>
    <w:p w14:paraId="62FC14AE" w14:textId="77777777" w:rsidR="00EB4A97" w:rsidRPr="00EB4A97" w:rsidRDefault="00EB4A97" w:rsidP="00EB4A97">
      <w:pPr>
        <w:rPr>
          <w:b/>
          <w:bCs/>
          <w:lang w:val="es-ES"/>
        </w:rPr>
      </w:pPr>
      <w:r w:rsidRPr="00EB4A97">
        <w:rPr>
          <w:b/>
          <w:bCs/>
          <w:lang w:val="es-ES"/>
        </w:rPr>
        <w:t>3.2 Factibilidad Operativa</w:t>
      </w:r>
    </w:p>
    <w:p w14:paraId="7BB24B46" w14:textId="77777777" w:rsidR="00EB4A97" w:rsidRPr="00EB4A97" w:rsidRDefault="00EB4A97" w:rsidP="00EB4A97">
      <w:pPr>
        <w:rPr>
          <w:b/>
          <w:bCs/>
          <w:lang w:val="es-ES"/>
        </w:rPr>
      </w:pPr>
      <w:r w:rsidRPr="00EB4A97">
        <w:rPr>
          <w:b/>
          <w:bCs/>
          <w:lang w:val="es-ES"/>
        </w:rPr>
        <w:t>3.2.1 Recursos Humanos</w:t>
      </w:r>
    </w:p>
    <w:p w14:paraId="5F5F12C3" w14:textId="465E080D" w:rsidR="00EB4A97" w:rsidRPr="00B504E3" w:rsidRDefault="00EB4A97" w:rsidP="00EB4A97">
      <w:r w:rsidRPr="00B504E3">
        <w:t>El equipo de desarrollo estará compuesto por cinco roles clave para la implementación del proyecto utilizando la metodología en cascada.</w:t>
      </w:r>
    </w:p>
    <w:p w14:paraId="3235C363" w14:textId="77777777" w:rsidR="00EB4A97" w:rsidRPr="00B504E3" w:rsidRDefault="00EB4A97" w:rsidP="00EB4A97"/>
    <w:p w14:paraId="260050F2" w14:textId="0149201B" w:rsidR="00EB4A97" w:rsidRPr="00B504E3" w:rsidRDefault="00EB4A97" w:rsidP="00EB4A97">
      <w:pPr>
        <w:rPr>
          <w:b/>
          <w:bCs/>
        </w:rPr>
      </w:pPr>
      <w:r w:rsidRPr="00B504E3">
        <w:rPr>
          <w:b/>
          <w:bCs/>
        </w:rPr>
        <w:t>Grupo de Trabajo:</w:t>
      </w:r>
    </w:p>
    <w:tbl>
      <w:tblPr>
        <w:tblW w:w="6480" w:type="dxa"/>
        <w:tblCellMar>
          <w:left w:w="70" w:type="dxa"/>
          <w:right w:w="70" w:type="dxa"/>
        </w:tblCellMar>
        <w:tblLook w:val="04A0" w:firstRow="1" w:lastRow="0" w:firstColumn="1" w:lastColumn="0" w:noHBand="0" w:noVBand="1"/>
      </w:tblPr>
      <w:tblGrid>
        <w:gridCol w:w="1180"/>
        <w:gridCol w:w="1580"/>
        <w:gridCol w:w="1240"/>
        <w:gridCol w:w="1240"/>
        <w:gridCol w:w="1240"/>
      </w:tblGrid>
      <w:tr w:rsidR="00EB4A97" w:rsidRPr="00EB4A97" w14:paraId="0660103B" w14:textId="77777777" w:rsidTr="00EB4A97">
        <w:trPr>
          <w:trHeight w:val="864"/>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466356"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t>Nro</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335DE190"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Rol</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33A32CF3"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Cantidad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160045BD"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Salario Mensual (S/.)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38026DF"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Salario Anual (S/.)</w:t>
            </w:r>
          </w:p>
        </w:tc>
      </w:tr>
      <w:tr w:rsidR="00EB4A97" w:rsidRPr="00EB4A97" w14:paraId="09F1BA22" w14:textId="77777777" w:rsidTr="00EB4A97">
        <w:trPr>
          <w:trHeight w:val="576"/>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E5B6B65"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lastRenderedPageBreak/>
              <w:t>1</w:t>
            </w:r>
          </w:p>
        </w:tc>
        <w:tc>
          <w:tcPr>
            <w:tcW w:w="1580" w:type="dxa"/>
            <w:tcBorders>
              <w:top w:val="nil"/>
              <w:left w:val="nil"/>
              <w:bottom w:val="single" w:sz="4" w:space="0" w:color="auto"/>
              <w:right w:val="single" w:sz="4" w:space="0" w:color="auto"/>
            </w:tcBorders>
            <w:shd w:val="clear" w:color="auto" w:fill="auto"/>
            <w:vAlign w:val="center"/>
            <w:hideMark/>
          </w:tcPr>
          <w:p w14:paraId="0433D1DE"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Scrum Master</w:t>
            </w:r>
          </w:p>
        </w:tc>
        <w:tc>
          <w:tcPr>
            <w:tcW w:w="1240" w:type="dxa"/>
            <w:tcBorders>
              <w:top w:val="nil"/>
              <w:left w:val="nil"/>
              <w:bottom w:val="single" w:sz="4" w:space="0" w:color="auto"/>
              <w:right w:val="single" w:sz="4" w:space="0" w:color="auto"/>
            </w:tcBorders>
            <w:shd w:val="clear" w:color="auto" w:fill="auto"/>
            <w:vAlign w:val="center"/>
            <w:hideMark/>
          </w:tcPr>
          <w:p w14:paraId="5306F2C3"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4C9BF6C2"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6,000</w:t>
            </w:r>
          </w:p>
        </w:tc>
        <w:tc>
          <w:tcPr>
            <w:tcW w:w="1240" w:type="dxa"/>
            <w:tcBorders>
              <w:top w:val="nil"/>
              <w:left w:val="nil"/>
              <w:bottom w:val="single" w:sz="4" w:space="0" w:color="auto"/>
              <w:right w:val="single" w:sz="4" w:space="0" w:color="auto"/>
            </w:tcBorders>
            <w:shd w:val="clear" w:color="auto" w:fill="auto"/>
            <w:vAlign w:val="center"/>
            <w:hideMark/>
          </w:tcPr>
          <w:p w14:paraId="16565B1A"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72,000</w:t>
            </w:r>
          </w:p>
        </w:tc>
      </w:tr>
      <w:tr w:rsidR="00EB4A97" w:rsidRPr="00EB4A97" w14:paraId="1F305392" w14:textId="77777777" w:rsidTr="00EB4A97">
        <w:trPr>
          <w:trHeight w:val="576"/>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97E5AFC"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2</w:t>
            </w:r>
          </w:p>
        </w:tc>
        <w:tc>
          <w:tcPr>
            <w:tcW w:w="1580" w:type="dxa"/>
            <w:tcBorders>
              <w:top w:val="nil"/>
              <w:left w:val="nil"/>
              <w:bottom w:val="single" w:sz="4" w:space="0" w:color="auto"/>
              <w:right w:val="single" w:sz="4" w:space="0" w:color="auto"/>
            </w:tcBorders>
            <w:shd w:val="clear" w:color="auto" w:fill="auto"/>
            <w:vAlign w:val="center"/>
            <w:hideMark/>
          </w:tcPr>
          <w:p w14:paraId="1F75249B"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xml:space="preserve">Desarrollador Full </w:t>
            </w:r>
            <w:proofErr w:type="spellStart"/>
            <w:r w:rsidRPr="00EB4A97">
              <w:rPr>
                <w:rFonts w:eastAsia="Times New Roman"/>
                <w:color w:val="000000"/>
                <w:lang w:val="es-ES"/>
              </w:rPr>
              <w:t>Stack</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6C0A047B"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575AC909"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5,500</w:t>
            </w:r>
          </w:p>
        </w:tc>
        <w:tc>
          <w:tcPr>
            <w:tcW w:w="1240" w:type="dxa"/>
            <w:tcBorders>
              <w:top w:val="nil"/>
              <w:left w:val="nil"/>
              <w:bottom w:val="single" w:sz="4" w:space="0" w:color="auto"/>
              <w:right w:val="single" w:sz="4" w:space="0" w:color="auto"/>
            </w:tcBorders>
            <w:shd w:val="clear" w:color="auto" w:fill="auto"/>
            <w:vAlign w:val="center"/>
            <w:hideMark/>
          </w:tcPr>
          <w:p w14:paraId="50DF3CE7"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66,000</w:t>
            </w:r>
          </w:p>
        </w:tc>
      </w:tr>
      <w:tr w:rsidR="00EB4A97" w:rsidRPr="00EB4A97" w14:paraId="2C7BA6C9" w14:textId="77777777" w:rsidTr="00EB4A97">
        <w:trPr>
          <w:trHeight w:val="576"/>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C02BFDD"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3</w:t>
            </w:r>
          </w:p>
        </w:tc>
        <w:tc>
          <w:tcPr>
            <w:tcW w:w="1580" w:type="dxa"/>
            <w:tcBorders>
              <w:top w:val="nil"/>
              <w:left w:val="nil"/>
              <w:bottom w:val="single" w:sz="4" w:space="0" w:color="auto"/>
              <w:right w:val="single" w:sz="4" w:space="0" w:color="auto"/>
            </w:tcBorders>
            <w:shd w:val="clear" w:color="auto" w:fill="auto"/>
            <w:vAlign w:val="center"/>
            <w:hideMark/>
          </w:tcPr>
          <w:p w14:paraId="30874120"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Diseñador UI/UX</w:t>
            </w:r>
          </w:p>
        </w:tc>
        <w:tc>
          <w:tcPr>
            <w:tcW w:w="1240" w:type="dxa"/>
            <w:tcBorders>
              <w:top w:val="nil"/>
              <w:left w:val="nil"/>
              <w:bottom w:val="single" w:sz="4" w:space="0" w:color="auto"/>
              <w:right w:val="single" w:sz="4" w:space="0" w:color="auto"/>
            </w:tcBorders>
            <w:shd w:val="clear" w:color="auto" w:fill="auto"/>
            <w:vAlign w:val="center"/>
            <w:hideMark/>
          </w:tcPr>
          <w:p w14:paraId="4FDA392C"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01D030F1"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4,500</w:t>
            </w:r>
          </w:p>
        </w:tc>
        <w:tc>
          <w:tcPr>
            <w:tcW w:w="1240" w:type="dxa"/>
            <w:tcBorders>
              <w:top w:val="nil"/>
              <w:left w:val="nil"/>
              <w:bottom w:val="single" w:sz="4" w:space="0" w:color="auto"/>
              <w:right w:val="single" w:sz="4" w:space="0" w:color="auto"/>
            </w:tcBorders>
            <w:shd w:val="clear" w:color="auto" w:fill="auto"/>
            <w:vAlign w:val="center"/>
            <w:hideMark/>
          </w:tcPr>
          <w:p w14:paraId="2AF24CDE"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54,000</w:t>
            </w:r>
          </w:p>
        </w:tc>
      </w:tr>
      <w:tr w:rsidR="00EB4A97" w:rsidRPr="00EB4A97" w14:paraId="6AAFA21B" w14:textId="77777777" w:rsidTr="00EB4A97">
        <w:trPr>
          <w:trHeight w:val="576"/>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EBA381A"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4</w:t>
            </w:r>
          </w:p>
        </w:tc>
        <w:tc>
          <w:tcPr>
            <w:tcW w:w="1580" w:type="dxa"/>
            <w:tcBorders>
              <w:top w:val="nil"/>
              <w:left w:val="nil"/>
              <w:bottom w:val="single" w:sz="4" w:space="0" w:color="auto"/>
              <w:right w:val="single" w:sz="4" w:space="0" w:color="auto"/>
            </w:tcBorders>
            <w:shd w:val="clear" w:color="auto" w:fill="auto"/>
            <w:vAlign w:val="center"/>
            <w:hideMark/>
          </w:tcPr>
          <w:p w14:paraId="6906F112" w14:textId="77777777" w:rsidR="00EB4A97" w:rsidRPr="00EB4A97" w:rsidRDefault="00EB4A97" w:rsidP="00EB4A97">
            <w:pPr>
              <w:spacing w:line="240" w:lineRule="auto"/>
              <w:rPr>
                <w:rFonts w:eastAsia="Times New Roman"/>
                <w:color w:val="000000"/>
                <w:lang w:val="es-ES"/>
              </w:rPr>
            </w:pPr>
            <w:proofErr w:type="spellStart"/>
            <w:r w:rsidRPr="00EB4A97">
              <w:rPr>
                <w:rFonts w:eastAsia="Times New Roman"/>
                <w:color w:val="000000"/>
                <w:lang w:val="es-ES"/>
              </w:rPr>
              <w:t>Tester</w:t>
            </w:r>
            <w:proofErr w:type="spellEnd"/>
            <w:r w:rsidRPr="00EB4A97">
              <w:rPr>
                <w:rFonts w:eastAsia="Times New Roman"/>
                <w:color w:val="000000"/>
                <w:lang w:val="es-ES"/>
              </w:rPr>
              <w:t>/QA</w:t>
            </w:r>
          </w:p>
        </w:tc>
        <w:tc>
          <w:tcPr>
            <w:tcW w:w="1240" w:type="dxa"/>
            <w:tcBorders>
              <w:top w:val="nil"/>
              <w:left w:val="nil"/>
              <w:bottom w:val="single" w:sz="4" w:space="0" w:color="auto"/>
              <w:right w:val="single" w:sz="4" w:space="0" w:color="auto"/>
            </w:tcBorders>
            <w:shd w:val="clear" w:color="auto" w:fill="auto"/>
            <w:vAlign w:val="center"/>
            <w:hideMark/>
          </w:tcPr>
          <w:p w14:paraId="4A5B1F26"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24C6C5F4"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3,500</w:t>
            </w:r>
          </w:p>
        </w:tc>
        <w:tc>
          <w:tcPr>
            <w:tcW w:w="1240" w:type="dxa"/>
            <w:tcBorders>
              <w:top w:val="nil"/>
              <w:left w:val="nil"/>
              <w:bottom w:val="single" w:sz="4" w:space="0" w:color="auto"/>
              <w:right w:val="single" w:sz="4" w:space="0" w:color="auto"/>
            </w:tcBorders>
            <w:shd w:val="clear" w:color="auto" w:fill="auto"/>
            <w:vAlign w:val="center"/>
            <w:hideMark/>
          </w:tcPr>
          <w:p w14:paraId="78A4F09D"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42,000</w:t>
            </w:r>
          </w:p>
        </w:tc>
      </w:tr>
      <w:tr w:rsidR="00EB4A97" w:rsidRPr="00EB4A97" w14:paraId="5E19148D" w14:textId="77777777" w:rsidTr="00EB4A97">
        <w:trPr>
          <w:trHeight w:val="86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EEAD560"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5</w:t>
            </w:r>
          </w:p>
        </w:tc>
        <w:tc>
          <w:tcPr>
            <w:tcW w:w="1580" w:type="dxa"/>
            <w:tcBorders>
              <w:top w:val="nil"/>
              <w:left w:val="nil"/>
              <w:bottom w:val="single" w:sz="4" w:space="0" w:color="auto"/>
              <w:right w:val="single" w:sz="4" w:space="0" w:color="auto"/>
            </w:tcBorders>
            <w:shd w:val="clear" w:color="auto" w:fill="auto"/>
            <w:vAlign w:val="center"/>
            <w:hideMark/>
          </w:tcPr>
          <w:p w14:paraId="4208AF79"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Administrador de Base de Datos</w:t>
            </w:r>
          </w:p>
        </w:tc>
        <w:tc>
          <w:tcPr>
            <w:tcW w:w="1240" w:type="dxa"/>
            <w:tcBorders>
              <w:top w:val="nil"/>
              <w:left w:val="nil"/>
              <w:bottom w:val="single" w:sz="4" w:space="0" w:color="auto"/>
              <w:right w:val="single" w:sz="4" w:space="0" w:color="auto"/>
            </w:tcBorders>
            <w:shd w:val="clear" w:color="auto" w:fill="auto"/>
            <w:vAlign w:val="center"/>
            <w:hideMark/>
          </w:tcPr>
          <w:p w14:paraId="62408880"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60C184A5"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5,000</w:t>
            </w:r>
          </w:p>
        </w:tc>
        <w:tc>
          <w:tcPr>
            <w:tcW w:w="1240" w:type="dxa"/>
            <w:tcBorders>
              <w:top w:val="nil"/>
              <w:left w:val="nil"/>
              <w:bottom w:val="single" w:sz="4" w:space="0" w:color="auto"/>
              <w:right w:val="single" w:sz="4" w:space="0" w:color="auto"/>
            </w:tcBorders>
            <w:shd w:val="clear" w:color="auto" w:fill="auto"/>
            <w:vAlign w:val="center"/>
            <w:hideMark/>
          </w:tcPr>
          <w:p w14:paraId="7B0A883A"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60,000</w:t>
            </w:r>
          </w:p>
        </w:tc>
      </w:tr>
    </w:tbl>
    <w:p w14:paraId="0354EAB1" w14:textId="77777777" w:rsidR="00EB4A97" w:rsidRPr="00B504E3" w:rsidRDefault="00EB4A97" w:rsidP="00EB4A97">
      <w:pPr>
        <w:rPr>
          <w:b/>
          <w:bCs/>
        </w:rPr>
      </w:pPr>
    </w:p>
    <w:p w14:paraId="51FF9AD8" w14:textId="6A0B1DCA" w:rsidR="00EB4A97" w:rsidRPr="00B504E3" w:rsidRDefault="00EB4A97" w:rsidP="00EB4A97">
      <w:pPr>
        <w:rPr>
          <w:b/>
          <w:bCs/>
        </w:rPr>
      </w:pPr>
      <w:r w:rsidRPr="00B504E3">
        <w:rPr>
          <w:b/>
          <w:bCs/>
        </w:rPr>
        <w:t>Ponderación de Recursos Humanos:</w:t>
      </w:r>
    </w:p>
    <w:tbl>
      <w:tblPr>
        <w:tblW w:w="7720" w:type="dxa"/>
        <w:tblCellMar>
          <w:left w:w="70" w:type="dxa"/>
          <w:right w:w="70" w:type="dxa"/>
        </w:tblCellMar>
        <w:tblLook w:val="04A0" w:firstRow="1" w:lastRow="0" w:firstColumn="1" w:lastColumn="0" w:noHBand="0" w:noVBand="1"/>
      </w:tblPr>
      <w:tblGrid>
        <w:gridCol w:w="1767"/>
        <w:gridCol w:w="1013"/>
        <w:gridCol w:w="1571"/>
        <w:gridCol w:w="1216"/>
        <w:gridCol w:w="1193"/>
        <w:gridCol w:w="960"/>
      </w:tblGrid>
      <w:tr w:rsidR="00B504E3" w:rsidRPr="00B504E3" w14:paraId="6AA2E5FD" w14:textId="77777777" w:rsidTr="00EB4A97">
        <w:trPr>
          <w:trHeight w:val="576"/>
        </w:trPr>
        <w:tc>
          <w:tcPr>
            <w:tcW w:w="1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B72A3B"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Variable</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6DDBF3B8"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Scrum Master</w:t>
            </w:r>
          </w:p>
        </w:tc>
        <w:tc>
          <w:tcPr>
            <w:tcW w:w="1282" w:type="dxa"/>
            <w:tcBorders>
              <w:top w:val="single" w:sz="4" w:space="0" w:color="auto"/>
              <w:left w:val="nil"/>
              <w:bottom w:val="single" w:sz="4" w:space="0" w:color="auto"/>
              <w:right w:val="single" w:sz="4" w:space="0" w:color="auto"/>
            </w:tcBorders>
            <w:shd w:val="clear" w:color="auto" w:fill="auto"/>
            <w:vAlign w:val="center"/>
            <w:hideMark/>
          </w:tcPr>
          <w:p w14:paraId="2A21D554"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 xml:space="preserve">Desarrollador Full </w:t>
            </w:r>
            <w:proofErr w:type="spellStart"/>
            <w:r w:rsidRPr="00EB4A97">
              <w:rPr>
                <w:rFonts w:eastAsia="Times New Roman"/>
                <w:b/>
                <w:bCs/>
                <w:color w:val="000000"/>
                <w:lang w:val="es-ES"/>
              </w:rPr>
              <w:t>Stack</w:t>
            </w:r>
            <w:proofErr w:type="spellEnd"/>
          </w:p>
        </w:tc>
        <w:tc>
          <w:tcPr>
            <w:tcW w:w="1191" w:type="dxa"/>
            <w:tcBorders>
              <w:top w:val="single" w:sz="4" w:space="0" w:color="auto"/>
              <w:left w:val="nil"/>
              <w:bottom w:val="single" w:sz="4" w:space="0" w:color="auto"/>
              <w:right w:val="single" w:sz="4" w:space="0" w:color="auto"/>
            </w:tcBorders>
            <w:shd w:val="clear" w:color="auto" w:fill="auto"/>
            <w:vAlign w:val="center"/>
            <w:hideMark/>
          </w:tcPr>
          <w:p w14:paraId="6F01B82D"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Diseñador UI/UX</w:t>
            </w:r>
          </w:p>
        </w:tc>
        <w:tc>
          <w:tcPr>
            <w:tcW w:w="1194" w:type="dxa"/>
            <w:tcBorders>
              <w:top w:val="single" w:sz="4" w:space="0" w:color="auto"/>
              <w:left w:val="nil"/>
              <w:bottom w:val="single" w:sz="4" w:space="0" w:color="auto"/>
              <w:right w:val="single" w:sz="4" w:space="0" w:color="auto"/>
            </w:tcBorders>
            <w:shd w:val="clear" w:color="auto" w:fill="auto"/>
            <w:vAlign w:val="center"/>
            <w:hideMark/>
          </w:tcPr>
          <w:p w14:paraId="30038D2F"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t>Tester</w:t>
            </w:r>
            <w:proofErr w:type="spellEnd"/>
            <w:r w:rsidRPr="00EB4A97">
              <w:rPr>
                <w:rFonts w:eastAsia="Times New Roman"/>
                <w:b/>
                <w:bCs/>
                <w:color w:val="000000"/>
                <w:lang w:val="es-ES"/>
              </w:rPr>
              <w:t>/QA</w:t>
            </w:r>
          </w:p>
        </w:tc>
        <w:tc>
          <w:tcPr>
            <w:tcW w:w="1143" w:type="dxa"/>
            <w:tcBorders>
              <w:top w:val="single" w:sz="4" w:space="0" w:color="auto"/>
              <w:left w:val="nil"/>
              <w:bottom w:val="single" w:sz="4" w:space="0" w:color="auto"/>
              <w:right w:val="single" w:sz="4" w:space="0" w:color="auto"/>
            </w:tcBorders>
            <w:shd w:val="clear" w:color="auto" w:fill="auto"/>
            <w:vAlign w:val="center"/>
            <w:hideMark/>
          </w:tcPr>
          <w:p w14:paraId="134C2137"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t>Admin</w:t>
            </w:r>
            <w:proofErr w:type="spellEnd"/>
            <w:r w:rsidRPr="00EB4A97">
              <w:rPr>
                <w:rFonts w:eastAsia="Times New Roman"/>
                <w:b/>
                <w:bCs/>
                <w:color w:val="000000"/>
                <w:lang w:val="es-ES"/>
              </w:rPr>
              <w:t>. BD</w:t>
            </w:r>
          </w:p>
        </w:tc>
      </w:tr>
      <w:tr w:rsidR="00B504E3" w:rsidRPr="00B504E3" w14:paraId="367883B2" w14:textId="77777777" w:rsidTr="00EB4A97">
        <w:trPr>
          <w:trHeight w:val="864"/>
        </w:trPr>
        <w:tc>
          <w:tcPr>
            <w:tcW w:w="1488" w:type="dxa"/>
            <w:tcBorders>
              <w:top w:val="nil"/>
              <w:left w:val="single" w:sz="4" w:space="0" w:color="auto"/>
              <w:bottom w:val="single" w:sz="4" w:space="0" w:color="auto"/>
              <w:right w:val="single" w:sz="4" w:space="0" w:color="auto"/>
            </w:tcBorders>
            <w:shd w:val="clear" w:color="auto" w:fill="auto"/>
            <w:vAlign w:val="center"/>
            <w:hideMark/>
          </w:tcPr>
          <w:p w14:paraId="065DFECB"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Experiencia</w:t>
            </w:r>
          </w:p>
        </w:tc>
        <w:tc>
          <w:tcPr>
            <w:tcW w:w="1422" w:type="dxa"/>
            <w:tcBorders>
              <w:top w:val="nil"/>
              <w:left w:val="nil"/>
              <w:bottom w:val="single" w:sz="4" w:space="0" w:color="auto"/>
              <w:right w:val="single" w:sz="4" w:space="0" w:color="auto"/>
            </w:tcBorders>
            <w:shd w:val="clear" w:color="auto" w:fill="auto"/>
            <w:vAlign w:val="center"/>
            <w:hideMark/>
          </w:tcPr>
          <w:p w14:paraId="5F046A17"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282" w:type="dxa"/>
            <w:tcBorders>
              <w:top w:val="nil"/>
              <w:left w:val="nil"/>
              <w:bottom w:val="single" w:sz="4" w:space="0" w:color="auto"/>
              <w:right w:val="single" w:sz="4" w:space="0" w:color="auto"/>
            </w:tcBorders>
            <w:shd w:val="clear" w:color="auto" w:fill="auto"/>
            <w:vAlign w:val="center"/>
            <w:hideMark/>
          </w:tcPr>
          <w:p w14:paraId="4766E4F9"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c>
          <w:tcPr>
            <w:tcW w:w="1191" w:type="dxa"/>
            <w:tcBorders>
              <w:top w:val="nil"/>
              <w:left w:val="nil"/>
              <w:bottom w:val="single" w:sz="4" w:space="0" w:color="auto"/>
              <w:right w:val="single" w:sz="4" w:space="0" w:color="auto"/>
            </w:tcBorders>
            <w:shd w:val="clear" w:color="auto" w:fill="auto"/>
            <w:vAlign w:val="center"/>
            <w:hideMark/>
          </w:tcPr>
          <w:p w14:paraId="516AFE85"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c>
          <w:tcPr>
            <w:tcW w:w="1194" w:type="dxa"/>
            <w:tcBorders>
              <w:top w:val="nil"/>
              <w:left w:val="nil"/>
              <w:bottom w:val="single" w:sz="4" w:space="0" w:color="auto"/>
              <w:right w:val="single" w:sz="4" w:space="0" w:color="auto"/>
            </w:tcBorders>
            <w:shd w:val="clear" w:color="auto" w:fill="auto"/>
            <w:vAlign w:val="center"/>
            <w:hideMark/>
          </w:tcPr>
          <w:p w14:paraId="10B31AE5"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143" w:type="dxa"/>
            <w:tcBorders>
              <w:top w:val="nil"/>
              <w:left w:val="nil"/>
              <w:bottom w:val="single" w:sz="4" w:space="0" w:color="auto"/>
              <w:right w:val="single" w:sz="4" w:space="0" w:color="auto"/>
            </w:tcBorders>
            <w:shd w:val="clear" w:color="auto" w:fill="auto"/>
            <w:vAlign w:val="center"/>
            <w:hideMark/>
          </w:tcPr>
          <w:p w14:paraId="421B9038"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r>
      <w:tr w:rsidR="00B504E3" w:rsidRPr="00B504E3" w14:paraId="17A1C708" w14:textId="77777777" w:rsidTr="00EB4A97">
        <w:trPr>
          <w:trHeight w:val="576"/>
        </w:trPr>
        <w:tc>
          <w:tcPr>
            <w:tcW w:w="1488" w:type="dxa"/>
            <w:tcBorders>
              <w:top w:val="nil"/>
              <w:left w:val="single" w:sz="4" w:space="0" w:color="auto"/>
              <w:bottom w:val="single" w:sz="4" w:space="0" w:color="auto"/>
              <w:right w:val="single" w:sz="4" w:space="0" w:color="auto"/>
            </w:tcBorders>
            <w:shd w:val="clear" w:color="auto" w:fill="auto"/>
            <w:vAlign w:val="center"/>
            <w:hideMark/>
          </w:tcPr>
          <w:p w14:paraId="486104DA"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Responsabilidad</w:t>
            </w:r>
          </w:p>
        </w:tc>
        <w:tc>
          <w:tcPr>
            <w:tcW w:w="1422" w:type="dxa"/>
            <w:tcBorders>
              <w:top w:val="nil"/>
              <w:left w:val="nil"/>
              <w:bottom w:val="single" w:sz="4" w:space="0" w:color="auto"/>
              <w:right w:val="single" w:sz="4" w:space="0" w:color="auto"/>
            </w:tcBorders>
            <w:shd w:val="clear" w:color="auto" w:fill="auto"/>
            <w:vAlign w:val="center"/>
            <w:hideMark/>
          </w:tcPr>
          <w:p w14:paraId="4D03FA15"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282" w:type="dxa"/>
            <w:tcBorders>
              <w:top w:val="nil"/>
              <w:left w:val="nil"/>
              <w:bottom w:val="single" w:sz="4" w:space="0" w:color="auto"/>
              <w:right w:val="single" w:sz="4" w:space="0" w:color="auto"/>
            </w:tcBorders>
            <w:shd w:val="clear" w:color="auto" w:fill="auto"/>
            <w:vAlign w:val="center"/>
            <w:hideMark/>
          </w:tcPr>
          <w:p w14:paraId="2C9DDE22"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191" w:type="dxa"/>
            <w:tcBorders>
              <w:top w:val="nil"/>
              <w:left w:val="nil"/>
              <w:bottom w:val="single" w:sz="4" w:space="0" w:color="auto"/>
              <w:right w:val="single" w:sz="4" w:space="0" w:color="auto"/>
            </w:tcBorders>
            <w:shd w:val="clear" w:color="auto" w:fill="auto"/>
            <w:vAlign w:val="center"/>
            <w:hideMark/>
          </w:tcPr>
          <w:p w14:paraId="3F5F8469"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94" w:type="dxa"/>
            <w:tcBorders>
              <w:top w:val="nil"/>
              <w:left w:val="nil"/>
              <w:bottom w:val="single" w:sz="4" w:space="0" w:color="auto"/>
              <w:right w:val="single" w:sz="4" w:space="0" w:color="auto"/>
            </w:tcBorders>
            <w:shd w:val="clear" w:color="auto" w:fill="auto"/>
            <w:vAlign w:val="center"/>
            <w:hideMark/>
          </w:tcPr>
          <w:p w14:paraId="4E67839D"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43" w:type="dxa"/>
            <w:tcBorders>
              <w:top w:val="nil"/>
              <w:left w:val="nil"/>
              <w:bottom w:val="single" w:sz="4" w:space="0" w:color="auto"/>
              <w:right w:val="single" w:sz="4" w:space="0" w:color="auto"/>
            </w:tcBorders>
            <w:shd w:val="clear" w:color="auto" w:fill="auto"/>
            <w:vAlign w:val="center"/>
            <w:hideMark/>
          </w:tcPr>
          <w:p w14:paraId="74310535"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r>
      <w:tr w:rsidR="00B504E3" w:rsidRPr="00B504E3" w14:paraId="12BFC085" w14:textId="77777777" w:rsidTr="00EB4A97">
        <w:trPr>
          <w:trHeight w:val="576"/>
        </w:trPr>
        <w:tc>
          <w:tcPr>
            <w:tcW w:w="1488" w:type="dxa"/>
            <w:tcBorders>
              <w:top w:val="nil"/>
              <w:left w:val="single" w:sz="4" w:space="0" w:color="auto"/>
              <w:bottom w:val="single" w:sz="4" w:space="0" w:color="auto"/>
              <w:right w:val="single" w:sz="4" w:space="0" w:color="auto"/>
            </w:tcBorders>
            <w:shd w:val="clear" w:color="auto" w:fill="auto"/>
            <w:vAlign w:val="center"/>
            <w:hideMark/>
          </w:tcPr>
          <w:p w14:paraId="345D2C4A"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Habilidades Técnicas</w:t>
            </w:r>
          </w:p>
        </w:tc>
        <w:tc>
          <w:tcPr>
            <w:tcW w:w="1422" w:type="dxa"/>
            <w:tcBorders>
              <w:top w:val="nil"/>
              <w:left w:val="nil"/>
              <w:bottom w:val="single" w:sz="4" w:space="0" w:color="auto"/>
              <w:right w:val="single" w:sz="4" w:space="0" w:color="auto"/>
            </w:tcBorders>
            <w:shd w:val="clear" w:color="auto" w:fill="auto"/>
            <w:vAlign w:val="center"/>
            <w:hideMark/>
          </w:tcPr>
          <w:p w14:paraId="7578D711"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282" w:type="dxa"/>
            <w:tcBorders>
              <w:top w:val="nil"/>
              <w:left w:val="nil"/>
              <w:bottom w:val="single" w:sz="4" w:space="0" w:color="auto"/>
              <w:right w:val="single" w:sz="4" w:space="0" w:color="auto"/>
            </w:tcBorders>
            <w:shd w:val="clear" w:color="auto" w:fill="auto"/>
            <w:vAlign w:val="center"/>
            <w:hideMark/>
          </w:tcPr>
          <w:p w14:paraId="37DF8C41"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c>
          <w:tcPr>
            <w:tcW w:w="1191" w:type="dxa"/>
            <w:tcBorders>
              <w:top w:val="nil"/>
              <w:left w:val="nil"/>
              <w:bottom w:val="single" w:sz="4" w:space="0" w:color="auto"/>
              <w:right w:val="single" w:sz="4" w:space="0" w:color="auto"/>
            </w:tcBorders>
            <w:shd w:val="clear" w:color="auto" w:fill="auto"/>
            <w:vAlign w:val="center"/>
            <w:hideMark/>
          </w:tcPr>
          <w:p w14:paraId="161474CE"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194" w:type="dxa"/>
            <w:tcBorders>
              <w:top w:val="nil"/>
              <w:left w:val="nil"/>
              <w:bottom w:val="single" w:sz="4" w:space="0" w:color="auto"/>
              <w:right w:val="single" w:sz="4" w:space="0" w:color="auto"/>
            </w:tcBorders>
            <w:shd w:val="clear" w:color="auto" w:fill="auto"/>
            <w:vAlign w:val="center"/>
            <w:hideMark/>
          </w:tcPr>
          <w:p w14:paraId="29D1B87C"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43" w:type="dxa"/>
            <w:tcBorders>
              <w:top w:val="nil"/>
              <w:left w:val="nil"/>
              <w:bottom w:val="single" w:sz="4" w:space="0" w:color="auto"/>
              <w:right w:val="single" w:sz="4" w:space="0" w:color="auto"/>
            </w:tcBorders>
            <w:shd w:val="clear" w:color="auto" w:fill="auto"/>
            <w:vAlign w:val="center"/>
            <w:hideMark/>
          </w:tcPr>
          <w:p w14:paraId="6D9F48FB"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r>
      <w:tr w:rsidR="00B504E3" w:rsidRPr="00B504E3" w14:paraId="054383D7" w14:textId="77777777" w:rsidTr="00EB4A97">
        <w:trPr>
          <w:trHeight w:val="576"/>
        </w:trPr>
        <w:tc>
          <w:tcPr>
            <w:tcW w:w="1488" w:type="dxa"/>
            <w:tcBorders>
              <w:top w:val="nil"/>
              <w:left w:val="single" w:sz="4" w:space="0" w:color="auto"/>
              <w:bottom w:val="single" w:sz="4" w:space="0" w:color="auto"/>
              <w:right w:val="single" w:sz="4" w:space="0" w:color="auto"/>
            </w:tcBorders>
            <w:shd w:val="clear" w:color="auto" w:fill="auto"/>
            <w:vAlign w:val="center"/>
            <w:hideMark/>
          </w:tcPr>
          <w:p w14:paraId="61496131"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Salario</w:t>
            </w:r>
          </w:p>
        </w:tc>
        <w:tc>
          <w:tcPr>
            <w:tcW w:w="1422" w:type="dxa"/>
            <w:tcBorders>
              <w:top w:val="nil"/>
              <w:left w:val="nil"/>
              <w:bottom w:val="single" w:sz="4" w:space="0" w:color="auto"/>
              <w:right w:val="single" w:sz="4" w:space="0" w:color="auto"/>
            </w:tcBorders>
            <w:shd w:val="clear" w:color="auto" w:fill="auto"/>
            <w:vAlign w:val="center"/>
            <w:hideMark/>
          </w:tcPr>
          <w:p w14:paraId="57227B74"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282" w:type="dxa"/>
            <w:tcBorders>
              <w:top w:val="nil"/>
              <w:left w:val="nil"/>
              <w:bottom w:val="single" w:sz="4" w:space="0" w:color="auto"/>
              <w:right w:val="single" w:sz="4" w:space="0" w:color="auto"/>
            </w:tcBorders>
            <w:shd w:val="clear" w:color="auto" w:fill="auto"/>
            <w:vAlign w:val="center"/>
            <w:hideMark/>
          </w:tcPr>
          <w:p w14:paraId="60E6E522"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91" w:type="dxa"/>
            <w:tcBorders>
              <w:top w:val="nil"/>
              <w:left w:val="nil"/>
              <w:bottom w:val="single" w:sz="4" w:space="0" w:color="auto"/>
              <w:right w:val="single" w:sz="4" w:space="0" w:color="auto"/>
            </w:tcBorders>
            <w:shd w:val="clear" w:color="auto" w:fill="auto"/>
            <w:vAlign w:val="center"/>
            <w:hideMark/>
          </w:tcPr>
          <w:p w14:paraId="14F13AF2"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80%</w:t>
            </w:r>
          </w:p>
        </w:tc>
        <w:tc>
          <w:tcPr>
            <w:tcW w:w="1194" w:type="dxa"/>
            <w:tcBorders>
              <w:top w:val="nil"/>
              <w:left w:val="nil"/>
              <w:bottom w:val="single" w:sz="4" w:space="0" w:color="auto"/>
              <w:right w:val="single" w:sz="4" w:space="0" w:color="auto"/>
            </w:tcBorders>
            <w:shd w:val="clear" w:color="auto" w:fill="auto"/>
            <w:vAlign w:val="center"/>
            <w:hideMark/>
          </w:tcPr>
          <w:p w14:paraId="056F177B"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80%</w:t>
            </w:r>
          </w:p>
        </w:tc>
        <w:tc>
          <w:tcPr>
            <w:tcW w:w="1143" w:type="dxa"/>
            <w:tcBorders>
              <w:top w:val="nil"/>
              <w:left w:val="nil"/>
              <w:bottom w:val="single" w:sz="4" w:space="0" w:color="auto"/>
              <w:right w:val="single" w:sz="4" w:space="0" w:color="auto"/>
            </w:tcBorders>
            <w:shd w:val="clear" w:color="auto" w:fill="auto"/>
            <w:vAlign w:val="center"/>
            <w:hideMark/>
          </w:tcPr>
          <w:p w14:paraId="11E47AB1"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r>
    </w:tbl>
    <w:p w14:paraId="5C4B9AE9" w14:textId="77777777" w:rsidR="00EB4A97" w:rsidRPr="00B504E3" w:rsidRDefault="00EB4A97" w:rsidP="00EB4A97">
      <w:pPr>
        <w:rPr>
          <w:b/>
          <w:bCs/>
        </w:rPr>
      </w:pPr>
    </w:p>
    <w:p w14:paraId="28978201" w14:textId="7FF2EDEC" w:rsidR="00EB4A97" w:rsidRPr="00B504E3" w:rsidRDefault="00EB4A97" w:rsidP="00EB4A97">
      <w:pPr>
        <w:rPr>
          <w:b/>
          <w:bCs/>
        </w:rPr>
      </w:pPr>
      <w:r w:rsidRPr="00B504E3">
        <w:rPr>
          <w:b/>
          <w:bCs/>
        </w:rPr>
        <w:t>Cálculo de Ponderación:</w:t>
      </w:r>
    </w:p>
    <w:p w14:paraId="3186B79B" w14:textId="3A0550DF" w:rsidR="00EB4A97" w:rsidRPr="00B504E3" w:rsidRDefault="00EB4A97" w:rsidP="00EB4A97">
      <w:pPr>
        <w:ind w:left="360"/>
        <w:rPr>
          <w:lang w:val="es-ES"/>
        </w:rPr>
      </w:pPr>
      <w:r w:rsidRPr="00B504E3">
        <w:rPr>
          <w:b/>
          <w:bCs/>
          <w:lang w:val="es-ES"/>
        </w:rPr>
        <w:t>Scrum Master:</w:t>
      </w:r>
      <w:r w:rsidRPr="00B504E3">
        <w:rPr>
          <w:lang w:val="es-ES"/>
        </w:rPr>
        <w:t xml:space="preserve"> (1 * 0.25) + (1 * 0.25) + (1 * 0.25) + (0.85 * 0.25) = </w:t>
      </w:r>
      <w:r w:rsidRPr="00B504E3">
        <w:rPr>
          <w:b/>
          <w:bCs/>
          <w:lang w:val="es-ES"/>
        </w:rPr>
        <w:t>0.9625</w:t>
      </w:r>
      <w:r w:rsidRPr="00B504E3">
        <w:rPr>
          <w:lang w:val="es-ES"/>
        </w:rPr>
        <w:t xml:space="preserve"> (96.25%)</w:t>
      </w:r>
    </w:p>
    <w:p w14:paraId="183E9153" w14:textId="7718A726" w:rsidR="00EB4A97" w:rsidRPr="00B504E3" w:rsidRDefault="00EB4A97" w:rsidP="00EB4A97">
      <w:pPr>
        <w:ind w:left="360"/>
        <w:rPr>
          <w:lang w:val="es-ES"/>
        </w:rPr>
      </w:pPr>
      <w:r w:rsidRPr="00B504E3">
        <w:rPr>
          <w:b/>
          <w:bCs/>
          <w:lang w:val="es-ES"/>
        </w:rPr>
        <w:t xml:space="preserve">Desarrollador Full </w:t>
      </w:r>
      <w:proofErr w:type="spellStart"/>
      <w:r w:rsidRPr="00B504E3">
        <w:rPr>
          <w:b/>
          <w:bCs/>
          <w:lang w:val="es-ES"/>
        </w:rPr>
        <w:t>Stack</w:t>
      </w:r>
      <w:proofErr w:type="spellEnd"/>
      <w:r w:rsidRPr="00B504E3">
        <w:rPr>
          <w:b/>
          <w:bCs/>
          <w:lang w:val="es-ES"/>
        </w:rPr>
        <w:t>:</w:t>
      </w:r>
      <w:r w:rsidRPr="00B504E3">
        <w:rPr>
          <w:lang w:val="es-ES"/>
        </w:rPr>
        <w:t xml:space="preserve"> (0.95 * 0.25) + (0.90 * 0.25) + (0.95 * 0.25) + (0.85 * 0.25) = </w:t>
      </w:r>
      <w:r w:rsidRPr="00B504E3">
        <w:rPr>
          <w:b/>
          <w:bCs/>
          <w:lang w:val="es-ES"/>
        </w:rPr>
        <w:t>0.9125</w:t>
      </w:r>
      <w:r w:rsidRPr="00B504E3">
        <w:rPr>
          <w:lang w:val="es-ES"/>
        </w:rPr>
        <w:t xml:space="preserve"> (91.25%)</w:t>
      </w:r>
    </w:p>
    <w:p w14:paraId="3359D2BA" w14:textId="165B11B9" w:rsidR="00EB4A97" w:rsidRPr="00B504E3" w:rsidRDefault="00EB4A97" w:rsidP="00EB4A97">
      <w:pPr>
        <w:ind w:left="360"/>
        <w:rPr>
          <w:lang w:val="es-ES"/>
        </w:rPr>
      </w:pPr>
      <w:r w:rsidRPr="00B504E3">
        <w:rPr>
          <w:b/>
          <w:bCs/>
          <w:lang w:val="es-ES"/>
        </w:rPr>
        <w:t>Diseñador UI/UX:</w:t>
      </w:r>
      <w:r w:rsidRPr="00B504E3">
        <w:rPr>
          <w:lang w:val="es-ES"/>
        </w:rPr>
        <w:t xml:space="preserve"> (0.95 * 0.25) + (0.85 * 0.25) + (0.90 * 0.25) + (0.80 * 0.25) = </w:t>
      </w:r>
      <w:r w:rsidRPr="00B504E3">
        <w:rPr>
          <w:b/>
          <w:bCs/>
          <w:lang w:val="es-ES"/>
        </w:rPr>
        <w:t>0.875</w:t>
      </w:r>
      <w:r w:rsidRPr="00B504E3">
        <w:rPr>
          <w:lang w:val="es-ES"/>
        </w:rPr>
        <w:t xml:space="preserve"> (87.5%)</w:t>
      </w:r>
    </w:p>
    <w:p w14:paraId="17F5FE8B" w14:textId="4729B08D" w:rsidR="00EB4A97" w:rsidRPr="00B504E3" w:rsidRDefault="00EB4A97" w:rsidP="00EB4A97">
      <w:pPr>
        <w:ind w:left="360"/>
        <w:rPr>
          <w:lang w:val="es-ES"/>
        </w:rPr>
      </w:pPr>
      <w:proofErr w:type="spellStart"/>
      <w:r w:rsidRPr="00B504E3">
        <w:rPr>
          <w:b/>
          <w:bCs/>
          <w:lang w:val="es-ES"/>
        </w:rPr>
        <w:t>Tester</w:t>
      </w:r>
      <w:proofErr w:type="spellEnd"/>
      <w:r w:rsidRPr="00B504E3">
        <w:rPr>
          <w:b/>
          <w:bCs/>
          <w:lang w:val="es-ES"/>
        </w:rPr>
        <w:t>/QA:</w:t>
      </w:r>
      <w:r w:rsidRPr="00B504E3">
        <w:rPr>
          <w:lang w:val="es-ES"/>
        </w:rPr>
        <w:t xml:space="preserve"> (0.90 * 0.25) + (0.85 * 0.25) + (0.85 * 0.25) + (0.80 * 0.25) = </w:t>
      </w:r>
      <w:r w:rsidRPr="00B504E3">
        <w:rPr>
          <w:b/>
          <w:bCs/>
          <w:lang w:val="es-ES"/>
        </w:rPr>
        <w:t>0.85</w:t>
      </w:r>
      <w:r w:rsidRPr="00B504E3">
        <w:rPr>
          <w:lang w:val="es-ES"/>
        </w:rPr>
        <w:t xml:space="preserve"> (85%)</w:t>
      </w:r>
    </w:p>
    <w:p w14:paraId="11DEAA9A" w14:textId="24B2A3C0" w:rsidR="00EB4A97" w:rsidRPr="00B504E3" w:rsidRDefault="00EB4A97" w:rsidP="00EB4A97">
      <w:pPr>
        <w:ind w:left="360"/>
        <w:rPr>
          <w:lang w:val="es-ES"/>
        </w:rPr>
      </w:pPr>
      <w:r w:rsidRPr="00B504E3">
        <w:rPr>
          <w:b/>
          <w:bCs/>
          <w:lang w:val="es-ES"/>
        </w:rPr>
        <w:t>Administrador de Base de Datos:</w:t>
      </w:r>
      <w:r w:rsidRPr="00B504E3">
        <w:rPr>
          <w:lang w:val="es-ES"/>
        </w:rPr>
        <w:t xml:space="preserve"> (0.95 * 0.25) + (0.90 * 0.25) + (0.95 * 0.25) + (0.85 * 0.25) = </w:t>
      </w:r>
      <w:r w:rsidRPr="00B504E3">
        <w:rPr>
          <w:b/>
          <w:bCs/>
          <w:lang w:val="es-ES"/>
        </w:rPr>
        <w:t>0.9125</w:t>
      </w:r>
      <w:r w:rsidRPr="00B504E3">
        <w:rPr>
          <w:lang w:val="es-ES"/>
        </w:rPr>
        <w:t xml:space="preserve"> (91.25%)</w:t>
      </w:r>
    </w:p>
    <w:p w14:paraId="29DF5881" w14:textId="77777777" w:rsidR="00EB4A97" w:rsidRPr="00B504E3" w:rsidRDefault="00EB4A97" w:rsidP="00EB4A97">
      <w:pPr>
        <w:ind w:left="360"/>
      </w:pPr>
    </w:p>
    <w:p w14:paraId="716ACD0E" w14:textId="420C6741" w:rsidR="00EB4A97" w:rsidRPr="00B504E3" w:rsidRDefault="00EB4A97" w:rsidP="00EB4A97">
      <w:pPr>
        <w:rPr>
          <w:b/>
          <w:bCs/>
        </w:rPr>
      </w:pPr>
      <w:r w:rsidRPr="00B504E3">
        <w:rPr>
          <w:b/>
          <w:bCs/>
        </w:rPr>
        <w:t>Desarrollo de Selección:</w:t>
      </w:r>
    </w:p>
    <w:p w14:paraId="0BC26371" w14:textId="55C11297" w:rsidR="00EB4A97" w:rsidRPr="00B504E3" w:rsidRDefault="00EB4A97" w:rsidP="00EB4A97">
      <w:r w:rsidRPr="00B504E3">
        <w:t xml:space="preserve">Basado en las ponderaciones calculadas para experiencia, responsabilidad, habilidades técnicas y salario, el </w:t>
      </w:r>
      <w:r w:rsidRPr="00B504E3">
        <w:rPr>
          <w:b/>
          <w:bCs/>
        </w:rPr>
        <w:t>Scrum Master</w:t>
      </w:r>
      <w:r w:rsidRPr="00B504E3">
        <w:t xml:space="preserve"> destaca como la posición más crítica y valiosa dentro del equipo de desarrollo con una ponderación del 96.25%. Supera a otras posiciones evaluadas, ofreciendo un equilibrio sólido entre experiencia, responsabilidad y habilidades técnicas, lo cual es esencial para la implementación de la metodología en cascada y la gestión eficaz de los proyectos.</w:t>
      </w:r>
    </w:p>
    <w:p w14:paraId="7DE0C451" w14:textId="77777777" w:rsidR="00EB4A97" w:rsidRPr="00B504E3" w:rsidRDefault="00EB4A97" w:rsidP="00EB4A97"/>
    <w:p w14:paraId="28B53EEC" w14:textId="77777777" w:rsidR="00EB4A97" w:rsidRPr="00EB4A97" w:rsidRDefault="00EB4A97" w:rsidP="00EB4A97">
      <w:pPr>
        <w:rPr>
          <w:b/>
          <w:bCs/>
          <w:lang w:val="es-ES"/>
        </w:rPr>
      </w:pPr>
      <w:r w:rsidRPr="00EB4A97">
        <w:rPr>
          <w:b/>
          <w:bCs/>
          <w:lang w:val="es-ES"/>
        </w:rPr>
        <w:t>3.3 Factibilidad Total</w:t>
      </w:r>
    </w:p>
    <w:p w14:paraId="4C3B9D21" w14:textId="77777777" w:rsidR="00EB4A97" w:rsidRPr="00EB4A97" w:rsidRDefault="00EB4A97" w:rsidP="00EB4A97">
      <w:pPr>
        <w:rPr>
          <w:b/>
          <w:bCs/>
          <w:lang w:val="es-ES"/>
        </w:rPr>
      </w:pPr>
      <w:r w:rsidRPr="00EB4A97">
        <w:rPr>
          <w:b/>
          <w:bCs/>
          <w:lang w:val="es-ES"/>
        </w:rPr>
        <w:t>Costo Total del Proyecto:</w:t>
      </w:r>
    </w:p>
    <w:tbl>
      <w:tblPr>
        <w:tblW w:w="8160" w:type="dxa"/>
        <w:tblCellMar>
          <w:left w:w="70" w:type="dxa"/>
          <w:right w:w="70" w:type="dxa"/>
        </w:tblCellMar>
        <w:tblLook w:val="04A0" w:firstRow="1" w:lastRow="0" w:firstColumn="1" w:lastColumn="0" w:noHBand="0" w:noVBand="1"/>
      </w:tblPr>
      <w:tblGrid>
        <w:gridCol w:w="1240"/>
        <w:gridCol w:w="2380"/>
        <w:gridCol w:w="3300"/>
        <w:gridCol w:w="1240"/>
      </w:tblGrid>
      <w:tr w:rsidR="00EB4A97" w:rsidRPr="00EB4A97" w14:paraId="34A89F53" w14:textId="77777777" w:rsidTr="00EB4A97">
        <w:trPr>
          <w:trHeight w:val="864"/>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CAA3E"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lastRenderedPageBreak/>
              <w:t>Nro</w:t>
            </w:r>
            <w:proofErr w:type="spellEnd"/>
          </w:p>
        </w:tc>
        <w:tc>
          <w:tcPr>
            <w:tcW w:w="2380" w:type="dxa"/>
            <w:tcBorders>
              <w:top w:val="single" w:sz="4" w:space="0" w:color="auto"/>
              <w:left w:val="nil"/>
              <w:bottom w:val="single" w:sz="4" w:space="0" w:color="auto"/>
              <w:right w:val="single" w:sz="4" w:space="0" w:color="auto"/>
            </w:tcBorders>
            <w:shd w:val="clear" w:color="auto" w:fill="auto"/>
            <w:vAlign w:val="center"/>
            <w:hideMark/>
          </w:tcPr>
          <w:p w14:paraId="06FBD907"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Factibilidad</w:t>
            </w:r>
          </w:p>
        </w:tc>
        <w:tc>
          <w:tcPr>
            <w:tcW w:w="3300" w:type="dxa"/>
            <w:tcBorders>
              <w:top w:val="single" w:sz="4" w:space="0" w:color="auto"/>
              <w:left w:val="nil"/>
              <w:bottom w:val="single" w:sz="4" w:space="0" w:color="auto"/>
              <w:right w:val="single" w:sz="4" w:space="0" w:color="auto"/>
            </w:tcBorders>
            <w:shd w:val="clear" w:color="auto" w:fill="auto"/>
            <w:vAlign w:val="center"/>
            <w:hideMark/>
          </w:tcPr>
          <w:p w14:paraId="06C1A67B"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Descripción</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E1C745B"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Costo Anual (S/.)</w:t>
            </w:r>
          </w:p>
        </w:tc>
      </w:tr>
      <w:tr w:rsidR="00EB4A97" w:rsidRPr="00EB4A97" w14:paraId="459254E6"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3F50BF1"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2380" w:type="dxa"/>
            <w:tcBorders>
              <w:top w:val="nil"/>
              <w:left w:val="nil"/>
              <w:bottom w:val="single" w:sz="4" w:space="0" w:color="auto"/>
              <w:right w:val="single" w:sz="4" w:space="0" w:color="auto"/>
            </w:tcBorders>
            <w:shd w:val="clear" w:color="auto" w:fill="auto"/>
            <w:vAlign w:val="center"/>
            <w:hideMark/>
          </w:tcPr>
          <w:p w14:paraId="2AD7FFC2"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xml:space="preserve">Servidor (Lenovo </w:t>
            </w:r>
            <w:proofErr w:type="spellStart"/>
            <w:r w:rsidRPr="00EB4A97">
              <w:rPr>
                <w:rFonts w:eastAsia="Times New Roman"/>
                <w:color w:val="000000"/>
                <w:lang w:val="es-ES"/>
              </w:rPr>
              <w:t>ThinkPad</w:t>
            </w:r>
            <w:proofErr w:type="spellEnd"/>
            <w:r w:rsidRPr="00EB4A97">
              <w:rPr>
                <w:rFonts w:eastAsia="Times New Roman"/>
                <w:color w:val="000000"/>
                <w:lang w:val="es-ES"/>
              </w:rPr>
              <w:t xml:space="preserve"> X1)</w:t>
            </w:r>
          </w:p>
        </w:tc>
        <w:tc>
          <w:tcPr>
            <w:tcW w:w="3300" w:type="dxa"/>
            <w:tcBorders>
              <w:top w:val="nil"/>
              <w:left w:val="nil"/>
              <w:bottom w:val="single" w:sz="4" w:space="0" w:color="auto"/>
              <w:right w:val="single" w:sz="4" w:space="0" w:color="auto"/>
            </w:tcBorders>
            <w:shd w:val="clear" w:color="auto" w:fill="auto"/>
            <w:vAlign w:val="center"/>
            <w:hideMark/>
          </w:tcPr>
          <w:p w14:paraId="3B7B7BD6"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xml:space="preserve">Laptop Lenovo </w:t>
            </w:r>
            <w:proofErr w:type="spellStart"/>
            <w:r w:rsidRPr="00EB4A97">
              <w:rPr>
                <w:rFonts w:eastAsia="Times New Roman"/>
                <w:color w:val="000000"/>
                <w:lang w:val="es-ES"/>
              </w:rPr>
              <w:t>ThinkPad</w:t>
            </w:r>
            <w:proofErr w:type="spellEnd"/>
            <w:r w:rsidRPr="00EB4A97">
              <w:rPr>
                <w:rFonts w:eastAsia="Times New Roman"/>
                <w:color w:val="000000"/>
                <w:lang w:val="es-ES"/>
              </w:rPr>
              <w:t xml:space="preserve"> X1 con Intel i7, 110GB SSD, 20GB RAM</w:t>
            </w:r>
          </w:p>
        </w:tc>
        <w:tc>
          <w:tcPr>
            <w:tcW w:w="1240" w:type="dxa"/>
            <w:tcBorders>
              <w:top w:val="nil"/>
              <w:left w:val="nil"/>
              <w:bottom w:val="single" w:sz="4" w:space="0" w:color="auto"/>
              <w:right w:val="single" w:sz="4" w:space="0" w:color="auto"/>
            </w:tcBorders>
            <w:shd w:val="clear" w:color="auto" w:fill="auto"/>
            <w:vAlign w:val="center"/>
            <w:hideMark/>
          </w:tcPr>
          <w:p w14:paraId="0B4A89BA"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16,000</w:t>
            </w:r>
          </w:p>
        </w:tc>
      </w:tr>
      <w:tr w:rsidR="00EB4A97" w:rsidRPr="00EB4A97" w14:paraId="41E14E0B"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19CFDB77"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2</w:t>
            </w:r>
          </w:p>
        </w:tc>
        <w:tc>
          <w:tcPr>
            <w:tcW w:w="2380" w:type="dxa"/>
            <w:tcBorders>
              <w:top w:val="nil"/>
              <w:left w:val="nil"/>
              <w:bottom w:val="single" w:sz="4" w:space="0" w:color="auto"/>
              <w:right w:val="single" w:sz="4" w:space="0" w:color="auto"/>
            </w:tcBorders>
            <w:shd w:val="clear" w:color="auto" w:fill="auto"/>
            <w:vAlign w:val="center"/>
            <w:hideMark/>
          </w:tcPr>
          <w:p w14:paraId="56232AE3"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Base de Datos (MySQL)</w:t>
            </w:r>
          </w:p>
        </w:tc>
        <w:tc>
          <w:tcPr>
            <w:tcW w:w="3300" w:type="dxa"/>
            <w:tcBorders>
              <w:top w:val="nil"/>
              <w:left w:val="nil"/>
              <w:bottom w:val="single" w:sz="4" w:space="0" w:color="auto"/>
              <w:right w:val="single" w:sz="4" w:space="0" w:color="auto"/>
            </w:tcBorders>
            <w:shd w:val="clear" w:color="auto" w:fill="auto"/>
            <w:vAlign w:val="center"/>
            <w:hideMark/>
          </w:tcPr>
          <w:p w14:paraId="1E312B52"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xml:space="preserve">MySQL </w:t>
            </w:r>
            <w:proofErr w:type="spellStart"/>
            <w:r w:rsidRPr="00EB4A97">
              <w:rPr>
                <w:rFonts w:eastAsia="Times New Roman"/>
                <w:color w:val="000000"/>
                <w:lang w:val="es-ES"/>
              </w:rPr>
              <w:t>Database</w:t>
            </w:r>
            <w:proofErr w:type="spellEnd"/>
            <w:r w:rsidRPr="00EB4A97">
              <w:rPr>
                <w:rFonts w:eastAsia="Times New Roman"/>
                <w:color w:val="000000"/>
                <w:lang w:val="es-ES"/>
              </w:rPr>
              <w:t xml:space="preserve"> para gestión de datos</w:t>
            </w:r>
          </w:p>
        </w:tc>
        <w:tc>
          <w:tcPr>
            <w:tcW w:w="1240" w:type="dxa"/>
            <w:tcBorders>
              <w:top w:val="nil"/>
              <w:left w:val="nil"/>
              <w:bottom w:val="single" w:sz="4" w:space="0" w:color="auto"/>
              <w:right w:val="single" w:sz="4" w:space="0" w:color="auto"/>
            </w:tcBorders>
            <w:shd w:val="clear" w:color="auto" w:fill="auto"/>
            <w:vAlign w:val="center"/>
            <w:hideMark/>
          </w:tcPr>
          <w:p w14:paraId="5F57AEFF"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10,000</w:t>
            </w:r>
          </w:p>
        </w:tc>
      </w:tr>
      <w:tr w:rsidR="00EB4A97" w:rsidRPr="00EB4A97" w14:paraId="187D0549"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B7BDAED"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3</w:t>
            </w:r>
          </w:p>
        </w:tc>
        <w:tc>
          <w:tcPr>
            <w:tcW w:w="2380" w:type="dxa"/>
            <w:tcBorders>
              <w:top w:val="nil"/>
              <w:left w:val="nil"/>
              <w:bottom w:val="single" w:sz="4" w:space="0" w:color="auto"/>
              <w:right w:val="single" w:sz="4" w:space="0" w:color="auto"/>
            </w:tcBorders>
            <w:shd w:val="clear" w:color="auto" w:fill="auto"/>
            <w:vAlign w:val="center"/>
            <w:hideMark/>
          </w:tcPr>
          <w:p w14:paraId="598ABB9E"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Desarrollo Web (DP)</w:t>
            </w:r>
          </w:p>
        </w:tc>
        <w:tc>
          <w:tcPr>
            <w:tcW w:w="3300" w:type="dxa"/>
            <w:tcBorders>
              <w:top w:val="nil"/>
              <w:left w:val="nil"/>
              <w:bottom w:val="single" w:sz="4" w:space="0" w:color="auto"/>
              <w:right w:val="single" w:sz="4" w:space="0" w:color="auto"/>
            </w:tcBorders>
            <w:shd w:val="clear" w:color="auto" w:fill="auto"/>
            <w:vAlign w:val="center"/>
            <w:hideMark/>
          </w:tcPr>
          <w:p w14:paraId="3A4C909D"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Desarrollo web propio</w:t>
            </w:r>
          </w:p>
        </w:tc>
        <w:tc>
          <w:tcPr>
            <w:tcW w:w="1240" w:type="dxa"/>
            <w:tcBorders>
              <w:top w:val="nil"/>
              <w:left w:val="nil"/>
              <w:bottom w:val="single" w:sz="4" w:space="0" w:color="auto"/>
              <w:right w:val="single" w:sz="4" w:space="0" w:color="auto"/>
            </w:tcBorders>
            <w:shd w:val="clear" w:color="auto" w:fill="auto"/>
            <w:vAlign w:val="center"/>
            <w:hideMark/>
          </w:tcPr>
          <w:p w14:paraId="2654A650"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10,800</w:t>
            </w:r>
          </w:p>
        </w:tc>
      </w:tr>
      <w:tr w:rsidR="00EB4A97" w:rsidRPr="00EB4A97" w14:paraId="53C07857" w14:textId="77777777" w:rsidTr="00EB4A97">
        <w:trPr>
          <w:trHeight w:val="864"/>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F407A2B"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4</w:t>
            </w:r>
          </w:p>
        </w:tc>
        <w:tc>
          <w:tcPr>
            <w:tcW w:w="2380" w:type="dxa"/>
            <w:tcBorders>
              <w:top w:val="nil"/>
              <w:left w:val="nil"/>
              <w:bottom w:val="single" w:sz="4" w:space="0" w:color="auto"/>
              <w:right w:val="single" w:sz="4" w:space="0" w:color="auto"/>
            </w:tcBorders>
            <w:shd w:val="clear" w:color="auto" w:fill="auto"/>
            <w:vAlign w:val="center"/>
            <w:hideMark/>
          </w:tcPr>
          <w:p w14:paraId="379B8363"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Equipo de Desarrollo</w:t>
            </w:r>
          </w:p>
        </w:tc>
        <w:tc>
          <w:tcPr>
            <w:tcW w:w="3300" w:type="dxa"/>
            <w:tcBorders>
              <w:top w:val="nil"/>
              <w:left w:val="nil"/>
              <w:bottom w:val="single" w:sz="4" w:space="0" w:color="auto"/>
              <w:right w:val="single" w:sz="4" w:space="0" w:color="auto"/>
            </w:tcBorders>
            <w:shd w:val="clear" w:color="auto" w:fill="auto"/>
            <w:vAlign w:val="center"/>
            <w:hideMark/>
          </w:tcPr>
          <w:p w14:paraId="640C368B"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Equipo de desarrollo con 5 integrantes, metodología en cascada</w:t>
            </w:r>
          </w:p>
        </w:tc>
        <w:tc>
          <w:tcPr>
            <w:tcW w:w="1240" w:type="dxa"/>
            <w:tcBorders>
              <w:top w:val="nil"/>
              <w:left w:val="nil"/>
              <w:bottom w:val="single" w:sz="4" w:space="0" w:color="auto"/>
              <w:right w:val="single" w:sz="4" w:space="0" w:color="auto"/>
            </w:tcBorders>
            <w:shd w:val="clear" w:color="auto" w:fill="auto"/>
            <w:vAlign w:val="center"/>
            <w:hideMark/>
          </w:tcPr>
          <w:p w14:paraId="43955A92"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294,000</w:t>
            </w:r>
          </w:p>
        </w:tc>
      </w:tr>
      <w:tr w:rsidR="00EB4A97" w:rsidRPr="00EB4A97" w14:paraId="1D81F9FE" w14:textId="77777777" w:rsidTr="00EB4A97">
        <w:trPr>
          <w:trHeight w:val="864"/>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19D591A0"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w:t>
            </w:r>
          </w:p>
        </w:tc>
        <w:tc>
          <w:tcPr>
            <w:tcW w:w="2380" w:type="dxa"/>
            <w:tcBorders>
              <w:top w:val="nil"/>
              <w:left w:val="nil"/>
              <w:bottom w:val="single" w:sz="4" w:space="0" w:color="auto"/>
              <w:right w:val="single" w:sz="4" w:space="0" w:color="auto"/>
            </w:tcBorders>
            <w:shd w:val="clear" w:color="auto" w:fill="auto"/>
            <w:vAlign w:val="center"/>
            <w:hideMark/>
          </w:tcPr>
          <w:p w14:paraId="31406FCF" w14:textId="77777777" w:rsidR="00EB4A97" w:rsidRPr="00EB4A97" w:rsidRDefault="00EB4A97" w:rsidP="00EB4A97">
            <w:pPr>
              <w:spacing w:line="240" w:lineRule="auto"/>
              <w:rPr>
                <w:rFonts w:eastAsia="Times New Roman"/>
                <w:b/>
                <w:bCs/>
                <w:color w:val="000000"/>
                <w:lang w:val="es-ES"/>
              </w:rPr>
            </w:pPr>
            <w:proofErr w:type="gramStart"/>
            <w:r w:rsidRPr="00EB4A97">
              <w:rPr>
                <w:rFonts w:eastAsia="Times New Roman"/>
                <w:b/>
                <w:bCs/>
                <w:color w:val="000000"/>
                <w:lang w:val="es-ES"/>
              </w:rPr>
              <w:t>Total</w:t>
            </w:r>
            <w:proofErr w:type="gramEnd"/>
            <w:r w:rsidRPr="00EB4A97">
              <w:rPr>
                <w:rFonts w:eastAsia="Times New Roman"/>
                <w:b/>
                <w:bCs/>
                <w:color w:val="000000"/>
                <w:lang w:val="es-ES"/>
              </w:rPr>
              <w:t xml:space="preserve"> Anual</w:t>
            </w:r>
          </w:p>
        </w:tc>
        <w:tc>
          <w:tcPr>
            <w:tcW w:w="3300" w:type="dxa"/>
            <w:tcBorders>
              <w:top w:val="nil"/>
              <w:left w:val="nil"/>
              <w:bottom w:val="single" w:sz="4" w:space="0" w:color="auto"/>
              <w:right w:val="single" w:sz="4" w:space="0" w:color="auto"/>
            </w:tcBorders>
            <w:shd w:val="clear" w:color="auto" w:fill="auto"/>
            <w:vAlign w:val="center"/>
            <w:hideMark/>
          </w:tcPr>
          <w:p w14:paraId="100E1305"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w:t>
            </w:r>
          </w:p>
        </w:tc>
        <w:tc>
          <w:tcPr>
            <w:tcW w:w="1240" w:type="dxa"/>
            <w:tcBorders>
              <w:top w:val="nil"/>
              <w:left w:val="nil"/>
              <w:bottom w:val="single" w:sz="4" w:space="0" w:color="auto"/>
              <w:right w:val="single" w:sz="4" w:space="0" w:color="auto"/>
            </w:tcBorders>
            <w:shd w:val="clear" w:color="auto" w:fill="auto"/>
            <w:vAlign w:val="center"/>
            <w:hideMark/>
          </w:tcPr>
          <w:p w14:paraId="06FC70D9" w14:textId="77777777" w:rsidR="00EB4A97" w:rsidRPr="00EB4A97" w:rsidRDefault="00EB4A97" w:rsidP="00EB4A97">
            <w:pPr>
              <w:spacing w:line="240" w:lineRule="auto"/>
              <w:rPr>
                <w:rFonts w:eastAsia="Times New Roman"/>
                <w:b/>
                <w:bCs/>
                <w:color w:val="000000"/>
                <w:lang w:val="es-ES"/>
              </w:rPr>
            </w:pPr>
            <w:r w:rsidRPr="00EB4A97">
              <w:rPr>
                <w:rFonts w:eastAsia="Times New Roman"/>
                <w:b/>
                <w:bCs/>
                <w:color w:val="000000"/>
                <w:lang w:val="es-ES"/>
              </w:rPr>
              <w:t>S/. 330,800</w:t>
            </w:r>
          </w:p>
        </w:tc>
      </w:tr>
    </w:tbl>
    <w:p w14:paraId="4B94D43B" w14:textId="77777777" w:rsidR="00EB4A97" w:rsidRPr="00B504E3" w:rsidRDefault="00EB4A97" w:rsidP="00EB4A97">
      <w:pPr>
        <w:rPr>
          <w:b/>
          <w:bCs/>
        </w:rPr>
      </w:pPr>
    </w:p>
    <w:p w14:paraId="3E170E7F" w14:textId="77777777" w:rsidR="00EB4A97" w:rsidRPr="00EB4A97" w:rsidRDefault="00EB4A97" w:rsidP="00EB4A97">
      <w:pPr>
        <w:rPr>
          <w:lang w:val="es-ES"/>
        </w:rPr>
      </w:pPr>
      <w:r w:rsidRPr="00EB4A97">
        <w:rPr>
          <w:b/>
          <w:bCs/>
          <w:lang w:val="es-ES"/>
        </w:rPr>
        <w:t>Cálculo de Ponderación Total:</w:t>
      </w:r>
    </w:p>
    <w:p w14:paraId="1593F4FB" w14:textId="77777777" w:rsidR="00EB4A97" w:rsidRPr="00EB4A97" w:rsidRDefault="00EB4A97" w:rsidP="00EB4A97">
      <w:pPr>
        <w:ind w:left="360"/>
        <w:rPr>
          <w:lang w:val="es-ES"/>
        </w:rPr>
      </w:pPr>
      <w:r w:rsidRPr="00EB4A97">
        <w:rPr>
          <w:b/>
          <w:bCs/>
          <w:lang w:val="es-ES"/>
        </w:rPr>
        <w:t xml:space="preserve">Servidor (Lenovo </w:t>
      </w:r>
      <w:proofErr w:type="spellStart"/>
      <w:r w:rsidRPr="00EB4A97">
        <w:rPr>
          <w:b/>
          <w:bCs/>
          <w:lang w:val="es-ES"/>
        </w:rPr>
        <w:t>ThinkPad</w:t>
      </w:r>
      <w:proofErr w:type="spellEnd"/>
      <w:r w:rsidRPr="00EB4A97">
        <w:rPr>
          <w:b/>
          <w:bCs/>
          <w:lang w:val="es-ES"/>
        </w:rPr>
        <w:t xml:space="preserve"> X1):</w:t>
      </w:r>
      <w:r w:rsidRPr="00EB4A97">
        <w:rPr>
          <w:lang w:val="es-ES"/>
        </w:rPr>
        <w:t xml:space="preserve"> 0.95 * 0.20 = </w:t>
      </w:r>
      <w:r w:rsidRPr="00EB4A97">
        <w:rPr>
          <w:b/>
          <w:bCs/>
          <w:lang w:val="es-ES"/>
        </w:rPr>
        <w:t>0.19</w:t>
      </w:r>
    </w:p>
    <w:p w14:paraId="682A08AA" w14:textId="77777777" w:rsidR="00EB4A97" w:rsidRPr="00EB4A97" w:rsidRDefault="00EB4A97" w:rsidP="00EB4A97">
      <w:pPr>
        <w:ind w:left="360"/>
        <w:rPr>
          <w:lang w:val="es-ES"/>
        </w:rPr>
      </w:pPr>
      <w:r w:rsidRPr="00EB4A97">
        <w:rPr>
          <w:b/>
          <w:bCs/>
          <w:lang w:val="es-ES"/>
        </w:rPr>
        <w:t>Base de Datos (MySQL):</w:t>
      </w:r>
      <w:r w:rsidRPr="00EB4A97">
        <w:rPr>
          <w:lang w:val="es-ES"/>
        </w:rPr>
        <w:t xml:space="preserve"> 0.9875 * 0.20 = </w:t>
      </w:r>
      <w:r w:rsidRPr="00EB4A97">
        <w:rPr>
          <w:b/>
          <w:bCs/>
          <w:lang w:val="es-ES"/>
        </w:rPr>
        <w:t>0.1975</w:t>
      </w:r>
    </w:p>
    <w:p w14:paraId="2F9B468A" w14:textId="77777777" w:rsidR="00EB4A97" w:rsidRPr="00EB4A97" w:rsidRDefault="00EB4A97" w:rsidP="00EB4A97">
      <w:pPr>
        <w:ind w:left="360"/>
        <w:rPr>
          <w:lang w:val="es-ES"/>
        </w:rPr>
      </w:pPr>
      <w:r w:rsidRPr="00EB4A97">
        <w:rPr>
          <w:b/>
          <w:bCs/>
          <w:lang w:val="es-ES"/>
        </w:rPr>
        <w:t>Desarrollo Web (DP):</w:t>
      </w:r>
      <w:r w:rsidRPr="00EB4A97">
        <w:rPr>
          <w:lang w:val="es-ES"/>
        </w:rPr>
        <w:t xml:space="preserve"> 0.98 * 0.20 = </w:t>
      </w:r>
      <w:r w:rsidRPr="00EB4A97">
        <w:rPr>
          <w:b/>
          <w:bCs/>
          <w:lang w:val="es-ES"/>
        </w:rPr>
        <w:t>0.196</w:t>
      </w:r>
    </w:p>
    <w:p w14:paraId="72EDDB5F" w14:textId="77777777" w:rsidR="00EB4A97" w:rsidRPr="00B504E3" w:rsidRDefault="00EB4A97" w:rsidP="00EB4A97">
      <w:pPr>
        <w:ind w:left="360"/>
        <w:rPr>
          <w:lang w:val="es-ES"/>
        </w:rPr>
      </w:pPr>
      <w:r w:rsidRPr="00EB4A97">
        <w:rPr>
          <w:b/>
          <w:bCs/>
          <w:lang w:val="es-ES"/>
        </w:rPr>
        <w:t>Equipo de Desarrollo:</w:t>
      </w:r>
      <w:r w:rsidRPr="00EB4A97">
        <w:rPr>
          <w:lang w:val="es-ES"/>
        </w:rPr>
        <w:t xml:space="preserve"> 0.9625 * 0.20 = </w:t>
      </w:r>
      <w:r w:rsidRPr="00EB4A97">
        <w:rPr>
          <w:b/>
          <w:bCs/>
          <w:lang w:val="es-ES"/>
        </w:rPr>
        <w:t>0.1925</w:t>
      </w:r>
    </w:p>
    <w:p w14:paraId="3390AB87" w14:textId="77777777" w:rsidR="00EB4A97" w:rsidRPr="00EB4A97" w:rsidRDefault="00EB4A97" w:rsidP="00EB4A97">
      <w:pPr>
        <w:ind w:left="720"/>
        <w:rPr>
          <w:lang w:val="es-ES"/>
        </w:rPr>
      </w:pPr>
    </w:p>
    <w:p w14:paraId="2A05B10B" w14:textId="77777777" w:rsidR="00EB4A97" w:rsidRPr="00B504E3" w:rsidRDefault="00EB4A97" w:rsidP="00EB4A97">
      <w:pPr>
        <w:rPr>
          <w:lang w:val="es-ES"/>
        </w:rPr>
      </w:pPr>
      <w:r w:rsidRPr="00EB4A97">
        <w:rPr>
          <w:b/>
          <w:bCs/>
          <w:lang w:val="es-ES"/>
        </w:rPr>
        <w:t>Ponderación Total:</w:t>
      </w:r>
      <w:r w:rsidRPr="00EB4A97">
        <w:rPr>
          <w:lang w:val="es-ES"/>
        </w:rPr>
        <w:br/>
      </w:r>
      <w:r w:rsidRPr="00EB4A97">
        <w:rPr>
          <w:b/>
          <w:bCs/>
          <w:lang w:val="es-ES"/>
        </w:rPr>
        <w:t>Ponderación Total = 0.19 + 0.1975 + 0.196 + 0.1925 = 0.776</w:t>
      </w:r>
      <w:r w:rsidRPr="00EB4A97">
        <w:rPr>
          <w:lang w:val="es-ES"/>
        </w:rPr>
        <w:t xml:space="preserve"> (77.6%)</w:t>
      </w:r>
    </w:p>
    <w:p w14:paraId="3E1A411F" w14:textId="77777777" w:rsidR="00EB4A97" w:rsidRPr="00EB4A97" w:rsidRDefault="00EB4A97" w:rsidP="00EB4A97">
      <w:pPr>
        <w:rPr>
          <w:lang w:val="es-ES"/>
        </w:rPr>
      </w:pPr>
    </w:p>
    <w:p w14:paraId="3765AB45" w14:textId="0902CEBF" w:rsidR="00EB4A97" w:rsidRPr="00B504E3" w:rsidRDefault="00EB4A97" w:rsidP="00EB4A97">
      <w:pPr>
        <w:rPr>
          <w:b/>
          <w:bCs/>
          <w:lang w:val="es-ES"/>
        </w:rPr>
      </w:pPr>
      <w:r w:rsidRPr="00EB4A97">
        <w:rPr>
          <w:b/>
          <w:bCs/>
          <w:lang w:val="es-ES"/>
        </w:rPr>
        <w:t>Costo Total:</w:t>
      </w:r>
      <w:r w:rsidRPr="00EB4A97">
        <w:rPr>
          <w:lang w:val="es-ES"/>
        </w:rPr>
        <w:br/>
      </w:r>
      <w:r w:rsidRPr="00EB4A97">
        <w:rPr>
          <w:b/>
          <w:bCs/>
          <w:lang w:val="es-ES"/>
        </w:rPr>
        <w:t xml:space="preserve">Costo Total = S/. 16,000 + S/. 10,000 + S/. 10,800 + S/. </w:t>
      </w:r>
      <w:r w:rsidRPr="00B504E3">
        <w:rPr>
          <w:b/>
          <w:bCs/>
          <w:lang w:val="es-ES"/>
        </w:rPr>
        <w:t>294</w:t>
      </w:r>
      <w:r w:rsidRPr="00EB4A97">
        <w:rPr>
          <w:b/>
          <w:bCs/>
          <w:lang w:val="es-ES"/>
        </w:rPr>
        <w:t xml:space="preserve">,000 = S/. </w:t>
      </w:r>
      <w:r w:rsidRPr="00B504E3">
        <w:rPr>
          <w:b/>
          <w:bCs/>
          <w:lang w:val="es-ES"/>
        </w:rPr>
        <w:t>330,800</w:t>
      </w:r>
    </w:p>
    <w:p w14:paraId="2A78BECB" w14:textId="77777777" w:rsidR="00EB4A97" w:rsidRPr="00EB4A97" w:rsidRDefault="00EB4A97" w:rsidP="00EB4A97">
      <w:pPr>
        <w:rPr>
          <w:lang w:val="es-ES"/>
        </w:rPr>
      </w:pPr>
    </w:p>
    <w:p w14:paraId="5268395A" w14:textId="77777777" w:rsidR="00EB4A97" w:rsidRPr="00EB4A97" w:rsidRDefault="00EB4A97" w:rsidP="00EB4A97">
      <w:pPr>
        <w:rPr>
          <w:lang w:val="es-ES"/>
        </w:rPr>
      </w:pPr>
      <w:r w:rsidRPr="00EB4A97">
        <w:rPr>
          <w:b/>
          <w:bCs/>
          <w:lang w:val="es-ES"/>
        </w:rPr>
        <w:t>Resumen de Elección:</w:t>
      </w:r>
    </w:p>
    <w:p w14:paraId="036D0FE2" w14:textId="77777777" w:rsidR="00EB4A97" w:rsidRPr="00EB4A97" w:rsidRDefault="00EB4A97" w:rsidP="00EB4A97">
      <w:pPr>
        <w:rPr>
          <w:lang w:val="es-ES"/>
        </w:rPr>
      </w:pPr>
      <w:r w:rsidRPr="00EB4A97">
        <w:rPr>
          <w:lang w:val="es-ES"/>
        </w:rPr>
        <w:t xml:space="preserve">La Ponderación Total de </w:t>
      </w:r>
      <w:r w:rsidRPr="00EB4A97">
        <w:rPr>
          <w:b/>
          <w:bCs/>
          <w:lang w:val="es-ES"/>
        </w:rPr>
        <w:t>77.6%</w:t>
      </w:r>
      <w:r w:rsidRPr="00EB4A97">
        <w:rPr>
          <w:lang w:val="es-ES"/>
        </w:rPr>
        <w:t xml:space="preserve"> indica que la elección de estos componentes (servidor Lenovo </w:t>
      </w:r>
      <w:proofErr w:type="spellStart"/>
      <w:r w:rsidRPr="00EB4A97">
        <w:rPr>
          <w:lang w:val="es-ES"/>
        </w:rPr>
        <w:t>ThinkPad</w:t>
      </w:r>
      <w:proofErr w:type="spellEnd"/>
      <w:r w:rsidRPr="00EB4A97">
        <w:rPr>
          <w:lang w:val="es-ES"/>
        </w:rPr>
        <w:t xml:space="preserve"> X1, base de datos MySQL, desarrollo web propio, y equipo de desarrollo con metodología en cascada) es viable y ofrece un equilibrio sólido entre rendimiento, costo y capacidad de soporte para las operaciones críticas del proyecto.</w:t>
      </w:r>
    </w:p>
    <w:p w14:paraId="450B1286" w14:textId="77777777" w:rsidR="0051567D" w:rsidRPr="00B504E3" w:rsidRDefault="0051567D" w:rsidP="0051567D"/>
    <w:p w14:paraId="2BB0BD9B" w14:textId="77777777" w:rsidR="0051567D" w:rsidRDefault="0051567D" w:rsidP="0051567D"/>
    <w:p w14:paraId="1EE06791" w14:textId="77777777" w:rsidR="0051567D" w:rsidRPr="0051567D" w:rsidRDefault="0051567D" w:rsidP="0051567D"/>
    <w:p w14:paraId="2B1FF5FB" w14:textId="4BEC43FB" w:rsidR="000B1EEC" w:rsidRDefault="00B504E3" w:rsidP="00B504E3">
      <w:pPr>
        <w:ind w:left="-76"/>
      </w:pPr>
      <w:r>
        <w:t>4.</w:t>
      </w:r>
      <w:r w:rsidR="00267E9B">
        <w:t>viabilidad</w:t>
      </w:r>
    </w:p>
    <w:p w14:paraId="41F8D0CC" w14:textId="77777777" w:rsidR="000B1EEC" w:rsidRDefault="000B1EEC">
      <w:pPr>
        <w:spacing w:after="160" w:line="259" w:lineRule="auto"/>
      </w:pPr>
      <w:r>
        <w:br w:type="page"/>
      </w:r>
    </w:p>
    <w:p w14:paraId="280110BF" w14:textId="77777777" w:rsidR="00267E9B" w:rsidRDefault="00267E9B" w:rsidP="00B504E3">
      <w:pPr>
        <w:ind w:left="-76"/>
      </w:pPr>
    </w:p>
    <w:p w14:paraId="129AB40C" w14:textId="120E32B5" w:rsidR="00267E9B" w:rsidRDefault="00B504E3" w:rsidP="00B504E3">
      <w:pPr>
        <w:ind w:left="-76"/>
        <w:rPr>
          <w:b/>
          <w:bCs/>
        </w:rPr>
      </w:pPr>
      <w:r w:rsidRPr="000B1EEC">
        <w:rPr>
          <w:b/>
          <w:bCs/>
        </w:rPr>
        <w:t>5.</w:t>
      </w:r>
      <w:r w:rsidR="00267E9B" w:rsidRPr="000B1EEC">
        <w:rPr>
          <w:b/>
          <w:bCs/>
        </w:rPr>
        <w:t xml:space="preserve">requisitos </w:t>
      </w:r>
      <w:proofErr w:type="spellStart"/>
      <w:r w:rsidR="00267E9B" w:rsidRPr="000B1EEC">
        <w:rPr>
          <w:b/>
          <w:bCs/>
        </w:rPr>
        <w:t>especificos</w:t>
      </w:r>
      <w:proofErr w:type="spellEnd"/>
    </w:p>
    <w:p w14:paraId="16F00B8B" w14:textId="5F7A5E2E" w:rsidR="000B1EEC" w:rsidRDefault="000B1EEC" w:rsidP="00B504E3">
      <w:pPr>
        <w:ind w:left="-76"/>
        <w:rPr>
          <w:b/>
          <w:bCs/>
        </w:rPr>
      </w:pPr>
      <w:r w:rsidRPr="000B1EEC">
        <w:rPr>
          <w:b/>
          <w:bCs/>
        </w:rPr>
        <w:t>Requerimientos Funcionales</w:t>
      </w:r>
    </w:p>
    <w:tbl>
      <w:tblPr>
        <w:tblW w:w="8160" w:type="dxa"/>
        <w:tblCellMar>
          <w:left w:w="70" w:type="dxa"/>
          <w:right w:w="70" w:type="dxa"/>
        </w:tblCellMar>
        <w:tblLook w:val="04A0" w:firstRow="1" w:lastRow="0" w:firstColumn="1" w:lastColumn="0" w:noHBand="0" w:noVBand="1"/>
      </w:tblPr>
      <w:tblGrid>
        <w:gridCol w:w="2480"/>
        <w:gridCol w:w="5680"/>
      </w:tblGrid>
      <w:tr w:rsidR="000B1EEC" w:rsidRPr="000B1EEC" w14:paraId="0EAD2D11" w14:textId="77777777" w:rsidTr="000B1EEC">
        <w:trPr>
          <w:trHeight w:val="864"/>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B88E33"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7F342645"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RF100</w:t>
            </w:r>
          </w:p>
        </w:tc>
      </w:tr>
      <w:tr w:rsidR="000B1EEC" w:rsidRPr="000B1EEC" w14:paraId="1DD2DCEE"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4A68C5E"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2463A58D"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Gestión de Productos</w:t>
            </w:r>
          </w:p>
        </w:tc>
      </w:tr>
      <w:tr w:rsidR="000B1EEC" w:rsidRPr="000B1EEC" w14:paraId="6AB10EF4"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D724D9C"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6518278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deberá permitir a los administradores agregar, editar, y eliminar productos en el catálogo de manera eficiente y en tiempo real.</w:t>
            </w:r>
          </w:p>
        </w:tc>
      </w:tr>
      <w:tr w:rsidR="000B1EEC" w:rsidRPr="000B1EEC" w14:paraId="3B29769C" w14:textId="77777777" w:rsidTr="000B1EEC">
        <w:trPr>
          <w:trHeight w:val="144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597873A"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412B74B7"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la gestión completa del catálogo de productos, incluyendo la capacidad de actualizar información como precios, descripciones, y cantidades en inventario. Todas las modificaciones deben reflejarse inmediatamente en la tienda virtual.</w:t>
            </w:r>
          </w:p>
        </w:tc>
      </w:tr>
      <w:tr w:rsidR="000B1EEC" w:rsidRPr="000B1EEC" w14:paraId="6F85C074"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0B80840"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6F216753"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bl>
    <w:p w14:paraId="37B3074D" w14:textId="77777777" w:rsidR="000B1EEC" w:rsidRDefault="000B1EEC" w:rsidP="00B504E3">
      <w:pPr>
        <w:ind w:left="-76"/>
        <w:rPr>
          <w:b/>
          <w:bCs/>
        </w:rPr>
      </w:pPr>
    </w:p>
    <w:tbl>
      <w:tblPr>
        <w:tblW w:w="8160" w:type="dxa"/>
        <w:tblCellMar>
          <w:left w:w="70" w:type="dxa"/>
          <w:right w:w="70" w:type="dxa"/>
        </w:tblCellMar>
        <w:tblLook w:val="04A0" w:firstRow="1" w:lastRow="0" w:firstColumn="1" w:lastColumn="0" w:noHBand="0" w:noVBand="1"/>
      </w:tblPr>
      <w:tblGrid>
        <w:gridCol w:w="2480"/>
        <w:gridCol w:w="5680"/>
      </w:tblGrid>
      <w:tr w:rsidR="000B1EEC" w:rsidRPr="000B1EEC" w14:paraId="6B9C023C" w14:textId="77777777" w:rsidTr="000B1EEC">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69CE4F"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7C1C7AB2"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RF200</w:t>
            </w:r>
          </w:p>
        </w:tc>
      </w:tr>
      <w:tr w:rsidR="000B1EEC" w:rsidRPr="000B1EEC" w14:paraId="5CBD9EEE"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B0EB680"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5E7C2C5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Gestión de Pedidos</w:t>
            </w:r>
          </w:p>
        </w:tc>
      </w:tr>
      <w:tr w:rsidR="000B1EEC" w:rsidRPr="000B1EEC" w14:paraId="67BFEA3E"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186F96F"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621C038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a los clientes realizar y gestionar sus pedidos en línea, con opciones para seguir el estado de sus pedidos en tiempo real.</w:t>
            </w:r>
          </w:p>
        </w:tc>
      </w:tr>
      <w:tr w:rsidR="000B1EEC" w:rsidRPr="000B1EEC" w14:paraId="795A3563" w14:textId="77777777" w:rsidTr="000B1EEC">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88A4010"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7AC88318"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proporcionar una interfaz intuitiva donde los clientes puedan crear nuevos pedidos, ver el estado actual de los pedidos existentes, y recibir notificaciones automáticas sobre cualquier cambio en su estado.</w:t>
            </w:r>
          </w:p>
        </w:tc>
      </w:tr>
      <w:tr w:rsidR="000B1EEC" w:rsidRPr="000B1EEC" w14:paraId="2AAA49E2"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4BF18F8"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022D9B4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bl>
    <w:p w14:paraId="654ABE63" w14:textId="77777777" w:rsidR="000B1EEC" w:rsidRDefault="000B1EEC" w:rsidP="00B504E3">
      <w:pPr>
        <w:ind w:left="-76"/>
        <w:rPr>
          <w:b/>
          <w:bCs/>
        </w:rPr>
      </w:pPr>
    </w:p>
    <w:tbl>
      <w:tblPr>
        <w:tblW w:w="8160" w:type="dxa"/>
        <w:tblCellMar>
          <w:left w:w="70" w:type="dxa"/>
          <w:right w:w="70" w:type="dxa"/>
        </w:tblCellMar>
        <w:tblLook w:val="04A0" w:firstRow="1" w:lastRow="0" w:firstColumn="1" w:lastColumn="0" w:noHBand="0" w:noVBand="1"/>
      </w:tblPr>
      <w:tblGrid>
        <w:gridCol w:w="2480"/>
        <w:gridCol w:w="5680"/>
      </w:tblGrid>
      <w:tr w:rsidR="000B1EEC" w:rsidRPr="000B1EEC" w14:paraId="0759AE02" w14:textId="77777777" w:rsidTr="000B1EEC">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98C2F"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3F53A7D0"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RF300</w:t>
            </w:r>
          </w:p>
        </w:tc>
      </w:tr>
      <w:tr w:rsidR="000B1EEC" w:rsidRPr="000B1EEC" w14:paraId="5C191F1F"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675353B"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2987DC3F"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Carrito de Compras</w:t>
            </w:r>
          </w:p>
        </w:tc>
      </w:tr>
      <w:tr w:rsidR="000B1EEC" w:rsidRPr="000B1EEC" w14:paraId="19D3ED5D"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ACBD7FB"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09298B5C"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ofrecer una funcionalidad de carrito de compras para que los clientes puedan gestionar sus selecciones antes de proceder al pago.</w:t>
            </w:r>
          </w:p>
        </w:tc>
      </w:tr>
      <w:tr w:rsidR="000B1EEC" w:rsidRPr="000B1EEC" w14:paraId="5ADA0FD4" w14:textId="77777777" w:rsidTr="000B1EEC">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245D150"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7B7BE3AB"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a los clientes agregar productos al carrito de compras, ajustar cantidades, aplicar cupones de descuento, y calcular automáticamente el total del pedido, incluyendo impuestos.</w:t>
            </w:r>
          </w:p>
        </w:tc>
      </w:tr>
      <w:tr w:rsidR="000B1EEC" w:rsidRPr="000B1EEC" w14:paraId="40889DFC"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A9E29D4"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lastRenderedPageBreak/>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20B7A6D9"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bl>
    <w:p w14:paraId="7A49EBEC" w14:textId="77777777" w:rsidR="000B1EEC" w:rsidRDefault="000B1EEC" w:rsidP="00B504E3">
      <w:pPr>
        <w:ind w:left="-76"/>
        <w:rPr>
          <w:b/>
          <w:bCs/>
        </w:rPr>
      </w:pPr>
    </w:p>
    <w:tbl>
      <w:tblPr>
        <w:tblW w:w="8160" w:type="dxa"/>
        <w:tblCellMar>
          <w:left w:w="70" w:type="dxa"/>
          <w:right w:w="70" w:type="dxa"/>
        </w:tblCellMar>
        <w:tblLook w:val="04A0" w:firstRow="1" w:lastRow="0" w:firstColumn="1" w:lastColumn="0" w:noHBand="0" w:noVBand="1"/>
      </w:tblPr>
      <w:tblGrid>
        <w:gridCol w:w="2480"/>
        <w:gridCol w:w="5680"/>
      </w:tblGrid>
      <w:tr w:rsidR="000B1EEC" w:rsidRPr="000B1EEC" w14:paraId="0F400A19" w14:textId="77777777" w:rsidTr="000B1EEC">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AC3AF"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3731DEE0"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RF400</w:t>
            </w:r>
          </w:p>
        </w:tc>
      </w:tr>
      <w:tr w:rsidR="000B1EEC" w:rsidRPr="000B1EEC" w14:paraId="3AE3C66A"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6D028F1"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1ABF6072"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Gestión de Clientes</w:t>
            </w:r>
          </w:p>
        </w:tc>
      </w:tr>
      <w:tr w:rsidR="000B1EEC" w:rsidRPr="000B1EEC" w14:paraId="4FF117F1"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F3F918C"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54BF74CF"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a los clientes crear y gestionar cuentas de usuario, donde puedan almacenar información personal y preferencias de compra.</w:t>
            </w:r>
          </w:p>
        </w:tc>
      </w:tr>
      <w:tr w:rsidR="000B1EEC" w:rsidRPr="000B1EEC" w14:paraId="41AB835E"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F306438"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2E81B939"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ofrecer funcionalidades para que los clientes puedan actualizar sus datos personales, gestionar direcciones de envío, y consultar su historial de compras.</w:t>
            </w:r>
          </w:p>
        </w:tc>
      </w:tr>
      <w:tr w:rsidR="000B1EEC" w:rsidRPr="000B1EEC" w14:paraId="7CA3DF63"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BDB87CF"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5FF60828"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Media</w:t>
            </w:r>
          </w:p>
        </w:tc>
      </w:tr>
    </w:tbl>
    <w:p w14:paraId="5E5D6E62" w14:textId="77777777" w:rsidR="000B1EEC" w:rsidRDefault="000B1EEC" w:rsidP="00B504E3">
      <w:pPr>
        <w:ind w:left="-76"/>
        <w:rPr>
          <w:b/>
          <w:bCs/>
        </w:rPr>
      </w:pPr>
    </w:p>
    <w:tbl>
      <w:tblPr>
        <w:tblW w:w="8160" w:type="dxa"/>
        <w:tblCellMar>
          <w:left w:w="70" w:type="dxa"/>
          <w:right w:w="70" w:type="dxa"/>
        </w:tblCellMar>
        <w:tblLook w:val="04A0" w:firstRow="1" w:lastRow="0" w:firstColumn="1" w:lastColumn="0" w:noHBand="0" w:noVBand="1"/>
      </w:tblPr>
      <w:tblGrid>
        <w:gridCol w:w="2480"/>
        <w:gridCol w:w="5680"/>
      </w:tblGrid>
      <w:tr w:rsidR="000B1EEC" w:rsidRPr="000B1EEC" w14:paraId="1B147017" w14:textId="77777777" w:rsidTr="000B1EEC">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676B9"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3CB5874D"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RF500</w:t>
            </w:r>
          </w:p>
        </w:tc>
      </w:tr>
      <w:tr w:rsidR="000B1EEC" w:rsidRPr="000B1EEC" w14:paraId="21A73943"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A1CD108"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3E8C2654"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Pagos y Facturación</w:t>
            </w:r>
          </w:p>
        </w:tc>
      </w:tr>
      <w:tr w:rsidR="000B1EEC" w:rsidRPr="000B1EEC" w14:paraId="6FE43D96" w14:textId="77777777" w:rsidTr="000B1EEC">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74C8387"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3D5E90C2"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integrar múltiples métodos de pago, incluyendo tarjetas de crédito, débito, y transferencias bancarias, además de generar facturas electrónicas automáticamente.</w:t>
            </w:r>
          </w:p>
        </w:tc>
      </w:tr>
      <w:tr w:rsidR="000B1EEC" w:rsidRPr="000B1EEC" w14:paraId="0F98E481"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21B9EE7"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18ABBDB1"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a los clientes realizar pagos de manera segura y recibir una factura electrónica después de la confirmación del pedido.</w:t>
            </w:r>
          </w:p>
        </w:tc>
      </w:tr>
      <w:tr w:rsidR="000B1EEC" w:rsidRPr="000B1EEC" w14:paraId="1F355627"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782DAFD"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7218099A"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bl>
    <w:p w14:paraId="6EFFA152" w14:textId="77777777" w:rsidR="000B1EEC" w:rsidRDefault="000B1EEC" w:rsidP="00B504E3">
      <w:pPr>
        <w:ind w:left="-76"/>
        <w:rPr>
          <w:b/>
          <w:bCs/>
        </w:rPr>
      </w:pPr>
    </w:p>
    <w:p w14:paraId="607EE479" w14:textId="330941E4" w:rsidR="000B1EEC" w:rsidRDefault="000B1EEC" w:rsidP="00B504E3">
      <w:pPr>
        <w:ind w:left="-76"/>
        <w:rPr>
          <w:b/>
          <w:bCs/>
        </w:rPr>
      </w:pPr>
      <w:r w:rsidRPr="000B1EEC">
        <w:rPr>
          <w:b/>
          <w:bCs/>
        </w:rPr>
        <w:t>Requerimientos No Funcionales</w:t>
      </w:r>
    </w:p>
    <w:tbl>
      <w:tblPr>
        <w:tblW w:w="8060" w:type="dxa"/>
        <w:tblCellMar>
          <w:left w:w="70" w:type="dxa"/>
          <w:right w:w="70" w:type="dxa"/>
        </w:tblCellMar>
        <w:tblLook w:val="04A0" w:firstRow="1" w:lastRow="0" w:firstColumn="1" w:lastColumn="0" w:noHBand="0" w:noVBand="1"/>
      </w:tblPr>
      <w:tblGrid>
        <w:gridCol w:w="2540"/>
        <w:gridCol w:w="5520"/>
      </w:tblGrid>
      <w:tr w:rsidR="000B1EEC" w:rsidRPr="000B1EEC" w14:paraId="6C39E43B" w14:textId="77777777" w:rsidTr="000B1EEC">
        <w:trPr>
          <w:trHeight w:val="864"/>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00886E"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227E8ED2"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RNF100</w:t>
            </w:r>
          </w:p>
        </w:tc>
      </w:tr>
      <w:tr w:rsidR="000B1EEC" w:rsidRPr="000B1EEC" w14:paraId="64610171"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3F59264"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7EFDA99E"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Seguridad</w:t>
            </w:r>
          </w:p>
        </w:tc>
      </w:tr>
      <w:tr w:rsidR="000B1EEC" w:rsidRPr="000B1EEC" w14:paraId="18D1FE1C"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8812D61"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0EB6E092"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implementar autenticación y autorización robustas, incluyendo encriptación de contraseñas y datos sensibles.</w:t>
            </w:r>
          </w:p>
        </w:tc>
      </w:tr>
      <w:tr w:rsidR="000B1EEC" w:rsidRPr="000B1EEC" w14:paraId="38423C22" w14:textId="77777777" w:rsidTr="000B1EEC">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B0E2D12"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79E3EE84"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Los datos sensibles, como la información de pago, deben ser encriptados durante la transmisión y almacenamiento para garantizar la protección de la información personal y financiera de los clientes.</w:t>
            </w:r>
          </w:p>
        </w:tc>
      </w:tr>
      <w:tr w:rsidR="000B1EEC" w:rsidRPr="000B1EEC" w14:paraId="71F33CE7"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009B9B1"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7025B73B"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r w:rsidR="000B1EEC" w:rsidRPr="000B1EEC" w14:paraId="1AAC9FBF" w14:textId="77777777" w:rsidTr="000B1EEC">
        <w:trPr>
          <w:trHeight w:val="864"/>
        </w:trPr>
        <w:tc>
          <w:tcPr>
            <w:tcW w:w="2540" w:type="dxa"/>
            <w:tcBorders>
              <w:top w:val="nil"/>
              <w:left w:val="nil"/>
              <w:bottom w:val="nil"/>
              <w:right w:val="nil"/>
            </w:tcBorders>
            <w:shd w:val="clear" w:color="auto" w:fill="auto"/>
            <w:vAlign w:val="bottom"/>
            <w:hideMark/>
          </w:tcPr>
          <w:p w14:paraId="1B746E78" w14:textId="77777777" w:rsidR="000B1EEC" w:rsidRPr="000B1EEC" w:rsidRDefault="000B1EEC" w:rsidP="000B1EEC">
            <w:pPr>
              <w:spacing w:line="240" w:lineRule="auto"/>
              <w:rPr>
                <w:rFonts w:ascii="Calibri" w:eastAsia="Times New Roman" w:hAnsi="Calibri" w:cs="Calibri"/>
                <w:color w:val="000000"/>
                <w:lang w:val="es-ES"/>
              </w:rPr>
            </w:pPr>
          </w:p>
        </w:tc>
        <w:tc>
          <w:tcPr>
            <w:tcW w:w="5520" w:type="dxa"/>
            <w:tcBorders>
              <w:top w:val="nil"/>
              <w:left w:val="nil"/>
              <w:bottom w:val="nil"/>
              <w:right w:val="nil"/>
            </w:tcBorders>
            <w:shd w:val="clear" w:color="auto" w:fill="auto"/>
            <w:vAlign w:val="bottom"/>
            <w:hideMark/>
          </w:tcPr>
          <w:p w14:paraId="5CBEB182"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33EEF7CC" w14:textId="77777777" w:rsidTr="000B1EEC">
        <w:trPr>
          <w:trHeight w:val="288"/>
        </w:trPr>
        <w:tc>
          <w:tcPr>
            <w:tcW w:w="2540" w:type="dxa"/>
            <w:tcBorders>
              <w:top w:val="nil"/>
              <w:left w:val="nil"/>
              <w:bottom w:val="nil"/>
              <w:right w:val="nil"/>
            </w:tcBorders>
            <w:shd w:val="clear" w:color="auto" w:fill="auto"/>
            <w:vAlign w:val="bottom"/>
            <w:hideMark/>
          </w:tcPr>
          <w:p w14:paraId="6B791BDB"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520" w:type="dxa"/>
            <w:tcBorders>
              <w:top w:val="nil"/>
              <w:left w:val="nil"/>
              <w:bottom w:val="nil"/>
              <w:right w:val="nil"/>
            </w:tcBorders>
            <w:shd w:val="clear" w:color="auto" w:fill="auto"/>
            <w:vAlign w:val="bottom"/>
            <w:hideMark/>
          </w:tcPr>
          <w:p w14:paraId="202E869D"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68470799"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520E0"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66EB346C"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RNF200</w:t>
            </w:r>
          </w:p>
        </w:tc>
      </w:tr>
      <w:tr w:rsidR="000B1EEC" w:rsidRPr="000B1EEC" w14:paraId="22F69CC1"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7FB55CC"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50172516"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Rendimiento</w:t>
            </w:r>
          </w:p>
        </w:tc>
      </w:tr>
      <w:tr w:rsidR="000B1EEC" w:rsidRPr="000B1EEC" w14:paraId="7CF055C7"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9E850D5"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1071E87A"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poder manejar al menos 1000 usuarios concurrentes sin degradar el rendimiento.</w:t>
            </w:r>
          </w:p>
        </w:tc>
      </w:tr>
      <w:tr w:rsidR="000B1EEC" w:rsidRPr="000B1EEC" w14:paraId="048ADEFE" w14:textId="77777777" w:rsidTr="000B1EEC">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B179BBF"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3BEA9F4"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Las operaciones críticas, como la actualización del estado de los pedidos, deben completarse en menos de 2 segundos para asegurar una experiencia de usuario fluida.</w:t>
            </w:r>
          </w:p>
        </w:tc>
      </w:tr>
      <w:tr w:rsidR="000B1EEC" w:rsidRPr="000B1EEC" w14:paraId="50113AF9"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E997895"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0B3E2D1"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r w:rsidR="000B1EEC" w:rsidRPr="000B1EEC" w14:paraId="3AA39B3B" w14:textId="77777777" w:rsidTr="000B1EEC">
        <w:trPr>
          <w:trHeight w:val="288"/>
        </w:trPr>
        <w:tc>
          <w:tcPr>
            <w:tcW w:w="2540" w:type="dxa"/>
            <w:tcBorders>
              <w:top w:val="nil"/>
              <w:left w:val="nil"/>
              <w:bottom w:val="nil"/>
              <w:right w:val="nil"/>
            </w:tcBorders>
            <w:shd w:val="clear" w:color="auto" w:fill="auto"/>
            <w:vAlign w:val="bottom"/>
            <w:hideMark/>
          </w:tcPr>
          <w:p w14:paraId="40105480" w14:textId="77777777" w:rsidR="000B1EEC" w:rsidRPr="000B1EEC" w:rsidRDefault="000B1EEC" w:rsidP="000B1EEC">
            <w:pPr>
              <w:spacing w:line="240" w:lineRule="auto"/>
              <w:rPr>
                <w:rFonts w:ascii="Calibri" w:eastAsia="Times New Roman" w:hAnsi="Calibri" w:cs="Calibri"/>
                <w:color w:val="000000"/>
                <w:lang w:val="es-ES"/>
              </w:rPr>
            </w:pPr>
          </w:p>
        </w:tc>
        <w:tc>
          <w:tcPr>
            <w:tcW w:w="5520" w:type="dxa"/>
            <w:tcBorders>
              <w:top w:val="nil"/>
              <w:left w:val="nil"/>
              <w:bottom w:val="nil"/>
              <w:right w:val="nil"/>
            </w:tcBorders>
            <w:shd w:val="clear" w:color="auto" w:fill="auto"/>
            <w:vAlign w:val="bottom"/>
            <w:hideMark/>
          </w:tcPr>
          <w:p w14:paraId="4D867782"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395A0225" w14:textId="77777777" w:rsidTr="000B1EEC">
        <w:trPr>
          <w:trHeight w:val="288"/>
        </w:trPr>
        <w:tc>
          <w:tcPr>
            <w:tcW w:w="2540" w:type="dxa"/>
            <w:tcBorders>
              <w:top w:val="nil"/>
              <w:left w:val="nil"/>
              <w:bottom w:val="nil"/>
              <w:right w:val="nil"/>
            </w:tcBorders>
            <w:shd w:val="clear" w:color="auto" w:fill="auto"/>
            <w:vAlign w:val="bottom"/>
            <w:hideMark/>
          </w:tcPr>
          <w:p w14:paraId="3186FA94"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520" w:type="dxa"/>
            <w:tcBorders>
              <w:top w:val="nil"/>
              <w:left w:val="nil"/>
              <w:bottom w:val="nil"/>
              <w:right w:val="nil"/>
            </w:tcBorders>
            <w:shd w:val="clear" w:color="auto" w:fill="auto"/>
            <w:vAlign w:val="bottom"/>
            <w:hideMark/>
          </w:tcPr>
          <w:p w14:paraId="2247D8EF"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52C2C0EB"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111D8E"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24A7C1CE"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RNF300</w:t>
            </w:r>
          </w:p>
        </w:tc>
      </w:tr>
      <w:tr w:rsidR="000B1EEC" w:rsidRPr="000B1EEC" w14:paraId="52EEC7D0"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46FE359"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237176FF"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Escalabilidad</w:t>
            </w:r>
          </w:p>
        </w:tc>
      </w:tr>
      <w:tr w:rsidR="000B1EEC" w:rsidRPr="000B1EEC" w14:paraId="3FE38B5B"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D7452BA"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62966D14"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ser escalable para soportar un aumento en el volumen de transacciones y la expansión del catálogo de productos.</w:t>
            </w:r>
          </w:p>
        </w:tc>
      </w:tr>
      <w:tr w:rsidR="000B1EEC" w:rsidRPr="000B1EEC" w14:paraId="6E7A2275" w14:textId="77777777" w:rsidTr="000B1EEC">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765FBE7"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3E7D783A"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diseñarse con una arquitectura modular que permita añadir nuevos módulos o servicios sin necesidad de reestructurar el sistema completo.</w:t>
            </w:r>
          </w:p>
        </w:tc>
      </w:tr>
      <w:tr w:rsidR="000B1EEC" w:rsidRPr="000B1EEC" w14:paraId="081710F0"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E88D717"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2B07F79"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r w:rsidR="000B1EEC" w:rsidRPr="000B1EEC" w14:paraId="1EAE4013" w14:textId="77777777" w:rsidTr="000B1EEC">
        <w:trPr>
          <w:trHeight w:val="288"/>
        </w:trPr>
        <w:tc>
          <w:tcPr>
            <w:tcW w:w="2540" w:type="dxa"/>
            <w:tcBorders>
              <w:top w:val="nil"/>
              <w:left w:val="nil"/>
              <w:bottom w:val="nil"/>
              <w:right w:val="nil"/>
            </w:tcBorders>
            <w:shd w:val="clear" w:color="auto" w:fill="auto"/>
            <w:vAlign w:val="bottom"/>
            <w:hideMark/>
          </w:tcPr>
          <w:p w14:paraId="77F181B4" w14:textId="77777777" w:rsidR="000B1EEC" w:rsidRPr="000B1EEC" w:rsidRDefault="000B1EEC" w:rsidP="000B1EEC">
            <w:pPr>
              <w:spacing w:line="240" w:lineRule="auto"/>
              <w:rPr>
                <w:rFonts w:ascii="Calibri" w:eastAsia="Times New Roman" w:hAnsi="Calibri" w:cs="Calibri"/>
                <w:color w:val="000000"/>
                <w:lang w:val="es-ES"/>
              </w:rPr>
            </w:pPr>
          </w:p>
        </w:tc>
        <w:tc>
          <w:tcPr>
            <w:tcW w:w="5520" w:type="dxa"/>
            <w:tcBorders>
              <w:top w:val="nil"/>
              <w:left w:val="nil"/>
              <w:bottom w:val="nil"/>
              <w:right w:val="nil"/>
            </w:tcBorders>
            <w:shd w:val="clear" w:color="auto" w:fill="auto"/>
            <w:vAlign w:val="bottom"/>
            <w:hideMark/>
          </w:tcPr>
          <w:p w14:paraId="0709D147"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5D17ED97" w14:textId="77777777" w:rsidTr="000B1EEC">
        <w:trPr>
          <w:trHeight w:val="288"/>
        </w:trPr>
        <w:tc>
          <w:tcPr>
            <w:tcW w:w="2540" w:type="dxa"/>
            <w:tcBorders>
              <w:top w:val="nil"/>
              <w:left w:val="nil"/>
              <w:bottom w:val="nil"/>
              <w:right w:val="nil"/>
            </w:tcBorders>
            <w:shd w:val="clear" w:color="auto" w:fill="auto"/>
            <w:vAlign w:val="bottom"/>
            <w:hideMark/>
          </w:tcPr>
          <w:p w14:paraId="1DDCE3FC"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520" w:type="dxa"/>
            <w:tcBorders>
              <w:top w:val="nil"/>
              <w:left w:val="nil"/>
              <w:bottom w:val="nil"/>
              <w:right w:val="nil"/>
            </w:tcBorders>
            <w:shd w:val="clear" w:color="auto" w:fill="auto"/>
            <w:vAlign w:val="bottom"/>
            <w:hideMark/>
          </w:tcPr>
          <w:p w14:paraId="3E22EE2C"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499EBA7C"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02B15D"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545B321F"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RNF400</w:t>
            </w:r>
          </w:p>
        </w:tc>
      </w:tr>
      <w:tr w:rsidR="000B1EEC" w:rsidRPr="000B1EEC" w14:paraId="4FF98826"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964FE1D"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62757AEC"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Usabilidad</w:t>
            </w:r>
          </w:p>
        </w:tc>
      </w:tr>
      <w:tr w:rsidR="000B1EEC" w:rsidRPr="000B1EEC" w14:paraId="6306CF9E"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2E90088"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2FC63C5F"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La interfaz de usuario debe ser intuitiva y fácil de usar para clientes de todas las edades y niveles de habilidad.</w:t>
            </w:r>
          </w:p>
        </w:tc>
      </w:tr>
      <w:tr w:rsidR="000B1EEC" w:rsidRPr="000B1EEC" w14:paraId="35CDA4AB"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757C8B4"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1DBB4EE0"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ser accesible desde dispositivos móviles y computadoras, con una experiencia de usuario consistente en ambas plataformas.</w:t>
            </w:r>
          </w:p>
        </w:tc>
      </w:tr>
      <w:tr w:rsidR="000B1EEC" w:rsidRPr="000B1EEC" w14:paraId="0DE69C6C"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D32FDED"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184443B8"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r w:rsidR="000B1EEC" w:rsidRPr="000B1EEC" w14:paraId="21989BC5" w14:textId="77777777" w:rsidTr="000B1EEC">
        <w:trPr>
          <w:trHeight w:val="288"/>
        </w:trPr>
        <w:tc>
          <w:tcPr>
            <w:tcW w:w="2540" w:type="dxa"/>
            <w:tcBorders>
              <w:top w:val="nil"/>
              <w:left w:val="nil"/>
              <w:bottom w:val="nil"/>
              <w:right w:val="nil"/>
            </w:tcBorders>
            <w:shd w:val="clear" w:color="auto" w:fill="auto"/>
            <w:vAlign w:val="bottom"/>
            <w:hideMark/>
          </w:tcPr>
          <w:p w14:paraId="630BA603" w14:textId="77777777" w:rsidR="000B1EEC" w:rsidRPr="000B1EEC" w:rsidRDefault="000B1EEC" w:rsidP="000B1EEC">
            <w:pPr>
              <w:spacing w:line="240" w:lineRule="auto"/>
              <w:rPr>
                <w:rFonts w:ascii="Calibri" w:eastAsia="Times New Roman" w:hAnsi="Calibri" w:cs="Calibri"/>
                <w:color w:val="000000"/>
                <w:lang w:val="es-ES"/>
              </w:rPr>
            </w:pPr>
          </w:p>
        </w:tc>
        <w:tc>
          <w:tcPr>
            <w:tcW w:w="5520" w:type="dxa"/>
            <w:tcBorders>
              <w:top w:val="nil"/>
              <w:left w:val="nil"/>
              <w:bottom w:val="nil"/>
              <w:right w:val="nil"/>
            </w:tcBorders>
            <w:shd w:val="clear" w:color="auto" w:fill="auto"/>
            <w:vAlign w:val="bottom"/>
            <w:hideMark/>
          </w:tcPr>
          <w:p w14:paraId="50ECA591"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35CC038D" w14:textId="77777777" w:rsidTr="000B1EEC">
        <w:trPr>
          <w:trHeight w:val="288"/>
        </w:trPr>
        <w:tc>
          <w:tcPr>
            <w:tcW w:w="2540" w:type="dxa"/>
            <w:tcBorders>
              <w:top w:val="nil"/>
              <w:left w:val="nil"/>
              <w:bottom w:val="nil"/>
              <w:right w:val="nil"/>
            </w:tcBorders>
            <w:shd w:val="clear" w:color="auto" w:fill="auto"/>
            <w:vAlign w:val="bottom"/>
            <w:hideMark/>
          </w:tcPr>
          <w:p w14:paraId="769CA436"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520" w:type="dxa"/>
            <w:tcBorders>
              <w:top w:val="nil"/>
              <w:left w:val="nil"/>
              <w:bottom w:val="nil"/>
              <w:right w:val="nil"/>
            </w:tcBorders>
            <w:shd w:val="clear" w:color="auto" w:fill="auto"/>
            <w:vAlign w:val="bottom"/>
            <w:hideMark/>
          </w:tcPr>
          <w:p w14:paraId="7254AF0A"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2DB94A75"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107DE"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1887D313"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RNF500</w:t>
            </w:r>
          </w:p>
        </w:tc>
      </w:tr>
      <w:tr w:rsidR="000B1EEC" w:rsidRPr="000B1EEC" w14:paraId="47B282F2"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86A3A14"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5E42E75B"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Disponibilidad</w:t>
            </w:r>
          </w:p>
        </w:tc>
      </w:tr>
      <w:tr w:rsidR="000B1EEC" w:rsidRPr="000B1EEC" w14:paraId="2F040C4B" w14:textId="77777777" w:rsidTr="000B1EEC">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656658B"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5B8240FD"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garantizar un tiempo de actividad del 99.9% para evitar interrupciones en el servicio.</w:t>
            </w:r>
          </w:p>
        </w:tc>
      </w:tr>
      <w:tr w:rsidR="000B1EEC" w:rsidRPr="000B1EEC" w14:paraId="736B0576"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9585FAE"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5E5B6628"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estar alojado en una infraestructura que asegure alta disponibilidad y permita la continuidad del servicio en caso de fallos.</w:t>
            </w:r>
          </w:p>
        </w:tc>
      </w:tr>
      <w:tr w:rsidR="000B1EEC" w:rsidRPr="000B1EEC" w14:paraId="4843D78D"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BBD8683"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60DE392A"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bl>
    <w:p w14:paraId="32F81C06" w14:textId="77777777" w:rsidR="000B1EEC" w:rsidRDefault="000B1EEC" w:rsidP="00B504E3">
      <w:pPr>
        <w:ind w:left="-76"/>
        <w:rPr>
          <w:b/>
          <w:bCs/>
        </w:rPr>
      </w:pPr>
    </w:p>
    <w:p w14:paraId="6DFA9DD2" w14:textId="10128EAC" w:rsidR="000B1EEC" w:rsidRDefault="000B1EEC" w:rsidP="00B504E3">
      <w:pPr>
        <w:ind w:left="-76"/>
        <w:rPr>
          <w:b/>
          <w:bCs/>
        </w:rPr>
      </w:pPr>
      <w:r w:rsidRPr="000B1EEC">
        <w:rPr>
          <w:b/>
          <w:bCs/>
        </w:rPr>
        <w:t>Otros Requerimientos</w:t>
      </w:r>
    </w:p>
    <w:tbl>
      <w:tblPr>
        <w:tblW w:w="7600" w:type="dxa"/>
        <w:tblCellMar>
          <w:left w:w="70" w:type="dxa"/>
          <w:right w:w="70" w:type="dxa"/>
        </w:tblCellMar>
        <w:tblLook w:val="04A0" w:firstRow="1" w:lastRow="0" w:firstColumn="1" w:lastColumn="0" w:noHBand="0" w:noVBand="1"/>
      </w:tblPr>
      <w:tblGrid>
        <w:gridCol w:w="2540"/>
        <w:gridCol w:w="5060"/>
      </w:tblGrid>
      <w:tr w:rsidR="000B1EEC" w:rsidRPr="000B1EEC" w14:paraId="0D9B985E" w14:textId="77777777" w:rsidTr="000B1EEC">
        <w:trPr>
          <w:trHeight w:val="864"/>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956FBF"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16EC984E" w14:textId="2EB6782C"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OR100</w:t>
            </w:r>
          </w:p>
        </w:tc>
      </w:tr>
      <w:tr w:rsidR="000B1EEC" w:rsidRPr="000B1EEC" w14:paraId="40AB5D56"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531122F"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66936C37"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Documentación</w:t>
            </w:r>
          </w:p>
        </w:tc>
      </w:tr>
      <w:tr w:rsidR="000B1EEC" w:rsidRPr="000B1EEC" w14:paraId="03F3B875"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928808A"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71D7EEDE"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deberá tener un manual de instalación y un manual de usuario para que el uso de este sea más sencillo.</w:t>
            </w:r>
          </w:p>
        </w:tc>
      </w:tr>
      <w:tr w:rsidR="000B1EEC" w:rsidRPr="000B1EEC" w14:paraId="12549543" w14:textId="77777777" w:rsidTr="000B1EEC">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7F81315"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4300D768"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disponer de un manual entregado en formato PDF junto con el disco de instalación para un correcto uso del mismo.</w:t>
            </w:r>
          </w:p>
        </w:tc>
      </w:tr>
      <w:tr w:rsidR="000B1EEC" w:rsidRPr="000B1EEC" w14:paraId="4781A580"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1EEF512"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573C8330"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r w:rsidR="000B1EEC" w:rsidRPr="000B1EEC" w14:paraId="24D357B5" w14:textId="77777777" w:rsidTr="000B1EEC">
        <w:trPr>
          <w:trHeight w:val="864"/>
        </w:trPr>
        <w:tc>
          <w:tcPr>
            <w:tcW w:w="2540" w:type="dxa"/>
            <w:tcBorders>
              <w:top w:val="nil"/>
              <w:left w:val="nil"/>
              <w:bottom w:val="nil"/>
              <w:right w:val="nil"/>
            </w:tcBorders>
            <w:shd w:val="clear" w:color="auto" w:fill="auto"/>
            <w:vAlign w:val="bottom"/>
            <w:hideMark/>
          </w:tcPr>
          <w:p w14:paraId="53B6E9E7" w14:textId="77777777" w:rsidR="000B1EEC" w:rsidRPr="000B1EEC" w:rsidRDefault="000B1EEC" w:rsidP="000B1EEC">
            <w:pPr>
              <w:spacing w:line="240" w:lineRule="auto"/>
              <w:rPr>
                <w:rFonts w:ascii="Calibri" w:eastAsia="Times New Roman" w:hAnsi="Calibri" w:cs="Calibri"/>
                <w:color w:val="000000"/>
                <w:lang w:val="es-ES"/>
              </w:rPr>
            </w:pPr>
          </w:p>
        </w:tc>
        <w:tc>
          <w:tcPr>
            <w:tcW w:w="5060" w:type="dxa"/>
            <w:tcBorders>
              <w:top w:val="nil"/>
              <w:left w:val="nil"/>
              <w:bottom w:val="nil"/>
              <w:right w:val="nil"/>
            </w:tcBorders>
            <w:shd w:val="clear" w:color="auto" w:fill="auto"/>
            <w:vAlign w:val="bottom"/>
            <w:hideMark/>
          </w:tcPr>
          <w:p w14:paraId="2B382AEC"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0AB4D7D3" w14:textId="77777777" w:rsidTr="000B1EEC">
        <w:trPr>
          <w:trHeight w:val="288"/>
        </w:trPr>
        <w:tc>
          <w:tcPr>
            <w:tcW w:w="2540" w:type="dxa"/>
            <w:tcBorders>
              <w:top w:val="nil"/>
              <w:left w:val="nil"/>
              <w:bottom w:val="nil"/>
              <w:right w:val="nil"/>
            </w:tcBorders>
            <w:shd w:val="clear" w:color="auto" w:fill="auto"/>
            <w:vAlign w:val="bottom"/>
            <w:hideMark/>
          </w:tcPr>
          <w:p w14:paraId="5AD88887"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060" w:type="dxa"/>
            <w:tcBorders>
              <w:top w:val="nil"/>
              <w:left w:val="nil"/>
              <w:bottom w:val="nil"/>
              <w:right w:val="nil"/>
            </w:tcBorders>
            <w:shd w:val="clear" w:color="auto" w:fill="auto"/>
            <w:vAlign w:val="bottom"/>
            <w:hideMark/>
          </w:tcPr>
          <w:p w14:paraId="3FFA91B6"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13FD11CA"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871EC"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62C75462" w14:textId="292CF00D"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OR200</w:t>
            </w:r>
          </w:p>
        </w:tc>
      </w:tr>
      <w:tr w:rsidR="000B1EEC" w:rsidRPr="000B1EEC" w14:paraId="0C0BF2A5"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EA03238"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12B38542"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Soporte al Cliente</w:t>
            </w:r>
          </w:p>
        </w:tc>
      </w:tr>
      <w:tr w:rsidR="000B1EEC" w:rsidRPr="000B1EEC" w14:paraId="282A0172"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1686A39"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5DBFF51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incluir un módulo de atención al cliente donde los usuarios puedan enviar consultas o reclamaciones.</w:t>
            </w:r>
          </w:p>
        </w:tc>
      </w:tr>
      <w:tr w:rsidR="000B1EEC" w:rsidRPr="000B1EEC" w14:paraId="1D2510BB" w14:textId="77777777" w:rsidTr="000B1EEC">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E862B95"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2C42E3AC"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Los administradores deben poder gestionar las consultas y reclamaciones, asignando casos a los responsables correspondientes y ofreciendo respuestas oportunas a los clientes.</w:t>
            </w:r>
          </w:p>
        </w:tc>
      </w:tr>
      <w:tr w:rsidR="000B1EEC" w:rsidRPr="000B1EEC" w14:paraId="5D4CF660"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1FFA835"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lastRenderedPageBreak/>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37E4BDAA"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Media</w:t>
            </w:r>
          </w:p>
        </w:tc>
      </w:tr>
      <w:tr w:rsidR="000B1EEC" w:rsidRPr="000B1EEC" w14:paraId="1A62B1E9" w14:textId="77777777" w:rsidTr="000B1EEC">
        <w:trPr>
          <w:trHeight w:val="288"/>
        </w:trPr>
        <w:tc>
          <w:tcPr>
            <w:tcW w:w="2540" w:type="dxa"/>
            <w:tcBorders>
              <w:top w:val="nil"/>
              <w:left w:val="nil"/>
              <w:bottom w:val="nil"/>
              <w:right w:val="nil"/>
            </w:tcBorders>
            <w:shd w:val="clear" w:color="auto" w:fill="auto"/>
            <w:vAlign w:val="bottom"/>
            <w:hideMark/>
          </w:tcPr>
          <w:p w14:paraId="6C94B5FC" w14:textId="77777777" w:rsidR="000B1EEC" w:rsidRPr="000B1EEC" w:rsidRDefault="000B1EEC" w:rsidP="000B1EEC">
            <w:pPr>
              <w:spacing w:line="240" w:lineRule="auto"/>
              <w:rPr>
                <w:rFonts w:ascii="Calibri" w:eastAsia="Times New Roman" w:hAnsi="Calibri" w:cs="Calibri"/>
                <w:color w:val="000000"/>
                <w:lang w:val="es-ES"/>
              </w:rPr>
            </w:pPr>
          </w:p>
        </w:tc>
        <w:tc>
          <w:tcPr>
            <w:tcW w:w="5060" w:type="dxa"/>
            <w:tcBorders>
              <w:top w:val="nil"/>
              <w:left w:val="nil"/>
              <w:bottom w:val="nil"/>
              <w:right w:val="nil"/>
            </w:tcBorders>
            <w:shd w:val="clear" w:color="auto" w:fill="auto"/>
            <w:vAlign w:val="bottom"/>
            <w:hideMark/>
          </w:tcPr>
          <w:p w14:paraId="20168114"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1BEF56C6" w14:textId="77777777" w:rsidTr="000B1EEC">
        <w:trPr>
          <w:trHeight w:val="288"/>
        </w:trPr>
        <w:tc>
          <w:tcPr>
            <w:tcW w:w="2540" w:type="dxa"/>
            <w:tcBorders>
              <w:top w:val="nil"/>
              <w:left w:val="nil"/>
              <w:bottom w:val="nil"/>
              <w:right w:val="nil"/>
            </w:tcBorders>
            <w:shd w:val="clear" w:color="auto" w:fill="auto"/>
            <w:vAlign w:val="bottom"/>
            <w:hideMark/>
          </w:tcPr>
          <w:p w14:paraId="575002B9"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060" w:type="dxa"/>
            <w:tcBorders>
              <w:top w:val="nil"/>
              <w:left w:val="nil"/>
              <w:bottom w:val="nil"/>
              <w:right w:val="nil"/>
            </w:tcBorders>
            <w:shd w:val="clear" w:color="auto" w:fill="auto"/>
            <w:vAlign w:val="bottom"/>
            <w:hideMark/>
          </w:tcPr>
          <w:p w14:paraId="33854D32"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26E9B83C"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E0BB14"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1375BD3E" w14:textId="3C01E1D0"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OR300</w:t>
            </w:r>
          </w:p>
        </w:tc>
      </w:tr>
      <w:tr w:rsidR="000B1EEC" w:rsidRPr="000B1EEC" w14:paraId="3EC58D50"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F4D9EED"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0FD6CEBB"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Reportes y Análisis</w:t>
            </w:r>
          </w:p>
        </w:tc>
      </w:tr>
      <w:tr w:rsidR="000B1EEC" w:rsidRPr="000B1EEC" w14:paraId="2B454AFA"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BCB0470"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76761660"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generar reportes periódicos sobre ventas, inventarios, y comportamiento de los clientes.</w:t>
            </w:r>
          </w:p>
        </w:tc>
      </w:tr>
      <w:tr w:rsidR="000B1EEC" w:rsidRPr="000B1EEC" w14:paraId="08EB552E" w14:textId="77777777" w:rsidTr="000B1EEC">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C5A1417"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46C183D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la exportación de reportes en formatos comunes como PDF y Excel, y ofrecer opciones de análisis para identificar tendencias y áreas de mejora.</w:t>
            </w:r>
          </w:p>
        </w:tc>
      </w:tr>
      <w:tr w:rsidR="000B1EEC" w:rsidRPr="000B1EEC" w14:paraId="4EF455A2"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72F6E2C"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01A26B20"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Media</w:t>
            </w:r>
          </w:p>
        </w:tc>
      </w:tr>
    </w:tbl>
    <w:p w14:paraId="56AFE8ED" w14:textId="77777777" w:rsidR="000B1EEC" w:rsidRPr="000B1EEC" w:rsidRDefault="000B1EEC" w:rsidP="00B504E3">
      <w:pPr>
        <w:ind w:left="-76"/>
        <w:rPr>
          <w:b/>
          <w:bCs/>
        </w:rPr>
      </w:pPr>
    </w:p>
    <w:p w14:paraId="77649F3F" w14:textId="3EC92EA4" w:rsidR="00267E9B" w:rsidRDefault="00B504E3" w:rsidP="000B1EEC">
      <w:pPr>
        <w:rPr>
          <w:b/>
          <w:bCs/>
        </w:rPr>
      </w:pPr>
      <w:r w:rsidRPr="000B1EEC">
        <w:rPr>
          <w:b/>
          <w:bCs/>
        </w:rPr>
        <w:t>5.1</w:t>
      </w:r>
      <w:r w:rsidR="00267E9B" w:rsidRPr="000B1EEC">
        <w:rPr>
          <w:b/>
          <w:bCs/>
        </w:rPr>
        <w:t>interfaz</w:t>
      </w:r>
    </w:p>
    <w:p w14:paraId="538C09E5" w14:textId="77777777" w:rsidR="0015582E" w:rsidRPr="0015582E" w:rsidRDefault="0015582E" w:rsidP="0015582E">
      <w:pPr>
        <w:rPr>
          <w:lang w:val="es-ES"/>
        </w:rPr>
      </w:pPr>
      <w:r w:rsidRPr="0015582E">
        <w:rPr>
          <w:lang w:val="es-ES"/>
        </w:rPr>
        <w:t>Para crear una interfaz de usuario que cumpla con los requerimientos establecidos y esté alineada con la imagen proporcionada de la tienda virtual de Tambo Grande SAC, se pueden considerar los siguientes aspectos:</w:t>
      </w:r>
    </w:p>
    <w:p w14:paraId="3E647114" w14:textId="77777777" w:rsidR="0015582E" w:rsidRPr="0015582E" w:rsidRDefault="0015582E" w:rsidP="0015582E">
      <w:pPr>
        <w:rPr>
          <w:b/>
          <w:bCs/>
          <w:lang w:val="es-ES"/>
        </w:rPr>
      </w:pPr>
      <w:r w:rsidRPr="0015582E">
        <w:rPr>
          <w:b/>
          <w:bCs/>
          <w:lang w:val="es-ES"/>
        </w:rPr>
        <w:t>1. Barra de Navegación Superior</w:t>
      </w:r>
    </w:p>
    <w:p w14:paraId="3F3835A0" w14:textId="77777777" w:rsidR="0015582E" w:rsidRPr="0015582E" w:rsidRDefault="0015582E" w:rsidP="0015582E">
      <w:pPr>
        <w:pStyle w:val="Prrafodelista"/>
        <w:numPr>
          <w:ilvl w:val="0"/>
          <w:numId w:val="55"/>
        </w:numPr>
        <w:rPr>
          <w:lang w:val="es-ES"/>
        </w:rPr>
      </w:pPr>
      <w:r w:rsidRPr="0015582E">
        <w:rPr>
          <w:b/>
          <w:bCs/>
          <w:lang w:val="es-ES"/>
        </w:rPr>
        <w:t>Logo de la Empresa</w:t>
      </w:r>
      <w:r w:rsidRPr="0015582E">
        <w:rPr>
          <w:lang w:val="es-ES"/>
        </w:rPr>
        <w:t>: Colocado a la izquierda, como en la imagen, para mantener la identidad visual.</w:t>
      </w:r>
    </w:p>
    <w:p w14:paraId="6A6E0E98" w14:textId="77777777" w:rsidR="0015582E" w:rsidRPr="0015582E" w:rsidRDefault="0015582E" w:rsidP="0015582E">
      <w:pPr>
        <w:pStyle w:val="Prrafodelista"/>
        <w:numPr>
          <w:ilvl w:val="0"/>
          <w:numId w:val="55"/>
        </w:numPr>
        <w:rPr>
          <w:lang w:val="es-ES"/>
        </w:rPr>
      </w:pPr>
      <w:r w:rsidRPr="0015582E">
        <w:rPr>
          <w:b/>
          <w:bCs/>
          <w:lang w:val="es-ES"/>
        </w:rPr>
        <w:t>Teléfonos de Contacto</w:t>
      </w:r>
      <w:r w:rsidRPr="0015582E">
        <w:rPr>
          <w:lang w:val="es-ES"/>
        </w:rPr>
        <w:t>: A la derecha del logo, para ofrecer soporte rápido al cliente.</w:t>
      </w:r>
    </w:p>
    <w:p w14:paraId="1B32C466" w14:textId="77777777" w:rsidR="0015582E" w:rsidRPr="0015582E" w:rsidRDefault="0015582E" w:rsidP="0015582E">
      <w:pPr>
        <w:pStyle w:val="Prrafodelista"/>
        <w:numPr>
          <w:ilvl w:val="0"/>
          <w:numId w:val="55"/>
        </w:numPr>
        <w:rPr>
          <w:lang w:val="es-ES"/>
        </w:rPr>
      </w:pPr>
      <w:r w:rsidRPr="0015582E">
        <w:rPr>
          <w:b/>
          <w:bCs/>
          <w:lang w:val="es-ES"/>
        </w:rPr>
        <w:t>Iconos de Inicio de Sesión y Carrito</w:t>
      </w:r>
      <w:r w:rsidRPr="0015582E">
        <w:rPr>
          <w:lang w:val="es-ES"/>
        </w:rPr>
        <w:t>: Ubicados en la esquina superior derecha, como en la imagen, para facilitar el acceso rápido a la cuenta del usuario y al carrito de compras.</w:t>
      </w:r>
    </w:p>
    <w:p w14:paraId="05A5351B" w14:textId="77777777" w:rsidR="0015582E" w:rsidRPr="0015582E" w:rsidRDefault="0015582E" w:rsidP="0015582E">
      <w:pPr>
        <w:pStyle w:val="Prrafodelista"/>
        <w:numPr>
          <w:ilvl w:val="0"/>
          <w:numId w:val="55"/>
        </w:numPr>
        <w:rPr>
          <w:lang w:val="es-ES"/>
        </w:rPr>
      </w:pPr>
      <w:r w:rsidRPr="0015582E">
        <w:rPr>
          <w:b/>
          <w:bCs/>
          <w:lang w:val="es-ES"/>
        </w:rPr>
        <w:t>Barra de Búsqueda</w:t>
      </w:r>
      <w:r w:rsidRPr="0015582E">
        <w:rPr>
          <w:lang w:val="es-ES"/>
        </w:rPr>
        <w:t>: Centrada, permitiendo a los usuarios buscar productos directamente.</w:t>
      </w:r>
    </w:p>
    <w:p w14:paraId="2DF2FB31" w14:textId="77777777" w:rsidR="0015582E" w:rsidRPr="0015582E" w:rsidRDefault="0015582E" w:rsidP="0015582E">
      <w:pPr>
        <w:rPr>
          <w:b/>
          <w:bCs/>
          <w:lang w:val="es-ES"/>
        </w:rPr>
      </w:pPr>
      <w:r w:rsidRPr="0015582E">
        <w:rPr>
          <w:b/>
          <w:bCs/>
          <w:lang w:val="es-ES"/>
        </w:rPr>
        <w:t>2. Menú de Categorías</w:t>
      </w:r>
    </w:p>
    <w:p w14:paraId="29988AA0" w14:textId="77777777" w:rsidR="0015582E" w:rsidRPr="0015582E" w:rsidRDefault="0015582E" w:rsidP="0015582E">
      <w:pPr>
        <w:pStyle w:val="Prrafodelista"/>
        <w:numPr>
          <w:ilvl w:val="0"/>
          <w:numId w:val="54"/>
        </w:numPr>
        <w:rPr>
          <w:lang w:val="es-ES"/>
        </w:rPr>
      </w:pPr>
      <w:r w:rsidRPr="0015582E">
        <w:rPr>
          <w:b/>
          <w:bCs/>
          <w:lang w:val="es-ES"/>
        </w:rPr>
        <w:t>Categorías de Productos</w:t>
      </w:r>
      <w:r w:rsidRPr="0015582E">
        <w:rPr>
          <w:lang w:val="es-ES"/>
        </w:rPr>
        <w:t xml:space="preserve">: </w:t>
      </w:r>
      <w:proofErr w:type="spellStart"/>
      <w:r w:rsidRPr="0015582E">
        <w:rPr>
          <w:lang w:val="es-ES"/>
        </w:rPr>
        <w:t>Lacteos</w:t>
      </w:r>
      <w:proofErr w:type="spellEnd"/>
      <w:r w:rsidRPr="0015582E">
        <w:rPr>
          <w:lang w:val="es-ES"/>
        </w:rPr>
        <w:t>, Galletas Nutritivas, Cereales Andinos, Panadería, Dulces Naturales. Las categorías deben estar organizadas horizontalmente, justo debajo de la barra de navegación, para permitir una navegación rápida y fácil entre las diferentes secciones de productos.</w:t>
      </w:r>
    </w:p>
    <w:p w14:paraId="5C0AF73D" w14:textId="77777777" w:rsidR="0015582E" w:rsidRPr="0015582E" w:rsidRDefault="0015582E" w:rsidP="0015582E">
      <w:pPr>
        <w:rPr>
          <w:b/>
          <w:bCs/>
          <w:lang w:val="es-ES"/>
        </w:rPr>
      </w:pPr>
      <w:r w:rsidRPr="0015582E">
        <w:rPr>
          <w:b/>
          <w:bCs/>
          <w:lang w:val="es-ES"/>
        </w:rPr>
        <w:t>3. Banner Principal</w:t>
      </w:r>
    </w:p>
    <w:p w14:paraId="5AFD0EF3" w14:textId="77777777" w:rsidR="0015582E" w:rsidRPr="0015582E" w:rsidRDefault="0015582E" w:rsidP="0015582E">
      <w:pPr>
        <w:pStyle w:val="Prrafodelista"/>
        <w:numPr>
          <w:ilvl w:val="0"/>
          <w:numId w:val="40"/>
        </w:numPr>
        <w:rPr>
          <w:lang w:val="es-ES"/>
        </w:rPr>
      </w:pPr>
      <w:r w:rsidRPr="0015582E">
        <w:rPr>
          <w:b/>
          <w:bCs/>
          <w:lang w:val="es-ES"/>
        </w:rPr>
        <w:t>Imagen de Producto Destacado</w:t>
      </w:r>
      <w:r w:rsidRPr="0015582E">
        <w:rPr>
          <w:lang w:val="es-ES"/>
        </w:rPr>
        <w:t>: Como se muestra en la imagen, el banner principal debe resaltar un producto destacado con una imagen de alta calidad y un mensaje promocional.</w:t>
      </w:r>
    </w:p>
    <w:p w14:paraId="393354DF" w14:textId="77777777" w:rsidR="0015582E" w:rsidRPr="0015582E" w:rsidRDefault="0015582E" w:rsidP="0015582E">
      <w:pPr>
        <w:pStyle w:val="Prrafodelista"/>
        <w:numPr>
          <w:ilvl w:val="0"/>
          <w:numId w:val="40"/>
        </w:numPr>
        <w:rPr>
          <w:lang w:val="es-ES"/>
        </w:rPr>
      </w:pPr>
      <w:r w:rsidRPr="0015582E">
        <w:rPr>
          <w:b/>
          <w:bCs/>
          <w:lang w:val="es-ES"/>
        </w:rPr>
        <w:t>Texto Atractivo</w:t>
      </w:r>
      <w:r w:rsidRPr="0015582E">
        <w:rPr>
          <w:lang w:val="es-ES"/>
        </w:rPr>
        <w:t>: "Ricas y Nutritivas", con tipografía y colores que reflejen la identidad de la marca y capturen la atención del cliente.</w:t>
      </w:r>
    </w:p>
    <w:p w14:paraId="014BCBA1" w14:textId="77777777" w:rsidR="0015582E" w:rsidRPr="0015582E" w:rsidRDefault="0015582E" w:rsidP="0015582E">
      <w:pPr>
        <w:rPr>
          <w:b/>
          <w:bCs/>
          <w:lang w:val="es-ES"/>
        </w:rPr>
      </w:pPr>
      <w:r w:rsidRPr="0015582E">
        <w:rPr>
          <w:b/>
          <w:bCs/>
          <w:lang w:val="es-ES"/>
        </w:rPr>
        <w:t>4. Cuerpo de la Página (Home Page)</w:t>
      </w:r>
    </w:p>
    <w:p w14:paraId="5A717FFE" w14:textId="77777777" w:rsidR="0015582E" w:rsidRPr="0015582E" w:rsidRDefault="0015582E" w:rsidP="0015582E">
      <w:pPr>
        <w:pStyle w:val="Prrafodelista"/>
        <w:numPr>
          <w:ilvl w:val="0"/>
          <w:numId w:val="53"/>
        </w:numPr>
        <w:rPr>
          <w:lang w:val="es-ES"/>
        </w:rPr>
      </w:pPr>
      <w:r w:rsidRPr="0015582E">
        <w:rPr>
          <w:b/>
          <w:bCs/>
          <w:lang w:val="es-ES"/>
        </w:rPr>
        <w:t>Sección de Productos Destacados</w:t>
      </w:r>
      <w:r w:rsidRPr="0015582E">
        <w:rPr>
          <w:lang w:val="es-ES"/>
        </w:rPr>
        <w:t>: Incluir una sección con productos destacados o promociones especiales justo debajo del banner principal.</w:t>
      </w:r>
    </w:p>
    <w:p w14:paraId="4F481AD3" w14:textId="77777777" w:rsidR="0015582E" w:rsidRPr="0015582E" w:rsidRDefault="0015582E" w:rsidP="0015582E">
      <w:pPr>
        <w:pStyle w:val="Prrafodelista"/>
        <w:numPr>
          <w:ilvl w:val="0"/>
          <w:numId w:val="53"/>
        </w:numPr>
        <w:rPr>
          <w:lang w:val="es-ES"/>
        </w:rPr>
      </w:pPr>
      <w:r w:rsidRPr="0015582E">
        <w:rPr>
          <w:b/>
          <w:bCs/>
          <w:lang w:val="es-ES"/>
        </w:rPr>
        <w:t>Nuevos Productos</w:t>
      </w:r>
      <w:r w:rsidRPr="0015582E">
        <w:rPr>
          <w:lang w:val="es-ES"/>
        </w:rPr>
        <w:t>: Una sección para mostrar los productos más recientes añadidos al catálogo.</w:t>
      </w:r>
    </w:p>
    <w:p w14:paraId="1C39EB8B" w14:textId="77777777" w:rsidR="0015582E" w:rsidRPr="0015582E" w:rsidRDefault="0015582E" w:rsidP="0015582E">
      <w:pPr>
        <w:pStyle w:val="Prrafodelista"/>
        <w:numPr>
          <w:ilvl w:val="0"/>
          <w:numId w:val="53"/>
        </w:numPr>
        <w:rPr>
          <w:lang w:val="es-ES"/>
        </w:rPr>
      </w:pPr>
      <w:r w:rsidRPr="0015582E">
        <w:rPr>
          <w:b/>
          <w:bCs/>
          <w:lang w:val="es-ES"/>
        </w:rPr>
        <w:lastRenderedPageBreak/>
        <w:t>Productos por Categoría</w:t>
      </w:r>
      <w:r w:rsidRPr="0015582E">
        <w:rPr>
          <w:lang w:val="es-ES"/>
        </w:rPr>
        <w:t>: Secciones que muestren una selección de productos bajo cada categoría principal, permitiendo a los clientes explorar sin necesidad de utilizar el menú.</w:t>
      </w:r>
    </w:p>
    <w:p w14:paraId="750DF3A2" w14:textId="77777777" w:rsidR="0015582E" w:rsidRPr="0015582E" w:rsidRDefault="0015582E" w:rsidP="0015582E">
      <w:pPr>
        <w:rPr>
          <w:b/>
          <w:bCs/>
          <w:lang w:val="es-ES"/>
        </w:rPr>
      </w:pPr>
      <w:r w:rsidRPr="0015582E">
        <w:rPr>
          <w:b/>
          <w:bCs/>
          <w:lang w:val="es-ES"/>
        </w:rPr>
        <w:t xml:space="preserve">5. </w:t>
      </w:r>
      <w:proofErr w:type="spellStart"/>
      <w:r w:rsidRPr="0015582E">
        <w:rPr>
          <w:b/>
          <w:bCs/>
          <w:lang w:val="es-ES"/>
        </w:rPr>
        <w:t>Footer</w:t>
      </w:r>
      <w:proofErr w:type="spellEnd"/>
      <w:r w:rsidRPr="0015582E">
        <w:rPr>
          <w:b/>
          <w:bCs/>
          <w:lang w:val="es-ES"/>
        </w:rPr>
        <w:t xml:space="preserve"> (Pie de Página)</w:t>
      </w:r>
    </w:p>
    <w:p w14:paraId="33487A46" w14:textId="1F56F04F" w:rsidR="0015582E" w:rsidRPr="0015582E" w:rsidRDefault="0015582E" w:rsidP="0015582E">
      <w:pPr>
        <w:rPr>
          <w:lang w:val="es-ES"/>
        </w:rPr>
      </w:pPr>
    </w:p>
    <w:p w14:paraId="7E87A2F9" w14:textId="77777777" w:rsidR="0015582E" w:rsidRPr="0015582E" w:rsidRDefault="0015582E" w:rsidP="0015582E">
      <w:pPr>
        <w:pStyle w:val="Prrafodelista"/>
        <w:numPr>
          <w:ilvl w:val="0"/>
          <w:numId w:val="52"/>
        </w:numPr>
        <w:rPr>
          <w:lang w:val="es-ES"/>
        </w:rPr>
      </w:pPr>
      <w:r w:rsidRPr="0015582E">
        <w:rPr>
          <w:b/>
          <w:bCs/>
          <w:lang w:val="es-ES"/>
        </w:rPr>
        <w:t>Información de Contacto</w:t>
      </w:r>
      <w:r w:rsidRPr="0015582E">
        <w:rPr>
          <w:lang w:val="es-ES"/>
        </w:rPr>
        <w:t>: Incluir la dirección, teléfonos, y correo electrónico de la empresa.</w:t>
      </w:r>
    </w:p>
    <w:p w14:paraId="3484189A" w14:textId="77777777" w:rsidR="0015582E" w:rsidRPr="0015582E" w:rsidRDefault="0015582E" w:rsidP="0015582E">
      <w:pPr>
        <w:pStyle w:val="Prrafodelista"/>
        <w:numPr>
          <w:ilvl w:val="0"/>
          <w:numId w:val="52"/>
        </w:numPr>
        <w:rPr>
          <w:lang w:val="es-ES"/>
        </w:rPr>
      </w:pPr>
      <w:r w:rsidRPr="0015582E">
        <w:rPr>
          <w:b/>
          <w:bCs/>
          <w:lang w:val="es-ES"/>
        </w:rPr>
        <w:t>Enlaces Rápidos</w:t>
      </w:r>
      <w:r w:rsidRPr="0015582E">
        <w:rPr>
          <w:lang w:val="es-ES"/>
        </w:rPr>
        <w:t>: Acceso a políticas de privacidad, términos y condiciones, devoluciones, y otros enlaces útiles.</w:t>
      </w:r>
    </w:p>
    <w:p w14:paraId="4AB0A662" w14:textId="77777777" w:rsidR="0015582E" w:rsidRPr="0015582E" w:rsidRDefault="0015582E" w:rsidP="0015582E">
      <w:pPr>
        <w:pStyle w:val="Prrafodelista"/>
        <w:numPr>
          <w:ilvl w:val="0"/>
          <w:numId w:val="52"/>
        </w:numPr>
        <w:rPr>
          <w:lang w:val="es-ES"/>
        </w:rPr>
      </w:pPr>
      <w:r w:rsidRPr="0015582E">
        <w:rPr>
          <w:b/>
          <w:bCs/>
          <w:lang w:val="es-ES"/>
        </w:rPr>
        <w:t>Redes Sociales</w:t>
      </w:r>
      <w:r w:rsidRPr="0015582E">
        <w:rPr>
          <w:lang w:val="es-ES"/>
        </w:rPr>
        <w:t>: Iconos de redes sociales para conectar con la empresa en otras plataformas.</w:t>
      </w:r>
    </w:p>
    <w:p w14:paraId="75EBE0A7" w14:textId="77777777" w:rsidR="0015582E" w:rsidRPr="0015582E" w:rsidRDefault="0015582E" w:rsidP="0015582E">
      <w:pPr>
        <w:rPr>
          <w:b/>
          <w:bCs/>
          <w:lang w:val="es-ES"/>
        </w:rPr>
      </w:pPr>
      <w:r w:rsidRPr="0015582E">
        <w:rPr>
          <w:b/>
          <w:bCs/>
          <w:lang w:val="es-ES"/>
        </w:rPr>
        <w:t>6. Página de Producto</w:t>
      </w:r>
    </w:p>
    <w:p w14:paraId="75166BD0" w14:textId="3AAFF45D" w:rsidR="0015582E" w:rsidRPr="0015582E" w:rsidRDefault="0015582E" w:rsidP="0015582E">
      <w:pPr>
        <w:rPr>
          <w:lang w:val="es-ES"/>
        </w:rPr>
      </w:pPr>
    </w:p>
    <w:p w14:paraId="78330238" w14:textId="77777777" w:rsidR="0015582E" w:rsidRPr="0015582E" w:rsidRDefault="0015582E" w:rsidP="0015582E">
      <w:pPr>
        <w:pStyle w:val="Prrafodelista"/>
        <w:numPr>
          <w:ilvl w:val="0"/>
          <w:numId w:val="51"/>
        </w:numPr>
        <w:rPr>
          <w:lang w:val="es-ES"/>
        </w:rPr>
      </w:pPr>
      <w:r w:rsidRPr="0015582E">
        <w:rPr>
          <w:b/>
          <w:bCs/>
          <w:lang w:val="es-ES"/>
        </w:rPr>
        <w:t>Imagen del Producto</w:t>
      </w:r>
      <w:r w:rsidRPr="0015582E">
        <w:rPr>
          <w:lang w:val="es-ES"/>
        </w:rPr>
        <w:t>: Una imagen grande del producto en el lado izquierdo.</w:t>
      </w:r>
    </w:p>
    <w:p w14:paraId="57E921B1" w14:textId="77777777" w:rsidR="0015582E" w:rsidRPr="0015582E" w:rsidRDefault="0015582E" w:rsidP="0015582E">
      <w:pPr>
        <w:pStyle w:val="Prrafodelista"/>
        <w:numPr>
          <w:ilvl w:val="0"/>
          <w:numId w:val="51"/>
        </w:numPr>
        <w:rPr>
          <w:lang w:val="es-ES"/>
        </w:rPr>
      </w:pPr>
      <w:r w:rsidRPr="0015582E">
        <w:rPr>
          <w:b/>
          <w:bCs/>
          <w:lang w:val="es-ES"/>
        </w:rPr>
        <w:t>Descripción del Producto</w:t>
      </w:r>
      <w:r w:rsidRPr="0015582E">
        <w:rPr>
          <w:lang w:val="es-ES"/>
        </w:rPr>
        <w:t>: A la derecha de la imagen, incluir el nombre del producto, precio, descripciones detalladas, y opciones de compra (cantidad, variaciones).</w:t>
      </w:r>
    </w:p>
    <w:p w14:paraId="25BE6D2D" w14:textId="77777777" w:rsidR="0015582E" w:rsidRPr="0015582E" w:rsidRDefault="0015582E" w:rsidP="0015582E">
      <w:pPr>
        <w:pStyle w:val="Prrafodelista"/>
        <w:numPr>
          <w:ilvl w:val="0"/>
          <w:numId w:val="51"/>
        </w:numPr>
        <w:rPr>
          <w:lang w:val="es-ES"/>
        </w:rPr>
      </w:pPr>
      <w:r w:rsidRPr="0015582E">
        <w:rPr>
          <w:b/>
          <w:bCs/>
          <w:lang w:val="es-ES"/>
        </w:rPr>
        <w:t>Botón de Agregar al Carrito</w:t>
      </w:r>
      <w:r w:rsidRPr="0015582E">
        <w:rPr>
          <w:lang w:val="es-ES"/>
        </w:rPr>
        <w:t>: Debajo de la descripción, un botón prominente que permita agregar el producto al carrito.</w:t>
      </w:r>
    </w:p>
    <w:p w14:paraId="156F2414" w14:textId="77777777" w:rsidR="0015582E" w:rsidRPr="0015582E" w:rsidRDefault="0015582E" w:rsidP="0015582E">
      <w:pPr>
        <w:pStyle w:val="Prrafodelista"/>
        <w:numPr>
          <w:ilvl w:val="0"/>
          <w:numId w:val="51"/>
        </w:numPr>
        <w:rPr>
          <w:lang w:val="es-ES"/>
        </w:rPr>
      </w:pPr>
      <w:r w:rsidRPr="0015582E">
        <w:rPr>
          <w:b/>
          <w:bCs/>
          <w:lang w:val="es-ES"/>
        </w:rPr>
        <w:t>Información Adicional</w:t>
      </w:r>
      <w:r w:rsidRPr="0015582E">
        <w:rPr>
          <w:lang w:val="es-ES"/>
        </w:rPr>
        <w:t>: Pestañas para más información como ingredientes, valor nutricional, reseñas de clientes, y productos relacionados.</w:t>
      </w:r>
    </w:p>
    <w:p w14:paraId="022038B3" w14:textId="0E41A511" w:rsidR="0015582E" w:rsidRPr="0015582E" w:rsidRDefault="0015582E" w:rsidP="0015582E">
      <w:pPr>
        <w:rPr>
          <w:b/>
          <w:bCs/>
          <w:lang w:val="es-ES"/>
        </w:rPr>
      </w:pPr>
      <w:r w:rsidRPr="0015582E">
        <w:rPr>
          <w:b/>
          <w:bCs/>
          <w:lang w:val="es-ES"/>
        </w:rPr>
        <w:t>7. Página del Carrito de Compras</w:t>
      </w:r>
    </w:p>
    <w:p w14:paraId="292BDE0E" w14:textId="77777777" w:rsidR="0015582E" w:rsidRPr="0015582E" w:rsidRDefault="0015582E" w:rsidP="0015582E">
      <w:pPr>
        <w:pStyle w:val="Prrafodelista"/>
        <w:numPr>
          <w:ilvl w:val="0"/>
          <w:numId w:val="44"/>
        </w:numPr>
        <w:rPr>
          <w:lang w:val="es-ES"/>
        </w:rPr>
      </w:pPr>
      <w:r w:rsidRPr="0015582E">
        <w:rPr>
          <w:b/>
          <w:bCs/>
          <w:lang w:val="es-ES"/>
        </w:rPr>
        <w:t>Lista de Productos en el Carrito</w:t>
      </w:r>
      <w:r w:rsidRPr="0015582E">
        <w:rPr>
          <w:lang w:val="es-ES"/>
        </w:rPr>
        <w:t>: Mostrar cada producto con su imagen, nombre, precio, y opciones para cambiar la cantidad o eliminar el producto.</w:t>
      </w:r>
    </w:p>
    <w:p w14:paraId="12F28D51" w14:textId="77777777" w:rsidR="0015582E" w:rsidRPr="0015582E" w:rsidRDefault="0015582E" w:rsidP="0015582E">
      <w:pPr>
        <w:pStyle w:val="Prrafodelista"/>
        <w:numPr>
          <w:ilvl w:val="0"/>
          <w:numId w:val="44"/>
        </w:numPr>
        <w:rPr>
          <w:lang w:val="es-ES"/>
        </w:rPr>
      </w:pPr>
      <w:r w:rsidRPr="0015582E">
        <w:rPr>
          <w:b/>
          <w:bCs/>
          <w:lang w:val="es-ES"/>
        </w:rPr>
        <w:t>Resumen de Pedido</w:t>
      </w:r>
      <w:r w:rsidRPr="0015582E">
        <w:rPr>
          <w:lang w:val="es-ES"/>
        </w:rPr>
        <w:t>: A la derecha o debajo de la lista de productos, incluir un resumen que muestre el subtotal, impuestos, descuentos, y el total.</w:t>
      </w:r>
    </w:p>
    <w:p w14:paraId="7E2418D1" w14:textId="77777777" w:rsidR="0015582E" w:rsidRPr="0015582E" w:rsidRDefault="0015582E" w:rsidP="0015582E">
      <w:pPr>
        <w:pStyle w:val="Prrafodelista"/>
        <w:numPr>
          <w:ilvl w:val="0"/>
          <w:numId w:val="44"/>
        </w:numPr>
        <w:rPr>
          <w:lang w:val="es-ES"/>
        </w:rPr>
      </w:pPr>
      <w:r w:rsidRPr="0015582E">
        <w:rPr>
          <w:b/>
          <w:bCs/>
          <w:lang w:val="es-ES"/>
        </w:rPr>
        <w:t>Botones de Acción</w:t>
      </w:r>
      <w:r w:rsidRPr="0015582E">
        <w:rPr>
          <w:lang w:val="es-ES"/>
        </w:rPr>
        <w:t>: Opciones para "Continuar Comprando" o "Finalizar Compra".</w:t>
      </w:r>
    </w:p>
    <w:p w14:paraId="49D8F333" w14:textId="77777777" w:rsidR="0015582E" w:rsidRPr="0015582E" w:rsidRDefault="0015582E" w:rsidP="0015582E">
      <w:pPr>
        <w:rPr>
          <w:b/>
          <w:bCs/>
          <w:lang w:val="es-ES"/>
        </w:rPr>
      </w:pPr>
      <w:r w:rsidRPr="0015582E">
        <w:rPr>
          <w:b/>
          <w:bCs/>
          <w:lang w:val="es-ES"/>
        </w:rPr>
        <w:t xml:space="preserve">8. Página de </w:t>
      </w:r>
      <w:proofErr w:type="spellStart"/>
      <w:r w:rsidRPr="0015582E">
        <w:rPr>
          <w:b/>
          <w:bCs/>
          <w:lang w:val="es-ES"/>
        </w:rPr>
        <w:t>Checkout</w:t>
      </w:r>
      <w:proofErr w:type="spellEnd"/>
      <w:r w:rsidRPr="0015582E">
        <w:rPr>
          <w:b/>
          <w:bCs/>
          <w:lang w:val="es-ES"/>
        </w:rPr>
        <w:t xml:space="preserve"> (Finalizar Compra)</w:t>
      </w:r>
    </w:p>
    <w:p w14:paraId="712F2B1C" w14:textId="77777777" w:rsidR="0015582E" w:rsidRPr="0015582E" w:rsidRDefault="0015582E" w:rsidP="0015582E">
      <w:pPr>
        <w:pStyle w:val="Prrafodelista"/>
        <w:numPr>
          <w:ilvl w:val="0"/>
          <w:numId w:val="45"/>
        </w:numPr>
        <w:rPr>
          <w:lang w:val="es-ES"/>
        </w:rPr>
      </w:pPr>
      <w:r w:rsidRPr="0015582E">
        <w:rPr>
          <w:b/>
          <w:bCs/>
          <w:lang w:val="es-ES"/>
        </w:rPr>
        <w:t>Formulario de Dirección de Envío</w:t>
      </w:r>
      <w:r w:rsidRPr="0015582E">
        <w:rPr>
          <w:lang w:val="es-ES"/>
        </w:rPr>
        <w:t>: Solicitar la dirección de envío del cliente.</w:t>
      </w:r>
    </w:p>
    <w:p w14:paraId="3995C217" w14:textId="77777777" w:rsidR="0015582E" w:rsidRPr="0015582E" w:rsidRDefault="0015582E" w:rsidP="0015582E">
      <w:pPr>
        <w:pStyle w:val="Prrafodelista"/>
        <w:numPr>
          <w:ilvl w:val="0"/>
          <w:numId w:val="45"/>
        </w:numPr>
        <w:rPr>
          <w:lang w:val="es-ES"/>
        </w:rPr>
      </w:pPr>
      <w:r w:rsidRPr="0015582E">
        <w:rPr>
          <w:b/>
          <w:bCs/>
          <w:lang w:val="es-ES"/>
        </w:rPr>
        <w:t>Métodos de Pago</w:t>
      </w:r>
      <w:r w:rsidRPr="0015582E">
        <w:rPr>
          <w:lang w:val="es-ES"/>
        </w:rPr>
        <w:t>: Opciones para seleccionar el método de pago (tarjeta de crédito, débito, transferencia bancaria).</w:t>
      </w:r>
    </w:p>
    <w:p w14:paraId="4143BC01" w14:textId="77777777" w:rsidR="0015582E" w:rsidRPr="0015582E" w:rsidRDefault="0015582E" w:rsidP="0015582E">
      <w:pPr>
        <w:pStyle w:val="Prrafodelista"/>
        <w:numPr>
          <w:ilvl w:val="0"/>
          <w:numId w:val="45"/>
        </w:numPr>
        <w:rPr>
          <w:lang w:val="es-ES"/>
        </w:rPr>
      </w:pPr>
      <w:r w:rsidRPr="0015582E">
        <w:rPr>
          <w:b/>
          <w:bCs/>
          <w:lang w:val="es-ES"/>
        </w:rPr>
        <w:t>Resumen Final del Pedido</w:t>
      </w:r>
      <w:r w:rsidRPr="0015582E">
        <w:rPr>
          <w:lang w:val="es-ES"/>
        </w:rPr>
        <w:t>: Un último resumen del pedido antes de confirmar la compra.</w:t>
      </w:r>
    </w:p>
    <w:p w14:paraId="5E904F6C" w14:textId="77777777" w:rsidR="0015582E" w:rsidRPr="0015582E" w:rsidRDefault="0015582E" w:rsidP="0015582E">
      <w:pPr>
        <w:pStyle w:val="Prrafodelista"/>
        <w:numPr>
          <w:ilvl w:val="0"/>
          <w:numId w:val="45"/>
        </w:numPr>
        <w:rPr>
          <w:lang w:val="es-ES"/>
        </w:rPr>
      </w:pPr>
      <w:r w:rsidRPr="0015582E">
        <w:rPr>
          <w:b/>
          <w:bCs/>
          <w:lang w:val="es-ES"/>
        </w:rPr>
        <w:t>Botón de Confirmar Pedido</w:t>
      </w:r>
      <w:r w:rsidRPr="0015582E">
        <w:rPr>
          <w:lang w:val="es-ES"/>
        </w:rPr>
        <w:t>: Para finalizar la compra.</w:t>
      </w:r>
    </w:p>
    <w:p w14:paraId="6143D300" w14:textId="77777777" w:rsidR="0015582E" w:rsidRPr="0015582E" w:rsidRDefault="0015582E" w:rsidP="0015582E">
      <w:pPr>
        <w:rPr>
          <w:b/>
          <w:bCs/>
          <w:lang w:val="es-ES"/>
        </w:rPr>
      </w:pPr>
      <w:r w:rsidRPr="0015582E">
        <w:rPr>
          <w:b/>
          <w:bCs/>
          <w:lang w:val="es-ES"/>
        </w:rPr>
        <w:t>9. Página de Confirmación de Pedido</w:t>
      </w:r>
    </w:p>
    <w:p w14:paraId="3734D156" w14:textId="77777777" w:rsidR="0015582E" w:rsidRPr="0015582E" w:rsidRDefault="0015582E" w:rsidP="0015582E">
      <w:pPr>
        <w:pStyle w:val="Prrafodelista"/>
        <w:numPr>
          <w:ilvl w:val="0"/>
          <w:numId w:val="50"/>
        </w:numPr>
        <w:ind w:left="709"/>
        <w:rPr>
          <w:lang w:val="es-ES"/>
        </w:rPr>
      </w:pPr>
      <w:r w:rsidRPr="0015582E">
        <w:rPr>
          <w:b/>
          <w:bCs/>
          <w:lang w:val="es-ES"/>
        </w:rPr>
        <w:t>Mensaje de Agradecimiento</w:t>
      </w:r>
      <w:r w:rsidRPr="0015582E">
        <w:rPr>
          <w:lang w:val="es-ES"/>
        </w:rPr>
        <w:t>: Un mensaje que agradezca al cliente por su compra.</w:t>
      </w:r>
    </w:p>
    <w:p w14:paraId="004F9E06" w14:textId="77777777" w:rsidR="0015582E" w:rsidRPr="0015582E" w:rsidRDefault="0015582E" w:rsidP="0015582E">
      <w:pPr>
        <w:pStyle w:val="Prrafodelista"/>
        <w:numPr>
          <w:ilvl w:val="0"/>
          <w:numId w:val="50"/>
        </w:numPr>
        <w:ind w:left="709"/>
        <w:rPr>
          <w:lang w:val="es-ES"/>
        </w:rPr>
      </w:pPr>
      <w:r w:rsidRPr="0015582E">
        <w:rPr>
          <w:b/>
          <w:bCs/>
          <w:lang w:val="es-ES"/>
        </w:rPr>
        <w:t>Detalles del Pedido</w:t>
      </w:r>
      <w:r w:rsidRPr="0015582E">
        <w:rPr>
          <w:lang w:val="es-ES"/>
        </w:rPr>
        <w:t>: Mostrar los detalles completos del pedido, con opciones para imprimir o guardar el recibo.</w:t>
      </w:r>
    </w:p>
    <w:p w14:paraId="096E0521" w14:textId="77777777" w:rsidR="0015582E" w:rsidRPr="0015582E" w:rsidRDefault="0015582E" w:rsidP="0015582E">
      <w:pPr>
        <w:pStyle w:val="Prrafodelista"/>
        <w:numPr>
          <w:ilvl w:val="0"/>
          <w:numId w:val="50"/>
        </w:numPr>
        <w:ind w:left="709"/>
        <w:rPr>
          <w:lang w:val="es-ES"/>
        </w:rPr>
      </w:pPr>
      <w:r w:rsidRPr="0015582E">
        <w:rPr>
          <w:b/>
          <w:bCs/>
          <w:lang w:val="es-ES"/>
        </w:rPr>
        <w:t>Enlace de Seguimiento</w:t>
      </w:r>
      <w:r w:rsidRPr="0015582E">
        <w:rPr>
          <w:lang w:val="es-ES"/>
        </w:rPr>
        <w:t>: Proveer un enlace para que el cliente pueda seguir el estado de su pedido.</w:t>
      </w:r>
    </w:p>
    <w:p w14:paraId="5CC77843" w14:textId="77777777" w:rsidR="0015582E" w:rsidRPr="0015582E" w:rsidRDefault="0015582E" w:rsidP="0015582E">
      <w:pPr>
        <w:rPr>
          <w:b/>
          <w:bCs/>
          <w:lang w:val="es-ES"/>
        </w:rPr>
      </w:pPr>
      <w:r w:rsidRPr="0015582E">
        <w:rPr>
          <w:b/>
          <w:bCs/>
          <w:lang w:val="es-ES"/>
        </w:rPr>
        <w:t>10. Interfaz de Administración</w:t>
      </w:r>
    </w:p>
    <w:p w14:paraId="7F70E3D6" w14:textId="77777777" w:rsidR="0015582E" w:rsidRPr="0015582E" w:rsidRDefault="0015582E" w:rsidP="0015582E">
      <w:pPr>
        <w:pStyle w:val="Prrafodelista"/>
        <w:numPr>
          <w:ilvl w:val="0"/>
          <w:numId w:val="49"/>
        </w:numPr>
        <w:rPr>
          <w:lang w:val="es-ES"/>
        </w:rPr>
      </w:pPr>
      <w:proofErr w:type="spellStart"/>
      <w:r w:rsidRPr="0015582E">
        <w:rPr>
          <w:b/>
          <w:bCs/>
          <w:lang w:val="es-ES"/>
        </w:rPr>
        <w:t>Dashboard</w:t>
      </w:r>
      <w:proofErr w:type="spellEnd"/>
      <w:r w:rsidRPr="0015582E">
        <w:rPr>
          <w:lang w:val="es-ES"/>
        </w:rPr>
        <w:t>: Un panel de control que muestra las estadísticas clave, como ventas recientes, productos más vendidos, y estado de inventarios.</w:t>
      </w:r>
    </w:p>
    <w:p w14:paraId="28E192B0" w14:textId="77777777" w:rsidR="0015582E" w:rsidRPr="0015582E" w:rsidRDefault="0015582E" w:rsidP="0015582E">
      <w:pPr>
        <w:pStyle w:val="Prrafodelista"/>
        <w:numPr>
          <w:ilvl w:val="0"/>
          <w:numId w:val="49"/>
        </w:numPr>
        <w:rPr>
          <w:lang w:val="es-ES"/>
        </w:rPr>
      </w:pPr>
      <w:r w:rsidRPr="0015582E">
        <w:rPr>
          <w:b/>
          <w:bCs/>
          <w:lang w:val="es-ES"/>
        </w:rPr>
        <w:t>Gestión de Productos</w:t>
      </w:r>
      <w:r w:rsidRPr="0015582E">
        <w:rPr>
          <w:lang w:val="es-ES"/>
        </w:rPr>
        <w:t>: Secciones para agregar, editar y eliminar productos, con opciones para gestionar categorías y precios.</w:t>
      </w:r>
    </w:p>
    <w:p w14:paraId="70C52CD9" w14:textId="77777777" w:rsidR="0015582E" w:rsidRPr="0015582E" w:rsidRDefault="0015582E" w:rsidP="0015582E">
      <w:pPr>
        <w:pStyle w:val="Prrafodelista"/>
        <w:numPr>
          <w:ilvl w:val="0"/>
          <w:numId w:val="49"/>
        </w:numPr>
        <w:rPr>
          <w:lang w:val="es-ES"/>
        </w:rPr>
      </w:pPr>
      <w:r w:rsidRPr="0015582E">
        <w:rPr>
          <w:b/>
          <w:bCs/>
          <w:lang w:val="es-ES"/>
        </w:rPr>
        <w:lastRenderedPageBreak/>
        <w:t>Gestión de Pedidos</w:t>
      </w:r>
      <w:r w:rsidRPr="0015582E">
        <w:rPr>
          <w:lang w:val="es-ES"/>
        </w:rPr>
        <w:t>: Un sistema para ver, modificar y gestionar pedidos realizados por los clientes.</w:t>
      </w:r>
    </w:p>
    <w:p w14:paraId="5756628A" w14:textId="77777777" w:rsidR="0015582E" w:rsidRPr="0015582E" w:rsidRDefault="0015582E" w:rsidP="0015582E">
      <w:pPr>
        <w:pStyle w:val="Prrafodelista"/>
        <w:numPr>
          <w:ilvl w:val="0"/>
          <w:numId w:val="49"/>
        </w:numPr>
        <w:rPr>
          <w:lang w:val="es-ES"/>
        </w:rPr>
      </w:pPr>
      <w:r w:rsidRPr="0015582E">
        <w:rPr>
          <w:b/>
          <w:bCs/>
          <w:lang w:val="es-ES"/>
        </w:rPr>
        <w:t>Gestión de Clientes</w:t>
      </w:r>
      <w:r w:rsidRPr="0015582E">
        <w:rPr>
          <w:lang w:val="es-ES"/>
        </w:rPr>
        <w:t>: Acceso a la base de datos de clientes, con la capacidad de ver el historial de compras y detalles de contacto.</w:t>
      </w:r>
    </w:p>
    <w:p w14:paraId="280F1C94" w14:textId="77777777" w:rsidR="0015582E" w:rsidRPr="0015582E" w:rsidRDefault="0015582E" w:rsidP="0015582E">
      <w:pPr>
        <w:pStyle w:val="Prrafodelista"/>
        <w:numPr>
          <w:ilvl w:val="0"/>
          <w:numId w:val="49"/>
        </w:numPr>
        <w:rPr>
          <w:lang w:val="es-ES"/>
        </w:rPr>
      </w:pPr>
      <w:r w:rsidRPr="0015582E">
        <w:rPr>
          <w:b/>
          <w:bCs/>
          <w:lang w:val="es-ES"/>
        </w:rPr>
        <w:t>Reportes</w:t>
      </w:r>
      <w:r w:rsidRPr="0015582E">
        <w:rPr>
          <w:lang w:val="es-ES"/>
        </w:rPr>
        <w:t>: Herramientas para generar reportes sobre ventas, inventario, y comportamiento del cliente.</w:t>
      </w:r>
    </w:p>
    <w:p w14:paraId="50316588" w14:textId="77777777" w:rsidR="006259B2" w:rsidRPr="0015582E" w:rsidRDefault="006259B2" w:rsidP="000B1EEC"/>
    <w:p w14:paraId="1C544863" w14:textId="185A791D" w:rsidR="00267E9B" w:rsidRDefault="00B504E3" w:rsidP="000B1EEC">
      <w:pPr>
        <w:rPr>
          <w:b/>
          <w:bCs/>
        </w:rPr>
      </w:pPr>
      <w:r w:rsidRPr="000B1EEC">
        <w:rPr>
          <w:b/>
          <w:bCs/>
        </w:rPr>
        <w:t>5.2</w:t>
      </w:r>
      <w:r w:rsidR="00267E9B" w:rsidRPr="000B1EEC">
        <w:rPr>
          <w:b/>
          <w:bCs/>
        </w:rPr>
        <w:t>requerimientos funcionales</w:t>
      </w:r>
    </w:p>
    <w:p w14:paraId="6E1AC6B8" w14:textId="7636C1E7" w:rsidR="000B1EEC" w:rsidRDefault="00E362CB" w:rsidP="00E362CB">
      <w:pPr>
        <w:pStyle w:val="Prrafodelista"/>
        <w:numPr>
          <w:ilvl w:val="0"/>
          <w:numId w:val="37"/>
        </w:numPr>
        <w:rPr>
          <w:b/>
          <w:bCs/>
        </w:rPr>
      </w:pPr>
      <w:r w:rsidRPr="00E362CB">
        <w:rPr>
          <w:b/>
          <w:bCs/>
        </w:rPr>
        <w:t>Requerimiento General: Gestión de Productos</w:t>
      </w:r>
    </w:p>
    <w:tbl>
      <w:tblPr>
        <w:tblW w:w="8160" w:type="dxa"/>
        <w:tblCellMar>
          <w:left w:w="70" w:type="dxa"/>
          <w:right w:w="70" w:type="dxa"/>
        </w:tblCellMar>
        <w:tblLook w:val="04A0" w:firstRow="1" w:lastRow="0" w:firstColumn="1" w:lastColumn="0" w:noHBand="0" w:noVBand="1"/>
      </w:tblPr>
      <w:tblGrid>
        <w:gridCol w:w="2480"/>
        <w:gridCol w:w="5680"/>
      </w:tblGrid>
      <w:tr w:rsidR="00E362CB" w:rsidRPr="00E362CB" w14:paraId="2C0D0F84" w14:textId="77777777" w:rsidTr="00E362CB">
        <w:trPr>
          <w:trHeight w:val="864"/>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CCC675"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50E63F09"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RF100</w:t>
            </w:r>
          </w:p>
        </w:tc>
      </w:tr>
      <w:tr w:rsidR="00E362CB" w:rsidRPr="00E362CB" w14:paraId="528CF84E" w14:textId="77777777" w:rsidTr="00E362CB">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C190D3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381D2E7B"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Gestión de Productos</w:t>
            </w:r>
          </w:p>
        </w:tc>
      </w:tr>
      <w:tr w:rsidR="00E362CB" w:rsidRPr="00E362CB" w14:paraId="187AE364" w14:textId="77777777" w:rsidTr="00E362CB">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51E9717"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0196FD2A"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deberá permitir a los administradores agregar, editar, y eliminar productos en el catálogo de manera eficiente y en tiempo real.</w:t>
            </w:r>
          </w:p>
        </w:tc>
      </w:tr>
      <w:tr w:rsidR="00E362CB" w:rsidRPr="00E362CB" w14:paraId="6801B2B2" w14:textId="77777777" w:rsidTr="00E362CB">
        <w:trPr>
          <w:trHeight w:val="144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D723079"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60BA5953"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la gestión completa del catálogo de productos, incluyendo la capacidad de actualizar información como precios, descripciones, y cantidades en inventario. Todas las modificaciones deben reflejarse inmediatamente en la tienda virtual.</w:t>
            </w:r>
          </w:p>
        </w:tc>
      </w:tr>
      <w:tr w:rsidR="00E362CB" w:rsidRPr="00E362CB" w14:paraId="792C2BE3" w14:textId="77777777" w:rsidTr="00E362CB">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43145EF"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1154B18D"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bl>
    <w:p w14:paraId="209B40D9" w14:textId="25986F27" w:rsidR="00E362CB" w:rsidRDefault="00E362CB" w:rsidP="00E362CB">
      <w:pPr>
        <w:rPr>
          <w:b/>
          <w:bCs/>
        </w:rPr>
      </w:pPr>
      <w:r>
        <w:rPr>
          <w:b/>
          <w:bCs/>
        </w:rPr>
        <w:t xml:space="preserve">   </w:t>
      </w:r>
      <w:proofErr w:type="spellStart"/>
      <w:r w:rsidRPr="00E362CB">
        <w:rPr>
          <w:b/>
          <w:bCs/>
        </w:rPr>
        <w:t>Subrequerimientos</w:t>
      </w:r>
      <w:proofErr w:type="spellEnd"/>
      <w:r w:rsidRPr="00E362CB">
        <w:rPr>
          <w:b/>
          <w:bCs/>
        </w:rPr>
        <w:t>:</w:t>
      </w:r>
    </w:p>
    <w:tbl>
      <w:tblPr>
        <w:tblW w:w="6620" w:type="dxa"/>
        <w:tblCellMar>
          <w:left w:w="70" w:type="dxa"/>
          <w:right w:w="70" w:type="dxa"/>
        </w:tblCellMar>
        <w:tblLook w:val="04A0" w:firstRow="1" w:lastRow="0" w:firstColumn="1" w:lastColumn="0" w:noHBand="0" w:noVBand="1"/>
      </w:tblPr>
      <w:tblGrid>
        <w:gridCol w:w="2520"/>
        <w:gridCol w:w="4100"/>
      </w:tblGrid>
      <w:tr w:rsidR="00E362CB" w:rsidRPr="00E362CB" w14:paraId="25AE6ADD" w14:textId="77777777" w:rsidTr="00E362CB">
        <w:trPr>
          <w:trHeight w:val="864"/>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D13D1D"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0822449A"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RF101</w:t>
            </w:r>
          </w:p>
        </w:tc>
      </w:tr>
      <w:tr w:rsidR="00E362CB" w:rsidRPr="00E362CB" w14:paraId="5424C7E6"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F466C7D"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3BBCC6D6"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Agregar Productos</w:t>
            </w:r>
          </w:p>
        </w:tc>
      </w:tr>
      <w:tr w:rsidR="00E362CB" w:rsidRPr="00E362CB" w14:paraId="0C56F3A9" w14:textId="77777777" w:rsidTr="00E362C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2159953"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31A7C5AB"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administradores agregar nuevos productos al catálogo con detalles como nombre, descripción, precio, e imagen.</w:t>
            </w:r>
          </w:p>
        </w:tc>
      </w:tr>
      <w:tr w:rsidR="00E362CB" w:rsidRPr="00E362CB" w14:paraId="237D337F" w14:textId="77777777" w:rsidTr="00E362C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ECE5942"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4D432207"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Los administradores deben poder agregar productos al catálogo utilizando un formulario que incluya campos obligatorios y opcionales, y que valide la información ingresada antes de ser guardada.</w:t>
            </w:r>
          </w:p>
        </w:tc>
      </w:tr>
      <w:tr w:rsidR="00E362CB" w:rsidRPr="00E362CB" w14:paraId="536C2AA3"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52D5785"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07834EA1"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r w:rsidR="00E362CB" w:rsidRPr="00E362CB" w14:paraId="4056D766" w14:textId="77777777" w:rsidTr="00E362CB">
        <w:trPr>
          <w:trHeight w:val="864"/>
        </w:trPr>
        <w:tc>
          <w:tcPr>
            <w:tcW w:w="2520" w:type="dxa"/>
            <w:tcBorders>
              <w:top w:val="nil"/>
              <w:left w:val="nil"/>
              <w:bottom w:val="nil"/>
              <w:right w:val="nil"/>
            </w:tcBorders>
            <w:shd w:val="clear" w:color="auto" w:fill="auto"/>
            <w:vAlign w:val="bottom"/>
            <w:hideMark/>
          </w:tcPr>
          <w:p w14:paraId="77AC993C" w14:textId="77777777" w:rsidR="00E362CB" w:rsidRPr="00E362CB" w:rsidRDefault="00E362CB" w:rsidP="00E362CB">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vAlign w:val="bottom"/>
            <w:hideMark/>
          </w:tcPr>
          <w:p w14:paraId="337F93D3"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2F22332A" w14:textId="77777777" w:rsidTr="00E362CB">
        <w:trPr>
          <w:trHeight w:val="288"/>
        </w:trPr>
        <w:tc>
          <w:tcPr>
            <w:tcW w:w="2520" w:type="dxa"/>
            <w:tcBorders>
              <w:top w:val="nil"/>
              <w:left w:val="nil"/>
              <w:bottom w:val="nil"/>
              <w:right w:val="nil"/>
            </w:tcBorders>
            <w:shd w:val="clear" w:color="auto" w:fill="auto"/>
            <w:vAlign w:val="bottom"/>
            <w:hideMark/>
          </w:tcPr>
          <w:p w14:paraId="5E924469"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vAlign w:val="bottom"/>
            <w:hideMark/>
          </w:tcPr>
          <w:p w14:paraId="2C57609D"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219A2ADF" w14:textId="77777777" w:rsidTr="00E362C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19AB7"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lastRenderedPageBreak/>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14692AC3"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RF102</w:t>
            </w:r>
          </w:p>
        </w:tc>
      </w:tr>
      <w:tr w:rsidR="00E362CB" w:rsidRPr="00E362CB" w14:paraId="536C01DB"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26B710C"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5EDCB080"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Editar Productos</w:t>
            </w:r>
          </w:p>
        </w:tc>
      </w:tr>
      <w:tr w:rsidR="00E362CB" w:rsidRPr="00E362CB" w14:paraId="37DDD70D"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19002D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3CCA4C4C"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administradores editar la información de los productos existentes en el catálogo.</w:t>
            </w:r>
          </w:p>
        </w:tc>
      </w:tr>
      <w:tr w:rsidR="00E362CB" w:rsidRPr="00E362CB" w14:paraId="73A34C5B" w14:textId="77777777" w:rsidTr="00E362C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48FE696"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2F8DF2AB"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Los administradores deben poder modificar detalles de productos existentes, como precios, descripciones, y cantidades en inventario, a través de una interfaz fácil de usar.</w:t>
            </w:r>
          </w:p>
        </w:tc>
      </w:tr>
      <w:tr w:rsidR="00E362CB" w:rsidRPr="00E362CB" w14:paraId="1B548F68"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AB52EC6"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73D05B89"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r w:rsidR="00E362CB" w:rsidRPr="00E362CB" w14:paraId="1F72E5C5" w14:textId="77777777" w:rsidTr="00E362CB">
        <w:trPr>
          <w:trHeight w:val="288"/>
        </w:trPr>
        <w:tc>
          <w:tcPr>
            <w:tcW w:w="2520" w:type="dxa"/>
            <w:tcBorders>
              <w:top w:val="nil"/>
              <w:left w:val="nil"/>
              <w:bottom w:val="nil"/>
              <w:right w:val="nil"/>
            </w:tcBorders>
            <w:shd w:val="clear" w:color="auto" w:fill="auto"/>
            <w:vAlign w:val="bottom"/>
            <w:hideMark/>
          </w:tcPr>
          <w:p w14:paraId="160E4D58" w14:textId="77777777" w:rsidR="00E362CB" w:rsidRPr="00E362CB" w:rsidRDefault="00E362CB" w:rsidP="00E362CB">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vAlign w:val="bottom"/>
            <w:hideMark/>
          </w:tcPr>
          <w:p w14:paraId="3DB9E42A"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6EB9CCC6" w14:textId="77777777" w:rsidTr="00E362CB">
        <w:trPr>
          <w:trHeight w:val="288"/>
        </w:trPr>
        <w:tc>
          <w:tcPr>
            <w:tcW w:w="2520" w:type="dxa"/>
            <w:tcBorders>
              <w:top w:val="nil"/>
              <w:left w:val="nil"/>
              <w:bottom w:val="nil"/>
              <w:right w:val="nil"/>
            </w:tcBorders>
            <w:shd w:val="clear" w:color="auto" w:fill="auto"/>
            <w:vAlign w:val="bottom"/>
            <w:hideMark/>
          </w:tcPr>
          <w:p w14:paraId="15E5671F"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vAlign w:val="bottom"/>
            <w:hideMark/>
          </w:tcPr>
          <w:p w14:paraId="1CB1DEB7"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7387E3B4" w14:textId="77777777" w:rsidTr="00E362C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F1ADE8"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1AA97F5D"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RF103</w:t>
            </w:r>
          </w:p>
        </w:tc>
      </w:tr>
      <w:tr w:rsidR="00E362CB" w:rsidRPr="00E362CB" w14:paraId="481B7277"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F377730"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4DE43D96"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Eliminar Productos</w:t>
            </w:r>
          </w:p>
        </w:tc>
      </w:tr>
      <w:tr w:rsidR="00E362CB" w:rsidRPr="00E362CB" w14:paraId="2376A8DC"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0032A4D"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747ABB77"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administradores eliminar productos del catálogo de manera segura.</w:t>
            </w:r>
          </w:p>
        </w:tc>
      </w:tr>
      <w:tr w:rsidR="00E362CB" w:rsidRPr="00E362CB" w14:paraId="1D05E90B" w14:textId="77777777" w:rsidTr="00E362C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A38D7A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11B66323"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Los administradores deben poder eliminar productos del catálogo, con una confirmación previa para evitar la eliminación accidental.</w:t>
            </w:r>
          </w:p>
        </w:tc>
      </w:tr>
      <w:tr w:rsidR="00E362CB" w:rsidRPr="00E362CB" w14:paraId="7E437126"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6CA0EBC"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10A3FD92"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bl>
    <w:p w14:paraId="7915AE6F" w14:textId="0896EA12" w:rsidR="00E362CB" w:rsidRDefault="00E362CB" w:rsidP="00E362CB">
      <w:pPr>
        <w:pStyle w:val="Prrafodelista"/>
        <w:numPr>
          <w:ilvl w:val="0"/>
          <w:numId w:val="37"/>
        </w:numPr>
        <w:rPr>
          <w:b/>
          <w:bCs/>
        </w:rPr>
      </w:pPr>
      <w:r w:rsidRPr="00E362CB">
        <w:rPr>
          <w:b/>
          <w:bCs/>
        </w:rPr>
        <w:t>Requerimiento General: Gestión de Pedidos</w:t>
      </w:r>
    </w:p>
    <w:tbl>
      <w:tblPr>
        <w:tblW w:w="8160" w:type="dxa"/>
        <w:tblCellMar>
          <w:left w:w="70" w:type="dxa"/>
          <w:right w:w="70" w:type="dxa"/>
        </w:tblCellMar>
        <w:tblLook w:val="04A0" w:firstRow="1" w:lastRow="0" w:firstColumn="1" w:lastColumn="0" w:noHBand="0" w:noVBand="1"/>
      </w:tblPr>
      <w:tblGrid>
        <w:gridCol w:w="2480"/>
        <w:gridCol w:w="5680"/>
      </w:tblGrid>
      <w:tr w:rsidR="00E362CB" w:rsidRPr="00E362CB" w14:paraId="7F9D7D5E" w14:textId="77777777" w:rsidTr="00E362CB">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A221BC"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7BF4F665"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RF200</w:t>
            </w:r>
          </w:p>
        </w:tc>
      </w:tr>
      <w:tr w:rsidR="00E362CB" w:rsidRPr="00E362CB" w14:paraId="3EB2CE6A" w14:textId="77777777" w:rsidTr="00E362CB">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7DF88F1"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359560E4"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Gestión de Pedidos</w:t>
            </w:r>
          </w:p>
        </w:tc>
      </w:tr>
      <w:tr w:rsidR="00E362CB" w:rsidRPr="00E362CB" w14:paraId="7BB93EB7" w14:textId="77777777" w:rsidTr="00E362CB">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CA58C33"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26007C9C"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clientes realizar y gestionar sus pedidos en línea, con opciones para seguir el estado de sus pedidos en tiempo real.</w:t>
            </w:r>
          </w:p>
        </w:tc>
      </w:tr>
      <w:tr w:rsidR="00E362CB" w:rsidRPr="00E362CB" w14:paraId="6AE01ECF" w14:textId="77777777" w:rsidTr="00E362CB">
        <w:trPr>
          <w:trHeight w:val="144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CA7EEB7"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217D9C41"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proporcionar una interfaz intuitiva donde los clientes puedan crear nuevos pedidos, ver el estado actual de los pedidos existentes, y recibir notificaciones automáticas sobre cualquier cambio en su estado.</w:t>
            </w:r>
          </w:p>
        </w:tc>
      </w:tr>
      <w:tr w:rsidR="00E362CB" w:rsidRPr="00E362CB" w14:paraId="5D1AD995" w14:textId="77777777" w:rsidTr="00E362CB">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30AEA0E"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44C1E27E"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bl>
    <w:p w14:paraId="1330516E" w14:textId="77777777" w:rsidR="00E362CB" w:rsidRDefault="00E362CB" w:rsidP="00E362CB">
      <w:pPr>
        <w:rPr>
          <w:b/>
          <w:bCs/>
        </w:rPr>
      </w:pPr>
    </w:p>
    <w:p w14:paraId="67B4D29D" w14:textId="76994697" w:rsidR="00E362CB" w:rsidRDefault="00E362CB" w:rsidP="00E362CB">
      <w:pPr>
        <w:rPr>
          <w:b/>
          <w:bCs/>
        </w:rPr>
      </w:pPr>
      <w:proofErr w:type="spellStart"/>
      <w:r>
        <w:rPr>
          <w:b/>
          <w:bCs/>
        </w:rPr>
        <w:t>Subrequerimientos</w:t>
      </w:r>
      <w:proofErr w:type="spellEnd"/>
      <w:r>
        <w:rPr>
          <w:b/>
          <w:bCs/>
        </w:rPr>
        <w:t>:</w:t>
      </w:r>
    </w:p>
    <w:tbl>
      <w:tblPr>
        <w:tblW w:w="6400" w:type="dxa"/>
        <w:tblCellMar>
          <w:left w:w="70" w:type="dxa"/>
          <w:right w:w="70" w:type="dxa"/>
        </w:tblCellMar>
        <w:tblLook w:val="04A0" w:firstRow="1" w:lastRow="0" w:firstColumn="1" w:lastColumn="0" w:noHBand="0" w:noVBand="1"/>
      </w:tblPr>
      <w:tblGrid>
        <w:gridCol w:w="2520"/>
        <w:gridCol w:w="3880"/>
      </w:tblGrid>
      <w:tr w:rsidR="00E362CB" w:rsidRPr="00E362CB" w14:paraId="479A9848" w14:textId="77777777" w:rsidTr="00E362CB">
        <w:trPr>
          <w:trHeight w:val="864"/>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D9A81C"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lastRenderedPageBreak/>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7A130B04"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RF201</w:t>
            </w:r>
          </w:p>
        </w:tc>
      </w:tr>
      <w:tr w:rsidR="00E362CB" w:rsidRPr="00E362CB" w14:paraId="01FCB9A7"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0D0D781"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36E81F12"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Realizar Pedidos</w:t>
            </w:r>
          </w:p>
        </w:tc>
      </w:tr>
      <w:tr w:rsidR="00E362CB" w:rsidRPr="00E362CB" w14:paraId="1EA14CB3" w14:textId="77777777" w:rsidTr="00E362C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76AF36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3D0908BF"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clientes realizar nuevos pedidos seleccionando productos del catálogo y confirmando la compra.</w:t>
            </w:r>
          </w:p>
        </w:tc>
      </w:tr>
      <w:tr w:rsidR="00E362CB" w:rsidRPr="00E362CB" w14:paraId="56699A2D" w14:textId="77777777" w:rsidTr="00E362C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D08232E"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2C3A5F5F"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 xml:space="preserve">Los clientes deben poder seleccionar productos, agregar cantidades deseadas al carrito, y proceder a un proceso de </w:t>
            </w:r>
            <w:proofErr w:type="spellStart"/>
            <w:r w:rsidRPr="00E362CB">
              <w:rPr>
                <w:rFonts w:ascii="Calibri" w:eastAsia="Times New Roman" w:hAnsi="Calibri" w:cs="Calibri"/>
                <w:color w:val="000000"/>
                <w:lang w:val="es-ES"/>
              </w:rPr>
              <w:t>checkout</w:t>
            </w:r>
            <w:proofErr w:type="spellEnd"/>
            <w:r w:rsidRPr="00E362CB">
              <w:rPr>
                <w:rFonts w:ascii="Calibri" w:eastAsia="Times New Roman" w:hAnsi="Calibri" w:cs="Calibri"/>
                <w:color w:val="000000"/>
                <w:lang w:val="es-ES"/>
              </w:rPr>
              <w:t xml:space="preserve"> que confirme los detalles del pedido antes de la compra.</w:t>
            </w:r>
          </w:p>
        </w:tc>
      </w:tr>
      <w:tr w:rsidR="00E362CB" w:rsidRPr="00E362CB" w14:paraId="4780FC97"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C4C81F2"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0E21F357"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r w:rsidR="00E362CB" w:rsidRPr="00E362CB" w14:paraId="166263BD" w14:textId="77777777" w:rsidTr="00E362CB">
        <w:trPr>
          <w:trHeight w:val="864"/>
        </w:trPr>
        <w:tc>
          <w:tcPr>
            <w:tcW w:w="2520" w:type="dxa"/>
            <w:tcBorders>
              <w:top w:val="nil"/>
              <w:left w:val="nil"/>
              <w:bottom w:val="nil"/>
              <w:right w:val="nil"/>
            </w:tcBorders>
            <w:shd w:val="clear" w:color="auto" w:fill="auto"/>
            <w:vAlign w:val="bottom"/>
            <w:hideMark/>
          </w:tcPr>
          <w:p w14:paraId="3A66F83C" w14:textId="77777777" w:rsidR="00E362CB" w:rsidRPr="00E362CB" w:rsidRDefault="00E362CB" w:rsidP="00E362CB">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vAlign w:val="bottom"/>
            <w:hideMark/>
          </w:tcPr>
          <w:p w14:paraId="1B4DE54C"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418B6EDA" w14:textId="77777777" w:rsidTr="00E362CB">
        <w:trPr>
          <w:trHeight w:val="288"/>
        </w:trPr>
        <w:tc>
          <w:tcPr>
            <w:tcW w:w="2520" w:type="dxa"/>
            <w:tcBorders>
              <w:top w:val="nil"/>
              <w:left w:val="nil"/>
              <w:bottom w:val="nil"/>
              <w:right w:val="nil"/>
            </w:tcBorders>
            <w:shd w:val="clear" w:color="auto" w:fill="auto"/>
            <w:vAlign w:val="bottom"/>
            <w:hideMark/>
          </w:tcPr>
          <w:p w14:paraId="5798F5F1"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vAlign w:val="bottom"/>
            <w:hideMark/>
          </w:tcPr>
          <w:p w14:paraId="222005CE"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1A54EB64" w14:textId="77777777" w:rsidTr="00E362C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2871D2"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33A349D9"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RF202</w:t>
            </w:r>
          </w:p>
        </w:tc>
      </w:tr>
      <w:tr w:rsidR="00E362CB" w:rsidRPr="00E362CB" w14:paraId="362C52D8"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6D721D6"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639E5A9"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Seguimiento de Pedidos</w:t>
            </w:r>
          </w:p>
        </w:tc>
      </w:tr>
      <w:tr w:rsidR="00E362CB" w:rsidRPr="00E362CB" w14:paraId="14CE53F4"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D730920"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2131F69B"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clientes ver y seguir el estado de sus pedidos en tiempo real desde su cuenta de usuario.</w:t>
            </w:r>
          </w:p>
        </w:tc>
      </w:tr>
      <w:tr w:rsidR="00E362CB" w:rsidRPr="00E362CB" w14:paraId="3392E4A1" w14:textId="77777777" w:rsidTr="00E362C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A778198"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65B388C5"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Los clientes deben poder acceder a una sección de su cuenta donde pueden ver el estado actual de todos sus pedidos, incluyendo preparación, envío, y entrega.</w:t>
            </w:r>
          </w:p>
        </w:tc>
      </w:tr>
      <w:tr w:rsidR="00E362CB" w:rsidRPr="00E362CB" w14:paraId="44CE8FB6"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559C005"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7F2836E3"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r w:rsidR="00E362CB" w:rsidRPr="00E362CB" w14:paraId="4E5E916C" w14:textId="77777777" w:rsidTr="00E362CB">
        <w:trPr>
          <w:trHeight w:val="288"/>
        </w:trPr>
        <w:tc>
          <w:tcPr>
            <w:tcW w:w="2520" w:type="dxa"/>
            <w:tcBorders>
              <w:top w:val="nil"/>
              <w:left w:val="nil"/>
              <w:bottom w:val="nil"/>
              <w:right w:val="nil"/>
            </w:tcBorders>
            <w:shd w:val="clear" w:color="auto" w:fill="auto"/>
            <w:vAlign w:val="bottom"/>
            <w:hideMark/>
          </w:tcPr>
          <w:p w14:paraId="436C0CAA" w14:textId="77777777" w:rsidR="00E362CB" w:rsidRPr="00E362CB" w:rsidRDefault="00E362CB" w:rsidP="00E362CB">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vAlign w:val="bottom"/>
            <w:hideMark/>
          </w:tcPr>
          <w:p w14:paraId="232E9D8B"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7C4D79AD" w14:textId="77777777" w:rsidTr="00E362CB">
        <w:trPr>
          <w:trHeight w:val="288"/>
        </w:trPr>
        <w:tc>
          <w:tcPr>
            <w:tcW w:w="2520" w:type="dxa"/>
            <w:tcBorders>
              <w:top w:val="nil"/>
              <w:left w:val="nil"/>
              <w:bottom w:val="nil"/>
              <w:right w:val="nil"/>
            </w:tcBorders>
            <w:shd w:val="clear" w:color="auto" w:fill="auto"/>
            <w:vAlign w:val="bottom"/>
            <w:hideMark/>
          </w:tcPr>
          <w:p w14:paraId="1CFDB15B"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vAlign w:val="bottom"/>
            <w:hideMark/>
          </w:tcPr>
          <w:p w14:paraId="4B89B0B9"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48B5E15C" w14:textId="77777777" w:rsidTr="00E362C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41E532"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52029909"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RF203</w:t>
            </w:r>
          </w:p>
        </w:tc>
      </w:tr>
      <w:tr w:rsidR="00E362CB" w:rsidRPr="00E362CB" w14:paraId="5C99987A"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4936044"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24E0BC03"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Modificar Pedidos</w:t>
            </w:r>
          </w:p>
        </w:tc>
      </w:tr>
      <w:tr w:rsidR="00E362CB" w:rsidRPr="00E362CB" w14:paraId="45074708" w14:textId="77777777" w:rsidTr="00E362C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B7B74E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1A40DA66"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administradores modificar los pedidos existentes en caso de errores o cambios solicitados por los clientes.</w:t>
            </w:r>
          </w:p>
        </w:tc>
      </w:tr>
      <w:tr w:rsidR="00E362CB" w:rsidRPr="00E362CB" w14:paraId="3C3DD690" w14:textId="77777777" w:rsidTr="00E362C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33CDEC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lastRenderedPageBreak/>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113BBFE8"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Los administradores deben poder ajustar cantidades, cambiar productos, o modificar detalles de envío antes de que el pedido sea procesado y enviado.</w:t>
            </w:r>
          </w:p>
        </w:tc>
      </w:tr>
      <w:tr w:rsidR="00E362CB" w:rsidRPr="00E362CB" w14:paraId="037E860A"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B5D1D64"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2E3D5F52"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Media</w:t>
            </w:r>
          </w:p>
        </w:tc>
      </w:tr>
    </w:tbl>
    <w:p w14:paraId="406B5587" w14:textId="77777777" w:rsidR="00E362CB" w:rsidRDefault="00E362CB" w:rsidP="00E362CB">
      <w:pPr>
        <w:rPr>
          <w:b/>
          <w:bCs/>
        </w:rPr>
      </w:pPr>
    </w:p>
    <w:p w14:paraId="740FE05A" w14:textId="6FA5DE6E" w:rsidR="00E362CB" w:rsidRDefault="00E362CB" w:rsidP="00E362CB">
      <w:pPr>
        <w:pStyle w:val="Prrafodelista"/>
        <w:numPr>
          <w:ilvl w:val="0"/>
          <w:numId w:val="37"/>
        </w:numPr>
        <w:rPr>
          <w:b/>
          <w:bCs/>
        </w:rPr>
      </w:pPr>
      <w:r w:rsidRPr="00E362CB">
        <w:rPr>
          <w:b/>
          <w:bCs/>
        </w:rPr>
        <w:t>Requerimiento General: Carrito de Compras</w:t>
      </w:r>
    </w:p>
    <w:tbl>
      <w:tblPr>
        <w:tblW w:w="8160" w:type="dxa"/>
        <w:tblCellMar>
          <w:left w:w="70" w:type="dxa"/>
          <w:right w:w="70" w:type="dxa"/>
        </w:tblCellMar>
        <w:tblLook w:val="04A0" w:firstRow="1" w:lastRow="0" w:firstColumn="1" w:lastColumn="0" w:noHBand="0" w:noVBand="1"/>
      </w:tblPr>
      <w:tblGrid>
        <w:gridCol w:w="2480"/>
        <w:gridCol w:w="5680"/>
      </w:tblGrid>
      <w:tr w:rsidR="00E362CB" w:rsidRPr="00E362CB" w14:paraId="0221733E" w14:textId="77777777" w:rsidTr="00E362CB">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64AF1"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4865BD71"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RF300</w:t>
            </w:r>
          </w:p>
        </w:tc>
      </w:tr>
      <w:tr w:rsidR="00E362CB" w:rsidRPr="00E362CB" w14:paraId="4C184FB5" w14:textId="77777777" w:rsidTr="00E362CB">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84EC72C"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613BBEEC"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Carrito de Compras</w:t>
            </w:r>
          </w:p>
        </w:tc>
      </w:tr>
      <w:tr w:rsidR="00E362CB" w:rsidRPr="00E362CB" w14:paraId="050E188B" w14:textId="77777777" w:rsidTr="00E362CB">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BB6A2C7"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088F85D6"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ofrecer una funcionalidad de carrito de compras para que los clientes puedan gestionar sus selecciones antes de proceder al pago.</w:t>
            </w:r>
          </w:p>
        </w:tc>
      </w:tr>
      <w:tr w:rsidR="00E362CB" w:rsidRPr="00E362CB" w14:paraId="473520FB" w14:textId="77777777" w:rsidTr="00E362CB">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8D05003"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3A9A2974"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clientes agregar productos al carrito de compras, ajustar cantidades, aplicar cupones de descuento, y calcular automáticamente el total del pedido, incluyendo impuestos.</w:t>
            </w:r>
          </w:p>
        </w:tc>
      </w:tr>
      <w:tr w:rsidR="00E362CB" w:rsidRPr="00E362CB" w14:paraId="2EDBF881" w14:textId="77777777" w:rsidTr="00E362CB">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C3F0EDB"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7A29C0F2"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bl>
    <w:p w14:paraId="0A8FD3AE" w14:textId="77777777" w:rsidR="00E362CB" w:rsidRDefault="00E362CB" w:rsidP="00E362CB">
      <w:pPr>
        <w:rPr>
          <w:b/>
          <w:bCs/>
        </w:rPr>
      </w:pPr>
    </w:p>
    <w:p w14:paraId="2E93BD61" w14:textId="2687E070" w:rsidR="00E362CB" w:rsidRDefault="001C5E3D" w:rsidP="00E362CB">
      <w:pPr>
        <w:rPr>
          <w:b/>
          <w:bCs/>
        </w:rPr>
      </w:pPr>
      <w:proofErr w:type="spellStart"/>
      <w:r>
        <w:rPr>
          <w:b/>
          <w:bCs/>
        </w:rPr>
        <w:t>S</w:t>
      </w:r>
      <w:r w:rsidR="00E362CB">
        <w:rPr>
          <w:b/>
          <w:bCs/>
        </w:rPr>
        <w:t>ubrequeri</w:t>
      </w:r>
      <w:r>
        <w:rPr>
          <w:b/>
          <w:bCs/>
        </w:rPr>
        <w:t>miento</w:t>
      </w:r>
      <w:proofErr w:type="spellEnd"/>
      <w:r>
        <w:rPr>
          <w:b/>
          <w:bCs/>
        </w:rPr>
        <w:t>:</w:t>
      </w:r>
    </w:p>
    <w:tbl>
      <w:tblPr>
        <w:tblW w:w="7260" w:type="dxa"/>
        <w:tblCellMar>
          <w:left w:w="70" w:type="dxa"/>
          <w:right w:w="70" w:type="dxa"/>
        </w:tblCellMar>
        <w:tblLook w:val="04A0" w:firstRow="1" w:lastRow="0" w:firstColumn="1" w:lastColumn="0" w:noHBand="0" w:noVBand="1"/>
      </w:tblPr>
      <w:tblGrid>
        <w:gridCol w:w="2500"/>
        <w:gridCol w:w="4760"/>
      </w:tblGrid>
      <w:tr w:rsidR="001C5E3D" w:rsidRPr="001C5E3D" w14:paraId="51144AA1" w14:textId="77777777" w:rsidTr="001C5E3D">
        <w:trPr>
          <w:trHeight w:val="864"/>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44BCA5"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2205BC44"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RF301</w:t>
            </w:r>
          </w:p>
        </w:tc>
      </w:tr>
      <w:tr w:rsidR="001C5E3D" w:rsidRPr="001C5E3D" w14:paraId="59CBB082"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27FEFBD"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511CD2B1"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Agregar al Carrito</w:t>
            </w:r>
          </w:p>
        </w:tc>
      </w:tr>
      <w:tr w:rsidR="001C5E3D" w:rsidRPr="001C5E3D" w14:paraId="38164FB0" w14:textId="77777777" w:rsidTr="001C5E3D">
        <w:trPr>
          <w:trHeight w:val="1152"/>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63F4DC1"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7596DFD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agregar productos al carrito de compras desde la página de detalles del producto.</w:t>
            </w:r>
          </w:p>
        </w:tc>
      </w:tr>
      <w:tr w:rsidR="001C5E3D" w:rsidRPr="001C5E3D" w14:paraId="526ABD2F"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AFBF445"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3ED6D30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clientes deben poder agregar productos a su carrito con un solo clic desde la página del producto, seleccionando la cantidad deseada y opciones adicionales (si aplica).</w:t>
            </w:r>
          </w:p>
        </w:tc>
      </w:tr>
      <w:tr w:rsidR="001C5E3D" w:rsidRPr="001C5E3D" w14:paraId="08AC6FE2" w14:textId="77777777" w:rsidTr="001C5E3D">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3E8A7C3"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6F78CF0F"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Alta</w:t>
            </w:r>
          </w:p>
        </w:tc>
      </w:tr>
      <w:tr w:rsidR="001C5E3D" w:rsidRPr="001C5E3D" w14:paraId="71482D23" w14:textId="77777777" w:rsidTr="001C5E3D">
        <w:trPr>
          <w:trHeight w:val="864"/>
        </w:trPr>
        <w:tc>
          <w:tcPr>
            <w:tcW w:w="2500" w:type="dxa"/>
            <w:tcBorders>
              <w:top w:val="nil"/>
              <w:left w:val="nil"/>
              <w:bottom w:val="nil"/>
              <w:right w:val="nil"/>
            </w:tcBorders>
            <w:shd w:val="clear" w:color="auto" w:fill="auto"/>
            <w:vAlign w:val="bottom"/>
            <w:hideMark/>
          </w:tcPr>
          <w:p w14:paraId="5A4CE746" w14:textId="77777777" w:rsidR="001C5E3D" w:rsidRPr="001C5E3D" w:rsidRDefault="001C5E3D" w:rsidP="001C5E3D">
            <w:pPr>
              <w:spacing w:line="240" w:lineRule="auto"/>
              <w:rPr>
                <w:rFonts w:ascii="Calibri" w:eastAsia="Times New Roman" w:hAnsi="Calibri" w:cs="Calibri"/>
                <w:color w:val="000000"/>
                <w:lang w:val="es-ES"/>
              </w:rPr>
            </w:pPr>
          </w:p>
        </w:tc>
        <w:tc>
          <w:tcPr>
            <w:tcW w:w="4760" w:type="dxa"/>
            <w:tcBorders>
              <w:top w:val="nil"/>
              <w:left w:val="nil"/>
              <w:bottom w:val="nil"/>
              <w:right w:val="nil"/>
            </w:tcBorders>
            <w:shd w:val="clear" w:color="auto" w:fill="auto"/>
            <w:vAlign w:val="bottom"/>
            <w:hideMark/>
          </w:tcPr>
          <w:p w14:paraId="53514EC8"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0D61AABB" w14:textId="77777777" w:rsidTr="001C5E3D">
        <w:trPr>
          <w:trHeight w:val="288"/>
        </w:trPr>
        <w:tc>
          <w:tcPr>
            <w:tcW w:w="2500" w:type="dxa"/>
            <w:tcBorders>
              <w:top w:val="nil"/>
              <w:left w:val="nil"/>
              <w:bottom w:val="nil"/>
              <w:right w:val="nil"/>
            </w:tcBorders>
            <w:shd w:val="clear" w:color="auto" w:fill="auto"/>
            <w:vAlign w:val="bottom"/>
            <w:hideMark/>
          </w:tcPr>
          <w:p w14:paraId="78F899CA"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c>
          <w:tcPr>
            <w:tcW w:w="4760" w:type="dxa"/>
            <w:tcBorders>
              <w:top w:val="nil"/>
              <w:left w:val="nil"/>
              <w:bottom w:val="nil"/>
              <w:right w:val="nil"/>
            </w:tcBorders>
            <w:shd w:val="clear" w:color="auto" w:fill="auto"/>
            <w:vAlign w:val="bottom"/>
            <w:hideMark/>
          </w:tcPr>
          <w:p w14:paraId="7430C0CF"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5B5A7077" w14:textId="77777777" w:rsidTr="001C5E3D">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DF8034"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77463489"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RF302</w:t>
            </w:r>
          </w:p>
        </w:tc>
      </w:tr>
      <w:tr w:rsidR="001C5E3D" w:rsidRPr="001C5E3D" w14:paraId="21B01586" w14:textId="77777777" w:rsidTr="001C5E3D">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799797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lastRenderedPageBreak/>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15D4D9B1"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Gestionar el Carrito</w:t>
            </w:r>
          </w:p>
        </w:tc>
      </w:tr>
      <w:tr w:rsidR="001C5E3D" w:rsidRPr="001C5E3D" w14:paraId="35022FD0" w14:textId="77777777" w:rsidTr="001C5E3D">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B366E5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72334C47"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revisar y modificar los productos en su carrito de compras antes de proceder al pago.</w:t>
            </w:r>
          </w:p>
        </w:tc>
      </w:tr>
      <w:tr w:rsidR="001C5E3D" w:rsidRPr="001C5E3D" w14:paraId="7A4771AC"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FF1075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4CB29693"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clientes deben poder cambiar la cantidad de productos, eliminar artículos del carrito, y ver el total actualizado en tiempo real.</w:t>
            </w:r>
          </w:p>
        </w:tc>
      </w:tr>
      <w:tr w:rsidR="001C5E3D" w:rsidRPr="001C5E3D" w14:paraId="0F6999B2"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1E0BF6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461ADBA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Alta</w:t>
            </w:r>
          </w:p>
        </w:tc>
      </w:tr>
    </w:tbl>
    <w:p w14:paraId="0A679915" w14:textId="77777777" w:rsidR="001C5E3D" w:rsidRDefault="001C5E3D" w:rsidP="00E362CB">
      <w:pPr>
        <w:rPr>
          <w:b/>
          <w:bCs/>
        </w:rPr>
      </w:pPr>
    </w:p>
    <w:p w14:paraId="2A6FA23F" w14:textId="40B6DAAC" w:rsidR="001C5E3D" w:rsidRDefault="001C5E3D" w:rsidP="001C5E3D">
      <w:pPr>
        <w:pStyle w:val="Prrafodelista"/>
        <w:numPr>
          <w:ilvl w:val="0"/>
          <w:numId w:val="37"/>
        </w:numPr>
        <w:rPr>
          <w:b/>
          <w:bCs/>
        </w:rPr>
      </w:pPr>
      <w:r w:rsidRPr="001C5E3D">
        <w:rPr>
          <w:b/>
          <w:bCs/>
        </w:rPr>
        <w:t>Requerimiento General: Gestión de Clientes</w:t>
      </w:r>
    </w:p>
    <w:p w14:paraId="7369E978" w14:textId="77777777" w:rsidR="001C5E3D" w:rsidRPr="001C5E3D" w:rsidRDefault="001C5E3D" w:rsidP="001C5E3D">
      <w:pPr>
        <w:rPr>
          <w:b/>
          <w:bCs/>
        </w:rPr>
      </w:pPr>
      <w:r>
        <w:rPr>
          <w:b/>
          <w:bCs/>
        </w:rPr>
        <w:t xml:space="preserve"> </w:t>
      </w:r>
    </w:p>
    <w:tbl>
      <w:tblPr>
        <w:tblW w:w="8160" w:type="dxa"/>
        <w:tblCellMar>
          <w:left w:w="70" w:type="dxa"/>
          <w:right w:w="70" w:type="dxa"/>
        </w:tblCellMar>
        <w:tblLook w:val="04A0" w:firstRow="1" w:lastRow="0" w:firstColumn="1" w:lastColumn="0" w:noHBand="0" w:noVBand="1"/>
      </w:tblPr>
      <w:tblGrid>
        <w:gridCol w:w="2480"/>
        <w:gridCol w:w="5680"/>
      </w:tblGrid>
      <w:tr w:rsidR="001C5E3D" w:rsidRPr="001C5E3D" w14:paraId="5691980A" w14:textId="77777777" w:rsidTr="001C5E3D">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2EA165"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34F282D3"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RF400</w:t>
            </w:r>
          </w:p>
        </w:tc>
      </w:tr>
      <w:tr w:rsidR="001C5E3D" w:rsidRPr="001C5E3D" w14:paraId="5417907C" w14:textId="77777777" w:rsidTr="001C5E3D">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A82AB19"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71EAB466"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Gestión de Clientes</w:t>
            </w:r>
          </w:p>
        </w:tc>
      </w:tr>
      <w:tr w:rsidR="001C5E3D" w:rsidRPr="001C5E3D" w14:paraId="5B3349EB" w14:textId="77777777" w:rsidTr="001C5E3D">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70EC063"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7BF7598C"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crear y gestionar cuentas de usuario, donde puedan almacenar información personal y preferencias de compra.</w:t>
            </w:r>
          </w:p>
        </w:tc>
      </w:tr>
      <w:tr w:rsidR="001C5E3D" w:rsidRPr="001C5E3D" w14:paraId="51BF052D" w14:textId="77777777" w:rsidTr="001C5E3D">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9A7922A"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0C9F2E47"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ofrecer funcionalidades para que los clientes puedan actualizar sus datos personales, gestionar direcciones de envío, y consultar su historial de compras.</w:t>
            </w:r>
          </w:p>
        </w:tc>
      </w:tr>
      <w:tr w:rsidR="001C5E3D" w:rsidRPr="001C5E3D" w14:paraId="78F3900C" w14:textId="77777777" w:rsidTr="001C5E3D">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8366FB5"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4B683CDC"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Media</w:t>
            </w:r>
          </w:p>
        </w:tc>
      </w:tr>
    </w:tbl>
    <w:p w14:paraId="58B824F2" w14:textId="3D1BED43" w:rsidR="001C5E3D" w:rsidRDefault="001C5E3D" w:rsidP="001C5E3D">
      <w:pPr>
        <w:rPr>
          <w:b/>
          <w:bCs/>
        </w:rPr>
      </w:pPr>
    </w:p>
    <w:p w14:paraId="21E3662F" w14:textId="708E0F6E" w:rsidR="001C5E3D" w:rsidRDefault="001C5E3D" w:rsidP="001C5E3D">
      <w:pPr>
        <w:rPr>
          <w:b/>
          <w:bCs/>
        </w:rPr>
      </w:pPr>
      <w:proofErr w:type="spellStart"/>
      <w:r>
        <w:rPr>
          <w:b/>
          <w:bCs/>
        </w:rPr>
        <w:t>Subrequerimientos</w:t>
      </w:r>
      <w:proofErr w:type="spellEnd"/>
      <w:r>
        <w:rPr>
          <w:b/>
          <w:bCs/>
        </w:rPr>
        <w:t>:</w:t>
      </w:r>
    </w:p>
    <w:tbl>
      <w:tblPr>
        <w:tblW w:w="6560" w:type="dxa"/>
        <w:tblCellMar>
          <w:left w:w="70" w:type="dxa"/>
          <w:right w:w="70" w:type="dxa"/>
        </w:tblCellMar>
        <w:tblLook w:val="04A0" w:firstRow="1" w:lastRow="0" w:firstColumn="1" w:lastColumn="0" w:noHBand="0" w:noVBand="1"/>
      </w:tblPr>
      <w:tblGrid>
        <w:gridCol w:w="2500"/>
        <w:gridCol w:w="4060"/>
      </w:tblGrid>
      <w:tr w:rsidR="001C5E3D" w:rsidRPr="001C5E3D" w14:paraId="421D8D6D" w14:textId="77777777" w:rsidTr="001C5E3D">
        <w:trPr>
          <w:trHeight w:val="864"/>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0DA1B3"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2C011F61"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RF401</w:t>
            </w:r>
          </w:p>
        </w:tc>
      </w:tr>
      <w:tr w:rsidR="001C5E3D" w:rsidRPr="001C5E3D" w14:paraId="5FEA0748"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02C7697D"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3726A08D"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Crear Cuenta de Usuario</w:t>
            </w:r>
          </w:p>
        </w:tc>
      </w:tr>
      <w:tr w:rsidR="001C5E3D" w:rsidRPr="001C5E3D" w14:paraId="00D289D2" w14:textId="77777777" w:rsidTr="001C5E3D">
        <w:trPr>
          <w:trHeight w:val="1152"/>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0263FA1"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4663E199"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registrarse y crear una cuenta de usuario para facilitar futuras compras.</w:t>
            </w:r>
          </w:p>
        </w:tc>
      </w:tr>
      <w:tr w:rsidR="001C5E3D" w:rsidRPr="001C5E3D" w14:paraId="7438CBCF"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7FDEB99"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534409CC"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clientes deben poder crear una cuenta proporcionando información básica como nombre, correo electrónico, y contraseña, con la opción de agregar detalles adicionales más tarde.</w:t>
            </w:r>
          </w:p>
        </w:tc>
      </w:tr>
      <w:tr w:rsidR="001C5E3D" w:rsidRPr="001C5E3D" w14:paraId="491063D5" w14:textId="77777777" w:rsidTr="001C5E3D">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1EFAD8C"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22E1BCB0"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Media</w:t>
            </w:r>
          </w:p>
        </w:tc>
      </w:tr>
      <w:tr w:rsidR="001C5E3D" w:rsidRPr="001C5E3D" w14:paraId="6CFE64A2" w14:textId="77777777" w:rsidTr="001C5E3D">
        <w:trPr>
          <w:trHeight w:val="864"/>
        </w:trPr>
        <w:tc>
          <w:tcPr>
            <w:tcW w:w="2500" w:type="dxa"/>
            <w:tcBorders>
              <w:top w:val="nil"/>
              <w:left w:val="nil"/>
              <w:bottom w:val="nil"/>
              <w:right w:val="nil"/>
            </w:tcBorders>
            <w:shd w:val="clear" w:color="auto" w:fill="auto"/>
            <w:vAlign w:val="bottom"/>
            <w:hideMark/>
          </w:tcPr>
          <w:p w14:paraId="14D2CF8D" w14:textId="77777777" w:rsidR="001C5E3D" w:rsidRPr="001C5E3D" w:rsidRDefault="001C5E3D" w:rsidP="001C5E3D">
            <w:pPr>
              <w:spacing w:line="240" w:lineRule="auto"/>
              <w:rPr>
                <w:rFonts w:ascii="Calibri" w:eastAsia="Times New Roman" w:hAnsi="Calibri" w:cs="Calibri"/>
                <w:color w:val="000000"/>
                <w:lang w:val="es-ES"/>
              </w:rPr>
            </w:pPr>
          </w:p>
        </w:tc>
        <w:tc>
          <w:tcPr>
            <w:tcW w:w="4060" w:type="dxa"/>
            <w:tcBorders>
              <w:top w:val="nil"/>
              <w:left w:val="nil"/>
              <w:bottom w:val="nil"/>
              <w:right w:val="nil"/>
            </w:tcBorders>
            <w:shd w:val="clear" w:color="auto" w:fill="auto"/>
            <w:vAlign w:val="bottom"/>
            <w:hideMark/>
          </w:tcPr>
          <w:p w14:paraId="767120A6"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72160C8B" w14:textId="77777777" w:rsidTr="001C5E3D">
        <w:trPr>
          <w:trHeight w:val="288"/>
        </w:trPr>
        <w:tc>
          <w:tcPr>
            <w:tcW w:w="2500" w:type="dxa"/>
            <w:tcBorders>
              <w:top w:val="nil"/>
              <w:left w:val="nil"/>
              <w:bottom w:val="nil"/>
              <w:right w:val="nil"/>
            </w:tcBorders>
            <w:shd w:val="clear" w:color="auto" w:fill="auto"/>
            <w:vAlign w:val="bottom"/>
            <w:hideMark/>
          </w:tcPr>
          <w:p w14:paraId="76677D14"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c>
          <w:tcPr>
            <w:tcW w:w="4060" w:type="dxa"/>
            <w:tcBorders>
              <w:top w:val="nil"/>
              <w:left w:val="nil"/>
              <w:bottom w:val="nil"/>
              <w:right w:val="nil"/>
            </w:tcBorders>
            <w:shd w:val="clear" w:color="auto" w:fill="auto"/>
            <w:vAlign w:val="bottom"/>
            <w:hideMark/>
          </w:tcPr>
          <w:p w14:paraId="7B366D8F"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5B16AFB9" w14:textId="77777777" w:rsidTr="001C5E3D">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EC2B9A"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49519D91"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RF402</w:t>
            </w:r>
          </w:p>
        </w:tc>
      </w:tr>
      <w:tr w:rsidR="001C5E3D" w:rsidRPr="001C5E3D" w14:paraId="6DE99073" w14:textId="77777777" w:rsidTr="001C5E3D">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0602334"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533330F2"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Actualizar Información Personal</w:t>
            </w:r>
          </w:p>
        </w:tc>
      </w:tr>
      <w:tr w:rsidR="001C5E3D" w:rsidRPr="001C5E3D" w14:paraId="4B4FCF69" w14:textId="77777777" w:rsidTr="001C5E3D">
        <w:trPr>
          <w:trHeight w:val="1152"/>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4577221"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19C23AA0"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actualizar su información personal, como dirección de envío, teléfono de contacto, y preferencias de comunicación.</w:t>
            </w:r>
          </w:p>
        </w:tc>
      </w:tr>
      <w:tr w:rsidR="001C5E3D" w:rsidRPr="001C5E3D" w14:paraId="78406463"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FD4CD54"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31D5F5B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clientes deben poder modificar sus datos personales en cualquier momento a través de su cuenta de usuario, con los cambios reflejados inmediatamente en futuras transacciones.</w:t>
            </w:r>
          </w:p>
        </w:tc>
      </w:tr>
      <w:tr w:rsidR="001C5E3D" w:rsidRPr="001C5E3D" w14:paraId="076BFE9F"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9583448"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27DA93FC"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Media</w:t>
            </w:r>
          </w:p>
        </w:tc>
      </w:tr>
      <w:tr w:rsidR="001C5E3D" w:rsidRPr="001C5E3D" w14:paraId="225B89EC" w14:textId="77777777" w:rsidTr="001C5E3D">
        <w:trPr>
          <w:trHeight w:val="288"/>
        </w:trPr>
        <w:tc>
          <w:tcPr>
            <w:tcW w:w="2500" w:type="dxa"/>
            <w:tcBorders>
              <w:top w:val="nil"/>
              <w:left w:val="nil"/>
              <w:bottom w:val="nil"/>
              <w:right w:val="nil"/>
            </w:tcBorders>
            <w:shd w:val="clear" w:color="auto" w:fill="auto"/>
            <w:vAlign w:val="bottom"/>
            <w:hideMark/>
          </w:tcPr>
          <w:p w14:paraId="5513C598" w14:textId="77777777" w:rsidR="001C5E3D" w:rsidRPr="001C5E3D" w:rsidRDefault="001C5E3D" w:rsidP="001C5E3D">
            <w:pPr>
              <w:spacing w:line="240" w:lineRule="auto"/>
              <w:rPr>
                <w:rFonts w:ascii="Calibri" w:eastAsia="Times New Roman" w:hAnsi="Calibri" w:cs="Calibri"/>
                <w:color w:val="000000"/>
                <w:lang w:val="es-ES"/>
              </w:rPr>
            </w:pPr>
          </w:p>
        </w:tc>
        <w:tc>
          <w:tcPr>
            <w:tcW w:w="4060" w:type="dxa"/>
            <w:tcBorders>
              <w:top w:val="nil"/>
              <w:left w:val="nil"/>
              <w:bottom w:val="nil"/>
              <w:right w:val="nil"/>
            </w:tcBorders>
            <w:shd w:val="clear" w:color="auto" w:fill="auto"/>
            <w:vAlign w:val="bottom"/>
            <w:hideMark/>
          </w:tcPr>
          <w:p w14:paraId="72903C05"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3D6783E9" w14:textId="77777777" w:rsidTr="001C5E3D">
        <w:trPr>
          <w:trHeight w:val="288"/>
        </w:trPr>
        <w:tc>
          <w:tcPr>
            <w:tcW w:w="2500" w:type="dxa"/>
            <w:tcBorders>
              <w:top w:val="nil"/>
              <w:left w:val="nil"/>
              <w:bottom w:val="nil"/>
              <w:right w:val="nil"/>
            </w:tcBorders>
            <w:shd w:val="clear" w:color="auto" w:fill="auto"/>
            <w:vAlign w:val="bottom"/>
            <w:hideMark/>
          </w:tcPr>
          <w:p w14:paraId="2CC6F130"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c>
          <w:tcPr>
            <w:tcW w:w="4060" w:type="dxa"/>
            <w:tcBorders>
              <w:top w:val="nil"/>
              <w:left w:val="nil"/>
              <w:bottom w:val="nil"/>
              <w:right w:val="nil"/>
            </w:tcBorders>
            <w:shd w:val="clear" w:color="auto" w:fill="auto"/>
            <w:vAlign w:val="bottom"/>
            <w:hideMark/>
          </w:tcPr>
          <w:p w14:paraId="671F78BB"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75420350" w14:textId="77777777" w:rsidTr="001C5E3D">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C63A7"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72C7C79F"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RF403</w:t>
            </w:r>
          </w:p>
        </w:tc>
      </w:tr>
      <w:tr w:rsidR="001C5E3D" w:rsidRPr="001C5E3D" w14:paraId="7DCDE741"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00860B47"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316B55F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Consultar Historial de Compras</w:t>
            </w:r>
          </w:p>
        </w:tc>
      </w:tr>
      <w:tr w:rsidR="001C5E3D" w:rsidRPr="001C5E3D" w14:paraId="1084F094"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F2D9DFD"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7412CE65"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ver el historial de todas sus compras anteriores, incluyendo detalles como productos adquiridos, fechas de compra, y estado de los pedidos.</w:t>
            </w:r>
          </w:p>
        </w:tc>
      </w:tr>
      <w:tr w:rsidR="001C5E3D" w:rsidRPr="001C5E3D" w14:paraId="7DE13990"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70E2938"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55501FCF"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clientes deben poder acceder a una sección de su cuenta donde puedan revisar todos los pedidos realizados en el pasado, con la opción de reordenar productos directamente desde el historial.</w:t>
            </w:r>
          </w:p>
        </w:tc>
      </w:tr>
      <w:tr w:rsidR="001C5E3D" w:rsidRPr="001C5E3D" w14:paraId="40031577"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46A42B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3B8D8A65"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Media</w:t>
            </w:r>
          </w:p>
        </w:tc>
      </w:tr>
    </w:tbl>
    <w:p w14:paraId="45528113" w14:textId="77777777" w:rsidR="001C5E3D" w:rsidRDefault="001C5E3D" w:rsidP="001C5E3D">
      <w:pPr>
        <w:rPr>
          <w:b/>
          <w:bCs/>
        </w:rPr>
      </w:pPr>
    </w:p>
    <w:p w14:paraId="6982811B" w14:textId="27F6B073" w:rsidR="001C5E3D" w:rsidRDefault="001C5E3D" w:rsidP="001C5E3D">
      <w:pPr>
        <w:pStyle w:val="Prrafodelista"/>
        <w:numPr>
          <w:ilvl w:val="0"/>
          <w:numId w:val="37"/>
        </w:numPr>
        <w:rPr>
          <w:b/>
          <w:bCs/>
        </w:rPr>
      </w:pPr>
      <w:r w:rsidRPr="001C5E3D">
        <w:rPr>
          <w:b/>
          <w:bCs/>
        </w:rPr>
        <w:t>Requerimiento General: Pagos y Facturación</w:t>
      </w:r>
    </w:p>
    <w:tbl>
      <w:tblPr>
        <w:tblW w:w="8160" w:type="dxa"/>
        <w:tblCellMar>
          <w:left w:w="70" w:type="dxa"/>
          <w:right w:w="70" w:type="dxa"/>
        </w:tblCellMar>
        <w:tblLook w:val="04A0" w:firstRow="1" w:lastRow="0" w:firstColumn="1" w:lastColumn="0" w:noHBand="0" w:noVBand="1"/>
      </w:tblPr>
      <w:tblGrid>
        <w:gridCol w:w="2480"/>
        <w:gridCol w:w="5680"/>
      </w:tblGrid>
      <w:tr w:rsidR="001C5E3D" w:rsidRPr="001C5E3D" w14:paraId="64B14E7D" w14:textId="77777777" w:rsidTr="001C5E3D">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0BB8B1"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28B9384B"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RF500</w:t>
            </w:r>
          </w:p>
        </w:tc>
      </w:tr>
      <w:tr w:rsidR="001C5E3D" w:rsidRPr="001C5E3D" w14:paraId="68E34ED3" w14:textId="77777777" w:rsidTr="001C5E3D">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11D08ED"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51EC14B5"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Pagos y Facturación</w:t>
            </w:r>
          </w:p>
        </w:tc>
      </w:tr>
      <w:tr w:rsidR="001C5E3D" w:rsidRPr="001C5E3D" w14:paraId="2DA9877A" w14:textId="77777777" w:rsidTr="001C5E3D">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353EF9B"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lastRenderedPageBreak/>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761C104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integrar múltiples métodos de pago, incluyendo tarjetas de crédito, débito, y transferencias bancarias, además de generar facturas electrónicas automáticamente.</w:t>
            </w:r>
          </w:p>
        </w:tc>
      </w:tr>
      <w:tr w:rsidR="001C5E3D" w:rsidRPr="001C5E3D" w14:paraId="74109630" w14:textId="77777777" w:rsidTr="001C5E3D">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BBF2DC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504B4E8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realizar pagos de manera segura y recibir una factura electrónica después de la confirmación del pedido.</w:t>
            </w:r>
          </w:p>
        </w:tc>
      </w:tr>
      <w:tr w:rsidR="001C5E3D" w:rsidRPr="001C5E3D" w14:paraId="1092F737" w14:textId="77777777" w:rsidTr="001C5E3D">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B5EA706"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393A6720"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Alta</w:t>
            </w:r>
          </w:p>
        </w:tc>
      </w:tr>
    </w:tbl>
    <w:p w14:paraId="08270574" w14:textId="77777777" w:rsidR="001C5E3D" w:rsidRDefault="001C5E3D" w:rsidP="001C5E3D">
      <w:pPr>
        <w:rPr>
          <w:b/>
          <w:bCs/>
        </w:rPr>
      </w:pPr>
    </w:p>
    <w:p w14:paraId="24D4DDCB" w14:textId="758F2B58" w:rsidR="001C5E3D" w:rsidRDefault="001C5E3D" w:rsidP="001C5E3D">
      <w:pPr>
        <w:rPr>
          <w:b/>
          <w:bCs/>
        </w:rPr>
      </w:pPr>
      <w:proofErr w:type="spellStart"/>
      <w:r>
        <w:rPr>
          <w:b/>
          <w:bCs/>
        </w:rPr>
        <w:t>Subrequerimiento</w:t>
      </w:r>
      <w:proofErr w:type="spellEnd"/>
      <w:r>
        <w:rPr>
          <w:b/>
          <w:bCs/>
        </w:rPr>
        <w:t>:</w:t>
      </w:r>
    </w:p>
    <w:tbl>
      <w:tblPr>
        <w:tblW w:w="6480" w:type="dxa"/>
        <w:tblCellMar>
          <w:left w:w="70" w:type="dxa"/>
          <w:right w:w="70" w:type="dxa"/>
        </w:tblCellMar>
        <w:tblLook w:val="04A0" w:firstRow="1" w:lastRow="0" w:firstColumn="1" w:lastColumn="0" w:noHBand="0" w:noVBand="1"/>
      </w:tblPr>
      <w:tblGrid>
        <w:gridCol w:w="2600"/>
        <w:gridCol w:w="3880"/>
      </w:tblGrid>
      <w:tr w:rsidR="001C5E3D" w:rsidRPr="001C5E3D" w14:paraId="5DD21E38" w14:textId="77777777" w:rsidTr="001C5E3D">
        <w:trPr>
          <w:trHeight w:val="864"/>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F0849F"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581CA426"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RF501</w:t>
            </w:r>
          </w:p>
        </w:tc>
      </w:tr>
      <w:tr w:rsidR="001C5E3D" w:rsidRPr="001C5E3D" w14:paraId="6655CDF8" w14:textId="77777777" w:rsidTr="001C5E3D">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0DE311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70D5A80"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Integración de Métodos de Pago</w:t>
            </w:r>
          </w:p>
        </w:tc>
      </w:tr>
      <w:tr w:rsidR="001C5E3D" w:rsidRPr="001C5E3D" w14:paraId="593CEC6C" w14:textId="77777777" w:rsidTr="001C5E3D">
        <w:trPr>
          <w:trHeight w:val="1152"/>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4CB8B66"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0FAF758A"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soportar múltiples métodos de pago, incluyendo tarjetas de crédito, débito, transferencias bancarias, y otros medios electrónicos.</w:t>
            </w:r>
          </w:p>
        </w:tc>
      </w:tr>
      <w:tr w:rsidR="001C5E3D" w:rsidRPr="001C5E3D" w14:paraId="6C089335" w14:textId="77777777" w:rsidTr="001C5E3D">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146DB68"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665BD50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 xml:space="preserve">Los clientes deben poder elegir entre diferentes opciones de pago durante el proceso de </w:t>
            </w:r>
            <w:proofErr w:type="spellStart"/>
            <w:r w:rsidRPr="001C5E3D">
              <w:rPr>
                <w:rFonts w:ascii="Calibri" w:eastAsia="Times New Roman" w:hAnsi="Calibri" w:cs="Calibri"/>
                <w:color w:val="000000"/>
                <w:lang w:val="es-ES"/>
              </w:rPr>
              <w:t>checkout</w:t>
            </w:r>
            <w:proofErr w:type="spellEnd"/>
            <w:r w:rsidRPr="001C5E3D">
              <w:rPr>
                <w:rFonts w:ascii="Calibri" w:eastAsia="Times New Roman" w:hAnsi="Calibri" w:cs="Calibri"/>
                <w:color w:val="000000"/>
                <w:lang w:val="es-ES"/>
              </w:rPr>
              <w:t>, asegurando que la transacción se complete de manera segura y eficiente.</w:t>
            </w:r>
          </w:p>
        </w:tc>
      </w:tr>
      <w:tr w:rsidR="001C5E3D" w:rsidRPr="001C5E3D" w14:paraId="6193FD74" w14:textId="77777777" w:rsidTr="001C5E3D">
        <w:trPr>
          <w:trHeight w:val="864"/>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0044966"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5F808C52"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Alta</w:t>
            </w:r>
          </w:p>
        </w:tc>
      </w:tr>
      <w:tr w:rsidR="001C5E3D" w:rsidRPr="001C5E3D" w14:paraId="3BD4EBDD" w14:textId="77777777" w:rsidTr="001C5E3D">
        <w:trPr>
          <w:trHeight w:val="864"/>
        </w:trPr>
        <w:tc>
          <w:tcPr>
            <w:tcW w:w="2600" w:type="dxa"/>
            <w:tcBorders>
              <w:top w:val="nil"/>
              <w:left w:val="nil"/>
              <w:bottom w:val="nil"/>
              <w:right w:val="nil"/>
            </w:tcBorders>
            <w:shd w:val="clear" w:color="auto" w:fill="auto"/>
            <w:vAlign w:val="bottom"/>
            <w:hideMark/>
          </w:tcPr>
          <w:p w14:paraId="056F38EA" w14:textId="77777777" w:rsidR="001C5E3D" w:rsidRPr="001C5E3D" w:rsidRDefault="001C5E3D" w:rsidP="001C5E3D">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vAlign w:val="bottom"/>
            <w:hideMark/>
          </w:tcPr>
          <w:p w14:paraId="16E72075"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1C450A91" w14:textId="77777777" w:rsidTr="001C5E3D">
        <w:trPr>
          <w:trHeight w:val="288"/>
        </w:trPr>
        <w:tc>
          <w:tcPr>
            <w:tcW w:w="2600" w:type="dxa"/>
            <w:tcBorders>
              <w:top w:val="nil"/>
              <w:left w:val="nil"/>
              <w:bottom w:val="nil"/>
              <w:right w:val="nil"/>
            </w:tcBorders>
            <w:shd w:val="clear" w:color="auto" w:fill="auto"/>
            <w:vAlign w:val="bottom"/>
            <w:hideMark/>
          </w:tcPr>
          <w:p w14:paraId="72696270"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vAlign w:val="bottom"/>
            <w:hideMark/>
          </w:tcPr>
          <w:p w14:paraId="4FF244C5"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343AE4B5" w14:textId="77777777" w:rsidTr="001C5E3D">
        <w:trPr>
          <w:trHeight w:val="576"/>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B31DB7"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3587C26F"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RF502</w:t>
            </w:r>
          </w:p>
        </w:tc>
      </w:tr>
      <w:tr w:rsidR="001C5E3D" w:rsidRPr="001C5E3D" w14:paraId="47CDDB2D" w14:textId="77777777" w:rsidTr="001C5E3D">
        <w:trPr>
          <w:trHeight w:val="864"/>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64B910"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7D1C7553"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Generación de Facturas Electrónicas</w:t>
            </w:r>
          </w:p>
        </w:tc>
      </w:tr>
      <w:tr w:rsidR="001C5E3D" w:rsidRPr="001C5E3D" w14:paraId="71CCB83F" w14:textId="77777777" w:rsidTr="001C5E3D">
        <w:trPr>
          <w:trHeight w:val="1152"/>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F5E2816"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1A34AC8F"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generar automáticamente una factura electrónica para cada compra realizada, la cual debe ser enviada al correo electrónico del cliente.</w:t>
            </w:r>
          </w:p>
        </w:tc>
      </w:tr>
      <w:tr w:rsidR="001C5E3D" w:rsidRPr="001C5E3D" w14:paraId="63B89F51" w14:textId="77777777" w:rsidTr="001C5E3D">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5C541F8"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0B80B551"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Las facturas deben cumplir con las normativas fiscales vigentes y deben incluir todos los detalles de la transacción, como productos adquiridos, precios, impuestos, y total a pagar.</w:t>
            </w:r>
          </w:p>
        </w:tc>
      </w:tr>
      <w:tr w:rsidR="001C5E3D" w:rsidRPr="001C5E3D" w14:paraId="4D5CAF2F" w14:textId="77777777" w:rsidTr="001C5E3D">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CC4DDC9"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lastRenderedPageBreak/>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677D4F6B"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Alta</w:t>
            </w:r>
          </w:p>
        </w:tc>
      </w:tr>
      <w:tr w:rsidR="001C5E3D" w:rsidRPr="001C5E3D" w14:paraId="7C4EDD2B" w14:textId="77777777" w:rsidTr="001C5E3D">
        <w:trPr>
          <w:trHeight w:val="288"/>
        </w:trPr>
        <w:tc>
          <w:tcPr>
            <w:tcW w:w="2600" w:type="dxa"/>
            <w:tcBorders>
              <w:top w:val="nil"/>
              <w:left w:val="nil"/>
              <w:bottom w:val="nil"/>
              <w:right w:val="nil"/>
            </w:tcBorders>
            <w:shd w:val="clear" w:color="auto" w:fill="auto"/>
            <w:vAlign w:val="bottom"/>
            <w:hideMark/>
          </w:tcPr>
          <w:p w14:paraId="77B98CD1" w14:textId="77777777" w:rsidR="001C5E3D" w:rsidRPr="001C5E3D" w:rsidRDefault="001C5E3D" w:rsidP="001C5E3D">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vAlign w:val="bottom"/>
            <w:hideMark/>
          </w:tcPr>
          <w:p w14:paraId="245C199A"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3DEB0BD0" w14:textId="77777777" w:rsidTr="001C5E3D">
        <w:trPr>
          <w:trHeight w:val="288"/>
        </w:trPr>
        <w:tc>
          <w:tcPr>
            <w:tcW w:w="2600" w:type="dxa"/>
            <w:tcBorders>
              <w:top w:val="nil"/>
              <w:left w:val="nil"/>
              <w:bottom w:val="nil"/>
              <w:right w:val="nil"/>
            </w:tcBorders>
            <w:shd w:val="clear" w:color="auto" w:fill="auto"/>
            <w:vAlign w:val="bottom"/>
            <w:hideMark/>
          </w:tcPr>
          <w:p w14:paraId="7887AB9C"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vAlign w:val="bottom"/>
            <w:hideMark/>
          </w:tcPr>
          <w:p w14:paraId="07CF7C95"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48D6209D" w14:textId="77777777" w:rsidTr="001C5E3D">
        <w:trPr>
          <w:trHeight w:val="576"/>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31006D"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5BEA5BF1"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RF503</w:t>
            </w:r>
          </w:p>
        </w:tc>
      </w:tr>
      <w:tr w:rsidR="001C5E3D" w:rsidRPr="001C5E3D" w14:paraId="6E1B2285" w14:textId="77777777" w:rsidTr="001C5E3D">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9AE0EBC"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05782B20"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Gestión de Reembolsos</w:t>
            </w:r>
          </w:p>
        </w:tc>
      </w:tr>
      <w:tr w:rsidR="001C5E3D" w:rsidRPr="001C5E3D" w14:paraId="76407DF0" w14:textId="77777777" w:rsidTr="001C5E3D">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08357D"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2FF8C8EA"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la gestión de reembolsos en caso de devoluciones o cancelaciones, con la posibilidad de reversar los pagos realizados.</w:t>
            </w:r>
          </w:p>
        </w:tc>
      </w:tr>
      <w:tr w:rsidR="001C5E3D" w:rsidRPr="001C5E3D" w14:paraId="34DC1923" w14:textId="77777777" w:rsidTr="001C5E3D">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32C6496"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791BA6D4"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administradores deben poder procesar reembolsos de manera sencilla, asegurando que los montos sean devueltos a los clientes de acuerdo con el método de pago original utilizado.</w:t>
            </w:r>
          </w:p>
        </w:tc>
      </w:tr>
      <w:tr w:rsidR="001C5E3D" w:rsidRPr="001C5E3D" w14:paraId="25BEEFA5" w14:textId="77777777" w:rsidTr="001C5E3D">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ABD32F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475868F2"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Media</w:t>
            </w:r>
          </w:p>
        </w:tc>
      </w:tr>
    </w:tbl>
    <w:p w14:paraId="6C31F8E7" w14:textId="77777777" w:rsidR="001C5E3D" w:rsidRPr="001C5E3D" w:rsidRDefault="001C5E3D" w:rsidP="001C5E3D">
      <w:pPr>
        <w:rPr>
          <w:b/>
          <w:bCs/>
        </w:rPr>
      </w:pPr>
    </w:p>
    <w:p w14:paraId="01151903" w14:textId="73B2975D" w:rsidR="00267E9B" w:rsidRDefault="00B504E3" w:rsidP="000B1EEC">
      <w:pPr>
        <w:rPr>
          <w:b/>
          <w:bCs/>
        </w:rPr>
      </w:pPr>
      <w:r w:rsidRPr="000B1EEC">
        <w:rPr>
          <w:b/>
          <w:bCs/>
        </w:rPr>
        <w:t>5.3</w:t>
      </w:r>
      <w:r w:rsidR="001C5E3D">
        <w:rPr>
          <w:b/>
          <w:bCs/>
        </w:rPr>
        <w:t xml:space="preserve"> </w:t>
      </w:r>
      <w:r w:rsidR="00267E9B" w:rsidRPr="000B1EEC">
        <w:rPr>
          <w:b/>
          <w:bCs/>
        </w:rPr>
        <w:t>requerimientos no funcionales</w:t>
      </w:r>
    </w:p>
    <w:p w14:paraId="62CD2934" w14:textId="4EFDC2FC" w:rsidR="001C5E3D" w:rsidRDefault="00F5518B" w:rsidP="00F5518B">
      <w:pPr>
        <w:pStyle w:val="Prrafodelista"/>
        <w:numPr>
          <w:ilvl w:val="0"/>
          <w:numId w:val="37"/>
        </w:numPr>
        <w:rPr>
          <w:b/>
          <w:bCs/>
        </w:rPr>
      </w:pPr>
      <w:r w:rsidRPr="00F5518B">
        <w:rPr>
          <w:b/>
          <w:bCs/>
        </w:rPr>
        <w:t>Requerimiento General: Seguridad</w:t>
      </w:r>
    </w:p>
    <w:tbl>
      <w:tblPr>
        <w:tblW w:w="8060" w:type="dxa"/>
        <w:tblCellMar>
          <w:left w:w="70" w:type="dxa"/>
          <w:right w:w="70" w:type="dxa"/>
        </w:tblCellMar>
        <w:tblLook w:val="04A0" w:firstRow="1" w:lastRow="0" w:firstColumn="1" w:lastColumn="0" w:noHBand="0" w:noVBand="1"/>
      </w:tblPr>
      <w:tblGrid>
        <w:gridCol w:w="2540"/>
        <w:gridCol w:w="5520"/>
      </w:tblGrid>
      <w:tr w:rsidR="003545D6" w:rsidRPr="003545D6" w14:paraId="4B3F24AC" w14:textId="77777777" w:rsidTr="003545D6">
        <w:trPr>
          <w:trHeight w:val="864"/>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175A31"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01EBB9AF"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RNF100</w:t>
            </w:r>
          </w:p>
        </w:tc>
      </w:tr>
      <w:tr w:rsidR="003545D6" w:rsidRPr="003545D6" w14:paraId="449B7D3F"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06EB9DF"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2DD734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Seguridad</w:t>
            </w:r>
          </w:p>
        </w:tc>
      </w:tr>
      <w:tr w:rsidR="003545D6" w:rsidRPr="003545D6" w14:paraId="24217734" w14:textId="77777777" w:rsidTr="003545D6">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C20C4A9"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30255B0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implementar autenticación y autorización robustas, incluyendo encriptación de contraseñas y datos sensibles.</w:t>
            </w:r>
          </w:p>
        </w:tc>
      </w:tr>
      <w:tr w:rsidR="003545D6" w:rsidRPr="003545D6" w14:paraId="3852010E"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2E6DC0F"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5D9500F1"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Los datos sensibles, como la información de pago, deben ser encriptados durante la transmisión y almacenamiento para garantizar la protección de la información personal y financiera de los clientes.</w:t>
            </w:r>
          </w:p>
        </w:tc>
      </w:tr>
      <w:tr w:rsidR="003545D6" w:rsidRPr="003545D6" w14:paraId="39ED9AB6" w14:textId="77777777" w:rsidTr="003545D6">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CFF585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2AEBFA49"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bl>
    <w:p w14:paraId="68C37760" w14:textId="77777777" w:rsidR="00F5518B" w:rsidRPr="00F5518B" w:rsidRDefault="00F5518B" w:rsidP="00F5518B">
      <w:pPr>
        <w:rPr>
          <w:b/>
          <w:bCs/>
        </w:rPr>
      </w:pPr>
    </w:p>
    <w:p w14:paraId="7EB59351" w14:textId="62B03557" w:rsidR="00F5518B" w:rsidRDefault="00F5518B" w:rsidP="00F5518B">
      <w:pPr>
        <w:ind w:left="360"/>
        <w:rPr>
          <w:b/>
          <w:bCs/>
        </w:rPr>
      </w:pPr>
      <w:proofErr w:type="spellStart"/>
      <w:r>
        <w:rPr>
          <w:b/>
          <w:bCs/>
        </w:rPr>
        <w:t>Subrequerimientos</w:t>
      </w:r>
      <w:proofErr w:type="spellEnd"/>
    </w:p>
    <w:tbl>
      <w:tblPr>
        <w:tblW w:w="6620" w:type="dxa"/>
        <w:tblCellMar>
          <w:left w:w="70" w:type="dxa"/>
          <w:right w:w="70" w:type="dxa"/>
        </w:tblCellMar>
        <w:tblLook w:val="04A0" w:firstRow="1" w:lastRow="0" w:firstColumn="1" w:lastColumn="0" w:noHBand="0" w:noVBand="1"/>
      </w:tblPr>
      <w:tblGrid>
        <w:gridCol w:w="2520"/>
        <w:gridCol w:w="4100"/>
      </w:tblGrid>
      <w:tr w:rsidR="00F5518B" w:rsidRPr="00F5518B" w14:paraId="06D0352C" w14:textId="77777777" w:rsidTr="00F5518B">
        <w:trPr>
          <w:trHeight w:val="864"/>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BBF7D"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73EDD9FA"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RNF101</w:t>
            </w:r>
          </w:p>
        </w:tc>
      </w:tr>
      <w:tr w:rsidR="00F5518B" w:rsidRPr="00F5518B" w14:paraId="1336ADCF" w14:textId="77777777" w:rsidTr="00F5518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C949B71"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lastRenderedPageBreak/>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6C1C42AC"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Encriptación de Datos</w:t>
            </w:r>
          </w:p>
        </w:tc>
      </w:tr>
      <w:tr w:rsidR="00F5518B" w:rsidRPr="00F5518B" w14:paraId="3CFFF5D5" w14:textId="77777777" w:rsidTr="00F5518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3B69247"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7E166A7B"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Los datos sensibles deben ser encriptados tanto en tránsito como en reposo para proteger la confidencialidad de la información.</w:t>
            </w:r>
          </w:p>
        </w:tc>
      </w:tr>
      <w:tr w:rsidR="00F5518B" w:rsidRPr="00F5518B" w14:paraId="726A5F4E"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286BDAD"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462772C2"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usar algoritmos de encriptación avanzados para proteger la información personal y financiera de los clientes, asegurando que estos datos no sean accesibles sin autorización.</w:t>
            </w:r>
          </w:p>
        </w:tc>
      </w:tr>
      <w:tr w:rsidR="00F5518B" w:rsidRPr="00F5518B" w14:paraId="223E8B55"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5D72393"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597CC280"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r w:rsidR="00F5518B" w:rsidRPr="00F5518B" w14:paraId="64B457A1" w14:textId="77777777" w:rsidTr="00F5518B">
        <w:trPr>
          <w:trHeight w:val="576"/>
        </w:trPr>
        <w:tc>
          <w:tcPr>
            <w:tcW w:w="2520" w:type="dxa"/>
            <w:tcBorders>
              <w:top w:val="nil"/>
              <w:left w:val="nil"/>
              <w:bottom w:val="nil"/>
              <w:right w:val="nil"/>
            </w:tcBorders>
            <w:shd w:val="clear" w:color="auto" w:fill="auto"/>
            <w:noWrap/>
            <w:vAlign w:val="bottom"/>
            <w:hideMark/>
          </w:tcPr>
          <w:p w14:paraId="547405C2" w14:textId="77777777" w:rsidR="00F5518B" w:rsidRPr="00F5518B" w:rsidRDefault="00F5518B" w:rsidP="00F5518B">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noWrap/>
            <w:vAlign w:val="bottom"/>
            <w:hideMark/>
          </w:tcPr>
          <w:p w14:paraId="020DC111"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0E33FDA7" w14:textId="77777777" w:rsidTr="00F5518B">
        <w:trPr>
          <w:trHeight w:val="576"/>
        </w:trPr>
        <w:tc>
          <w:tcPr>
            <w:tcW w:w="2520" w:type="dxa"/>
            <w:tcBorders>
              <w:top w:val="nil"/>
              <w:left w:val="nil"/>
              <w:bottom w:val="nil"/>
              <w:right w:val="nil"/>
            </w:tcBorders>
            <w:shd w:val="clear" w:color="auto" w:fill="auto"/>
            <w:noWrap/>
            <w:vAlign w:val="bottom"/>
            <w:hideMark/>
          </w:tcPr>
          <w:p w14:paraId="7592AD01"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noWrap/>
            <w:vAlign w:val="bottom"/>
            <w:hideMark/>
          </w:tcPr>
          <w:p w14:paraId="1703F754"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033B10C5" w14:textId="77777777" w:rsidTr="00F5518B">
        <w:trPr>
          <w:trHeight w:val="1152"/>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96A29E"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5CE97504"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RNF102</w:t>
            </w:r>
          </w:p>
        </w:tc>
      </w:tr>
      <w:tr w:rsidR="00F5518B" w:rsidRPr="00F5518B" w14:paraId="3846BD1C" w14:textId="77777777" w:rsidTr="00F5518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BFF01C7"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50F3E937"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Autenticación Segura</w:t>
            </w:r>
          </w:p>
        </w:tc>
      </w:tr>
      <w:tr w:rsidR="00F5518B" w:rsidRPr="00F5518B" w14:paraId="3F964AC7"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CD1B96F"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64C39E21"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 xml:space="preserve">El sistema debe implementar mecanismos de autenticación robustos, como autenticación </w:t>
            </w:r>
            <w:proofErr w:type="spellStart"/>
            <w:r w:rsidRPr="00F5518B">
              <w:rPr>
                <w:rFonts w:ascii="Calibri" w:eastAsia="Times New Roman" w:hAnsi="Calibri" w:cs="Calibri"/>
                <w:color w:val="000000"/>
                <w:lang w:val="es-ES"/>
              </w:rPr>
              <w:t>multifactor</w:t>
            </w:r>
            <w:proofErr w:type="spellEnd"/>
            <w:r w:rsidRPr="00F5518B">
              <w:rPr>
                <w:rFonts w:ascii="Calibri" w:eastAsia="Times New Roman" w:hAnsi="Calibri" w:cs="Calibri"/>
                <w:color w:val="000000"/>
                <w:lang w:val="es-ES"/>
              </w:rPr>
              <w:t xml:space="preserve"> (MFA), para asegurar que solo usuarios autorizados puedan acceder a sus cuentas.</w:t>
            </w:r>
          </w:p>
        </w:tc>
      </w:tr>
      <w:tr w:rsidR="00F5518B" w:rsidRPr="00F5518B" w14:paraId="370A2843"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3BF98A0"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684EEDEA"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Los usuarios deben autenticarse utilizando al menos dos factores de autenticación, como contraseñas, códigos enviados por SMS, o aplicaciones de autenticación, para aumentar la seguridad de las cuentas.</w:t>
            </w:r>
          </w:p>
        </w:tc>
      </w:tr>
      <w:tr w:rsidR="00F5518B" w:rsidRPr="00F5518B" w14:paraId="571C1962"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BB76EA7"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671CCE1D"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r w:rsidR="00F5518B" w:rsidRPr="00F5518B" w14:paraId="440F8381" w14:textId="77777777" w:rsidTr="00F5518B">
        <w:trPr>
          <w:trHeight w:val="288"/>
        </w:trPr>
        <w:tc>
          <w:tcPr>
            <w:tcW w:w="2520" w:type="dxa"/>
            <w:tcBorders>
              <w:top w:val="nil"/>
              <w:left w:val="nil"/>
              <w:bottom w:val="nil"/>
              <w:right w:val="nil"/>
            </w:tcBorders>
            <w:shd w:val="clear" w:color="auto" w:fill="auto"/>
            <w:noWrap/>
            <w:vAlign w:val="bottom"/>
            <w:hideMark/>
          </w:tcPr>
          <w:p w14:paraId="6C069F30" w14:textId="77777777" w:rsidR="00F5518B" w:rsidRPr="00F5518B" w:rsidRDefault="00F5518B" w:rsidP="00F5518B">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noWrap/>
            <w:vAlign w:val="bottom"/>
            <w:hideMark/>
          </w:tcPr>
          <w:p w14:paraId="5515E56E"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71A43CAE" w14:textId="77777777" w:rsidTr="00F5518B">
        <w:trPr>
          <w:trHeight w:val="288"/>
        </w:trPr>
        <w:tc>
          <w:tcPr>
            <w:tcW w:w="2520" w:type="dxa"/>
            <w:tcBorders>
              <w:top w:val="nil"/>
              <w:left w:val="nil"/>
              <w:bottom w:val="nil"/>
              <w:right w:val="nil"/>
            </w:tcBorders>
            <w:shd w:val="clear" w:color="auto" w:fill="auto"/>
            <w:noWrap/>
            <w:vAlign w:val="bottom"/>
            <w:hideMark/>
          </w:tcPr>
          <w:p w14:paraId="2234BDD6"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noWrap/>
            <w:vAlign w:val="bottom"/>
            <w:hideMark/>
          </w:tcPr>
          <w:p w14:paraId="5C6389A4"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2BD09B57" w14:textId="77777777" w:rsidTr="00F5518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8D2D3"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017CCCFC"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RNF103</w:t>
            </w:r>
          </w:p>
        </w:tc>
      </w:tr>
      <w:tr w:rsidR="00F5518B" w:rsidRPr="00F5518B" w14:paraId="09DECD6A"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CE4307E"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59255FF3"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Protección contra Ataques</w:t>
            </w:r>
          </w:p>
        </w:tc>
      </w:tr>
      <w:tr w:rsidR="00F5518B" w:rsidRPr="00F5518B" w14:paraId="2DDAE038" w14:textId="77777777" w:rsidTr="00F5518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37B10B5"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633CC83E"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 xml:space="preserve">El sistema debe ser resistente a ataques comunes como SQL </w:t>
            </w:r>
            <w:proofErr w:type="spellStart"/>
            <w:r w:rsidRPr="00F5518B">
              <w:rPr>
                <w:rFonts w:ascii="Calibri" w:eastAsia="Times New Roman" w:hAnsi="Calibri" w:cs="Calibri"/>
                <w:color w:val="000000"/>
                <w:lang w:val="es-ES"/>
              </w:rPr>
              <w:t>injection</w:t>
            </w:r>
            <w:proofErr w:type="spellEnd"/>
            <w:r w:rsidRPr="00F5518B">
              <w:rPr>
                <w:rFonts w:ascii="Calibri" w:eastAsia="Times New Roman" w:hAnsi="Calibri" w:cs="Calibri"/>
                <w:color w:val="000000"/>
                <w:lang w:val="es-ES"/>
              </w:rPr>
              <w:t xml:space="preserve">, </w:t>
            </w:r>
            <w:proofErr w:type="spellStart"/>
            <w:r w:rsidRPr="00F5518B">
              <w:rPr>
                <w:rFonts w:ascii="Calibri" w:eastAsia="Times New Roman" w:hAnsi="Calibri" w:cs="Calibri"/>
                <w:color w:val="000000"/>
                <w:lang w:val="es-ES"/>
              </w:rPr>
              <w:t>cross</w:t>
            </w:r>
            <w:proofErr w:type="spellEnd"/>
            <w:r w:rsidRPr="00F5518B">
              <w:rPr>
                <w:rFonts w:ascii="Calibri" w:eastAsia="Times New Roman" w:hAnsi="Calibri" w:cs="Calibri"/>
                <w:color w:val="000000"/>
                <w:lang w:val="es-ES"/>
              </w:rPr>
              <w:t xml:space="preserve">-site scripting (XSS), y ataques </w:t>
            </w:r>
            <w:proofErr w:type="spellStart"/>
            <w:r w:rsidRPr="00F5518B">
              <w:rPr>
                <w:rFonts w:ascii="Calibri" w:eastAsia="Times New Roman" w:hAnsi="Calibri" w:cs="Calibri"/>
                <w:color w:val="000000"/>
                <w:lang w:val="es-ES"/>
              </w:rPr>
              <w:t>DDoS</w:t>
            </w:r>
            <w:proofErr w:type="spellEnd"/>
            <w:r w:rsidRPr="00F5518B">
              <w:rPr>
                <w:rFonts w:ascii="Calibri" w:eastAsia="Times New Roman" w:hAnsi="Calibri" w:cs="Calibri"/>
                <w:color w:val="000000"/>
                <w:lang w:val="es-ES"/>
              </w:rPr>
              <w:t>.</w:t>
            </w:r>
          </w:p>
        </w:tc>
      </w:tr>
      <w:tr w:rsidR="00F5518B" w:rsidRPr="00F5518B" w14:paraId="61C1E726"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0D89B30"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lastRenderedPageBreak/>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50C647EB"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incluir medidas para detectar y prevenir ataques, tales como validación estricta de entradas, firewalls de aplicaciones web, y monitorización continua de actividad sospechosa.</w:t>
            </w:r>
          </w:p>
        </w:tc>
      </w:tr>
      <w:tr w:rsidR="00F5518B" w:rsidRPr="00F5518B" w14:paraId="1D087643"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6CD8268"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7510B54E"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bl>
    <w:p w14:paraId="6D8BEEBA" w14:textId="77777777" w:rsidR="00F5518B" w:rsidRDefault="00F5518B" w:rsidP="00F5518B">
      <w:pPr>
        <w:rPr>
          <w:b/>
          <w:bCs/>
        </w:rPr>
      </w:pPr>
    </w:p>
    <w:p w14:paraId="1A851421" w14:textId="23BC7D87" w:rsidR="00F5518B" w:rsidRDefault="00F5518B" w:rsidP="00F5518B">
      <w:pPr>
        <w:pStyle w:val="Prrafodelista"/>
        <w:numPr>
          <w:ilvl w:val="0"/>
          <w:numId w:val="37"/>
        </w:numPr>
        <w:rPr>
          <w:b/>
          <w:bCs/>
        </w:rPr>
      </w:pPr>
      <w:r w:rsidRPr="00F5518B">
        <w:rPr>
          <w:b/>
          <w:bCs/>
        </w:rPr>
        <w:t>Requerimiento General: Rendimiento</w:t>
      </w:r>
    </w:p>
    <w:tbl>
      <w:tblPr>
        <w:tblW w:w="8060" w:type="dxa"/>
        <w:tblCellMar>
          <w:left w:w="70" w:type="dxa"/>
          <w:right w:w="70" w:type="dxa"/>
        </w:tblCellMar>
        <w:tblLook w:val="04A0" w:firstRow="1" w:lastRow="0" w:firstColumn="1" w:lastColumn="0" w:noHBand="0" w:noVBand="1"/>
      </w:tblPr>
      <w:tblGrid>
        <w:gridCol w:w="2540"/>
        <w:gridCol w:w="5520"/>
      </w:tblGrid>
      <w:tr w:rsidR="00F5518B" w:rsidRPr="00F5518B" w14:paraId="7A9826D5" w14:textId="77777777" w:rsidTr="00F5518B">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5DE909"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64C1D1BD"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RNF200</w:t>
            </w:r>
          </w:p>
        </w:tc>
      </w:tr>
      <w:tr w:rsidR="00F5518B" w:rsidRPr="00F5518B" w14:paraId="5EA17F31" w14:textId="77777777" w:rsidTr="00F5518B">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A16BE27"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1589B2EA"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Rendimiento</w:t>
            </w:r>
          </w:p>
        </w:tc>
      </w:tr>
      <w:tr w:rsidR="00F5518B" w:rsidRPr="00F5518B" w14:paraId="0D53213E" w14:textId="77777777" w:rsidTr="00F5518B">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4995FE0"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3B0015DA"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poder manejar al menos 1000 usuarios concurrentes sin degradar el rendimiento.</w:t>
            </w:r>
          </w:p>
        </w:tc>
      </w:tr>
      <w:tr w:rsidR="00F5518B" w:rsidRPr="00F5518B" w14:paraId="00DAF4CE" w14:textId="77777777" w:rsidTr="00F5518B">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92F0138"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2B4E95F0"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Las operaciones críticas, como la actualización del estado de los pedidos, deben completarse en menos de 2 segundos para asegurar una experiencia de usuario fluida.</w:t>
            </w:r>
          </w:p>
        </w:tc>
      </w:tr>
      <w:tr w:rsidR="00F5518B" w:rsidRPr="00F5518B" w14:paraId="315610C8" w14:textId="77777777" w:rsidTr="00F5518B">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AEE236D"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CD20D53"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bl>
    <w:p w14:paraId="1199FA61" w14:textId="77777777" w:rsidR="00F5518B" w:rsidRPr="00F5518B" w:rsidRDefault="00F5518B" w:rsidP="00F5518B">
      <w:pPr>
        <w:rPr>
          <w:b/>
          <w:bCs/>
        </w:rPr>
      </w:pPr>
    </w:p>
    <w:p w14:paraId="2BEC9580" w14:textId="1C75AB54" w:rsidR="00F5518B" w:rsidRDefault="00F5518B" w:rsidP="00F5518B">
      <w:pPr>
        <w:ind w:left="360"/>
        <w:rPr>
          <w:b/>
          <w:bCs/>
        </w:rPr>
      </w:pPr>
      <w:proofErr w:type="spellStart"/>
      <w:r>
        <w:rPr>
          <w:b/>
          <w:bCs/>
        </w:rPr>
        <w:t>Subrequerimientos</w:t>
      </w:r>
      <w:proofErr w:type="spellEnd"/>
    </w:p>
    <w:tbl>
      <w:tblPr>
        <w:tblW w:w="6400" w:type="dxa"/>
        <w:tblCellMar>
          <w:left w:w="70" w:type="dxa"/>
          <w:right w:w="70" w:type="dxa"/>
        </w:tblCellMar>
        <w:tblLook w:val="04A0" w:firstRow="1" w:lastRow="0" w:firstColumn="1" w:lastColumn="0" w:noHBand="0" w:noVBand="1"/>
      </w:tblPr>
      <w:tblGrid>
        <w:gridCol w:w="2520"/>
        <w:gridCol w:w="3880"/>
      </w:tblGrid>
      <w:tr w:rsidR="00F5518B" w:rsidRPr="00F5518B" w14:paraId="39DF243D" w14:textId="77777777" w:rsidTr="00F5518B">
        <w:trPr>
          <w:trHeight w:val="864"/>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3D22B"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69E2B8F9"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RNF201</w:t>
            </w:r>
          </w:p>
        </w:tc>
      </w:tr>
      <w:tr w:rsidR="00F5518B" w:rsidRPr="00F5518B" w14:paraId="7C0192EF" w14:textId="77777777" w:rsidTr="00F5518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07E14B2"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3FECD704"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Optimización de Carga</w:t>
            </w:r>
          </w:p>
        </w:tc>
      </w:tr>
      <w:tr w:rsidR="00F5518B" w:rsidRPr="00F5518B" w14:paraId="11AC07A4" w14:textId="77777777" w:rsidTr="00F5518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36EDCE6"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2F1D49FC"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mantener tiempos de respuesta rápidos, incluso durante picos de tráfico o altas cargas de transacciones.</w:t>
            </w:r>
          </w:p>
        </w:tc>
      </w:tr>
      <w:tr w:rsidR="00F5518B" w:rsidRPr="00F5518B" w14:paraId="0B946726"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FADCFCF"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1A09F8A4"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Las páginas y procesos críticos deben ser optimizados para cargar en menos de 2 segundos bajo condiciones normales y mantenerse por debajo de 5 segundos en condiciones de carga máxima.</w:t>
            </w:r>
          </w:p>
        </w:tc>
      </w:tr>
      <w:tr w:rsidR="00F5518B" w:rsidRPr="00F5518B" w14:paraId="5F11DCC5"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745DFCA"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2EA7310F"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r w:rsidR="00F5518B" w:rsidRPr="00F5518B" w14:paraId="5192C14B" w14:textId="77777777" w:rsidTr="00F5518B">
        <w:trPr>
          <w:trHeight w:val="576"/>
        </w:trPr>
        <w:tc>
          <w:tcPr>
            <w:tcW w:w="2520" w:type="dxa"/>
            <w:tcBorders>
              <w:top w:val="nil"/>
              <w:left w:val="nil"/>
              <w:bottom w:val="nil"/>
              <w:right w:val="nil"/>
            </w:tcBorders>
            <w:shd w:val="clear" w:color="auto" w:fill="auto"/>
            <w:noWrap/>
            <w:vAlign w:val="bottom"/>
            <w:hideMark/>
          </w:tcPr>
          <w:p w14:paraId="4B4F66FB" w14:textId="77777777" w:rsidR="00F5518B" w:rsidRPr="00F5518B" w:rsidRDefault="00F5518B" w:rsidP="00F5518B">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402E76DD"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0CD551DC" w14:textId="77777777" w:rsidTr="00F5518B">
        <w:trPr>
          <w:trHeight w:val="576"/>
        </w:trPr>
        <w:tc>
          <w:tcPr>
            <w:tcW w:w="2520" w:type="dxa"/>
            <w:tcBorders>
              <w:top w:val="nil"/>
              <w:left w:val="nil"/>
              <w:bottom w:val="nil"/>
              <w:right w:val="nil"/>
            </w:tcBorders>
            <w:shd w:val="clear" w:color="auto" w:fill="auto"/>
            <w:noWrap/>
            <w:vAlign w:val="bottom"/>
            <w:hideMark/>
          </w:tcPr>
          <w:p w14:paraId="060E3F41"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6B9D4E64"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63C81A5C" w14:textId="77777777" w:rsidTr="00F5518B">
        <w:trPr>
          <w:trHeight w:val="1152"/>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21E64"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lastRenderedPageBreak/>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4244C861"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RNF202</w:t>
            </w:r>
          </w:p>
        </w:tc>
      </w:tr>
      <w:tr w:rsidR="00F5518B" w:rsidRPr="00F5518B" w14:paraId="4408FC5B" w14:textId="77777777" w:rsidTr="00F5518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EA8358F"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661B6545"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Escalabilidad Horizontal</w:t>
            </w:r>
          </w:p>
        </w:tc>
      </w:tr>
      <w:tr w:rsidR="00F5518B" w:rsidRPr="00F5518B" w14:paraId="39497CB5"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7C6054E"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72C6376E"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poder escalar horizontalmente para soportar un aumento en el volumen de usuarios o transacciones sin degradar el rendimiento.</w:t>
            </w:r>
          </w:p>
        </w:tc>
      </w:tr>
      <w:tr w:rsidR="00F5518B" w:rsidRPr="00F5518B" w14:paraId="6BA8F850"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3420E6F"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28309AA2"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poder añadir más servidores o instancias según sea necesario para manejar incrementos en la demanda, distribuyendo la carga de manera efectiva.</w:t>
            </w:r>
          </w:p>
        </w:tc>
      </w:tr>
      <w:tr w:rsidR="00F5518B" w:rsidRPr="00F5518B" w14:paraId="320F596D"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C4B0F7F"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769E4D7B"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r w:rsidR="00F5518B" w:rsidRPr="00F5518B" w14:paraId="7DC0F7AD" w14:textId="77777777" w:rsidTr="00F5518B">
        <w:trPr>
          <w:trHeight w:val="288"/>
        </w:trPr>
        <w:tc>
          <w:tcPr>
            <w:tcW w:w="2520" w:type="dxa"/>
            <w:tcBorders>
              <w:top w:val="nil"/>
              <w:left w:val="nil"/>
              <w:bottom w:val="nil"/>
              <w:right w:val="nil"/>
            </w:tcBorders>
            <w:shd w:val="clear" w:color="auto" w:fill="auto"/>
            <w:noWrap/>
            <w:vAlign w:val="bottom"/>
            <w:hideMark/>
          </w:tcPr>
          <w:p w14:paraId="11E67A40" w14:textId="77777777" w:rsidR="00F5518B" w:rsidRPr="00F5518B" w:rsidRDefault="00F5518B" w:rsidP="00F5518B">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51EC9FF2"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36D3457E" w14:textId="77777777" w:rsidTr="00F5518B">
        <w:trPr>
          <w:trHeight w:val="288"/>
        </w:trPr>
        <w:tc>
          <w:tcPr>
            <w:tcW w:w="2520" w:type="dxa"/>
            <w:tcBorders>
              <w:top w:val="nil"/>
              <w:left w:val="nil"/>
              <w:bottom w:val="nil"/>
              <w:right w:val="nil"/>
            </w:tcBorders>
            <w:shd w:val="clear" w:color="auto" w:fill="auto"/>
            <w:noWrap/>
            <w:vAlign w:val="bottom"/>
            <w:hideMark/>
          </w:tcPr>
          <w:p w14:paraId="6EEAB635"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3D5D13F4"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5CA4CA8F" w14:textId="77777777" w:rsidTr="00F5518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1DC20C"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2AAA26F2"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RNF203</w:t>
            </w:r>
          </w:p>
        </w:tc>
      </w:tr>
      <w:tr w:rsidR="00F5518B" w:rsidRPr="00F5518B" w14:paraId="2498D48C"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8FBB614"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2B84E6D9"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Monitorización del Rendimiento</w:t>
            </w:r>
          </w:p>
        </w:tc>
      </w:tr>
      <w:tr w:rsidR="00F5518B" w:rsidRPr="00F5518B" w14:paraId="01D759AC"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61EBDCD"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34642B21"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incluir herramientas de monitorización para rastrear el rendimiento en tiempo real y detectar problemas potenciales antes de que afecten a los usuarios.</w:t>
            </w:r>
          </w:p>
        </w:tc>
      </w:tr>
      <w:tr w:rsidR="00F5518B" w:rsidRPr="00F5518B" w14:paraId="34504A50" w14:textId="77777777" w:rsidTr="00F5518B">
        <w:trPr>
          <w:trHeight w:val="201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D97D64E"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0505385F"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Deben implementarse sistemas de monitorización para capturar métricas clave como tiempos de respuesta, tasas de error, y utilización de recursos, con alertas configuradas para notificar a los administradores en caso de degradación del rendimiento.</w:t>
            </w:r>
          </w:p>
        </w:tc>
      </w:tr>
      <w:tr w:rsidR="00F5518B" w:rsidRPr="00F5518B" w14:paraId="2BC101D4"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73FA294"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2F4CAE21"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bl>
    <w:p w14:paraId="630306C0" w14:textId="77777777" w:rsidR="00F5518B" w:rsidRDefault="00F5518B" w:rsidP="00F5518B">
      <w:pPr>
        <w:rPr>
          <w:b/>
          <w:bCs/>
        </w:rPr>
      </w:pPr>
    </w:p>
    <w:p w14:paraId="664DD2B2" w14:textId="180779DB" w:rsidR="00F5518B" w:rsidRDefault="00F5518B" w:rsidP="00F5518B">
      <w:pPr>
        <w:pStyle w:val="Prrafodelista"/>
        <w:numPr>
          <w:ilvl w:val="0"/>
          <w:numId w:val="37"/>
        </w:numPr>
        <w:rPr>
          <w:b/>
          <w:bCs/>
        </w:rPr>
      </w:pPr>
      <w:r w:rsidRPr="00F5518B">
        <w:rPr>
          <w:b/>
          <w:bCs/>
        </w:rPr>
        <w:t>Requerimiento General: Escalabilidad</w:t>
      </w:r>
    </w:p>
    <w:tbl>
      <w:tblPr>
        <w:tblW w:w="8060" w:type="dxa"/>
        <w:tblCellMar>
          <w:left w:w="70" w:type="dxa"/>
          <w:right w:w="70" w:type="dxa"/>
        </w:tblCellMar>
        <w:tblLook w:val="04A0" w:firstRow="1" w:lastRow="0" w:firstColumn="1" w:lastColumn="0" w:noHBand="0" w:noVBand="1"/>
      </w:tblPr>
      <w:tblGrid>
        <w:gridCol w:w="2540"/>
        <w:gridCol w:w="5520"/>
      </w:tblGrid>
      <w:tr w:rsidR="003545D6" w:rsidRPr="003545D6" w14:paraId="699E9E24" w14:textId="77777777" w:rsidTr="003545D6">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E0FFD"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6038443C"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RNF300</w:t>
            </w:r>
          </w:p>
        </w:tc>
      </w:tr>
      <w:tr w:rsidR="003545D6" w:rsidRPr="003545D6" w14:paraId="2D57AFDE"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525BDF2"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13F4B1DA"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Escalabilidad</w:t>
            </w:r>
          </w:p>
        </w:tc>
      </w:tr>
      <w:tr w:rsidR="003545D6" w:rsidRPr="003545D6" w14:paraId="7E778150"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802AFE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lastRenderedPageBreak/>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3A237CCC"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ser escalable para soportar un aumento en el volumen de transacciones y la expansión del catálogo de productos.</w:t>
            </w:r>
          </w:p>
        </w:tc>
      </w:tr>
      <w:tr w:rsidR="003545D6" w:rsidRPr="003545D6" w14:paraId="01C77491"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9A8C6C8"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6ADED613"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diseñarse con una arquitectura modular que permita añadir nuevos módulos o servicios sin necesidad de reestructurar el sistema completo.</w:t>
            </w:r>
          </w:p>
        </w:tc>
      </w:tr>
      <w:tr w:rsidR="003545D6" w:rsidRPr="003545D6" w14:paraId="0881C471"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BCF9440"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5773039"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bl>
    <w:p w14:paraId="221471E5" w14:textId="77777777" w:rsidR="00F5518B" w:rsidRPr="00F5518B" w:rsidRDefault="00F5518B" w:rsidP="00F5518B">
      <w:pPr>
        <w:rPr>
          <w:b/>
          <w:bCs/>
        </w:rPr>
      </w:pPr>
    </w:p>
    <w:p w14:paraId="04FC1E48" w14:textId="7DA91692" w:rsidR="00F5518B" w:rsidRDefault="00F5518B" w:rsidP="00F5518B">
      <w:pPr>
        <w:rPr>
          <w:b/>
          <w:bCs/>
        </w:rPr>
      </w:pPr>
      <w:proofErr w:type="spellStart"/>
      <w:r>
        <w:rPr>
          <w:b/>
          <w:bCs/>
        </w:rPr>
        <w:t>Subrequerimientos</w:t>
      </w:r>
      <w:proofErr w:type="spellEnd"/>
    </w:p>
    <w:tbl>
      <w:tblPr>
        <w:tblW w:w="7260" w:type="dxa"/>
        <w:tblCellMar>
          <w:left w:w="70" w:type="dxa"/>
          <w:right w:w="70" w:type="dxa"/>
        </w:tblCellMar>
        <w:tblLook w:val="04A0" w:firstRow="1" w:lastRow="0" w:firstColumn="1" w:lastColumn="0" w:noHBand="0" w:noVBand="1"/>
      </w:tblPr>
      <w:tblGrid>
        <w:gridCol w:w="2500"/>
        <w:gridCol w:w="4760"/>
      </w:tblGrid>
      <w:tr w:rsidR="003545D6" w:rsidRPr="003545D6" w14:paraId="4E22ED32" w14:textId="77777777" w:rsidTr="003545D6">
        <w:trPr>
          <w:trHeight w:val="864"/>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6FABE"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348E320D"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RNF301</w:t>
            </w:r>
          </w:p>
        </w:tc>
      </w:tr>
      <w:tr w:rsidR="003545D6" w:rsidRPr="003545D6" w14:paraId="09E96312" w14:textId="77777777" w:rsidTr="003545D6">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CF27427"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6C5EBF9A"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Arquitectura Modular</w:t>
            </w:r>
          </w:p>
        </w:tc>
      </w:tr>
      <w:tr w:rsidR="003545D6" w:rsidRPr="003545D6" w14:paraId="6386B2E4" w14:textId="77777777" w:rsidTr="003545D6">
        <w:trPr>
          <w:trHeight w:val="1152"/>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98A6136"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2CC02CE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estar basado en una arquitectura modular que permita la fácil adición o modificación de módulos individuales sin afectar al resto del sistema.</w:t>
            </w:r>
          </w:p>
        </w:tc>
      </w:tr>
      <w:tr w:rsidR="003545D6" w:rsidRPr="003545D6" w14:paraId="71D9A477"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189B809"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5B65F7A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Los diferentes componentes del sistema deben estar desacoplados para que se puedan añadir o actualizar módulos específicos sin necesidad de interrumpir el funcionamiento del sistema completo.</w:t>
            </w:r>
          </w:p>
        </w:tc>
      </w:tr>
      <w:tr w:rsidR="003545D6" w:rsidRPr="003545D6" w14:paraId="2343C87E"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5876649"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766BDE8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r w:rsidR="003545D6" w:rsidRPr="003545D6" w14:paraId="2B71F237" w14:textId="77777777" w:rsidTr="003545D6">
        <w:trPr>
          <w:trHeight w:val="576"/>
        </w:trPr>
        <w:tc>
          <w:tcPr>
            <w:tcW w:w="2500" w:type="dxa"/>
            <w:tcBorders>
              <w:top w:val="nil"/>
              <w:left w:val="nil"/>
              <w:bottom w:val="nil"/>
              <w:right w:val="nil"/>
            </w:tcBorders>
            <w:shd w:val="clear" w:color="auto" w:fill="auto"/>
            <w:noWrap/>
            <w:vAlign w:val="bottom"/>
            <w:hideMark/>
          </w:tcPr>
          <w:p w14:paraId="7A6F4424" w14:textId="77777777" w:rsidR="003545D6" w:rsidRPr="003545D6" w:rsidRDefault="003545D6" w:rsidP="003545D6">
            <w:pPr>
              <w:spacing w:line="240" w:lineRule="auto"/>
              <w:rPr>
                <w:rFonts w:ascii="Calibri" w:eastAsia="Times New Roman" w:hAnsi="Calibri" w:cs="Calibri"/>
                <w:color w:val="000000"/>
                <w:lang w:val="es-ES"/>
              </w:rPr>
            </w:pPr>
          </w:p>
        </w:tc>
        <w:tc>
          <w:tcPr>
            <w:tcW w:w="4760" w:type="dxa"/>
            <w:tcBorders>
              <w:top w:val="nil"/>
              <w:left w:val="nil"/>
              <w:bottom w:val="nil"/>
              <w:right w:val="nil"/>
            </w:tcBorders>
            <w:shd w:val="clear" w:color="auto" w:fill="auto"/>
            <w:noWrap/>
            <w:vAlign w:val="bottom"/>
            <w:hideMark/>
          </w:tcPr>
          <w:p w14:paraId="19960607"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542B550D" w14:textId="77777777" w:rsidTr="003545D6">
        <w:trPr>
          <w:trHeight w:val="576"/>
        </w:trPr>
        <w:tc>
          <w:tcPr>
            <w:tcW w:w="2500" w:type="dxa"/>
            <w:tcBorders>
              <w:top w:val="nil"/>
              <w:left w:val="nil"/>
              <w:bottom w:val="nil"/>
              <w:right w:val="nil"/>
            </w:tcBorders>
            <w:shd w:val="clear" w:color="auto" w:fill="auto"/>
            <w:noWrap/>
            <w:vAlign w:val="bottom"/>
            <w:hideMark/>
          </w:tcPr>
          <w:p w14:paraId="4D66003F"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4760" w:type="dxa"/>
            <w:tcBorders>
              <w:top w:val="nil"/>
              <w:left w:val="nil"/>
              <w:bottom w:val="nil"/>
              <w:right w:val="nil"/>
            </w:tcBorders>
            <w:shd w:val="clear" w:color="auto" w:fill="auto"/>
            <w:noWrap/>
            <w:vAlign w:val="bottom"/>
            <w:hideMark/>
          </w:tcPr>
          <w:p w14:paraId="5D2449AD"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0C7A5F63" w14:textId="77777777" w:rsidTr="003545D6">
        <w:trPr>
          <w:trHeight w:val="1152"/>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6AC072"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23659E65"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RNF302</w:t>
            </w:r>
          </w:p>
        </w:tc>
      </w:tr>
      <w:tr w:rsidR="003545D6" w:rsidRPr="003545D6" w14:paraId="3D1E3FBE" w14:textId="77777777" w:rsidTr="003545D6">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DAA1282"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1094F24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Base de Datos Escalable</w:t>
            </w:r>
          </w:p>
        </w:tc>
      </w:tr>
      <w:tr w:rsidR="003545D6" w:rsidRPr="003545D6" w14:paraId="3315A10A"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C80223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6AAE12D7"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utilizar una base de datos escalable que pueda manejar grandes volúmenes de datos y crecimiento en el futuro.</w:t>
            </w:r>
          </w:p>
        </w:tc>
      </w:tr>
      <w:tr w:rsidR="003545D6" w:rsidRPr="003545D6" w14:paraId="7829A51D"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FCFDBCA"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lastRenderedPageBreak/>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442FC87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La base de datos debe ser capaz de manejar particionamiento, replicación, y otras técnicas de escalabilidad para asegurar que pueda crecer con las necesidades del sistema sin degradar el rendimiento.</w:t>
            </w:r>
          </w:p>
        </w:tc>
      </w:tr>
      <w:tr w:rsidR="003545D6" w:rsidRPr="003545D6" w14:paraId="45E3CD54"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0B0325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3288D1C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r w:rsidR="003545D6" w:rsidRPr="003545D6" w14:paraId="0F78A1BE" w14:textId="77777777" w:rsidTr="003545D6">
        <w:trPr>
          <w:trHeight w:val="288"/>
        </w:trPr>
        <w:tc>
          <w:tcPr>
            <w:tcW w:w="2500" w:type="dxa"/>
            <w:tcBorders>
              <w:top w:val="nil"/>
              <w:left w:val="nil"/>
              <w:bottom w:val="nil"/>
              <w:right w:val="nil"/>
            </w:tcBorders>
            <w:shd w:val="clear" w:color="auto" w:fill="auto"/>
            <w:noWrap/>
            <w:vAlign w:val="bottom"/>
            <w:hideMark/>
          </w:tcPr>
          <w:p w14:paraId="4F48DECA" w14:textId="77777777" w:rsidR="003545D6" w:rsidRPr="003545D6" w:rsidRDefault="003545D6" w:rsidP="003545D6">
            <w:pPr>
              <w:spacing w:line="240" w:lineRule="auto"/>
              <w:rPr>
                <w:rFonts w:ascii="Calibri" w:eastAsia="Times New Roman" w:hAnsi="Calibri" w:cs="Calibri"/>
                <w:color w:val="000000"/>
                <w:lang w:val="es-ES"/>
              </w:rPr>
            </w:pPr>
          </w:p>
        </w:tc>
        <w:tc>
          <w:tcPr>
            <w:tcW w:w="4760" w:type="dxa"/>
            <w:tcBorders>
              <w:top w:val="nil"/>
              <w:left w:val="nil"/>
              <w:bottom w:val="nil"/>
              <w:right w:val="nil"/>
            </w:tcBorders>
            <w:shd w:val="clear" w:color="auto" w:fill="auto"/>
            <w:noWrap/>
            <w:vAlign w:val="bottom"/>
            <w:hideMark/>
          </w:tcPr>
          <w:p w14:paraId="3997CBF7"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25C1F872" w14:textId="77777777" w:rsidTr="003545D6">
        <w:trPr>
          <w:trHeight w:val="288"/>
        </w:trPr>
        <w:tc>
          <w:tcPr>
            <w:tcW w:w="2500" w:type="dxa"/>
            <w:tcBorders>
              <w:top w:val="nil"/>
              <w:left w:val="nil"/>
              <w:bottom w:val="nil"/>
              <w:right w:val="nil"/>
            </w:tcBorders>
            <w:shd w:val="clear" w:color="auto" w:fill="auto"/>
            <w:noWrap/>
            <w:vAlign w:val="bottom"/>
            <w:hideMark/>
          </w:tcPr>
          <w:p w14:paraId="21E1B5CA"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4760" w:type="dxa"/>
            <w:tcBorders>
              <w:top w:val="nil"/>
              <w:left w:val="nil"/>
              <w:bottom w:val="nil"/>
              <w:right w:val="nil"/>
            </w:tcBorders>
            <w:shd w:val="clear" w:color="auto" w:fill="auto"/>
            <w:noWrap/>
            <w:vAlign w:val="bottom"/>
            <w:hideMark/>
          </w:tcPr>
          <w:p w14:paraId="6B07CFF6"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7889270C" w14:textId="77777777" w:rsidTr="003545D6">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64EC6E"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43CF0895"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RNF303</w:t>
            </w:r>
          </w:p>
        </w:tc>
      </w:tr>
      <w:tr w:rsidR="003545D6" w:rsidRPr="003545D6" w14:paraId="7569976A"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0ABFF48"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216D33D1"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Compatibilidad con Servicios Cloud</w:t>
            </w:r>
          </w:p>
        </w:tc>
      </w:tr>
      <w:tr w:rsidR="003545D6" w:rsidRPr="003545D6" w14:paraId="08A75F5E"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EE2AA14"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08A3A2C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 xml:space="preserve">El sistema debe ser compatible con servicios de </w:t>
            </w:r>
            <w:proofErr w:type="spellStart"/>
            <w:r w:rsidRPr="003545D6">
              <w:rPr>
                <w:rFonts w:ascii="Calibri" w:eastAsia="Times New Roman" w:hAnsi="Calibri" w:cs="Calibri"/>
                <w:color w:val="000000"/>
                <w:lang w:val="es-ES"/>
              </w:rPr>
              <w:t>cloud</w:t>
            </w:r>
            <w:proofErr w:type="spellEnd"/>
            <w:r w:rsidRPr="003545D6">
              <w:rPr>
                <w:rFonts w:ascii="Calibri" w:eastAsia="Times New Roman" w:hAnsi="Calibri" w:cs="Calibri"/>
                <w:color w:val="000000"/>
                <w:lang w:val="es-ES"/>
              </w:rPr>
              <w:t xml:space="preserve"> </w:t>
            </w:r>
            <w:proofErr w:type="spellStart"/>
            <w:r w:rsidRPr="003545D6">
              <w:rPr>
                <w:rFonts w:ascii="Calibri" w:eastAsia="Times New Roman" w:hAnsi="Calibri" w:cs="Calibri"/>
                <w:color w:val="000000"/>
                <w:lang w:val="es-ES"/>
              </w:rPr>
              <w:t>computing</w:t>
            </w:r>
            <w:proofErr w:type="spellEnd"/>
            <w:r w:rsidRPr="003545D6">
              <w:rPr>
                <w:rFonts w:ascii="Calibri" w:eastAsia="Times New Roman" w:hAnsi="Calibri" w:cs="Calibri"/>
                <w:color w:val="000000"/>
                <w:lang w:val="es-ES"/>
              </w:rPr>
              <w:t xml:space="preserve"> para facilitar la escalabilidad y el manejo de recursos.</w:t>
            </w:r>
          </w:p>
        </w:tc>
      </w:tr>
      <w:tr w:rsidR="003545D6" w:rsidRPr="003545D6" w14:paraId="218FEC95" w14:textId="77777777" w:rsidTr="003545D6">
        <w:trPr>
          <w:trHeight w:val="201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80254C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2C7BB9B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 xml:space="preserve">El sistema debe estar diseñado para desplegarse y operar en plataformas </w:t>
            </w:r>
            <w:proofErr w:type="spellStart"/>
            <w:r w:rsidRPr="003545D6">
              <w:rPr>
                <w:rFonts w:ascii="Calibri" w:eastAsia="Times New Roman" w:hAnsi="Calibri" w:cs="Calibri"/>
                <w:color w:val="000000"/>
                <w:lang w:val="es-ES"/>
              </w:rPr>
              <w:t>cloud</w:t>
            </w:r>
            <w:proofErr w:type="spellEnd"/>
            <w:r w:rsidRPr="003545D6">
              <w:rPr>
                <w:rFonts w:ascii="Calibri" w:eastAsia="Times New Roman" w:hAnsi="Calibri" w:cs="Calibri"/>
                <w:color w:val="000000"/>
                <w:lang w:val="es-ES"/>
              </w:rPr>
              <w:t>, aprovechando las capacidades de escalabilidad automática y almacenamiento en la nube para manejar incrementos en la carga de trabajo.</w:t>
            </w:r>
          </w:p>
        </w:tc>
      </w:tr>
      <w:tr w:rsidR="003545D6" w:rsidRPr="003545D6" w14:paraId="500CE1EE"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973E0D4"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5D84F08B"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Media</w:t>
            </w:r>
          </w:p>
        </w:tc>
      </w:tr>
    </w:tbl>
    <w:p w14:paraId="0B0E9762" w14:textId="77777777" w:rsidR="00F5518B" w:rsidRDefault="00F5518B" w:rsidP="00F5518B">
      <w:pPr>
        <w:rPr>
          <w:b/>
          <w:bCs/>
        </w:rPr>
      </w:pPr>
    </w:p>
    <w:p w14:paraId="30770107" w14:textId="1ADFF499" w:rsidR="003545D6" w:rsidRDefault="003545D6" w:rsidP="003545D6">
      <w:pPr>
        <w:pStyle w:val="Prrafodelista"/>
        <w:numPr>
          <w:ilvl w:val="0"/>
          <w:numId w:val="37"/>
        </w:numPr>
        <w:rPr>
          <w:b/>
          <w:bCs/>
        </w:rPr>
      </w:pPr>
      <w:r w:rsidRPr="003545D6">
        <w:rPr>
          <w:b/>
          <w:bCs/>
        </w:rPr>
        <w:t>Requerimiento General: Usabilidad</w:t>
      </w:r>
    </w:p>
    <w:tbl>
      <w:tblPr>
        <w:tblW w:w="8060" w:type="dxa"/>
        <w:tblCellMar>
          <w:left w:w="70" w:type="dxa"/>
          <w:right w:w="70" w:type="dxa"/>
        </w:tblCellMar>
        <w:tblLook w:val="04A0" w:firstRow="1" w:lastRow="0" w:firstColumn="1" w:lastColumn="0" w:noHBand="0" w:noVBand="1"/>
      </w:tblPr>
      <w:tblGrid>
        <w:gridCol w:w="2540"/>
        <w:gridCol w:w="5520"/>
      </w:tblGrid>
      <w:tr w:rsidR="003545D6" w:rsidRPr="003545D6" w14:paraId="53262C05" w14:textId="77777777" w:rsidTr="003545D6">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4B78C"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15C21ED9"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RNF400</w:t>
            </w:r>
          </w:p>
        </w:tc>
      </w:tr>
      <w:tr w:rsidR="003545D6" w:rsidRPr="003545D6" w14:paraId="677DCE66"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A73A234"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1229A1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Usabilidad</w:t>
            </w:r>
          </w:p>
        </w:tc>
      </w:tr>
      <w:tr w:rsidR="003545D6" w:rsidRPr="003545D6" w14:paraId="5EAE140C" w14:textId="77777777" w:rsidTr="003545D6">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06416CA"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7ACB274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La interfaz de usuario debe ser intuitiva y fácil de usar para clientes de todas las edades y niveles de habilidad.</w:t>
            </w:r>
          </w:p>
        </w:tc>
      </w:tr>
      <w:tr w:rsidR="003545D6" w:rsidRPr="003545D6" w14:paraId="2CB9D4AE" w14:textId="77777777" w:rsidTr="003545D6">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74400FA"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66E650E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ser accesible desde dispositivos móviles y computadoras, con una experiencia de usuario consistente en ambas plataformas.</w:t>
            </w:r>
          </w:p>
        </w:tc>
      </w:tr>
      <w:tr w:rsidR="003545D6" w:rsidRPr="003545D6" w14:paraId="2252ADDB"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020E43C"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38E0C783"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bl>
    <w:p w14:paraId="1D9DC574" w14:textId="77777777" w:rsidR="003545D6" w:rsidRDefault="003545D6" w:rsidP="003545D6">
      <w:pPr>
        <w:ind w:left="360"/>
        <w:rPr>
          <w:b/>
          <w:bCs/>
        </w:rPr>
      </w:pPr>
    </w:p>
    <w:p w14:paraId="791D87BF" w14:textId="0621066A" w:rsidR="003545D6" w:rsidRDefault="003545D6" w:rsidP="003545D6">
      <w:pPr>
        <w:ind w:left="360"/>
        <w:rPr>
          <w:b/>
          <w:bCs/>
        </w:rPr>
      </w:pPr>
      <w:proofErr w:type="spellStart"/>
      <w:r>
        <w:rPr>
          <w:b/>
          <w:bCs/>
        </w:rPr>
        <w:t>Subrequerimientos</w:t>
      </w:r>
      <w:proofErr w:type="spellEnd"/>
    </w:p>
    <w:tbl>
      <w:tblPr>
        <w:tblW w:w="6560" w:type="dxa"/>
        <w:tblCellMar>
          <w:left w:w="70" w:type="dxa"/>
          <w:right w:w="70" w:type="dxa"/>
        </w:tblCellMar>
        <w:tblLook w:val="04A0" w:firstRow="1" w:lastRow="0" w:firstColumn="1" w:lastColumn="0" w:noHBand="0" w:noVBand="1"/>
      </w:tblPr>
      <w:tblGrid>
        <w:gridCol w:w="2500"/>
        <w:gridCol w:w="4060"/>
      </w:tblGrid>
      <w:tr w:rsidR="003545D6" w:rsidRPr="003545D6" w14:paraId="1E2CAB23" w14:textId="77777777" w:rsidTr="003545D6">
        <w:trPr>
          <w:trHeight w:val="864"/>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306D53"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lastRenderedPageBreak/>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57DEECBB"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RNF401</w:t>
            </w:r>
          </w:p>
        </w:tc>
      </w:tr>
      <w:tr w:rsidR="003545D6" w:rsidRPr="003545D6" w14:paraId="170D300A" w14:textId="77777777" w:rsidTr="003545D6">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2AE1217"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5AF8D4EB"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Diseño Responsivo</w:t>
            </w:r>
          </w:p>
        </w:tc>
      </w:tr>
      <w:tr w:rsidR="003545D6" w:rsidRPr="003545D6" w14:paraId="223AFE53"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FF89BFD"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2F85272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 xml:space="preserve">El sistema debe adaptarse automáticamente a diferentes tamaños de pantalla y resoluciones, ofreciendo una experiencia de usuario optimizada en dispositivos móviles, </w:t>
            </w:r>
            <w:proofErr w:type="spellStart"/>
            <w:r w:rsidRPr="003545D6">
              <w:rPr>
                <w:rFonts w:ascii="Calibri" w:eastAsia="Times New Roman" w:hAnsi="Calibri" w:cs="Calibri"/>
                <w:color w:val="000000"/>
                <w:lang w:val="es-ES"/>
              </w:rPr>
              <w:t>tablets</w:t>
            </w:r>
            <w:proofErr w:type="spellEnd"/>
            <w:r w:rsidRPr="003545D6">
              <w:rPr>
                <w:rFonts w:ascii="Calibri" w:eastAsia="Times New Roman" w:hAnsi="Calibri" w:cs="Calibri"/>
                <w:color w:val="000000"/>
                <w:lang w:val="es-ES"/>
              </w:rPr>
              <w:t>, y computadoras.</w:t>
            </w:r>
          </w:p>
        </w:tc>
      </w:tr>
      <w:tr w:rsidR="003545D6" w:rsidRPr="003545D6" w14:paraId="3CB50205"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C3B67C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1E083A65"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La interfaz de usuario debe ser completamente responsiva, ajustándose de manera fluida a diferentes tamaños de pantalla para asegurar la accesibilidad y facilidad de uso en cualquier dispositivo.</w:t>
            </w:r>
          </w:p>
        </w:tc>
      </w:tr>
      <w:tr w:rsidR="003545D6" w:rsidRPr="003545D6" w14:paraId="2C607265"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071B3EAE"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3B4049EA"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r w:rsidR="003545D6" w:rsidRPr="003545D6" w14:paraId="576E99BB" w14:textId="77777777" w:rsidTr="003545D6">
        <w:trPr>
          <w:trHeight w:val="576"/>
        </w:trPr>
        <w:tc>
          <w:tcPr>
            <w:tcW w:w="2500" w:type="dxa"/>
            <w:tcBorders>
              <w:top w:val="nil"/>
              <w:left w:val="nil"/>
              <w:bottom w:val="nil"/>
              <w:right w:val="nil"/>
            </w:tcBorders>
            <w:shd w:val="clear" w:color="auto" w:fill="auto"/>
            <w:noWrap/>
            <w:vAlign w:val="bottom"/>
            <w:hideMark/>
          </w:tcPr>
          <w:p w14:paraId="0B11651C" w14:textId="77777777" w:rsidR="003545D6" w:rsidRPr="003545D6" w:rsidRDefault="003545D6" w:rsidP="003545D6">
            <w:pPr>
              <w:spacing w:line="240" w:lineRule="auto"/>
              <w:rPr>
                <w:rFonts w:ascii="Calibri" w:eastAsia="Times New Roman" w:hAnsi="Calibri" w:cs="Calibri"/>
                <w:color w:val="000000"/>
                <w:lang w:val="es-ES"/>
              </w:rPr>
            </w:pPr>
          </w:p>
        </w:tc>
        <w:tc>
          <w:tcPr>
            <w:tcW w:w="4060" w:type="dxa"/>
            <w:tcBorders>
              <w:top w:val="nil"/>
              <w:left w:val="nil"/>
              <w:bottom w:val="nil"/>
              <w:right w:val="nil"/>
            </w:tcBorders>
            <w:shd w:val="clear" w:color="auto" w:fill="auto"/>
            <w:noWrap/>
            <w:vAlign w:val="bottom"/>
            <w:hideMark/>
          </w:tcPr>
          <w:p w14:paraId="3560A389"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3C9CC9B0" w14:textId="77777777" w:rsidTr="003545D6">
        <w:trPr>
          <w:trHeight w:val="576"/>
        </w:trPr>
        <w:tc>
          <w:tcPr>
            <w:tcW w:w="2500" w:type="dxa"/>
            <w:tcBorders>
              <w:top w:val="nil"/>
              <w:left w:val="nil"/>
              <w:bottom w:val="nil"/>
              <w:right w:val="nil"/>
            </w:tcBorders>
            <w:shd w:val="clear" w:color="auto" w:fill="auto"/>
            <w:noWrap/>
            <w:vAlign w:val="bottom"/>
            <w:hideMark/>
          </w:tcPr>
          <w:p w14:paraId="490C8867"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4060" w:type="dxa"/>
            <w:tcBorders>
              <w:top w:val="nil"/>
              <w:left w:val="nil"/>
              <w:bottom w:val="nil"/>
              <w:right w:val="nil"/>
            </w:tcBorders>
            <w:shd w:val="clear" w:color="auto" w:fill="auto"/>
            <w:noWrap/>
            <w:vAlign w:val="bottom"/>
            <w:hideMark/>
          </w:tcPr>
          <w:p w14:paraId="00D9BFB9"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6299BE02" w14:textId="77777777" w:rsidTr="003545D6">
        <w:trPr>
          <w:trHeight w:val="1152"/>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24897"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1AD7C47D"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RNF402</w:t>
            </w:r>
          </w:p>
        </w:tc>
      </w:tr>
      <w:tr w:rsidR="003545D6" w:rsidRPr="003545D6" w14:paraId="59712B6F" w14:textId="77777777" w:rsidTr="003545D6">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F1B4152"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13A5C487"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Accesibilidad</w:t>
            </w:r>
          </w:p>
        </w:tc>
      </w:tr>
      <w:tr w:rsidR="003545D6" w:rsidRPr="003545D6" w14:paraId="30731854"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59C2A99"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331B114A"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cumplir con las normas de accesibilidad para asegurar que personas con discapacidades puedan usar la plataforma sin dificultades.</w:t>
            </w:r>
          </w:p>
        </w:tc>
      </w:tr>
      <w:tr w:rsidR="003545D6" w:rsidRPr="003545D6" w14:paraId="75A9C99C"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A791D3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2361B001"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ser compatible con tecnologías de asistencia como lectores de pantalla y debe cumplir con las directrices de accesibilidad web (WCAG) para garantizar la inclusión de todos los usuarios.</w:t>
            </w:r>
          </w:p>
        </w:tc>
      </w:tr>
      <w:tr w:rsidR="003545D6" w:rsidRPr="003545D6" w14:paraId="2E811410"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0DA86F2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11BD8417"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Media</w:t>
            </w:r>
          </w:p>
        </w:tc>
      </w:tr>
      <w:tr w:rsidR="003545D6" w:rsidRPr="003545D6" w14:paraId="637C0525" w14:textId="77777777" w:rsidTr="003545D6">
        <w:trPr>
          <w:trHeight w:val="288"/>
        </w:trPr>
        <w:tc>
          <w:tcPr>
            <w:tcW w:w="2500" w:type="dxa"/>
            <w:tcBorders>
              <w:top w:val="nil"/>
              <w:left w:val="nil"/>
              <w:bottom w:val="nil"/>
              <w:right w:val="nil"/>
            </w:tcBorders>
            <w:shd w:val="clear" w:color="auto" w:fill="auto"/>
            <w:noWrap/>
            <w:vAlign w:val="bottom"/>
            <w:hideMark/>
          </w:tcPr>
          <w:p w14:paraId="28EB7C03" w14:textId="77777777" w:rsidR="003545D6" w:rsidRPr="003545D6" w:rsidRDefault="003545D6" w:rsidP="003545D6">
            <w:pPr>
              <w:spacing w:line="240" w:lineRule="auto"/>
              <w:rPr>
                <w:rFonts w:ascii="Calibri" w:eastAsia="Times New Roman" w:hAnsi="Calibri" w:cs="Calibri"/>
                <w:color w:val="000000"/>
                <w:lang w:val="es-ES"/>
              </w:rPr>
            </w:pPr>
          </w:p>
        </w:tc>
        <w:tc>
          <w:tcPr>
            <w:tcW w:w="4060" w:type="dxa"/>
            <w:tcBorders>
              <w:top w:val="nil"/>
              <w:left w:val="nil"/>
              <w:bottom w:val="nil"/>
              <w:right w:val="nil"/>
            </w:tcBorders>
            <w:shd w:val="clear" w:color="auto" w:fill="auto"/>
            <w:noWrap/>
            <w:vAlign w:val="bottom"/>
            <w:hideMark/>
          </w:tcPr>
          <w:p w14:paraId="6D013C87"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2C1D3C0C" w14:textId="77777777" w:rsidTr="003545D6">
        <w:trPr>
          <w:trHeight w:val="288"/>
        </w:trPr>
        <w:tc>
          <w:tcPr>
            <w:tcW w:w="2500" w:type="dxa"/>
            <w:tcBorders>
              <w:top w:val="nil"/>
              <w:left w:val="nil"/>
              <w:bottom w:val="nil"/>
              <w:right w:val="nil"/>
            </w:tcBorders>
            <w:shd w:val="clear" w:color="auto" w:fill="auto"/>
            <w:noWrap/>
            <w:vAlign w:val="bottom"/>
            <w:hideMark/>
          </w:tcPr>
          <w:p w14:paraId="27DE5142"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4060" w:type="dxa"/>
            <w:tcBorders>
              <w:top w:val="nil"/>
              <w:left w:val="nil"/>
              <w:bottom w:val="nil"/>
              <w:right w:val="nil"/>
            </w:tcBorders>
            <w:shd w:val="clear" w:color="auto" w:fill="auto"/>
            <w:noWrap/>
            <w:vAlign w:val="bottom"/>
            <w:hideMark/>
          </w:tcPr>
          <w:p w14:paraId="16E00B46"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72AF2C0D" w14:textId="77777777" w:rsidTr="003545D6">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55400"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13C47452"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RNF403</w:t>
            </w:r>
          </w:p>
        </w:tc>
      </w:tr>
      <w:tr w:rsidR="003545D6" w:rsidRPr="003545D6" w14:paraId="5B94DEDE"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539ECC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lastRenderedPageBreak/>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5A3C6FAB"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Consistencia de la Interfaz</w:t>
            </w:r>
          </w:p>
        </w:tc>
      </w:tr>
      <w:tr w:rsidR="003545D6" w:rsidRPr="003545D6" w14:paraId="6B364CDD"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936CC2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4641F3E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La interfaz de usuario debe mantener una apariencia y comportamiento consistentes en todas las páginas y funcionalidades del sistema.</w:t>
            </w:r>
          </w:p>
        </w:tc>
      </w:tr>
      <w:tr w:rsidR="003545D6" w:rsidRPr="003545D6" w14:paraId="701610EC" w14:textId="77777777" w:rsidTr="003545D6">
        <w:trPr>
          <w:trHeight w:val="201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D2FAEBA"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494ED389"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diseño de la interfaz debe ser coherente en términos de colores, tipografías, iconos, y flujos de navegación, asegurando una experiencia de usuario uniforme y predecible en toda la plataforma.</w:t>
            </w:r>
          </w:p>
        </w:tc>
      </w:tr>
      <w:tr w:rsidR="003545D6" w:rsidRPr="003545D6" w14:paraId="1402ED07"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9942BFE"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6468654B"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Media</w:t>
            </w:r>
          </w:p>
        </w:tc>
      </w:tr>
    </w:tbl>
    <w:p w14:paraId="5F281F8B" w14:textId="77777777" w:rsidR="003545D6" w:rsidRPr="003545D6" w:rsidRDefault="003545D6" w:rsidP="003545D6">
      <w:pPr>
        <w:rPr>
          <w:b/>
          <w:bCs/>
        </w:rPr>
      </w:pPr>
    </w:p>
    <w:p w14:paraId="312F1B40" w14:textId="7548C15C" w:rsidR="00F5518B" w:rsidRDefault="003545D6" w:rsidP="003545D6">
      <w:pPr>
        <w:pStyle w:val="Prrafodelista"/>
        <w:numPr>
          <w:ilvl w:val="0"/>
          <w:numId w:val="37"/>
        </w:numPr>
        <w:rPr>
          <w:b/>
          <w:bCs/>
        </w:rPr>
      </w:pPr>
      <w:r w:rsidRPr="003545D6">
        <w:rPr>
          <w:b/>
          <w:bCs/>
        </w:rPr>
        <w:t>Requerimiento General: Disponibilidad</w:t>
      </w:r>
    </w:p>
    <w:tbl>
      <w:tblPr>
        <w:tblW w:w="8060" w:type="dxa"/>
        <w:tblCellMar>
          <w:left w:w="70" w:type="dxa"/>
          <w:right w:w="70" w:type="dxa"/>
        </w:tblCellMar>
        <w:tblLook w:val="04A0" w:firstRow="1" w:lastRow="0" w:firstColumn="1" w:lastColumn="0" w:noHBand="0" w:noVBand="1"/>
      </w:tblPr>
      <w:tblGrid>
        <w:gridCol w:w="2540"/>
        <w:gridCol w:w="5520"/>
      </w:tblGrid>
      <w:tr w:rsidR="003545D6" w:rsidRPr="003545D6" w14:paraId="16D84F68" w14:textId="77777777" w:rsidTr="003545D6">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A53E34"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21500B90"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RNF500</w:t>
            </w:r>
          </w:p>
        </w:tc>
      </w:tr>
      <w:tr w:rsidR="003545D6" w:rsidRPr="003545D6" w14:paraId="0B7A74DE"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36B1630"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3E3ED4E7"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Disponibilidad</w:t>
            </w:r>
          </w:p>
        </w:tc>
      </w:tr>
      <w:tr w:rsidR="003545D6" w:rsidRPr="003545D6" w14:paraId="29BA63D0" w14:textId="77777777" w:rsidTr="003545D6">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3E21F0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44CDE441"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garantizar un tiempo de actividad del 99.9% para evitar interrupciones en el servicio.</w:t>
            </w:r>
          </w:p>
        </w:tc>
      </w:tr>
      <w:tr w:rsidR="003545D6" w:rsidRPr="003545D6" w14:paraId="7AF80041" w14:textId="77777777" w:rsidTr="003545D6">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E93E000"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3A055E1B"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estar alojado en una infraestructura que asegure alta disponibilidad y permita la continuidad del servicio en caso de fallos.</w:t>
            </w:r>
          </w:p>
        </w:tc>
      </w:tr>
      <w:tr w:rsidR="003545D6" w:rsidRPr="003545D6" w14:paraId="72A746C3"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72EC4A3"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783A60FA"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bl>
    <w:p w14:paraId="07E87DB4" w14:textId="77777777" w:rsidR="003545D6" w:rsidRDefault="003545D6" w:rsidP="003545D6">
      <w:pPr>
        <w:rPr>
          <w:b/>
          <w:bCs/>
        </w:rPr>
      </w:pPr>
    </w:p>
    <w:p w14:paraId="1F0E0057" w14:textId="77777777" w:rsidR="003545D6" w:rsidRDefault="003545D6" w:rsidP="003545D6">
      <w:pPr>
        <w:rPr>
          <w:b/>
          <w:bCs/>
        </w:rPr>
      </w:pPr>
    </w:p>
    <w:p w14:paraId="6F13E478" w14:textId="73D46846" w:rsidR="003545D6" w:rsidRDefault="003545D6" w:rsidP="003545D6">
      <w:pPr>
        <w:rPr>
          <w:b/>
          <w:bCs/>
        </w:rPr>
      </w:pPr>
      <w:proofErr w:type="spellStart"/>
      <w:r>
        <w:rPr>
          <w:b/>
          <w:bCs/>
        </w:rPr>
        <w:t>Subrequerimientos</w:t>
      </w:r>
      <w:proofErr w:type="spellEnd"/>
    </w:p>
    <w:tbl>
      <w:tblPr>
        <w:tblW w:w="6480" w:type="dxa"/>
        <w:tblCellMar>
          <w:left w:w="70" w:type="dxa"/>
          <w:right w:w="70" w:type="dxa"/>
        </w:tblCellMar>
        <w:tblLook w:val="04A0" w:firstRow="1" w:lastRow="0" w:firstColumn="1" w:lastColumn="0" w:noHBand="0" w:noVBand="1"/>
      </w:tblPr>
      <w:tblGrid>
        <w:gridCol w:w="2600"/>
        <w:gridCol w:w="3880"/>
      </w:tblGrid>
      <w:tr w:rsidR="003545D6" w:rsidRPr="003545D6" w14:paraId="4A25CE7C" w14:textId="77777777" w:rsidTr="003545D6">
        <w:trPr>
          <w:trHeight w:val="864"/>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90F39A"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4ADE3861"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RNF501</w:t>
            </w:r>
          </w:p>
        </w:tc>
      </w:tr>
      <w:tr w:rsidR="003545D6" w:rsidRPr="003545D6" w14:paraId="3AC2A782" w14:textId="77777777" w:rsidTr="003545D6">
        <w:trPr>
          <w:trHeight w:val="864"/>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76F3E72"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71BB554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Balanceo de Carga</w:t>
            </w:r>
          </w:p>
        </w:tc>
      </w:tr>
      <w:tr w:rsidR="003545D6" w:rsidRPr="003545D6" w14:paraId="272B5F18" w14:textId="77777777" w:rsidTr="003545D6">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8A0FAA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32BD6729"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implementar técnicas de balanceo de carga para distribuir el tráfico de manera uniforme entre los servidores y prevenir sobrecargas.</w:t>
            </w:r>
          </w:p>
        </w:tc>
      </w:tr>
      <w:tr w:rsidR="003545D6" w:rsidRPr="003545D6" w14:paraId="2640AF7B" w14:textId="77777777" w:rsidTr="003545D6">
        <w:trPr>
          <w:trHeight w:val="172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EBF555"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lastRenderedPageBreak/>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082FA103"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utilizar balanceadores de carga para distribuir las solicitudes de los usuarios entre varios servidores, asegurando que ningún servidor se sobrecargue y manteniendo un rendimiento óptimo en todo momento.</w:t>
            </w:r>
          </w:p>
        </w:tc>
      </w:tr>
      <w:tr w:rsidR="003545D6" w:rsidRPr="003545D6" w14:paraId="3E2285AC" w14:textId="77777777" w:rsidTr="003545D6">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A98CECA"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7341CB56"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r w:rsidR="003545D6" w:rsidRPr="003545D6" w14:paraId="538793DB" w14:textId="77777777" w:rsidTr="003545D6">
        <w:trPr>
          <w:trHeight w:val="576"/>
        </w:trPr>
        <w:tc>
          <w:tcPr>
            <w:tcW w:w="2600" w:type="dxa"/>
            <w:tcBorders>
              <w:top w:val="nil"/>
              <w:left w:val="nil"/>
              <w:bottom w:val="nil"/>
              <w:right w:val="nil"/>
            </w:tcBorders>
            <w:shd w:val="clear" w:color="auto" w:fill="auto"/>
            <w:noWrap/>
            <w:vAlign w:val="bottom"/>
            <w:hideMark/>
          </w:tcPr>
          <w:p w14:paraId="4D6EF2D2" w14:textId="77777777" w:rsidR="003545D6" w:rsidRPr="003545D6" w:rsidRDefault="003545D6" w:rsidP="003545D6">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34664C3D"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47B18CF9" w14:textId="77777777" w:rsidTr="003545D6">
        <w:trPr>
          <w:trHeight w:val="576"/>
        </w:trPr>
        <w:tc>
          <w:tcPr>
            <w:tcW w:w="2600" w:type="dxa"/>
            <w:tcBorders>
              <w:top w:val="nil"/>
              <w:left w:val="nil"/>
              <w:bottom w:val="nil"/>
              <w:right w:val="nil"/>
            </w:tcBorders>
            <w:shd w:val="clear" w:color="auto" w:fill="auto"/>
            <w:noWrap/>
            <w:vAlign w:val="bottom"/>
            <w:hideMark/>
          </w:tcPr>
          <w:p w14:paraId="13400E48"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1B708BD8"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168B8596" w14:textId="77777777" w:rsidTr="003545D6">
        <w:trPr>
          <w:trHeight w:val="1152"/>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7A0C72"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423C18AD"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RNF502</w:t>
            </w:r>
          </w:p>
        </w:tc>
      </w:tr>
      <w:tr w:rsidR="003545D6" w:rsidRPr="003545D6" w14:paraId="047250F8" w14:textId="77777777" w:rsidTr="003545D6">
        <w:trPr>
          <w:trHeight w:val="864"/>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90772E"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1E38CF38"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Redundancia de Datos</w:t>
            </w:r>
          </w:p>
        </w:tc>
      </w:tr>
      <w:tr w:rsidR="003545D6" w:rsidRPr="003545D6" w14:paraId="679CF08B" w14:textId="77777777" w:rsidTr="003545D6">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098ECDC"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75C37CF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tener redundancia de datos para asegurar la disponibilidad y recuperación rápida en caso de fallos del sistema.</w:t>
            </w:r>
          </w:p>
        </w:tc>
      </w:tr>
      <w:tr w:rsidR="003545D6" w:rsidRPr="003545D6" w14:paraId="3BFAD681" w14:textId="77777777" w:rsidTr="003545D6">
        <w:trPr>
          <w:trHeight w:val="172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AC4F59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10D72D3"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Los datos críticos deben ser replicados en múltiples ubicaciones geográficas para garantizar que el sistema pueda recuperarse rápidamente de un fallo o desastre, minimizando el tiempo de inactividad.</w:t>
            </w:r>
          </w:p>
        </w:tc>
      </w:tr>
      <w:tr w:rsidR="003545D6" w:rsidRPr="003545D6" w14:paraId="092DF79F" w14:textId="77777777" w:rsidTr="003545D6">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103E224"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2D07394D"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r w:rsidR="003545D6" w:rsidRPr="003545D6" w14:paraId="05D76DD7" w14:textId="77777777" w:rsidTr="003545D6">
        <w:trPr>
          <w:trHeight w:val="288"/>
        </w:trPr>
        <w:tc>
          <w:tcPr>
            <w:tcW w:w="2600" w:type="dxa"/>
            <w:tcBorders>
              <w:top w:val="nil"/>
              <w:left w:val="nil"/>
              <w:bottom w:val="nil"/>
              <w:right w:val="nil"/>
            </w:tcBorders>
            <w:shd w:val="clear" w:color="auto" w:fill="auto"/>
            <w:noWrap/>
            <w:vAlign w:val="bottom"/>
            <w:hideMark/>
          </w:tcPr>
          <w:p w14:paraId="43814E87" w14:textId="77777777" w:rsidR="003545D6" w:rsidRPr="003545D6" w:rsidRDefault="003545D6" w:rsidP="003545D6">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52AE5A9F"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2CA3F023" w14:textId="77777777" w:rsidTr="003545D6">
        <w:trPr>
          <w:trHeight w:val="288"/>
        </w:trPr>
        <w:tc>
          <w:tcPr>
            <w:tcW w:w="2600" w:type="dxa"/>
            <w:tcBorders>
              <w:top w:val="nil"/>
              <w:left w:val="nil"/>
              <w:bottom w:val="nil"/>
              <w:right w:val="nil"/>
            </w:tcBorders>
            <w:shd w:val="clear" w:color="auto" w:fill="auto"/>
            <w:noWrap/>
            <w:vAlign w:val="bottom"/>
            <w:hideMark/>
          </w:tcPr>
          <w:p w14:paraId="349D900C"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1BABE604"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77F11BA1" w14:textId="77777777" w:rsidTr="003545D6">
        <w:trPr>
          <w:trHeight w:val="576"/>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402989"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408636CD"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RNF503</w:t>
            </w:r>
          </w:p>
        </w:tc>
      </w:tr>
      <w:tr w:rsidR="003545D6" w:rsidRPr="003545D6" w14:paraId="1F50F505" w14:textId="77777777" w:rsidTr="003545D6">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7BDE26D"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AA46203"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Recuperación ante Desastres</w:t>
            </w:r>
          </w:p>
        </w:tc>
      </w:tr>
      <w:tr w:rsidR="003545D6" w:rsidRPr="003545D6" w14:paraId="11609472" w14:textId="77777777" w:rsidTr="003545D6">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D471D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141F573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incluir un plan de recuperación ante desastres para restaurar rápidamente las operaciones en caso de interrupciones graves.</w:t>
            </w:r>
          </w:p>
        </w:tc>
      </w:tr>
      <w:tr w:rsidR="003545D6" w:rsidRPr="003545D6" w14:paraId="7E8A62BA" w14:textId="77777777" w:rsidTr="003545D6">
        <w:trPr>
          <w:trHeight w:val="201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12BA23F"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lastRenderedPageBreak/>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1FC13A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Debe existir un plan documentado y probado que permita recuperar los sistemas y datos críticos en el menor tiempo posible tras un incidente mayor, como un fallo catastrófico o desastre natural.</w:t>
            </w:r>
          </w:p>
        </w:tc>
      </w:tr>
      <w:tr w:rsidR="003545D6" w:rsidRPr="003545D6" w14:paraId="6EF83049" w14:textId="77777777" w:rsidTr="003545D6">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DFA65D8"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2A21D51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Media</w:t>
            </w:r>
          </w:p>
        </w:tc>
      </w:tr>
    </w:tbl>
    <w:p w14:paraId="3FD2CB3F" w14:textId="77777777" w:rsidR="003545D6" w:rsidRDefault="003545D6" w:rsidP="003545D6">
      <w:pPr>
        <w:rPr>
          <w:b/>
          <w:bCs/>
        </w:rPr>
      </w:pPr>
    </w:p>
    <w:p w14:paraId="0CC3C359" w14:textId="77777777" w:rsidR="003545D6" w:rsidRDefault="003545D6" w:rsidP="003545D6">
      <w:pPr>
        <w:rPr>
          <w:b/>
          <w:bCs/>
        </w:rPr>
      </w:pPr>
    </w:p>
    <w:p w14:paraId="5B574EB9" w14:textId="77777777" w:rsidR="003545D6" w:rsidRPr="003545D6" w:rsidRDefault="003545D6" w:rsidP="003545D6">
      <w:pPr>
        <w:rPr>
          <w:b/>
          <w:bCs/>
        </w:rPr>
      </w:pPr>
    </w:p>
    <w:p w14:paraId="37C72905" w14:textId="30453180" w:rsidR="00A70E9F" w:rsidRPr="000B1EEC" w:rsidRDefault="00B504E3" w:rsidP="000B1EEC">
      <w:pPr>
        <w:rPr>
          <w:b/>
          <w:bCs/>
        </w:rPr>
      </w:pPr>
      <w:r w:rsidRPr="000B1EEC">
        <w:rPr>
          <w:b/>
          <w:bCs/>
        </w:rPr>
        <w:t>5.4</w:t>
      </w:r>
      <w:r w:rsidR="00267E9B" w:rsidRPr="000B1EEC">
        <w:rPr>
          <w:b/>
          <w:bCs/>
        </w:rPr>
        <w:t>otros requerimientos</w:t>
      </w:r>
    </w:p>
    <w:p w14:paraId="715F87F1" w14:textId="24C7BB78" w:rsidR="003545D6" w:rsidRDefault="003545D6" w:rsidP="003545D6">
      <w:pPr>
        <w:pStyle w:val="Prrafodelista"/>
        <w:numPr>
          <w:ilvl w:val="0"/>
          <w:numId w:val="37"/>
        </w:numPr>
        <w:rPr>
          <w:b/>
          <w:bCs/>
        </w:rPr>
      </w:pPr>
      <w:r w:rsidRPr="003545D6">
        <w:rPr>
          <w:b/>
          <w:bCs/>
        </w:rPr>
        <w:t>Requerimiento General: Documentación</w:t>
      </w:r>
    </w:p>
    <w:tbl>
      <w:tblPr>
        <w:tblW w:w="7600" w:type="dxa"/>
        <w:tblCellMar>
          <w:left w:w="70" w:type="dxa"/>
          <w:right w:w="70" w:type="dxa"/>
        </w:tblCellMar>
        <w:tblLook w:val="04A0" w:firstRow="1" w:lastRow="0" w:firstColumn="1" w:lastColumn="0" w:noHBand="0" w:noVBand="1"/>
      </w:tblPr>
      <w:tblGrid>
        <w:gridCol w:w="2540"/>
        <w:gridCol w:w="5060"/>
      </w:tblGrid>
      <w:tr w:rsidR="003545D6" w:rsidRPr="003545D6" w14:paraId="7E1C1AE7" w14:textId="77777777" w:rsidTr="003545D6">
        <w:trPr>
          <w:trHeight w:val="864"/>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9F434C"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6AE569E3" w14:textId="31111225"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OR100</w:t>
            </w:r>
          </w:p>
        </w:tc>
      </w:tr>
      <w:tr w:rsidR="003545D6" w:rsidRPr="003545D6" w14:paraId="7C0E9FA5"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741106C"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361FC67E"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Documentación</w:t>
            </w:r>
          </w:p>
        </w:tc>
      </w:tr>
      <w:tr w:rsidR="003545D6" w:rsidRPr="003545D6" w14:paraId="28BD6892" w14:textId="77777777" w:rsidTr="003545D6">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80F6EE8"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631E9EC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deberá tener un manual de instalación y un manual de usuario para que el uso de este sea más sencillo.</w:t>
            </w:r>
          </w:p>
        </w:tc>
      </w:tr>
      <w:tr w:rsidR="003545D6" w:rsidRPr="003545D6" w14:paraId="027B2B68"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56178B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075FD501"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disponer de un manual entregado en formato PDF junto con el disco de instalación para un correcto uso del mismo.</w:t>
            </w:r>
          </w:p>
        </w:tc>
      </w:tr>
      <w:tr w:rsidR="003545D6" w:rsidRPr="003545D6" w14:paraId="1459E709" w14:textId="77777777" w:rsidTr="003545D6">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A3CF66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1FC64536"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bl>
    <w:p w14:paraId="5742CD43" w14:textId="77777777" w:rsidR="003545D6" w:rsidRDefault="003545D6" w:rsidP="003545D6">
      <w:pPr>
        <w:rPr>
          <w:b/>
          <w:bCs/>
        </w:rPr>
      </w:pPr>
    </w:p>
    <w:p w14:paraId="31930767" w14:textId="652C56B2" w:rsidR="003545D6" w:rsidRDefault="003545D6" w:rsidP="003545D6">
      <w:pPr>
        <w:rPr>
          <w:b/>
          <w:bCs/>
        </w:rPr>
      </w:pPr>
      <w:proofErr w:type="spellStart"/>
      <w:r>
        <w:rPr>
          <w:b/>
          <w:bCs/>
        </w:rPr>
        <w:t>Subrequerimientos</w:t>
      </w:r>
      <w:proofErr w:type="spellEnd"/>
    </w:p>
    <w:tbl>
      <w:tblPr>
        <w:tblW w:w="6620" w:type="dxa"/>
        <w:tblCellMar>
          <w:left w:w="70" w:type="dxa"/>
          <w:right w:w="70" w:type="dxa"/>
        </w:tblCellMar>
        <w:tblLook w:val="04A0" w:firstRow="1" w:lastRow="0" w:firstColumn="1" w:lastColumn="0" w:noHBand="0" w:noVBand="1"/>
      </w:tblPr>
      <w:tblGrid>
        <w:gridCol w:w="2520"/>
        <w:gridCol w:w="4100"/>
      </w:tblGrid>
      <w:tr w:rsidR="006259B2" w:rsidRPr="006259B2" w14:paraId="02B66B99"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FCF31B"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43071B7D"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OR101</w:t>
            </w:r>
          </w:p>
        </w:tc>
      </w:tr>
      <w:tr w:rsidR="006259B2" w:rsidRPr="006259B2" w14:paraId="4605FBB9"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B4A7040"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61C10C69"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Manual de Usuario</w:t>
            </w:r>
          </w:p>
        </w:tc>
      </w:tr>
      <w:tr w:rsidR="006259B2" w:rsidRPr="006259B2" w14:paraId="48CC8FF5" w14:textId="77777777" w:rsidTr="006259B2">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E96D167"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2AEC5D85"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incluir un manual de usuario que explique cómo utilizar todas las funciones y características del sistema.</w:t>
            </w:r>
          </w:p>
        </w:tc>
      </w:tr>
      <w:tr w:rsidR="006259B2" w:rsidRPr="006259B2" w14:paraId="62C64E23" w14:textId="77777777" w:rsidTr="006259B2">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ABB7F45"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360E6F08"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manual de usuario debe estar escrito en un lenguaje claro y accesible, incluyendo ejemplos prácticos, capturas de pantalla, y un índice para facilitar la navegación.</w:t>
            </w:r>
          </w:p>
        </w:tc>
      </w:tr>
      <w:tr w:rsidR="006259B2" w:rsidRPr="006259B2" w14:paraId="1639B2D5"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CB07273"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48238888"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Alta</w:t>
            </w:r>
          </w:p>
        </w:tc>
      </w:tr>
      <w:tr w:rsidR="006259B2" w:rsidRPr="006259B2" w14:paraId="7BC4CE01" w14:textId="77777777" w:rsidTr="006259B2">
        <w:trPr>
          <w:trHeight w:val="288"/>
        </w:trPr>
        <w:tc>
          <w:tcPr>
            <w:tcW w:w="2520" w:type="dxa"/>
            <w:tcBorders>
              <w:top w:val="nil"/>
              <w:left w:val="nil"/>
              <w:bottom w:val="nil"/>
              <w:right w:val="nil"/>
            </w:tcBorders>
            <w:shd w:val="clear" w:color="auto" w:fill="auto"/>
            <w:noWrap/>
            <w:vAlign w:val="bottom"/>
            <w:hideMark/>
          </w:tcPr>
          <w:p w14:paraId="3E8E5EA9" w14:textId="77777777" w:rsidR="006259B2" w:rsidRPr="006259B2" w:rsidRDefault="006259B2" w:rsidP="006259B2">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noWrap/>
            <w:vAlign w:val="bottom"/>
            <w:hideMark/>
          </w:tcPr>
          <w:p w14:paraId="76D24598"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30B12966" w14:textId="77777777" w:rsidTr="006259B2">
        <w:trPr>
          <w:trHeight w:val="288"/>
        </w:trPr>
        <w:tc>
          <w:tcPr>
            <w:tcW w:w="2520" w:type="dxa"/>
            <w:tcBorders>
              <w:top w:val="nil"/>
              <w:left w:val="nil"/>
              <w:bottom w:val="nil"/>
              <w:right w:val="nil"/>
            </w:tcBorders>
            <w:shd w:val="clear" w:color="auto" w:fill="auto"/>
            <w:noWrap/>
            <w:vAlign w:val="bottom"/>
            <w:hideMark/>
          </w:tcPr>
          <w:p w14:paraId="481FEAE2"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noWrap/>
            <w:vAlign w:val="bottom"/>
            <w:hideMark/>
          </w:tcPr>
          <w:p w14:paraId="0B82B6F2"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645C6CB1"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8DEC79"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lastRenderedPageBreak/>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3AB59D32"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OR102</w:t>
            </w:r>
          </w:p>
        </w:tc>
      </w:tr>
      <w:tr w:rsidR="006259B2" w:rsidRPr="006259B2" w14:paraId="7A17C83F"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8C2A0DC"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6DA1FA9A"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Manual de Instalación</w:t>
            </w:r>
          </w:p>
        </w:tc>
      </w:tr>
      <w:tr w:rsidR="006259B2" w:rsidRPr="006259B2" w14:paraId="39D64963" w14:textId="77777777" w:rsidTr="006259B2">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D6A2513"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6C1D4468"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incluir un manual de instalación detallado que cubra los requisitos previos, la configuración inicial y la resolución de problemas comunes.</w:t>
            </w:r>
          </w:p>
        </w:tc>
      </w:tr>
      <w:tr w:rsidR="006259B2" w:rsidRPr="006259B2" w14:paraId="7FC175F0" w14:textId="77777777" w:rsidTr="006259B2">
        <w:trPr>
          <w:trHeight w:val="1728"/>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CCA1B53"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2087407B"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manual de instalación debe proporcionar instrucciones claras para instalar el sistema en diferentes entornos, incluyendo servidores locales y en la nube, y debe incluir pasos para verificar la correcta configuración del sistema.</w:t>
            </w:r>
          </w:p>
        </w:tc>
      </w:tr>
      <w:tr w:rsidR="006259B2" w:rsidRPr="006259B2" w14:paraId="2427A3AD"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BD66E6D"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2C57175A"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Alta</w:t>
            </w:r>
          </w:p>
        </w:tc>
      </w:tr>
      <w:tr w:rsidR="006259B2" w:rsidRPr="006259B2" w14:paraId="6B6BC5C3" w14:textId="77777777" w:rsidTr="006259B2">
        <w:trPr>
          <w:trHeight w:val="288"/>
        </w:trPr>
        <w:tc>
          <w:tcPr>
            <w:tcW w:w="2520" w:type="dxa"/>
            <w:tcBorders>
              <w:top w:val="nil"/>
              <w:left w:val="nil"/>
              <w:bottom w:val="nil"/>
              <w:right w:val="nil"/>
            </w:tcBorders>
            <w:shd w:val="clear" w:color="auto" w:fill="auto"/>
            <w:noWrap/>
            <w:vAlign w:val="bottom"/>
            <w:hideMark/>
          </w:tcPr>
          <w:p w14:paraId="1FBEDE5E" w14:textId="77777777" w:rsidR="006259B2" w:rsidRPr="006259B2" w:rsidRDefault="006259B2" w:rsidP="006259B2">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noWrap/>
            <w:vAlign w:val="bottom"/>
            <w:hideMark/>
          </w:tcPr>
          <w:p w14:paraId="786590AA"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586A1BCF" w14:textId="77777777" w:rsidTr="006259B2">
        <w:trPr>
          <w:trHeight w:val="288"/>
        </w:trPr>
        <w:tc>
          <w:tcPr>
            <w:tcW w:w="2520" w:type="dxa"/>
            <w:tcBorders>
              <w:top w:val="nil"/>
              <w:left w:val="nil"/>
              <w:bottom w:val="nil"/>
              <w:right w:val="nil"/>
            </w:tcBorders>
            <w:shd w:val="clear" w:color="auto" w:fill="auto"/>
            <w:noWrap/>
            <w:vAlign w:val="bottom"/>
            <w:hideMark/>
          </w:tcPr>
          <w:p w14:paraId="208EBB5C"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noWrap/>
            <w:vAlign w:val="bottom"/>
            <w:hideMark/>
          </w:tcPr>
          <w:p w14:paraId="1EB67318"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14BCB2E6"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B9C7F6"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67391A8E"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OR103</w:t>
            </w:r>
          </w:p>
        </w:tc>
      </w:tr>
      <w:tr w:rsidR="006259B2" w:rsidRPr="006259B2" w14:paraId="1913D9E5"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627D7F4"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61948088"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Manual de Mantenimiento</w:t>
            </w:r>
          </w:p>
        </w:tc>
      </w:tr>
      <w:tr w:rsidR="006259B2" w:rsidRPr="006259B2" w14:paraId="4BB23EC3" w14:textId="77777777" w:rsidTr="006259B2">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99ADCAA"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3510419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incluir un manual de mantenimiento que detalle cómo actualizar, respaldar y mantener el sistema en funcionamiento óptimo.</w:t>
            </w:r>
          </w:p>
        </w:tc>
      </w:tr>
      <w:tr w:rsidR="006259B2" w:rsidRPr="006259B2" w14:paraId="46C58092" w14:textId="77777777" w:rsidTr="006259B2">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01E9C0E"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01557711"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manual de mantenimiento debe cubrir procedimientos para aplicar actualizaciones, realizar copias de seguridad, restaurar el sistema en caso de fallos, y monitorear el rendimiento a largo plazo.</w:t>
            </w:r>
          </w:p>
        </w:tc>
      </w:tr>
      <w:tr w:rsidR="006259B2" w:rsidRPr="006259B2" w14:paraId="71C4A517"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1E24020"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7FC2DDD1"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bl>
    <w:p w14:paraId="64970926" w14:textId="77777777" w:rsidR="003545D6" w:rsidRDefault="003545D6" w:rsidP="003545D6">
      <w:pPr>
        <w:rPr>
          <w:b/>
          <w:bCs/>
        </w:rPr>
      </w:pPr>
    </w:p>
    <w:p w14:paraId="5311996C" w14:textId="1BF6F854" w:rsidR="006259B2" w:rsidRDefault="006259B2" w:rsidP="006259B2">
      <w:pPr>
        <w:pStyle w:val="Prrafodelista"/>
        <w:numPr>
          <w:ilvl w:val="0"/>
          <w:numId w:val="37"/>
        </w:numPr>
        <w:rPr>
          <w:b/>
          <w:bCs/>
        </w:rPr>
      </w:pPr>
      <w:r w:rsidRPr="006259B2">
        <w:rPr>
          <w:b/>
          <w:bCs/>
        </w:rPr>
        <w:t>Requerimiento General: Soporte Técnico</w:t>
      </w:r>
    </w:p>
    <w:tbl>
      <w:tblPr>
        <w:tblW w:w="7600" w:type="dxa"/>
        <w:tblCellMar>
          <w:left w:w="70" w:type="dxa"/>
          <w:right w:w="70" w:type="dxa"/>
        </w:tblCellMar>
        <w:tblLook w:val="04A0" w:firstRow="1" w:lastRow="0" w:firstColumn="1" w:lastColumn="0" w:noHBand="0" w:noVBand="1"/>
      </w:tblPr>
      <w:tblGrid>
        <w:gridCol w:w="2540"/>
        <w:gridCol w:w="5060"/>
      </w:tblGrid>
      <w:tr w:rsidR="006259B2" w:rsidRPr="006259B2" w14:paraId="536B6D48" w14:textId="77777777" w:rsidTr="006259B2">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1152AF"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079DFFCF" w14:textId="2EC5BCE8"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OR200</w:t>
            </w:r>
          </w:p>
        </w:tc>
      </w:tr>
      <w:tr w:rsidR="006259B2" w:rsidRPr="006259B2" w14:paraId="0989CDA2" w14:textId="77777777" w:rsidTr="006259B2">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B4C4F20"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19847504"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Soporte al Cliente</w:t>
            </w:r>
          </w:p>
        </w:tc>
      </w:tr>
      <w:tr w:rsidR="006259B2" w:rsidRPr="006259B2" w14:paraId="04B8F071" w14:textId="77777777" w:rsidTr="006259B2">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6A275A7"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21884B2E"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incluir un módulo de atención al cliente donde los usuarios puedan enviar consultas o reclamaciones.</w:t>
            </w:r>
          </w:p>
        </w:tc>
      </w:tr>
      <w:tr w:rsidR="006259B2" w:rsidRPr="006259B2" w14:paraId="49EC83DF" w14:textId="77777777" w:rsidTr="006259B2">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5ECD287"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lastRenderedPageBreak/>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295556B7"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Los administradores deben poder gestionar las consultas y reclamaciones, asignando casos a los responsables correspondientes y ofreciendo respuestas oportunas a los clientes.</w:t>
            </w:r>
          </w:p>
        </w:tc>
      </w:tr>
      <w:tr w:rsidR="006259B2" w:rsidRPr="006259B2" w14:paraId="62F7FFFC" w14:textId="77777777" w:rsidTr="006259B2">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18BD03D"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3BC07FEA"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bl>
    <w:p w14:paraId="1A52F372" w14:textId="77777777" w:rsidR="006259B2" w:rsidRPr="006259B2" w:rsidRDefault="006259B2" w:rsidP="006259B2">
      <w:pPr>
        <w:rPr>
          <w:b/>
          <w:bCs/>
        </w:rPr>
      </w:pPr>
    </w:p>
    <w:p w14:paraId="54484DC4" w14:textId="639280C3" w:rsidR="003545D6" w:rsidRDefault="006259B2" w:rsidP="003545D6">
      <w:pPr>
        <w:rPr>
          <w:b/>
          <w:bCs/>
        </w:rPr>
      </w:pPr>
      <w:proofErr w:type="spellStart"/>
      <w:r>
        <w:rPr>
          <w:b/>
          <w:bCs/>
        </w:rPr>
        <w:t>Subrequerimientos</w:t>
      </w:r>
      <w:proofErr w:type="spellEnd"/>
    </w:p>
    <w:tbl>
      <w:tblPr>
        <w:tblW w:w="6400" w:type="dxa"/>
        <w:tblCellMar>
          <w:left w:w="70" w:type="dxa"/>
          <w:right w:w="70" w:type="dxa"/>
        </w:tblCellMar>
        <w:tblLook w:val="04A0" w:firstRow="1" w:lastRow="0" w:firstColumn="1" w:lastColumn="0" w:noHBand="0" w:noVBand="1"/>
      </w:tblPr>
      <w:tblGrid>
        <w:gridCol w:w="2520"/>
        <w:gridCol w:w="3880"/>
      </w:tblGrid>
      <w:tr w:rsidR="006259B2" w:rsidRPr="006259B2" w14:paraId="73AE0460"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71DA11"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58C75FAB"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OR201</w:t>
            </w:r>
          </w:p>
        </w:tc>
      </w:tr>
      <w:tr w:rsidR="006259B2" w:rsidRPr="006259B2" w14:paraId="537B406C"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5EACE3C"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BF6BB46"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Soporte en Tiempo Real</w:t>
            </w:r>
          </w:p>
        </w:tc>
      </w:tr>
      <w:tr w:rsidR="006259B2" w:rsidRPr="006259B2" w14:paraId="6C1A1321" w14:textId="77777777" w:rsidTr="006259B2">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A6360D4"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11866695"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ofrecer soporte en tiempo real a través de chat en vivo o teléfono para resolver problemas urgentes.</w:t>
            </w:r>
          </w:p>
        </w:tc>
      </w:tr>
      <w:tr w:rsidR="006259B2" w:rsidRPr="006259B2" w14:paraId="797E48CE" w14:textId="77777777" w:rsidTr="006259B2">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F5CD140"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66D44C41"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soporte en tiempo real debe estar disponible durante las horas laborales, con tiempos de respuesta rápidos para garantizar que los problemas críticos se resuelvan sin demoras significativas.</w:t>
            </w:r>
          </w:p>
        </w:tc>
      </w:tr>
      <w:tr w:rsidR="006259B2" w:rsidRPr="006259B2" w14:paraId="526B0699"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CBBF5F4"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51D779DD"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Alta</w:t>
            </w:r>
          </w:p>
        </w:tc>
      </w:tr>
      <w:tr w:rsidR="006259B2" w:rsidRPr="006259B2" w14:paraId="4E3F623D" w14:textId="77777777" w:rsidTr="006259B2">
        <w:trPr>
          <w:trHeight w:val="288"/>
        </w:trPr>
        <w:tc>
          <w:tcPr>
            <w:tcW w:w="2520" w:type="dxa"/>
            <w:tcBorders>
              <w:top w:val="nil"/>
              <w:left w:val="nil"/>
              <w:bottom w:val="nil"/>
              <w:right w:val="nil"/>
            </w:tcBorders>
            <w:shd w:val="clear" w:color="auto" w:fill="auto"/>
            <w:noWrap/>
            <w:vAlign w:val="bottom"/>
            <w:hideMark/>
          </w:tcPr>
          <w:p w14:paraId="6EE90A53" w14:textId="77777777" w:rsidR="006259B2" w:rsidRPr="006259B2" w:rsidRDefault="006259B2" w:rsidP="006259B2">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7D3DFDD2"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33B01EFB" w14:textId="77777777" w:rsidTr="006259B2">
        <w:trPr>
          <w:trHeight w:val="288"/>
        </w:trPr>
        <w:tc>
          <w:tcPr>
            <w:tcW w:w="2520" w:type="dxa"/>
            <w:tcBorders>
              <w:top w:val="nil"/>
              <w:left w:val="nil"/>
              <w:bottom w:val="nil"/>
              <w:right w:val="nil"/>
            </w:tcBorders>
            <w:shd w:val="clear" w:color="auto" w:fill="auto"/>
            <w:noWrap/>
            <w:vAlign w:val="bottom"/>
            <w:hideMark/>
          </w:tcPr>
          <w:p w14:paraId="70A8AF39"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12572195"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74E5B200"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A15276"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75E53315"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OR202</w:t>
            </w:r>
          </w:p>
        </w:tc>
      </w:tr>
      <w:tr w:rsidR="006259B2" w:rsidRPr="006259B2" w14:paraId="60D3819F"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AEA9021"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03A80BA6"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Soporte por Correo Electrónico</w:t>
            </w:r>
          </w:p>
        </w:tc>
      </w:tr>
      <w:tr w:rsidR="006259B2" w:rsidRPr="006259B2" w14:paraId="6C8F9B12" w14:textId="77777777" w:rsidTr="006259B2">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D2091F2"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558BBAF1"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ofrecer soporte por correo electrónico para consultas menos urgentes o para la documentación de problemas complejos.</w:t>
            </w:r>
          </w:p>
        </w:tc>
      </w:tr>
      <w:tr w:rsidR="006259B2" w:rsidRPr="006259B2" w14:paraId="101CBA27" w14:textId="77777777" w:rsidTr="006259B2">
        <w:trPr>
          <w:trHeight w:val="1728"/>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C3CF47A"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297BDEBD"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soporte por correo electrónico debe permitir a los usuarios enviar detalles de sus problemas, recibir soluciones paso a paso, y acceder a recursos adicionales como artículos de la base de conocimientos o manuales.</w:t>
            </w:r>
          </w:p>
        </w:tc>
      </w:tr>
      <w:tr w:rsidR="006259B2" w:rsidRPr="006259B2" w14:paraId="7ACF8633"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91E1434"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51F9E4E8"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r w:rsidR="006259B2" w:rsidRPr="006259B2" w14:paraId="44D9644A" w14:textId="77777777" w:rsidTr="006259B2">
        <w:trPr>
          <w:trHeight w:val="288"/>
        </w:trPr>
        <w:tc>
          <w:tcPr>
            <w:tcW w:w="2520" w:type="dxa"/>
            <w:tcBorders>
              <w:top w:val="nil"/>
              <w:left w:val="nil"/>
              <w:bottom w:val="nil"/>
              <w:right w:val="nil"/>
            </w:tcBorders>
            <w:shd w:val="clear" w:color="auto" w:fill="auto"/>
            <w:noWrap/>
            <w:vAlign w:val="bottom"/>
            <w:hideMark/>
          </w:tcPr>
          <w:p w14:paraId="065C3E47" w14:textId="77777777" w:rsidR="006259B2" w:rsidRPr="006259B2" w:rsidRDefault="006259B2" w:rsidP="006259B2">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1BCDE510"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1BE43568" w14:textId="77777777" w:rsidTr="006259B2">
        <w:trPr>
          <w:trHeight w:val="288"/>
        </w:trPr>
        <w:tc>
          <w:tcPr>
            <w:tcW w:w="2520" w:type="dxa"/>
            <w:tcBorders>
              <w:top w:val="nil"/>
              <w:left w:val="nil"/>
              <w:bottom w:val="nil"/>
              <w:right w:val="nil"/>
            </w:tcBorders>
            <w:shd w:val="clear" w:color="auto" w:fill="auto"/>
            <w:noWrap/>
            <w:vAlign w:val="bottom"/>
            <w:hideMark/>
          </w:tcPr>
          <w:p w14:paraId="62E93DAD"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28F00B0A"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56F9DF11"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E1A828"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17FCC40D"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OR203</w:t>
            </w:r>
          </w:p>
        </w:tc>
      </w:tr>
      <w:tr w:rsidR="006259B2" w:rsidRPr="006259B2" w14:paraId="4DEFB3C7"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AEF7FCB"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610668C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Base de Conocimientos</w:t>
            </w:r>
          </w:p>
        </w:tc>
      </w:tr>
      <w:tr w:rsidR="006259B2" w:rsidRPr="006259B2" w14:paraId="6C469157" w14:textId="77777777" w:rsidTr="006259B2">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FD0A651"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lastRenderedPageBreak/>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02896724"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incluir una base de conocimientos accesible para que los usuarios encuentren respuestas a preguntas comunes y soluciones a problemas recurrentes.</w:t>
            </w:r>
          </w:p>
        </w:tc>
      </w:tr>
      <w:tr w:rsidR="006259B2" w:rsidRPr="006259B2" w14:paraId="02ADBADB" w14:textId="77777777" w:rsidTr="006259B2">
        <w:trPr>
          <w:trHeight w:val="1728"/>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A429876"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17DFE054"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La base de conocimientos debe estar organizada en secciones temáticas, con una función de búsqueda para encontrar rápidamente artículos relevantes, tutoriales y guías de solución de problemas.</w:t>
            </w:r>
          </w:p>
        </w:tc>
      </w:tr>
      <w:tr w:rsidR="006259B2" w:rsidRPr="006259B2" w14:paraId="7ACC922F"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DE609D8"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5D149CB4"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bl>
    <w:p w14:paraId="2E1C2758" w14:textId="77777777" w:rsidR="006259B2" w:rsidRDefault="006259B2" w:rsidP="003545D6">
      <w:pPr>
        <w:rPr>
          <w:b/>
          <w:bCs/>
        </w:rPr>
      </w:pPr>
    </w:p>
    <w:p w14:paraId="3D85B429" w14:textId="16AFBAD3" w:rsidR="006259B2" w:rsidRDefault="006259B2" w:rsidP="006259B2">
      <w:pPr>
        <w:pStyle w:val="Prrafodelista"/>
        <w:numPr>
          <w:ilvl w:val="0"/>
          <w:numId w:val="37"/>
        </w:numPr>
        <w:rPr>
          <w:b/>
          <w:bCs/>
        </w:rPr>
      </w:pPr>
      <w:r w:rsidRPr="006259B2">
        <w:rPr>
          <w:b/>
          <w:bCs/>
        </w:rPr>
        <w:t>Requerimiento General: Reportes y Análisis</w:t>
      </w:r>
    </w:p>
    <w:tbl>
      <w:tblPr>
        <w:tblW w:w="7600" w:type="dxa"/>
        <w:tblCellMar>
          <w:left w:w="70" w:type="dxa"/>
          <w:right w:w="70" w:type="dxa"/>
        </w:tblCellMar>
        <w:tblLook w:val="04A0" w:firstRow="1" w:lastRow="0" w:firstColumn="1" w:lastColumn="0" w:noHBand="0" w:noVBand="1"/>
      </w:tblPr>
      <w:tblGrid>
        <w:gridCol w:w="2540"/>
        <w:gridCol w:w="5060"/>
      </w:tblGrid>
      <w:tr w:rsidR="006259B2" w:rsidRPr="006259B2" w14:paraId="1658DBA6" w14:textId="77777777" w:rsidTr="006259B2">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443114"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381B9CBD" w14:textId="62EA6AD1"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OR300</w:t>
            </w:r>
          </w:p>
        </w:tc>
      </w:tr>
      <w:tr w:rsidR="006259B2" w:rsidRPr="006259B2" w14:paraId="2B129E9E" w14:textId="77777777" w:rsidTr="006259B2">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9EF32BD"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187A68C9"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Reportes y Análisis</w:t>
            </w:r>
          </w:p>
        </w:tc>
      </w:tr>
      <w:tr w:rsidR="006259B2" w:rsidRPr="006259B2" w14:paraId="364FB33C" w14:textId="77777777" w:rsidTr="006259B2">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45BE4B3"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54615D93"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generar reportes periódicos sobre ventas, inventarios, y comportamiento de los clientes.</w:t>
            </w:r>
          </w:p>
        </w:tc>
      </w:tr>
      <w:tr w:rsidR="006259B2" w:rsidRPr="006259B2" w14:paraId="679B9724" w14:textId="77777777" w:rsidTr="006259B2">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A9BCEAE"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3654A06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permitir la exportación de reportes en formatos comunes como PDF y Excel, y ofrecer opciones de análisis para identificar tendencias y áreas de mejora.</w:t>
            </w:r>
          </w:p>
        </w:tc>
      </w:tr>
      <w:tr w:rsidR="006259B2" w:rsidRPr="006259B2" w14:paraId="3FDD1AD6" w14:textId="77777777" w:rsidTr="006259B2">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7023198"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0A35752E"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bl>
    <w:p w14:paraId="5917E365" w14:textId="77777777" w:rsidR="006259B2" w:rsidRDefault="006259B2" w:rsidP="006259B2">
      <w:pPr>
        <w:rPr>
          <w:b/>
          <w:bCs/>
        </w:rPr>
      </w:pPr>
    </w:p>
    <w:p w14:paraId="3BC915C8" w14:textId="2B151599" w:rsidR="006259B2" w:rsidRDefault="006259B2" w:rsidP="006259B2">
      <w:pPr>
        <w:rPr>
          <w:b/>
          <w:bCs/>
        </w:rPr>
      </w:pPr>
      <w:proofErr w:type="spellStart"/>
      <w:r>
        <w:rPr>
          <w:b/>
          <w:bCs/>
        </w:rPr>
        <w:t>Subrequerimientos</w:t>
      </w:r>
      <w:proofErr w:type="spellEnd"/>
    </w:p>
    <w:tbl>
      <w:tblPr>
        <w:tblW w:w="7260" w:type="dxa"/>
        <w:tblCellMar>
          <w:left w:w="70" w:type="dxa"/>
          <w:right w:w="70" w:type="dxa"/>
        </w:tblCellMar>
        <w:tblLook w:val="04A0" w:firstRow="1" w:lastRow="0" w:firstColumn="1" w:lastColumn="0" w:noHBand="0" w:noVBand="1"/>
      </w:tblPr>
      <w:tblGrid>
        <w:gridCol w:w="2500"/>
        <w:gridCol w:w="4760"/>
      </w:tblGrid>
      <w:tr w:rsidR="006259B2" w:rsidRPr="006259B2" w14:paraId="5AE5C804" w14:textId="77777777" w:rsidTr="006259B2">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43FA89"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3FEF503B"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OR301</w:t>
            </w:r>
          </w:p>
        </w:tc>
      </w:tr>
      <w:tr w:rsidR="006259B2" w:rsidRPr="006259B2" w14:paraId="592EE437"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C372076"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29E534F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Generación de Reportes Personalizados</w:t>
            </w:r>
          </w:p>
        </w:tc>
      </w:tr>
      <w:tr w:rsidR="006259B2" w:rsidRPr="006259B2" w14:paraId="2FF555FC" w14:textId="77777777" w:rsidTr="006259B2">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6F5FA0E"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5586D063"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permitir a los usuarios crear reportes personalizados seleccionando los datos, períodos de tiempo, y formatos de presentación.</w:t>
            </w:r>
          </w:p>
        </w:tc>
      </w:tr>
      <w:tr w:rsidR="006259B2" w:rsidRPr="006259B2" w14:paraId="6ED726B7" w14:textId="77777777" w:rsidTr="006259B2">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1F06D39"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2F9B2B41"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Los usuarios deben poder definir qué métricas e indicadores incluir en los reportes, así como elegir el formato de salida (PDF, Excel, etc.) y programar la generación automática de estos reportes en intervalos regulares.</w:t>
            </w:r>
          </w:p>
        </w:tc>
      </w:tr>
      <w:tr w:rsidR="006259B2" w:rsidRPr="006259B2" w14:paraId="3FEE2149"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EF52CF8"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2ECB14EA"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r w:rsidR="006259B2" w:rsidRPr="006259B2" w14:paraId="1E53F924" w14:textId="77777777" w:rsidTr="006259B2">
        <w:trPr>
          <w:trHeight w:val="288"/>
        </w:trPr>
        <w:tc>
          <w:tcPr>
            <w:tcW w:w="2500" w:type="dxa"/>
            <w:tcBorders>
              <w:top w:val="nil"/>
              <w:left w:val="nil"/>
              <w:bottom w:val="nil"/>
              <w:right w:val="nil"/>
            </w:tcBorders>
            <w:shd w:val="clear" w:color="auto" w:fill="auto"/>
            <w:noWrap/>
            <w:vAlign w:val="bottom"/>
            <w:hideMark/>
          </w:tcPr>
          <w:p w14:paraId="2D7FC3EA" w14:textId="77777777" w:rsidR="006259B2" w:rsidRPr="006259B2" w:rsidRDefault="006259B2" w:rsidP="006259B2">
            <w:pPr>
              <w:spacing w:line="240" w:lineRule="auto"/>
              <w:rPr>
                <w:rFonts w:ascii="Calibri" w:eastAsia="Times New Roman" w:hAnsi="Calibri" w:cs="Calibri"/>
                <w:color w:val="000000"/>
                <w:lang w:val="es-ES"/>
              </w:rPr>
            </w:pPr>
          </w:p>
        </w:tc>
        <w:tc>
          <w:tcPr>
            <w:tcW w:w="4760" w:type="dxa"/>
            <w:tcBorders>
              <w:top w:val="nil"/>
              <w:left w:val="nil"/>
              <w:bottom w:val="nil"/>
              <w:right w:val="nil"/>
            </w:tcBorders>
            <w:shd w:val="clear" w:color="auto" w:fill="auto"/>
            <w:noWrap/>
            <w:vAlign w:val="bottom"/>
            <w:hideMark/>
          </w:tcPr>
          <w:p w14:paraId="198BAC0C"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2D370F7B" w14:textId="77777777" w:rsidTr="006259B2">
        <w:trPr>
          <w:trHeight w:val="288"/>
        </w:trPr>
        <w:tc>
          <w:tcPr>
            <w:tcW w:w="2500" w:type="dxa"/>
            <w:tcBorders>
              <w:top w:val="nil"/>
              <w:left w:val="nil"/>
              <w:bottom w:val="nil"/>
              <w:right w:val="nil"/>
            </w:tcBorders>
            <w:shd w:val="clear" w:color="auto" w:fill="auto"/>
            <w:noWrap/>
            <w:vAlign w:val="bottom"/>
            <w:hideMark/>
          </w:tcPr>
          <w:p w14:paraId="16899713"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4760" w:type="dxa"/>
            <w:tcBorders>
              <w:top w:val="nil"/>
              <w:left w:val="nil"/>
              <w:bottom w:val="nil"/>
              <w:right w:val="nil"/>
            </w:tcBorders>
            <w:shd w:val="clear" w:color="auto" w:fill="auto"/>
            <w:noWrap/>
            <w:vAlign w:val="bottom"/>
            <w:hideMark/>
          </w:tcPr>
          <w:p w14:paraId="377561D6"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6DE77A95" w14:textId="77777777" w:rsidTr="006259B2">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9B920"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711FD97D"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OR302</w:t>
            </w:r>
          </w:p>
        </w:tc>
      </w:tr>
      <w:tr w:rsidR="006259B2" w:rsidRPr="006259B2" w14:paraId="16B9E4D1"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4568ECD"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67B1453B"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Análisis de Datos en Tiempo Real</w:t>
            </w:r>
          </w:p>
        </w:tc>
      </w:tr>
      <w:tr w:rsidR="006259B2" w:rsidRPr="006259B2" w14:paraId="3FB32498" w14:textId="77777777" w:rsidTr="006259B2">
        <w:trPr>
          <w:trHeight w:val="1152"/>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48BED7B"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3722736E"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permitir el análisis de datos en tiempo real para proporcionar información actualizada sobre el rendimiento y la actividad.</w:t>
            </w:r>
          </w:p>
        </w:tc>
      </w:tr>
      <w:tr w:rsidR="006259B2" w:rsidRPr="006259B2" w14:paraId="332488B1" w14:textId="77777777" w:rsidTr="006259B2">
        <w:trPr>
          <w:trHeight w:val="1728"/>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68FA8B2"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60478775"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 xml:space="preserve">El sistema debe incluir </w:t>
            </w:r>
            <w:proofErr w:type="spellStart"/>
            <w:r w:rsidRPr="006259B2">
              <w:rPr>
                <w:rFonts w:ascii="Calibri" w:eastAsia="Times New Roman" w:hAnsi="Calibri" w:cs="Calibri"/>
                <w:color w:val="000000"/>
                <w:lang w:val="es-ES"/>
              </w:rPr>
              <w:t>dashboards</w:t>
            </w:r>
            <w:proofErr w:type="spellEnd"/>
            <w:r w:rsidRPr="006259B2">
              <w:rPr>
                <w:rFonts w:ascii="Calibri" w:eastAsia="Times New Roman" w:hAnsi="Calibri" w:cs="Calibri"/>
                <w:color w:val="000000"/>
                <w:lang w:val="es-ES"/>
              </w:rPr>
              <w:t xml:space="preserve"> y herramientas de visualización que muestren métricas clave en tiempo real, permitiendo a los administradores tomar decisiones informadas rápidamente.</w:t>
            </w:r>
          </w:p>
        </w:tc>
      </w:tr>
      <w:tr w:rsidR="006259B2" w:rsidRPr="006259B2" w14:paraId="3EA67854"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B9CCB70"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6935590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Alta</w:t>
            </w:r>
          </w:p>
        </w:tc>
      </w:tr>
      <w:tr w:rsidR="006259B2" w:rsidRPr="006259B2" w14:paraId="2E872E38" w14:textId="77777777" w:rsidTr="006259B2">
        <w:trPr>
          <w:trHeight w:val="288"/>
        </w:trPr>
        <w:tc>
          <w:tcPr>
            <w:tcW w:w="2500" w:type="dxa"/>
            <w:tcBorders>
              <w:top w:val="nil"/>
              <w:left w:val="nil"/>
              <w:bottom w:val="nil"/>
              <w:right w:val="nil"/>
            </w:tcBorders>
            <w:shd w:val="clear" w:color="auto" w:fill="auto"/>
            <w:noWrap/>
            <w:vAlign w:val="bottom"/>
            <w:hideMark/>
          </w:tcPr>
          <w:p w14:paraId="13630D3A" w14:textId="77777777" w:rsidR="006259B2" w:rsidRPr="006259B2" w:rsidRDefault="006259B2" w:rsidP="006259B2">
            <w:pPr>
              <w:spacing w:line="240" w:lineRule="auto"/>
              <w:rPr>
                <w:rFonts w:ascii="Calibri" w:eastAsia="Times New Roman" w:hAnsi="Calibri" w:cs="Calibri"/>
                <w:color w:val="000000"/>
                <w:lang w:val="es-ES"/>
              </w:rPr>
            </w:pPr>
          </w:p>
        </w:tc>
        <w:tc>
          <w:tcPr>
            <w:tcW w:w="4760" w:type="dxa"/>
            <w:tcBorders>
              <w:top w:val="nil"/>
              <w:left w:val="nil"/>
              <w:bottom w:val="nil"/>
              <w:right w:val="nil"/>
            </w:tcBorders>
            <w:shd w:val="clear" w:color="auto" w:fill="auto"/>
            <w:noWrap/>
            <w:vAlign w:val="bottom"/>
            <w:hideMark/>
          </w:tcPr>
          <w:p w14:paraId="59FF3453"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34FE822C" w14:textId="77777777" w:rsidTr="006259B2">
        <w:trPr>
          <w:trHeight w:val="288"/>
        </w:trPr>
        <w:tc>
          <w:tcPr>
            <w:tcW w:w="2500" w:type="dxa"/>
            <w:tcBorders>
              <w:top w:val="nil"/>
              <w:left w:val="nil"/>
              <w:bottom w:val="nil"/>
              <w:right w:val="nil"/>
            </w:tcBorders>
            <w:shd w:val="clear" w:color="auto" w:fill="auto"/>
            <w:noWrap/>
            <w:vAlign w:val="bottom"/>
            <w:hideMark/>
          </w:tcPr>
          <w:p w14:paraId="1304DA8F"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4760" w:type="dxa"/>
            <w:tcBorders>
              <w:top w:val="nil"/>
              <w:left w:val="nil"/>
              <w:bottom w:val="nil"/>
              <w:right w:val="nil"/>
            </w:tcBorders>
            <w:shd w:val="clear" w:color="auto" w:fill="auto"/>
            <w:noWrap/>
            <w:vAlign w:val="bottom"/>
            <w:hideMark/>
          </w:tcPr>
          <w:p w14:paraId="3C416CFA"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4A992683" w14:textId="77777777" w:rsidTr="006259B2">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4932D"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501ED9DF"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OR303</w:t>
            </w:r>
          </w:p>
        </w:tc>
      </w:tr>
      <w:tr w:rsidR="006259B2" w:rsidRPr="006259B2" w14:paraId="1B6BFF47"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0675C02"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4841B28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Exportación de Datos</w:t>
            </w:r>
          </w:p>
        </w:tc>
      </w:tr>
      <w:tr w:rsidR="006259B2" w:rsidRPr="006259B2" w14:paraId="4755290B" w14:textId="77777777" w:rsidTr="006259B2">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92D0CC7"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704FFACB"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permitir la exportación de datos y reportes en formatos comunes para su uso en otras aplicaciones o para el análisis externo.</w:t>
            </w:r>
          </w:p>
        </w:tc>
      </w:tr>
      <w:tr w:rsidR="006259B2" w:rsidRPr="006259B2" w14:paraId="2E5AE0C7" w14:textId="77777777" w:rsidTr="006259B2">
        <w:trPr>
          <w:trHeight w:val="1728"/>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9146908"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0F0E302D"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Los usuarios deben poder exportar reportes y datos crudos en formatos como CSV, Excel, y PDF, facilitando la integración con otras herramientas de análisis o la preparación de presentaciones.</w:t>
            </w:r>
          </w:p>
        </w:tc>
      </w:tr>
      <w:tr w:rsidR="006259B2" w:rsidRPr="006259B2" w14:paraId="151D19F6"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F6DEF22"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677BD812"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bl>
    <w:p w14:paraId="1B4665E3" w14:textId="77777777" w:rsidR="006259B2" w:rsidRDefault="006259B2" w:rsidP="006259B2">
      <w:pPr>
        <w:rPr>
          <w:b/>
          <w:bCs/>
        </w:rPr>
      </w:pPr>
    </w:p>
    <w:p w14:paraId="01497584" w14:textId="77777777" w:rsidR="006259B2" w:rsidRPr="006259B2" w:rsidRDefault="006259B2" w:rsidP="006259B2">
      <w:pPr>
        <w:rPr>
          <w:b/>
          <w:bCs/>
        </w:rPr>
      </w:pPr>
    </w:p>
    <w:p w14:paraId="40168F0C" w14:textId="77777777" w:rsidR="003545D6" w:rsidRDefault="003545D6" w:rsidP="003545D6">
      <w:pPr>
        <w:rPr>
          <w:b/>
          <w:bCs/>
        </w:rPr>
      </w:pPr>
    </w:p>
    <w:p w14:paraId="4396AAC1" w14:textId="77777777" w:rsidR="003545D6" w:rsidRDefault="003545D6" w:rsidP="003545D6">
      <w:pPr>
        <w:rPr>
          <w:b/>
          <w:bCs/>
        </w:rPr>
      </w:pPr>
    </w:p>
    <w:p w14:paraId="508EA01F" w14:textId="77777777" w:rsidR="003545D6" w:rsidRDefault="003545D6" w:rsidP="003545D6">
      <w:pPr>
        <w:rPr>
          <w:b/>
          <w:bCs/>
        </w:rPr>
      </w:pPr>
    </w:p>
    <w:p w14:paraId="758F780C" w14:textId="77777777" w:rsidR="003545D6" w:rsidRPr="003545D6" w:rsidRDefault="003545D6" w:rsidP="003545D6">
      <w:pPr>
        <w:rPr>
          <w:b/>
          <w:bCs/>
        </w:rPr>
      </w:pPr>
    </w:p>
    <w:p w14:paraId="1705855D" w14:textId="5841EE5B" w:rsidR="00267E9B" w:rsidRDefault="00B504E3" w:rsidP="000B1EEC">
      <w:r>
        <w:t>6.</w:t>
      </w:r>
      <w:r w:rsidR="00A70E9F">
        <w:t>apendices/UML</w:t>
      </w:r>
    </w:p>
    <w:p w14:paraId="50A0D67B" w14:textId="77777777" w:rsidR="00A70E9F" w:rsidRDefault="00A70E9F" w:rsidP="00A70E9F">
      <w:pPr>
        <w:pStyle w:val="Prrafodelista"/>
        <w:ind w:left="284"/>
      </w:pPr>
    </w:p>
    <w:sectPr w:rsidR="00A70E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76371"/>
    <w:multiLevelType w:val="hybridMultilevel"/>
    <w:tmpl w:val="5434C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4C10FA"/>
    <w:multiLevelType w:val="multilevel"/>
    <w:tmpl w:val="D1B0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70587"/>
    <w:multiLevelType w:val="hybridMultilevel"/>
    <w:tmpl w:val="5B46E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6930C3"/>
    <w:multiLevelType w:val="hybridMultilevel"/>
    <w:tmpl w:val="DFE84C08"/>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4" w15:restartNumberingAfterBreak="0">
    <w:nsid w:val="0615124E"/>
    <w:multiLevelType w:val="multilevel"/>
    <w:tmpl w:val="0206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157C2"/>
    <w:multiLevelType w:val="multilevel"/>
    <w:tmpl w:val="F1EA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11E0F"/>
    <w:multiLevelType w:val="multilevel"/>
    <w:tmpl w:val="CB0AF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4459C"/>
    <w:multiLevelType w:val="multilevel"/>
    <w:tmpl w:val="636C7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8262D"/>
    <w:multiLevelType w:val="multilevel"/>
    <w:tmpl w:val="A1801230"/>
    <w:lvl w:ilvl="0">
      <w:start w:val="1"/>
      <w:numFmt w:val="decimal"/>
      <w:lvlText w:val="%1."/>
      <w:lvlJc w:val="left"/>
      <w:pPr>
        <w:ind w:left="720" w:hanging="360"/>
      </w:p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F881419"/>
    <w:multiLevelType w:val="multilevel"/>
    <w:tmpl w:val="9258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73A5F"/>
    <w:multiLevelType w:val="multilevel"/>
    <w:tmpl w:val="701C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934BE"/>
    <w:multiLevelType w:val="multilevel"/>
    <w:tmpl w:val="295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1053B"/>
    <w:multiLevelType w:val="hybridMultilevel"/>
    <w:tmpl w:val="B18E4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B349DD"/>
    <w:multiLevelType w:val="multilevel"/>
    <w:tmpl w:val="F15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202EE"/>
    <w:multiLevelType w:val="multilevel"/>
    <w:tmpl w:val="0876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54610"/>
    <w:multiLevelType w:val="multilevel"/>
    <w:tmpl w:val="28BE6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10C36"/>
    <w:multiLevelType w:val="hybridMultilevel"/>
    <w:tmpl w:val="70305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CEB6C77"/>
    <w:multiLevelType w:val="multilevel"/>
    <w:tmpl w:val="C43E3832"/>
    <w:lvl w:ilvl="0">
      <w:start w:val="1"/>
      <w:numFmt w:val="bullet"/>
      <w:lvlText w:val=""/>
      <w:lvlJc w:val="left"/>
      <w:pPr>
        <w:ind w:left="720" w:hanging="360"/>
      </w:pPr>
      <w:rPr>
        <w:rFonts w:ascii="Symbol" w:hAnsi="Symbol"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DCC2B8C"/>
    <w:multiLevelType w:val="hybridMultilevel"/>
    <w:tmpl w:val="9878D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EB7668D"/>
    <w:multiLevelType w:val="hybridMultilevel"/>
    <w:tmpl w:val="2FA4211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21B69F5"/>
    <w:multiLevelType w:val="multilevel"/>
    <w:tmpl w:val="48E2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DA76C4"/>
    <w:multiLevelType w:val="hybridMultilevel"/>
    <w:tmpl w:val="2ABA8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43D44F1"/>
    <w:multiLevelType w:val="multilevel"/>
    <w:tmpl w:val="47BAF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FD1889"/>
    <w:multiLevelType w:val="multilevel"/>
    <w:tmpl w:val="295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366EB0"/>
    <w:multiLevelType w:val="multilevel"/>
    <w:tmpl w:val="317C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D12581"/>
    <w:multiLevelType w:val="multilevel"/>
    <w:tmpl w:val="145A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C77C54"/>
    <w:multiLevelType w:val="multilevel"/>
    <w:tmpl w:val="E9EA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327DE"/>
    <w:multiLevelType w:val="hybridMultilevel"/>
    <w:tmpl w:val="361ACAD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8" w15:restartNumberingAfterBreak="0">
    <w:nsid w:val="461D00AF"/>
    <w:multiLevelType w:val="multilevel"/>
    <w:tmpl w:val="C6A42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AC666C"/>
    <w:multiLevelType w:val="multilevel"/>
    <w:tmpl w:val="F57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A51AB4"/>
    <w:multiLevelType w:val="multilevel"/>
    <w:tmpl w:val="59FA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6969F8"/>
    <w:multiLevelType w:val="multilevel"/>
    <w:tmpl w:val="295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522043"/>
    <w:multiLevelType w:val="hybridMultilevel"/>
    <w:tmpl w:val="D2D85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0B73191"/>
    <w:multiLevelType w:val="hybridMultilevel"/>
    <w:tmpl w:val="6E5AC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0DE2128"/>
    <w:multiLevelType w:val="hybridMultilevel"/>
    <w:tmpl w:val="6D4436F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5" w15:restartNumberingAfterBreak="0">
    <w:nsid w:val="536B7108"/>
    <w:multiLevelType w:val="hybridMultilevel"/>
    <w:tmpl w:val="2144B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75B7C39"/>
    <w:multiLevelType w:val="hybridMultilevel"/>
    <w:tmpl w:val="C2DE51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8517415"/>
    <w:multiLevelType w:val="hybridMultilevel"/>
    <w:tmpl w:val="1624B0E4"/>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9EB56BC"/>
    <w:multiLevelType w:val="multilevel"/>
    <w:tmpl w:val="701C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401613"/>
    <w:multiLevelType w:val="multilevel"/>
    <w:tmpl w:val="39664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5E1239"/>
    <w:multiLevelType w:val="multilevel"/>
    <w:tmpl w:val="8CB0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8E6BD6"/>
    <w:multiLevelType w:val="multilevel"/>
    <w:tmpl w:val="9518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E15946"/>
    <w:multiLevelType w:val="hybridMultilevel"/>
    <w:tmpl w:val="3B2435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64A6071"/>
    <w:multiLevelType w:val="multilevel"/>
    <w:tmpl w:val="295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631B9B"/>
    <w:multiLevelType w:val="multilevel"/>
    <w:tmpl w:val="701C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A32903"/>
    <w:multiLevelType w:val="multilevel"/>
    <w:tmpl w:val="C43E3832"/>
    <w:lvl w:ilvl="0">
      <w:start w:val="1"/>
      <w:numFmt w:val="bullet"/>
      <w:lvlText w:val=""/>
      <w:lvlJc w:val="left"/>
      <w:pPr>
        <w:ind w:left="720" w:hanging="360"/>
      </w:pPr>
      <w:rPr>
        <w:rFonts w:ascii="Symbol" w:hAnsi="Symbol"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695110E0"/>
    <w:multiLevelType w:val="hybridMultilevel"/>
    <w:tmpl w:val="3EACD1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1E233A9"/>
    <w:multiLevelType w:val="multilevel"/>
    <w:tmpl w:val="0CE06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FB7448"/>
    <w:multiLevelType w:val="multilevel"/>
    <w:tmpl w:val="7A34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6D25F8"/>
    <w:multiLevelType w:val="multilevel"/>
    <w:tmpl w:val="AB6C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841420"/>
    <w:multiLevelType w:val="multilevel"/>
    <w:tmpl w:val="7B00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CB69BC"/>
    <w:multiLevelType w:val="hybridMultilevel"/>
    <w:tmpl w:val="39780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CD41BA0"/>
    <w:multiLevelType w:val="multilevel"/>
    <w:tmpl w:val="20F84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BF6361"/>
    <w:multiLevelType w:val="multilevel"/>
    <w:tmpl w:val="C43E3832"/>
    <w:lvl w:ilvl="0">
      <w:start w:val="1"/>
      <w:numFmt w:val="bullet"/>
      <w:lvlText w:val=""/>
      <w:lvlJc w:val="left"/>
      <w:pPr>
        <w:ind w:left="720" w:hanging="360"/>
      </w:pPr>
      <w:rPr>
        <w:rFonts w:ascii="Symbol" w:hAnsi="Symbol"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FCC7A03"/>
    <w:multiLevelType w:val="multilevel"/>
    <w:tmpl w:val="4708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092109">
    <w:abstractNumId w:val="8"/>
  </w:num>
  <w:num w:numId="2" w16cid:durableId="1056855723">
    <w:abstractNumId w:val="21"/>
  </w:num>
  <w:num w:numId="3" w16cid:durableId="1079672033">
    <w:abstractNumId w:val="37"/>
  </w:num>
  <w:num w:numId="4" w16cid:durableId="1052509079">
    <w:abstractNumId w:val="46"/>
  </w:num>
  <w:num w:numId="5" w16cid:durableId="1519584753">
    <w:abstractNumId w:val="18"/>
  </w:num>
  <w:num w:numId="6" w16cid:durableId="1696610252">
    <w:abstractNumId w:val="33"/>
  </w:num>
  <w:num w:numId="7" w16cid:durableId="1758166251">
    <w:abstractNumId w:val="29"/>
  </w:num>
  <w:num w:numId="8" w16cid:durableId="381639665">
    <w:abstractNumId w:val="50"/>
  </w:num>
  <w:num w:numId="9" w16cid:durableId="1620182576">
    <w:abstractNumId w:val="2"/>
  </w:num>
  <w:num w:numId="10" w16cid:durableId="1471557397">
    <w:abstractNumId w:val="53"/>
  </w:num>
  <w:num w:numId="11" w16cid:durableId="1075471916">
    <w:abstractNumId w:val="45"/>
  </w:num>
  <w:num w:numId="12" w16cid:durableId="966861743">
    <w:abstractNumId w:val="17"/>
  </w:num>
  <w:num w:numId="13" w16cid:durableId="393849">
    <w:abstractNumId w:val="3"/>
  </w:num>
  <w:num w:numId="14" w16cid:durableId="1721204275">
    <w:abstractNumId w:val="9"/>
  </w:num>
  <w:num w:numId="15" w16cid:durableId="142893671">
    <w:abstractNumId w:val="24"/>
  </w:num>
  <w:num w:numId="16" w16cid:durableId="535630020">
    <w:abstractNumId w:val="40"/>
  </w:num>
  <w:num w:numId="17" w16cid:durableId="1828130030">
    <w:abstractNumId w:val="41"/>
  </w:num>
  <w:num w:numId="18" w16cid:durableId="1486630622">
    <w:abstractNumId w:val="30"/>
  </w:num>
  <w:num w:numId="19" w16cid:durableId="2100172797">
    <w:abstractNumId w:val="14"/>
  </w:num>
  <w:num w:numId="20" w16cid:durableId="414015700">
    <w:abstractNumId w:val="54"/>
  </w:num>
  <w:num w:numId="21" w16cid:durableId="997459554">
    <w:abstractNumId w:val="48"/>
  </w:num>
  <w:num w:numId="22" w16cid:durableId="449204012">
    <w:abstractNumId w:val="1"/>
  </w:num>
  <w:num w:numId="23" w16cid:durableId="1418794478">
    <w:abstractNumId w:val="13"/>
  </w:num>
  <w:num w:numId="24" w16cid:durableId="88160522">
    <w:abstractNumId w:val="47"/>
  </w:num>
  <w:num w:numId="25" w16cid:durableId="486897968">
    <w:abstractNumId w:val="5"/>
  </w:num>
  <w:num w:numId="26" w16cid:durableId="2136632702">
    <w:abstractNumId w:val="20"/>
  </w:num>
  <w:num w:numId="27" w16cid:durableId="1752315709">
    <w:abstractNumId w:val="42"/>
  </w:num>
  <w:num w:numId="28" w16cid:durableId="863637246">
    <w:abstractNumId w:val="36"/>
  </w:num>
  <w:num w:numId="29" w16cid:durableId="1910535189">
    <w:abstractNumId w:val="19"/>
  </w:num>
  <w:num w:numId="30" w16cid:durableId="802388306">
    <w:abstractNumId w:val="49"/>
  </w:num>
  <w:num w:numId="31" w16cid:durableId="1011226281">
    <w:abstractNumId w:val="4"/>
  </w:num>
  <w:num w:numId="32" w16cid:durableId="159927894">
    <w:abstractNumId w:val="51"/>
  </w:num>
  <w:num w:numId="33" w16cid:durableId="1365212553">
    <w:abstractNumId w:val="32"/>
  </w:num>
  <w:num w:numId="34" w16cid:durableId="388458465">
    <w:abstractNumId w:val="0"/>
  </w:num>
  <w:num w:numId="35" w16cid:durableId="132909258">
    <w:abstractNumId w:val="35"/>
  </w:num>
  <w:num w:numId="36" w16cid:durableId="985551171">
    <w:abstractNumId w:val="25"/>
  </w:num>
  <w:num w:numId="37" w16cid:durableId="632448955">
    <w:abstractNumId w:val="16"/>
  </w:num>
  <w:num w:numId="38" w16cid:durableId="1315530550">
    <w:abstractNumId w:val="15"/>
  </w:num>
  <w:num w:numId="39" w16cid:durableId="593323063">
    <w:abstractNumId w:val="28"/>
  </w:num>
  <w:num w:numId="40" w16cid:durableId="2122331780">
    <w:abstractNumId w:val="38"/>
  </w:num>
  <w:num w:numId="41" w16cid:durableId="1037702197">
    <w:abstractNumId w:val="22"/>
  </w:num>
  <w:num w:numId="42" w16cid:durableId="1605335439">
    <w:abstractNumId w:val="39"/>
  </w:num>
  <w:num w:numId="43" w16cid:durableId="710108708">
    <w:abstractNumId w:val="26"/>
  </w:num>
  <w:num w:numId="44" w16cid:durableId="1734424319">
    <w:abstractNumId w:val="31"/>
  </w:num>
  <w:num w:numId="45" w16cid:durableId="1780224290">
    <w:abstractNumId w:val="7"/>
  </w:num>
  <w:num w:numId="46" w16cid:durableId="1952545333">
    <w:abstractNumId w:val="52"/>
  </w:num>
  <w:num w:numId="47" w16cid:durableId="2015305869">
    <w:abstractNumId w:val="6"/>
  </w:num>
  <w:num w:numId="48" w16cid:durableId="6251674">
    <w:abstractNumId w:val="27"/>
  </w:num>
  <w:num w:numId="49" w16cid:durableId="1335035701">
    <w:abstractNumId w:val="12"/>
  </w:num>
  <w:num w:numId="50" w16cid:durableId="142238871">
    <w:abstractNumId w:val="34"/>
  </w:num>
  <w:num w:numId="51" w16cid:durableId="1083532839">
    <w:abstractNumId w:val="11"/>
  </w:num>
  <w:num w:numId="52" w16cid:durableId="1180777871">
    <w:abstractNumId w:val="43"/>
  </w:num>
  <w:num w:numId="53" w16cid:durableId="1965958424">
    <w:abstractNumId w:val="23"/>
  </w:num>
  <w:num w:numId="54" w16cid:durableId="1400324774">
    <w:abstractNumId w:val="10"/>
  </w:num>
  <w:num w:numId="55" w16cid:durableId="120509761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66"/>
    <w:rsid w:val="00010449"/>
    <w:rsid w:val="00025EF4"/>
    <w:rsid w:val="00083321"/>
    <w:rsid w:val="000B1EEC"/>
    <w:rsid w:val="0015582E"/>
    <w:rsid w:val="001C5E3D"/>
    <w:rsid w:val="00267E9B"/>
    <w:rsid w:val="002B34C8"/>
    <w:rsid w:val="00334D55"/>
    <w:rsid w:val="003545D6"/>
    <w:rsid w:val="003D013A"/>
    <w:rsid w:val="00473756"/>
    <w:rsid w:val="00480875"/>
    <w:rsid w:val="0051567D"/>
    <w:rsid w:val="006259B2"/>
    <w:rsid w:val="00A70E9F"/>
    <w:rsid w:val="00B504E3"/>
    <w:rsid w:val="00C752B6"/>
    <w:rsid w:val="00C91659"/>
    <w:rsid w:val="00D43533"/>
    <w:rsid w:val="00D85B66"/>
    <w:rsid w:val="00DD385B"/>
    <w:rsid w:val="00DD397F"/>
    <w:rsid w:val="00E362CB"/>
    <w:rsid w:val="00E741D5"/>
    <w:rsid w:val="00EB4A97"/>
    <w:rsid w:val="00F551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6438"/>
  <w15:chartTrackingRefBased/>
  <w15:docId w15:val="{EC53DC06-ABAA-4EA1-AE8E-AA3D842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66"/>
    <w:pPr>
      <w:spacing w:after="0" w:line="276" w:lineRule="auto"/>
    </w:pPr>
    <w:rPr>
      <w:rFonts w:ascii="Arial" w:eastAsia="Arial" w:hAnsi="Arial" w:cs="Arial"/>
      <w:kern w:val="0"/>
      <w:lang w:val="es" w:eastAsia="es-ES"/>
      <w14:ligatures w14:val="none"/>
    </w:rPr>
  </w:style>
  <w:style w:type="paragraph" w:styleId="Ttulo2">
    <w:name w:val="heading 2"/>
    <w:basedOn w:val="Normal"/>
    <w:next w:val="Normal"/>
    <w:link w:val="Ttulo2Car"/>
    <w:uiPriority w:val="9"/>
    <w:semiHidden/>
    <w:unhideWhenUsed/>
    <w:qFormat/>
    <w:rsid w:val="00C916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9165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67E9B"/>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51567D"/>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5B66"/>
    <w:pPr>
      <w:ind w:left="720"/>
      <w:contextualSpacing/>
    </w:pPr>
  </w:style>
  <w:style w:type="table" w:customStyle="1" w:styleId="TableNormal">
    <w:name w:val="Table Normal"/>
    <w:rsid w:val="00267E9B"/>
    <w:pPr>
      <w:spacing w:after="0" w:line="276" w:lineRule="auto"/>
    </w:pPr>
    <w:rPr>
      <w:rFonts w:ascii="Arial" w:eastAsia="Arial" w:hAnsi="Arial" w:cs="Arial"/>
      <w:kern w:val="0"/>
      <w:lang w:val="es" w:eastAsia="es-ES"/>
      <w14:ligatures w14:val="none"/>
    </w:rPr>
    <w:tblPr>
      <w:tblCellMar>
        <w:top w:w="0" w:type="dxa"/>
        <w:left w:w="0" w:type="dxa"/>
        <w:bottom w:w="0" w:type="dxa"/>
        <w:right w:w="0" w:type="dxa"/>
      </w:tblCellMar>
    </w:tblPr>
  </w:style>
  <w:style w:type="character" w:customStyle="1" w:styleId="Ttulo4Car">
    <w:name w:val="Título 4 Car"/>
    <w:basedOn w:val="Fuentedeprrafopredeter"/>
    <w:link w:val="Ttulo4"/>
    <w:uiPriority w:val="9"/>
    <w:rsid w:val="00267E9B"/>
    <w:rPr>
      <w:rFonts w:ascii="Arial" w:eastAsia="Arial" w:hAnsi="Arial" w:cs="Arial"/>
      <w:color w:val="666666"/>
      <w:kern w:val="0"/>
      <w:sz w:val="24"/>
      <w:szCs w:val="24"/>
      <w:lang w:val="es" w:eastAsia="es-ES"/>
      <w14:ligatures w14:val="none"/>
    </w:rPr>
  </w:style>
  <w:style w:type="character" w:styleId="Textoennegrita">
    <w:name w:val="Strong"/>
    <w:basedOn w:val="Fuentedeprrafopredeter"/>
    <w:uiPriority w:val="22"/>
    <w:qFormat/>
    <w:rsid w:val="00DD397F"/>
    <w:rPr>
      <w:b/>
      <w:bCs/>
    </w:rPr>
  </w:style>
  <w:style w:type="paragraph" w:styleId="NormalWeb">
    <w:name w:val="Normal (Web)"/>
    <w:basedOn w:val="Normal"/>
    <w:uiPriority w:val="99"/>
    <w:semiHidden/>
    <w:unhideWhenUsed/>
    <w:rsid w:val="00C91659"/>
    <w:pPr>
      <w:spacing w:before="100" w:beforeAutospacing="1" w:after="100" w:afterAutospacing="1" w:line="240" w:lineRule="auto"/>
    </w:pPr>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semiHidden/>
    <w:rsid w:val="00C91659"/>
    <w:rPr>
      <w:rFonts w:asciiTheme="majorHAnsi" w:eastAsiaTheme="majorEastAsia" w:hAnsiTheme="majorHAnsi" w:cstheme="majorBidi"/>
      <w:color w:val="2F5496" w:themeColor="accent1" w:themeShade="BF"/>
      <w:kern w:val="0"/>
      <w:sz w:val="26"/>
      <w:szCs w:val="26"/>
      <w:lang w:val="es" w:eastAsia="es-ES"/>
      <w14:ligatures w14:val="none"/>
    </w:rPr>
  </w:style>
  <w:style w:type="character" w:customStyle="1" w:styleId="Ttulo3Car">
    <w:name w:val="Título 3 Car"/>
    <w:basedOn w:val="Fuentedeprrafopredeter"/>
    <w:link w:val="Ttulo3"/>
    <w:uiPriority w:val="9"/>
    <w:semiHidden/>
    <w:rsid w:val="00C91659"/>
    <w:rPr>
      <w:rFonts w:asciiTheme="majorHAnsi" w:eastAsiaTheme="majorEastAsia" w:hAnsiTheme="majorHAnsi" w:cstheme="majorBidi"/>
      <w:color w:val="1F3763" w:themeColor="accent1" w:themeShade="7F"/>
      <w:kern w:val="0"/>
      <w:sz w:val="24"/>
      <w:szCs w:val="24"/>
      <w:lang w:val="es" w:eastAsia="es-ES"/>
      <w14:ligatures w14:val="none"/>
    </w:rPr>
  </w:style>
  <w:style w:type="character" w:customStyle="1" w:styleId="Ttulo5Car">
    <w:name w:val="Título 5 Car"/>
    <w:basedOn w:val="Fuentedeprrafopredeter"/>
    <w:link w:val="Ttulo5"/>
    <w:uiPriority w:val="9"/>
    <w:semiHidden/>
    <w:rsid w:val="0051567D"/>
    <w:rPr>
      <w:rFonts w:asciiTheme="majorHAnsi" w:eastAsiaTheme="majorEastAsia" w:hAnsiTheme="majorHAnsi" w:cstheme="majorBidi"/>
      <w:color w:val="2F5496" w:themeColor="accent1" w:themeShade="BF"/>
      <w:kern w:val="0"/>
      <w:lang w:val="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3897">
      <w:bodyDiv w:val="1"/>
      <w:marLeft w:val="0"/>
      <w:marRight w:val="0"/>
      <w:marTop w:val="0"/>
      <w:marBottom w:val="0"/>
      <w:divBdr>
        <w:top w:val="none" w:sz="0" w:space="0" w:color="auto"/>
        <w:left w:val="none" w:sz="0" w:space="0" w:color="auto"/>
        <w:bottom w:val="none" w:sz="0" w:space="0" w:color="auto"/>
        <w:right w:val="none" w:sz="0" w:space="0" w:color="auto"/>
      </w:divBdr>
    </w:div>
    <w:div w:id="40985615">
      <w:bodyDiv w:val="1"/>
      <w:marLeft w:val="0"/>
      <w:marRight w:val="0"/>
      <w:marTop w:val="0"/>
      <w:marBottom w:val="0"/>
      <w:divBdr>
        <w:top w:val="none" w:sz="0" w:space="0" w:color="auto"/>
        <w:left w:val="none" w:sz="0" w:space="0" w:color="auto"/>
        <w:bottom w:val="none" w:sz="0" w:space="0" w:color="auto"/>
        <w:right w:val="none" w:sz="0" w:space="0" w:color="auto"/>
      </w:divBdr>
    </w:div>
    <w:div w:id="41907529">
      <w:bodyDiv w:val="1"/>
      <w:marLeft w:val="0"/>
      <w:marRight w:val="0"/>
      <w:marTop w:val="0"/>
      <w:marBottom w:val="0"/>
      <w:divBdr>
        <w:top w:val="none" w:sz="0" w:space="0" w:color="auto"/>
        <w:left w:val="none" w:sz="0" w:space="0" w:color="auto"/>
        <w:bottom w:val="none" w:sz="0" w:space="0" w:color="auto"/>
        <w:right w:val="none" w:sz="0" w:space="0" w:color="auto"/>
      </w:divBdr>
    </w:div>
    <w:div w:id="68969840">
      <w:bodyDiv w:val="1"/>
      <w:marLeft w:val="0"/>
      <w:marRight w:val="0"/>
      <w:marTop w:val="0"/>
      <w:marBottom w:val="0"/>
      <w:divBdr>
        <w:top w:val="none" w:sz="0" w:space="0" w:color="auto"/>
        <w:left w:val="none" w:sz="0" w:space="0" w:color="auto"/>
        <w:bottom w:val="none" w:sz="0" w:space="0" w:color="auto"/>
        <w:right w:val="none" w:sz="0" w:space="0" w:color="auto"/>
      </w:divBdr>
    </w:div>
    <w:div w:id="74598845">
      <w:bodyDiv w:val="1"/>
      <w:marLeft w:val="0"/>
      <w:marRight w:val="0"/>
      <w:marTop w:val="0"/>
      <w:marBottom w:val="0"/>
      <w:divBdr>
        <w:top w:val="none" w:sz="0" w:space="0" w:color="auto"/>
        <w:left w:val="none" w:sz="0" w:space="0" w:color="auto"/>
        <w:bottom w:val="none" w:sz="0" w:space="0" w:color="auto"/>
        <w:right w:val="none" w:sz="0" w:space="0" w:color="auto"/>
      </w:divBdr>
    </w:div>
    <w:div w:id="96219390">
      <w:bodyDiv w:val="1"/>
      <w:marLeft w:val="0"/>
      <w:marRight w:val="0"/>
      <w:marTop w:val="0"/>
      <w:marBottom w:val="0"/>
      <w:divBdr>
        <w:top w:val="none" w:sz="0" w:space="0" w:color="auto"/>
        <w:left w:val="none" w:sz="0" w:space="0" w:color="auto"/>
        <w:bottom w:val="none" w:sz="0" w:space="0" w:color="auto"/>
        <w:right w:val="none" w:sz="0" w:space="0" w:color="auto"/>
      </w:divBdr>
    </w:div>
    <w:div w:id="123157193">
      <w:bodyDiv w:val="1"/>
      <w:marLeft w:val="0"/>
      <w:marRight w:val="0"/>
      <w:marTop w:val="0"/>
      <w:marBottom w:val="0"/>
      <w:divBdr>
        <w:top w:val="none" w:sz="0" w:space="0" w:color="auto"/>
        <w:left w:val="none" w:sz="0" w:space="0" w:color="auto"/>
        <w:bottom w:val="none" w:sz="0" w:space="0" w:color="auto"/>
        <w:right w:val="none" w:sz="0" w:space="0" w:color="auto"/>
      </w:divBdr>
    </w:div>
    <w:div w:id="134034648">
      <w:bodyDiv w:val="1"/>
      <w:marLeft w:val="0"/>
      <w:marRight w:val="0"/>
      <w:marTop w:val="0"/>
      <w:marBottom w:val="0"/>
      <w:divBdr>
        <w:top w:val="none" w:sz="0" w:space="0" w:color="auto"/>
        <w:left w:val="none" w:sz="0" w:space="0" w:color="auto"/>
        <w:bottom w:val="none" w:sz="0" w:space="0" w:color="auto"/>
        <w:right w:val="none" w:sz="0" w:space="0" w:color="auto"/>
      </w:divBdr>
    </w:div>
    <w:div w:id="134495885">
      <w:bodyDiv w:val="1"/>
      <w:marLeft w:val="0"/>
      <w:marRight w:val="0"/>
      <w:marTop w:val="0"/>
      <w:marBottom w:val="0"/>
      <w:divBdr>
        <w:top w:val="none" w:sz="0" w:space="0" w:color="auto"/>
        <w:left w:val="none" w:sz="0" w:space="0" w:color="auto"/>
        <w:bottom w:val="none" w:sz="0" w:space="0" w:color="auto"/>
        <w:right w:val="none" w:sz="0" w:space="0" w:color="auto"/>
      </w:divBdr>
    </w:div>
    <w:div w:id="158425351">
      <w:bodyDiv w:val="1"/>
      <w:marLeft w:val="0"/>
      <w:marRight w:val="0"/>
      <w:marTop w:val="0"/>
      <w:marBottom w:val="0"/>
      <w:divBdr>
        <w:top w:val="none" w:sz="0" w:space="0" w:color="auto"/>
        <w:left w:val="none" w:sz="0" w:space="0" w:color="auto"/>
        <w:bottom w:val="none" w:sz="0" w:space="0" w:color="auto"/>
        <w:right w:val="none" w:sz="0" w:space="0" w:color="auto"/>
      </w:divBdr>
    </w:div>
    <w:div w:id="161623874">
      <w:bodyDiv w:val="1"/>
      <w:marLeft w:val="0"/>
      <w:marRight w:val="0"/>
      <w:marTop w:val="0"/>
      <w:marBottom w:val="0"/>
      <w:divBdr>
        <w:top w:val="none" w:sz="0" w:space="0" w:color="auto"/>
        <w:left w:val="none" w:sz="0" w:space="0" w:color="auto"/>
        <w:bottom w:val="none" w:sz="0" w:space="0" w:color="auto"/>
        <w:right w:val="none" w:sz="0" w:space="0" w:color="auto"/>
      </w:divBdr>
    </w:div>
    <w:div w:id="227765774">
      <w:bodyDiv w:val="1"/>
      <w:marLeft w:val="0"/>
      <w:marRight w:val="0"/>
      <w:marTop w:val="0"/>
      <w:marBottom w:val="0"/>
      <w:divBdr>
        <w:top w:val="none" w:sz="0" w:space="0" w:color="auto"/>
        <w:left w:val="none" w:sz="0" w:space="0" w:color="auto"/>
        <w:bottom w:val="none" w:sz="0" w:space="0" w:color="auto"/>
        <w:right w:val="none" w:sz="0" w:space="0" w:color="auto"/>
      </w:divBdr>
    </w:div>
    <w:div w:id="230623030">
      <w:bodyDiv w:val="1"/>
      <w:marLeft w:val="0"/>
      <w:marRight w:val="0"/>
      <w:marTop w:val="0"/>
      <w:marBottom w:val="0"/>
      <w:divBdr>
        <w:top w:val="none" w:sz="0" w:space="0" w:color="auto"/>
        <w:left w:val="none" w:sz="0" w:space="0" w:color="auto"/>
        <w:bottom w:val="none" w:sz="0" w:space="0" w:color="auto"/>
        <w:right w:val="none" w:sz="0" w:space="0" w:color="auto"/>
      </w:divBdr>
    </w:div>
    <w:div w:id="252324385">
      <w:bodyDiv w:val="1"/>
      <w:marLeft w:val="0"/>
      <w:marRight w:val="0"/>
      <w:marTop w:val="0"/>
      <w:marBottom w:val="0"/>
      <w:divBdr>
        <w:top w:val="none" w:sz="0" w:space="0" w:color="auto"/>
        <w:left w:val="none" w:sz="0" w:space="0" w:color="auto"/>
        <w:bottom w:val="none" w:sz="0" w:space="0" w:color="auto"/>
        <w:right w:val="none" w:sz="0" w:space="0" w:color="auto"/>
      </w:divBdr>
    </w:div>
    <w:div w:id="259335671">
      <w:bodyDiv w:val="1"/>
      <w:marLeft w:val="0"/>
      <w:marRight w:val="0"/>
      <w:marTop w:val="0"/>
      <w:marBottom w:val="0"/>
      <w:divBdr>
        <w:top w:val="none" w:sz="0" w:space="0" w:color="auto"/>
        <w:left w:val="none" w:sz="0" w:space="0" w:color="auto"/>
        <w:bottom w:val="none" w:sz="0" w:space="0" w:color="auto"/>
        <w:right w:val="none" w:sz="0" w:space="0" w:color="auto"/>
      </w:divBdr>
    </w:div>
    <w:div w:id="261694271">
      <w:bodyDiv w:val="1"/>
      <w:marLeft w:val="0"/>
      <w:marRight w:val="0"/>
      <w:marTop w:val="0"/>
      <w:marBottom w:val="0"/>
      <w:divBdr>
        <w:top w:val="none" w:sz="0" w:space="0" w:color="auto"/>
        <w:left w:val="none" w:sz="0" w:space="0" w:color="auto"/>
        <w:bottom w:val="none" w:sz="0" w:space="0" w:color="auto"/>
        <w:right w:val="none" w:sz="0" w:space="0" w:color="auto"/>
      </w:divBdr>
    </w:div>
    <w:div w:id="296760320">
      <w:bodyDiv w:val="1"/>
      <w:marLeft w:val="0"/>
      <w:marRight w:val="0"/>
      <w:marTop w:val="0"/>
      <w:marBottom w:val="0"/>
      <w:divBdr>
        <w:top w:val="none" w:sz="0" w:space="0" w:color="auto"/>
        <w:left w:val="none" w:sz="0" w:space="0" w:color="auto"/>
        <w:bottom w:val="none" w:sz="0" w:space="0" w:color="auto"/>
        <w:right w:val="none" w:sz="0" w:space="0" w:color="auto"/>
      </w:divBdr>
    </w:div>
    <w:div w:id="330987856">
      <w:bodyDiv w:val="1"/>
      <w:marLeft w:val="0"/>
      <w:marRight w:val="0"/>
      <w:marTop w:val="0"/>
      <w:marBottom w:val="0"/>
      <w:divBdr>
        <w:top w:val="none" w:sz="0" w:space="0" w:color="auto"/>
        <w:left w:val="none" w:sz="0" w:space="0" w:color="auto"/>
        <w:bottom w:val="none" w:sz="0" w:space="0" w:color="auto"/>
        <w:right w:val="none" w:sz="0" w:space="0" w:color="auto"/>
      </w:divBdr>
    </w:div>
    <w:div w:id="355933083">
      <w:bodyDiv w:val="1"/>
      <w:marLeft w:val="0"/>
      <w:marRight w:val="0"/>
      <w:marTop w:val="0"/>
      <w:marBottom w:val="0"/>
      <w:divBdr>
        <w:top w:val="none" w:sz="0" w:space="0" w:color="auto"/>
        <w:left w:val="none" w:sz="0" w:space="0" w:color="auto"/>
        <w:bottom w:val="none" w:sz="0" w:space="0" w:color="auto"/>
        <w:right w:val="none" w:sz="0" w:space="0" w:color="auto"/>
      </w:divBdr>
    </w:div>
    <w:div w:id="365985640">
      <w:bodyDiv w:val="1"/>
      <w:marLeft w:val="0"/>
      <w:marRight w:val="0"/>
      <w:marTop w:val="0"/>
      <w:marBottom w:val="0"/>
      <w:divBdr>
        <w:top w:val="none" w:sz="0" w:space="0" w:color="auto"/>
        <w:left w:val="none" w:sz="0" w:space="0" w:color="auto"/>
        <w:bottom w:val="none" w:sz="0" w:space="0" w:color="auto"/>
        <w:right w:val="none" w:sz="0" w:space="0" w:color="auto"/>
      </w:divBdr>
    </w:div>
    <w:div w:id="372704240">
      <w:bodyDiv w:val="1"/>
      <w:marLeft w:val="0"/>
      <w:marRight w:val="0"/>
      <w:marTop w:val="0"/>
      <w:marBottom w:val="0"/>
      <w:divBdr>
        <w:top w:val="none" w:sz="0" w:space="0" w:color="auto"/>
        <w:left w:val="none" w:sz="0" w:space="0" w:color="auto"/>
        <w:bottom w:val="none" w:sz="0" w:space="0" w:color="auto"/>
        <w:right w:val="none" w:sz="0" w:space="0" w:color="auto"/>
      </w:divBdr>
    </w:div>
    <w:div w:id="385373657">
      <w:bodyDiv w:val="1"/>
      <w:marLeft w:val="0"/>
      <w:marRight w:val="0"/>
      <w:marTop w:val="0"/>
      <w:marBottom w:val="0"/>
      <w:divBdr>
        <w:top w:val="none" w:sz="0" w:space="0" w:color="auto"/>
        <w:left w:val="none" w:sz="0" w:space="0" w:color="auto"/>
        <w:bottom w:val="none" w:sz="0" w:space="0" w:color="auto"/>
        <w:right w:val="none" w:sz="0" w:space="0" w:color="auto"/>
      </w:divBdr>
    </w:div>
    <w:div w:id="388919918">
      <w:bodyDiv w:val="1"/>
      <w:marLeft w:val="0"/>
      <w:marRight w:val="0"/>
      <w:marTop w:val="0"/>
      <w:marBottom w:val="0"/>
      <w:divBdr>
        <w:top w:val="none" w:sz="0" w:space="0" w:color="auto"/>
        <w:left w:val="none" w:sz="0" w:space="0" w:color="auto"/>
        <w:bottom w:val="none" w:sz="0" w:space="0" w:color="auto"/>
        <w:right w:val="none" w:sz="0" w:space="0" w:color="auto"/>
      </w:divBdr>
    </w:div>
    <w:div w:id="401417017">
      <w:bodyDiv w:val="1"/>
      <w:marLeft w:val="0"/>
      <w:marRight w:val="0"/>
      <w:marTop w:val="0"/>
      <w:marBottom w:val="0"/>
      <w:divBdr>
        <w:top w:val="none" w:sz="0" w:space="0" w:color="auto"/>
        <w:left w:val="none" w:sz="0" w:space="0" w:color="auto"/>
        <w:bottom w:val="none" w:sz="0" w:space="0" w:color="auto"/>
        <w:right w:val="none" w:sz="0" w:space="0" w:color="auto"/>
      </w:divBdr>
    </w:div>
    <w:div w:id="403769083">
      <w:bodyDiv w:val="1"/>
      <w:marLeft w:val="0"/>
      <w:marRight w:val="0"/>
      <w:marTop w:val="0"/>
      <w:marBottom w:val="0"/>
      <w:divBdr>
        <w:top w:val="none" w:sz="0" w:space="0" w:color="auto"/>
        <w:left w:val="none" w:sz="0" w:space="0" w:color="auto"/>
        <w:bottom w:val="none" w:sz="0" w:space="0" w:color="auto"/>
        <w:right w:val="none" w:sz="0" w:space="0" w:color="auto"/>
      </w:divBdr>
    </w:div>
    <w:div w:id="411856951">
      <w:bodyDiv w:val="1"/>
      <w:marLeft w:val="0"/>
      <w:marRight w:val="0"/>
      <w:marTop w:val="0"/>
      <w:marBottom w:val="0"/>
      <w:divBdr>
        <w:top w:val="none" w:sz="0" w:space="0" w:color="auto"/>
        <w:left w:val="none" w:sz="0" w:space="0" w:color="auto"/>
        <w:bottom w:val="none" w:sz="0" w:space="0" w:color="auto"/>
        <w:right w:val="none" w:sz="0" w:space="0" w:color="auto"/>
      </w:divBdr>
    </w:div>
    <w:div w:id="424768866">
      <w:bodyDiv w:val="1"/>
      <w:marLeft w:val="0"/>
      <w:marRight w:val="0"/>
      <w:marTop w:val="0"/>
      <w:marBottom w:val="0"/>
      <w:divBdr>
        <w:top w:val="none" w:sz="0" w:space="0" w:color="auto"/>
        <w:left w:val="none" w:sz="0" w:space="0" w:color="auto"/>
        <w:bottom w:val="none" w:sz="0" w:space="0" w:color="auto"/>
        <w:right w:val="none" w:sz="0" w:space="0" w:color="auto"/>
      </w:divBdr>
    </w:div>
    <w:div w:id="430667081">
      <w:bodyDiv w:val="1"/>
      <w:marLeft w:val="0"/>
      <w:marRight w:val="0"/>
      <w:marTop w:val="0"/>
      <w:marBottom w:val="0"/>
      <w:divBdr>
        <w:top w:val="none" w:sz="0" w:space="0" w:color="auto"/>
        <w:left w:val="none" w:sz="0" w:space="0" w:color="auto"/>
        <w:bottom w:val="none" w:sz="0" w:space="0" w:color="auto"/>
        <w:right w:val="none" w:sz="0" w:space="0" w:color="auto"/>
      </w:divBdr>
    </w:div>
    <w:div w:id="441648773">
      <w:bodyDiv w:val="1"/>
      <w:marLeft w:val="0"/>
      <w:marRight w:val="0"/>
      <w:marTop w:val="0"/>
      <w:marBottom w:val="0"/>
      <w:divBdr>
        <w:top w:val="none" w:sz="0" w:space="0" w:color="auto"/>
        <w:left w:val="none" w:sz="0" w:space="0" w:color="auto"/>
        <w:bottom w:val="none" w:sz="0" w:space="0" w:color="auto"/>
        <w:right w:val="none" w:sz="0" w:space="0" w:color="auto"/>
      </w:divBdr>
    </w:div>
    <w:div w:id="467237440">
      <w:bodyDiv w:val="1"/>
      <w:marLeft w:val="0"/>
      <w:marRight w:val="0"/>
      <w:marTop w:val="0"/>
      <w:marBottom w:val="0"/>
      <w:divBdr>
        <w:top w:val="none" w:sz="0" w:space="0" w:color="auto"/>
        <w:left w:val="none" w:sz="0" w:space="0" w:color="auto"/>
        <w:bottom w:val="none" w:sz="0" w:space="0" w:color="auto"/>
        <w:right w:val="none" w:sz="0" w:space="0" w:color="auto"/>
      </w:divBdr>
    </w:div>
    <w:div w:id="488138883">
      <w:bodyDiv w:val="1"/>
      <w:marLeft w:val="0"/>
      <w:marRight w:val="0"/>
      <w:marTop w:val="0"/>
      <w:marBottom w:val="0"/>
      <w:divBdr>
        <w:top w:val="none" w:sz="0" w:space="0" w:color="auto"/>
        <w:left w:val="none" w:sz="0" w:space="0" w:color="auto"/>
        <w:bottom w:val="none" w:sz="0" w:space="0" w:color="auto"/>
        <w:right w:val="none" w:sz="0" w:space="0" w:color="auto"/>
      </w:divBdr>
    </w:div>
    <w:div w:id="498230383">
      <w:bodyDiv w:val="1"/>
      <w:marLeft w:val="0"/>
      <w:marRight w:val="0"/>
      <w:marTop w:val="0"/>
      <w:marBottom w:val="0"/>
      <w:divBdr>
        <w:top w:val="none" w:sz="0" w:space="0" w:color="auto"/>
        <w:left w:val="none" w:sz="0" w:space="0" w:color="auto"/>
        <w:bottom w:val="none" w:sz="0" w:space="0" w:color="auto"/>
        <w:right w:val="none" w:sz="0" w:space="0" w:color="auto"/>
      </w:divBdr>
    </w:div>
    <w:div w:id="499588959">
      <w:bodyDiv w:val="1"/>
      <w:marLeft w:val="0"/>
      <w:marRight w:val="0"/>
      <w:marTop w:val="0"/>
      <w:marBottom w:val="0"/>
      <w:divBdr>
        <w:top w:val="none" w:sz="0" w:space="0" w:color="auto"/>
        <w:left w:val="none" w:sz="0" w:space="0" w:color="auto"/>
        <w:bottom w:val="none" w:sz="0" w:space="0" w:color="auto"/>
        <w:right w:val="none" w:sz="0" w:space="0" w:color="auto"/>
      </w:divBdr>
    </w:div>
    <w:div w:id="512964348">
      <w:bodyDiv w:val="1"/>
      <w:marLeft w:val="0"/>
      <w:marRight w:val="0"/>
      <w:marTop w:val="0"/>
      <w:marBottom w:val="0"/>
      <w:divBdr>
        <w:top w:val="none" w:sz="0" w:space="0" w:color="auto"/>
        <w:left w:val="none" w:sz="0" w:space="0" w:color="auto"/>
        <w:bottom w:val="none" w:sz="0" w:space="0" w:color="auto"/>
        <w:right w:val="none" w:sz="0" w:space="0" w:color="auto"/>
      </w:divBdr>
    </w:div>
    <w:div w:id="513881367">
      <w:bodyDiv w:val="1"/>
      <w:marLeft w:val="0"/>
      <w:marRight w:val="0"/>
      <w:marTop w:val="0"/>
      <w:marBottom w:val="0"/>
      <w:divBdr>
        <w:top w:val="none" w:sz="0" w:space="0" w:color="auto"/>
        <w:left w:val="none" w:sz="0" w:space="0" w:color="auto"/>
        <w:bottom w:val="none" w:sz="0" w:space="0" w:color="auto"/>
        <w:right w:val="none" w:sz="0" w:space="0" w:color="auto"/>
      </w:divBdr>
    </w:div>
    <w:div w:id="561647599">
      <w:bodyDiv w:val="1"/>
      <w:marLeft w:val="0"/>
      <w:marRight w:val="0"/>
      <w:marTop w:val="0"/>
      <w:marBottom w:val="0"/>
      <w:divBdr>
        <w:top w:val="none" w:sz="0" w:space="0" w:color="auto"/>
        <w:left w:val="none" w:sz="0" w:space="0" w:color="auto"/>
        <w:bottom w:val="none" w:sz="0" w:space="0" w:color="auto"/>
        <w:right w:val="none" w:sz="0" w:space="0" w:color="auto"/>
      </w:divBdr>
    </w:div>
    <w:div w:id="641156971">
      <w:bodyDiv w:val="1"/>
      <w:marLeft w:val="0"/>
      <w:marRight w:val="0"/>
      <w:marTop w:val="0"/>
      <w:marBottom w:val="0"/>
      <w:divBdr>
        <w:top w:val="none" w:sz="0" w:space="0" w:color="auto"/>
        <w:left w:val="none" w:sz="0" w:space="0" w:color="auto"/>
        <w:bottom w:val="none" w:sz="0" w:space="0" w:color="auto"/>
        <w:right w:val="none" w:sz="0" w:space="0" w:color="auto"/>
      </w:divBdr>
    </w:div>
    <w:div w:id="662971377">
      <w:bodyDiv w:val="1"/>
      <w:marLeft w:val="0"/>
      <w:marRight w:val="0"/>
      <w:marTop w:val="0"/>
      <w:marBottom w:val="0"/>
      <w:divBdr>
        <w:top w:val="none" w:sz="0" w:space="0" w:color="auto"/>
        <w:left w:val="none" w:sz="0" w:space="0" w:color="auto"/>
        <w:bottom w:val="none" w:sz="0" w:space="0" w:color="auto"/>
        <w:right w:val="none" w:sz="0" w:space="0" w:color="auto"/>
      </w:divBdr>
    </w:div>
    <w:div w:id="689380252">
      <w:bodyDiv w:val="1"/>
      <w:marLeft w:val="0"/>
      <w:marRight w:val="0"/>
      <w:marTop w:val="0"/>
      <w:marBottom w:val="0"/>
      <w:divBdr>
        <w:top w:val="none" w:sz="0" w:space="0" w:color="auto"/>
        <w:left w:val="none" w:sz="0" w:space="0" w:color="auto"/>
        <w:bottom w:val="none" w:sz="0" w:space="0" w:color="auto"/>
        <w:right w:val="none" w:sz="0" w:space="0" w:color="auto"/>
      </w:divBdr>
    </w:div>
    <w:div w:id="708073235">
      <w:bodyDiv w:val="1"/>
      <w:marLeft w:val="0"/>
      <w:marRight w:val="0"/>
      <w:marTop w:val="0"/>
      <w:marBottom w:val="0"/>
      <w:divBdr>
        <w:top w:val="none" w:sz="0" w:space="0" w:color="auto"/>
        <w:left w:val="none" w:sz="0" w:space="0" w:color="auto"/>
        <w:bottom w:val="none" w:sz="0" w:space="0" w:color="auto"/>
        <w:right w:val="none" w:sz="0" w:space="0" w:color="auto"/>
      </w:divBdr>
    </w:div>
    <w:div w:id="710541975">
      <w:bodyDiv w:val="1"/>
      <w:marLeft w:val="0"/>
      <w:marRight w:val="0"/>
      <w:marTop w:val="0"/>
      <w:marBottom w:val="0"/>
      <w:divBdr>
        <w:top w:val="none" w:sz="0" w:space="0" w:color="auto"/>
        <w:left w:val="none" w:sz="0" w:space="0" w:color="auto"/>
        <w:bottom w:val="none" w:sz="0" w:space="0" w:color="auto"/>
        <w:right w:val="none" w:sz="0" w:space="0" w:color="auto"/>
      </w:divBdr>
    </w:div>
    <w:div w:id="715273147">
      <w:bodyDiv w:val="1"/>
      <w:marLeft w:val="0"/>
      <w:marRight w:val="0"/>
      <w:marTop w:val="0"/>
      <w:marBottom w:val="0"/>
      <w:divBdr>
        <w:top w:val="none" w:sz="0" w:space="0" w:color="auto"/>
        <w:left w:val="none" w:sz="0" w:space="0" w:color="auto"/>
        <w:bottom w:val="none" w:sz="0" w:space="0" w:color="auto"/>
        <w:right w:val="none" w:sz="0" w:space="0" w:color="auto"/>
      </w:divBdr>
    </w:div>
    <w:div w:id="742141935">
      <w:bodyDiv w:val="1"/>
      <w:marLeft w:val="0"/>
      <w:marRight w:val="0"/>
      <w:marTop w:val="0"/>
      <w:marBottom w:val="0"/>
      <w:divBdr>
        <w:top w:val="none" w:sz="0" w:space="0" w:color="auto"/>
        <w:left w:val="none" w:sz="0" w:space="0" w:color="auto"/>
        <w:bottom w:val="none" w:sz="0" w:space="0" w:color="auto"/>
        <w:right w:val="none" w:sz="0" w:space="0" w:color="auto"/>
      </w:divBdr>
    </w:div>
    <w:div w:id="751661533">
      <w:bodyDiv w:val="1"/>
      <w:marLeft w:val="0"/>
      <w:marRight w:val="0"/>
      <w:marTop w:val="0"/>
      <w:marBottom w:val="0"/>
      <w:divBdr>
        <w:top w:val="none" w:sz="0" w:space="0" w:color="auto"/>
        <w:left w:val="none" w:sz="0" w:space="0" w:color="auto"/>
        <w:bottom w:val="none" w:sz="0" w:space="0" w:color="auto"/>
        <w:right w:val="none" w:sz="0" w:space="0" w:color="auto"/>
      </w:divBdr>
    </w:div>
    <w:div w:id="771510727">
      <w:bodyDiv w:val="1"/>
      <w:marLeft w:val="0"/>
      <w:marRight w:val="0"/>
      <w:marTop w:val="0"/>
      <w:marBottom w:val="0"/>
      <w:divBdr>
        <w:top w:val="none" w:sz="0" w:space="0" w:color="auto"/>
        <w:left w:val="none" w:sz="0" w:space="0" w:color="auto"/>
        <w:bottom w:val="none" w:sz="0" w:space="0" w:color="auto"/>
        <w:right w:val="none" w:sz="0" w:space="0" w:color="auto"/>
      </w:divBdr>
    </w:div>
    <w:div w:id="806628900">
      <w:bodyDiv w:val="1"/>
      <w:marLeft w:val="0"/>
      <w:marRight w:val="0"/>
      <w:marTop w:val="0"/>
      <w:marBottom w:val="0"/>
      <w:divBdr>
        <w:top w:val="none" w:sz="0" w:space="0" w:color="auto"/>
        <w:left w:val="none" w:sz="0" w:space="0" w:color="auto"/>
        <w:bottom w:val="none" w:sz="0" w:space="0" w:color="auto"/>
        <w:right w:val="none" w:sz="0" w:space="0" w:color="auto"/>
      </w:divBdr>
    </w:div>
    <w:div w:id="835262421">
      <w:bodyDiv w:val="1"/>
      <w:marLeft w:val="0"/>
      <w:marRight w:val="0"/>
      <w:marTop w:val="0"/>
      <w:marBottom w:val="0"/>
      <w:divBdr>
        <w:top w:val="none" w:sz="0" w:space="0" w:color="auto"/>
        <w:left w:val="none" w:sz="0" w:space="0" w:color="auto"/>
        <w:bottom w:val="none" w:sz="0" w:space="0" w:color="auto"/>
        <w:right w:val="none" w:sz="0" w:space="0" w:color="auto"/>
      </w:divBdr>
    </w:div>
    <w:div w:id="835851499">
      <w:bodyDiv w:val="1"/>
      <w:marLeft w:val="0"/>
      <w:marRight w:val="0"/>
      <w:marTop w:val="0"/>
      <w:marBottom w:val="0"/>
      <w:divBdr>
        <w:top w:val="none" w:sz="0" w:space="0" w:color="auto"/>
        <w:left w:val="none" w:sz="0" w:space="0" w:color="auto"/>
        <w:bottom w:val="none" w:sz="0" w:space="0" w:color="auto"/>
        <w:right w:val="none" w:sz="0" w:space="0" w:color="auto"/>
      </w:divBdr>
    </w:div>
    <w:div w:id="836573064">
      <w:bodyDiv w:val="1"/>
      <w:marLeft w:val="0"/>
      <w:marRight w:val="0"/>
      <w:marTop w:val="0"/>
      <w:marBottom w:val="0"/>
      <w:divBdr>
        <w:top w:val="none" w:sz="0" w:space="0" w:color="auto"/>
        <w:left w:val="none" w:sz="0" w:space="0" w:color="auto"/>
        <w:bottom w:val="none" w:sz="0" w:space="0" w:color="auto"/>
        <w:right w:val="none" w:sz="0" w:space="0" w:color="auto"/>
      </w:divBdr>
    </w:div>
    <w:div w:id="845708920">
      <w:bodyDiv w:val="1"/>
      <w:marLeft w:val="0"/>
      <w:marRight w:val="0"/>
      <w:marTop w:val="0"/>
      <w:marBottom w:val="0"/>
      <w:divBdr>
        <w:top w:val="none" w:sz="0" w:space="0" w:color="auto"/>
        <w:left w:val="none" w:sz="0" w:space="0" w:color="auto"/>
        <w:bottom w:val="none" w:sz="0" w:space="0" w:color="auto"/>
        <w:right w:val="none" w:sz="0" w:space="0" w:color="auto"/>
      </w:divBdr>
    </w:div>
    <w:div w:id="860894498">
      <w:bodyDiv w:val="1"/>
      <w:marLeft w:val="0"/>
      <w:marRight w:val="0"/>
      <w:marTop w:val="0"/>
      <w:marBottom w:val="0"/>
      <w:divBdr>
        <w:top w:val="none" w:sz="0" w:space="0" w:color="auto"/>
        <w:left w:val="none" w:sz="0" w:space="0" w:color="auto"/>
        <w:bottom w:val="none" w:sz="0" w:space="0" w:color="auto"/>
        <w:right w:val="none" w:sz="0" w:space="0" w:color="auto"/>
      </w:divBdr>
    </w:div>
    <w:div w:id="885487587">
      <w:bodyDiv w:val="1"/>
      <w:marLeft w:val="0"/>
      <w:marRight w:val="0"/>
      <w:marTop w:val="0"/>
      <w:marBottom w:val="0"/>
      <w:divBdr>
        <w:top w:val="none" w:sz="0" w:space="0" w:color="auto"/>
        <w:left w:val="none" w:sz="0" w:space="0" w:color="auto"/>
        <w:bottom w:val="none" w:sz="0" w:space="0" w:color="auto"/>
        <w:right w:val="none" w:sz="0" w:space="0" w:color="auto"/>
      </w:divBdr>
    </w:div>
    <w:div w:id="917910746">
      <w:bodyDiv w:val="1"/>
      <w:marLeft w:val="0"/>
      <w:marRight w:val="0"/>
      <w:marTop w:val="0"/>
      <w:marBottom w:val="0"/>
      <w:divBdr>
        <w:top w:val="none" w:sz="0" w:space="0" w:color="auto"/>
        <w:left w:val="none" w:sz="0" w:space="0" w:color="auto"/>
        <w:bottom w:val="none" w:sz="0" w:space="0" w:color="auto"/>
        <w:right w:val="none" w:sz="0" w:space="0" w:color="auto"/>
      </w:divBdr>
    </w:div>
    <w:div w:id="918363239">
      <w:bodyDiv w:val="1"/>
      <w:marLeft w:val="0"/>
      <w:marRight w:val="0"/>
      <w:marTop w:val="0"/>
      <w:marBottom w:val="0"/>
      <w:divBdr>
        <w:top w:val="none" w:sz="0" w:space="0" w:color="auto"/>
        <w:left w:val="none" w:sz="0" w:space="0" w:color="auto"/>
        <w:bottom w:val="none" w:sz="0" w:space="0" w:color="auto"/>
        <w:right w:val="none" w:sz="0" w:space="0" w:color="auto"/>
      </w:divBdr>
    </w:div>
    <w:div w:id="967200761">
      <w:bodyDiv w:val="1"/>
      <w:marLeft w:val="0"/>
      <w:marRight w:val="0"/>
      <w:marTop w:val="0"/>
      <w:marBottom w:val="0"/>
      <w:divBdr>
        <w:top w:val="none" w:sz="0" w:space="0" w:color="auto"/>
        <w:left w:val="none" w:sz="0" w:space="0" w:color="auto"/>
        <w:bottom w:val="none" w:sz="0" w:space="0" w:color="auto"/>
        <w:right w:val="none" w:sz="0" w:space="0" w:color="auto"/>
      </w:divBdr>
    </w:div>
    <w:div w:id="1012758373">
      <w:bodyDiv w:val="1"/>
      <w:marLeft w:val="0"/>
      <w:marRight w:val="0"/>
      <w:marTop w:val="0"/>
      <w:marBottom w:val="0"/>
      <w:divBdr>
        <w:top w:val="none" w:sz="0" w:space="0" w:color="auto"/>
        <w:left w:val="none" w:sz="0" w:space="0" w:color="auto"/>
        <w:bottom w:val="none" w:sz="0" w:space="0" w:color="auto"/>
        <w:right w:val="none" w:sz="0" w:space="0" w:color="auto"/>
      </w:divBdr>
    </w:div>
    <w:div w:id="1020741500">
      <w:bodyDiv w:val="1"/>
      <w:marLeft w:val="0"/>
      <w:marRight w:val="0"/>
      <w:marTop w:val="0"/>
      <w:marBottom w:val="0"/>
      <w:divBdr>
        <w:top w:val="none" w:sz="0" w:space="0" w:color="auto"/>
        <w:left w:val="none" w:sz="0" w:space="0" w:color="auto"/>
        <w:bottom w:val="none" w:sz="0" w:space="0" w:color="auto"/>
        <w:right w:val="none" w:sz="0" w:space="0" w:color="auto"/>
      </w:divBdr>
    </w:div>
    <w:div w:id="1029649896">
      <w:bodyDiv w:val="1"/>
      <w:marLeft w:val="0"/>
      <w:marRight w:val="0"/>
      <w:marTop w:val="0"/>
      <w:marBottom w:val="0"/>
      <w:divBdr>
        <w:top w:val="none" w:sz="0" w:space="0" w:color="auto"/>
        <w:left w:val="none" w:sz="0" w:space="0" w:color="auto"/>
        <w:bottom w:val="none" w:sz="0" w:space="0" w:color="auto"/>
        <w:right w:val="none" w:sz="0" w:space="0" w:color="auto"/>
      </w:divBdr>
    </w:div>
    <w:div w:id="1045713768">
      <w:bodyDiv w:val="1"/>
      <w:marLeft w:val="0"/>
      <w:marRight w:val="0"/>
      <w:marTop w:val="0"/>
      <w:marBottom w:val="0"/>
      <w:divBdr>
        <w:top w:val="none" w:sz="0" w:space="0" w:color="auto"/>
        <w:left w:val="none" w:sz="0" w:space="0" w:color="auto"/>
        <w:bottom w:val="none" w:sz="0" w:space="0" w:color="auto"/>
        <w:right w:val="none" w:sz="0" w:space="0" w:color="auto"/>
      </w:divBdr>
    </w:div>
    <w:div w:id="1077939619">
      <w:bodyDiv w:val="1"/>
      <w:marLeft w:val="0"/>
      <w:marRight w:val="0"/>
      <w:marTop w:val="0"/>
      <w:marBottom w:val="0"/>
      <w:divBdr>
        <w:top w:val="none" w:sz="0" w:space="0" w:color="auto"/>
        <w:left w:val="none" w:sz="0" w:space="0" w:color="auto"/>
        <w:bottom w:val="none" w:sz="0" w:space="0" w:color="auto"/>
        <w:right w:val="none" w:sz="0" w:space="0" w:color="auto"/>
      </w:divBdr>
    </w:div>
    <w:div w:id="1079912588">
      <w:bodyDiv w:val="1"/>
      <w:marLeft w:val="0"/>
      <w:marRight w:val="0"/>
      <w:marTop w:val="0"/>
      <w:marBottom w:val="0"/>
      <w:divBdr>
        <w:top w:val="none" w:sz="0" w:space="0" w:color="auto"/>
        <w:left w:val="none" w:sz="0" w:space="0" w:color="auto"/>
        <w:bottom w:val="none" w:sz="0" w:space="0" w:color="auto"/>
        <w:right w:val="none" w:sz="0" w:space="0" w:color="auto"/>
      </w:divBdr>
    </w:div>
    <w:div w:id="1138035703">
      <w:bodyDiv w:val="1"/>
      <w:marLeft w:val="0"/>
      <w:marRight w:val="0"/>
      <w:marTop w:val="0"/>
      <w:marBottom w:val="0"/>
      <w:divBdr>
        <w:top w:val="none" w:sz="0" w:space="0" w:color="auto"/>
        <w:left w:val="none" w:sz="0" w:space="0" w:color="auto"/>
        <w:bottom w:val="none" w:sz="0" w:space="0" w:color="auto"/>
        <w:right w:val="none" w:sz="0" w:space="0" w:color="auto"/>
      </w:divBdr>
    </w:div>
    <w:div w:id="1141113346">
      <w:bodyDiv w:val="1"/>
      <w:marLeft w:val="0"/>
      <w:marRight w:val="0"/>
      <w:marTop w:val="0"/>
      <w:marBottom w:val="0"/>
      <w:divBdr>
        <w:top w:val="none" w:sz="0" w:space="0" w:color="auto"/>
        <w:left w:val="none" w:sz="0" w:space="0" w:color="auto"/>
        <w:bottom w:val="none" w:sz="0" w:space="0" w:color="auto"/>
        <w:right w:val="none" w:sz="0" w:space="0" w:color="auto"/>
      </w:divBdr>
    </w:div>
    <w:div w:id="1166094291">
      <w:bodyDiv w:val="1"/>
      <w:marLeft w:val="0"/>
      <w:marRight w:val="0"/>
      <w:marTop w:val="0"/>
      <w:marBottom w:val="0"/>
      <w:divBdr>
        <w:top w:val="none" w:sz="0" w:space="0" w:color="auto"/>
        <w:left w:val="none" w:sz="0" w:space="0" w:color="auto"/>
        <w:bottom w:val="none" w:sz="0" w:space="0" w:color="auto"/>
        <w:right w:val="none" w:sz="0" w:space="0" w:color="auto"/>
      </w:divBdr>
    </w:div>
    <w:div w:id="1167556589">
      <w:bodyDiv w:val="1"/>
      <w:marLeft w:val="0"/>
      <w:marRight w:val="0"/>
      <w:marTop w:val="0"/>
      <w:marBottom w:val="0"/>
      <w:divBdr>
        <w:top w:val="none" w:sz="0" w:space="0" w:color="auto"/>
        <w:left w:val="none" w:sz="0" w:space="0" w:color="auto"/>
        <w:bottom w:val="none" w:sz="0" w:space="0" w:color="auto"/>
        <w:right w:val="none" w:sz="0" w:space="0" w:color="auto"/>
      </w:divBdr>
    </w:div>
    <w:div w:id="1195726202">
      <w:bodyDiv w:val="1"/>
      <w:marLeft w:val="0"/>
      <w:marRight w:val="0"/>
      <w:marTop w:val="0"/>
      <w:marBottom w:val="0"/>
      <w:divBdr>
        <w:top w:val="none" w:sz="0" w:space="0" w:color="auto"/>
        <w:left w:val="none" w:sz="0" w:space="0" w:color="auto"/>
        <w:bottom w:val="none" w:sz="0" w:space="0" w:color="auto"/>
        <w:right w:val="none" w:sz="0" w:space="0" w:color="auto"/>
      </w:divBdr>
    </w:div>
    <w:div w:id="1269921588">
      <w:bodyDiv w:val="1"/>
      <w:marLeft w:val="0"/>
      <w:marRight w:val="0"/>
      <w:marTop w:val="0"/>
      <w:marBottom w:val="0"/>
      <w:divBdr>
        <w:top w:val="none" w:sz="0" w:space="0" w:color="auto"/>
        <w:left w:val="none" w:sz="0" w:space="0" w:color="auto"/>
        <w:bottom w:val="none" w:sz="0" w:space="0" w:color="auto"/>
        <w:right w:val="none" w:sz="0" w:space="0" w:color="auto"/>
      </w:divBdr>
    </w:div>
    <w:div w:id="1270703753">
      <w:bodyDiv w:val="1"/>
      <w:marLeft w:val="0"/>
      <w:marRight w:val="0"/>
      <w:marTop w:val="0"/>
      <w:marBottom w:val="0"/>
      <w:divBdr>
        <w:top w:val="none" w:sz="0" w:space="0" w:color="auto"/>
        <w:left w:val="none" w:sz="0" w:space="0" w:color="auto"/>
        <w:bottom w:val="none" w:sz="0" w:space="0" w:color="auto"/>
        <w:right w:val="none" w:sz="0" w:space="0" w:color="auto"/>
      </w:divBdr>
    </w:div>
    <w:div w:id="1304583556">
      <w:bodyDiv w:val="1"/>
      <w:marLeft w:val="0"/>
      <w:marRight w:val="0"/>
      <w:marTop w:val="0"/>
      <w:marBottom w:val="0"/>
      <w:divBdr>
        <w:top w:val="none" w:sz="0" w:space="0" w:color="auto"/>
        <w:left w:val="none" w:sz="0" w:space="0" w:color="auto"/>
        <w:bottom w:val="none" w:sz="0" w:space="0" w:color="auto"/>
        <w:right w:val="none" w:sz="0" w:space="0" w:color="auto"/>
      </w:divBdr>
    </w:div>
    <w:div w:id="1316497860">
      <w:bodyDiv w:val="1"/>
      <w:marLeft w:val="0"/>
      <w:marRight w:val="0"/>
      <w:marTop w:val="0"/>
      <w:marBottom w:val="0"/>
      <w:divBdr>
        <w:top w:val="none" w:sz="0" w:space="0" w:color="auto"/>
        <w:left w:val="none" w:sz="0" w:space="0" w:color="auto"/>
        <w:bottom w:val="none" w:sz="0" w:space="0" w:color="auto"/>
        <w:right w:val="none" w:sz="0" w:space="0" w:color="auto"/>
      </w:divBdr>
    </w:div>
    <w:div w:id="1330599953">
      <w:bodyDiv w:val="1"/>
      <w:marLeft w:val="0"/>
      <w:marRight w:val="0"/>
      <w:marTop w:val="0"/>
      <w:marBottom w:val="0"/>
      <w:divBdr>
        <w:top w:val="none" w:sz="0" w:space="0" w:color="auto"/>
        <w:left w:val="none" w:sz="0" w:space="0" w:color="auto"/>
        <w:bottom w:val="none" w:sz="0" w:space="0" w:color="auto"/>
        <w:right w:val="none" w:sz="0" w:space="0" w:color="auto"/>
      </w:divBdr>
    </w:div>
    <w:div w:id="1347095717">
      <w:bodyDiv w:val="1"/>
      <w:marLeft w:val="0"/>
      <w:marRight w:val="0"/>
      <w:marTop w:val="0"/>
      <w:marBottom w:val="0"/>
      <w:divBdr>
        <w:top w:val="none" w:sz="0" w:space="0" w:color="auto"/>
        <w:left w:val="none" w:sz="0" w:space="0" w:color="auto"/>
        <w:bottom w:val="none" w:sz="0" w:space="0" w:color="auto"/>
        <w:right w:val="none" w:sz="0" w:space="0" w:color="auto"/>
      </w:divBdr>
    </w:div>
    <w:div w:id="1364553813">
      <w:bodyDiv w:val="1"/>
      <w:marLeft w:val="0"/>
      <w:marRight w:val="0"/>
      <w:marTop w:val="0"/>
      <w:marBottom w:val="0"/>
      <w:divBdr>
        <w:top w:val="none" w:sz="0" w:space="0" w:color="auto"/>
        <w:left w:val="none" w:sz="0" w:space="0" w:color="auto"/>
        <w:bottom w:val="none" w:sz="0" w:space="0" w:color="auto"/>
        <w:right w:val="none" w:sz="0" w:space="0" w:color="auto"/>
      </w:divBdr>
    </w:div>
    <w:div w:id="1366639075">
      <w:bodyDiv w:val="1"/>
      <w:marLeft w:val="0"/>
      <w:marRight w:val="0"/>
      <w:marTop w:val="0"/>
      <w:marBottom w:val="0"/>
      <w:divBdr>
        <w:top w:val="none" w:sz="0" w:space="0" w:color="auto"/>
        <w:left w:val="none" w:sz="0" w:space="0" w:color="auto"/>
        <w:bottom w:val="none" w:sz="0" w:space="0" w:color="auto"/>
        <w:right w:val="none" w:sz="0" w:space="0" w:color="auto"/>
      </w:divBdr>
    </w:div>
    <w:div w:id="1397315732">
      <w:bodyDiv w:val="1"/>
      <w:marLeft w:val="0"/>
      <w:marRight w:val="0"/>
      <w:marTop w:val="0"/>
      <w:marBottom w:val="0"/>
      <w:divBdr>
        <w:top w:val="none" w:sz="0" w:space="0" w:color="auto"/>
        <w:left w:val="none" w:sz="0" w:space="0" w:color="auto"/>
        <w:bottom w:val="none" w:sz="0" w:space="0" w:color="auto"/>
        <w:right w:val="none" w:sz="0" w:space="0" w:color="auto"/>
      </w:divBdr>
    </w:div>
    <w:div w:id="1402676827">
      <w:bodyDiv w:val="1"/>
      <w:marLeft w:val="0"/>
      <w:marRight w:val="0"/>
      <w:marTop w:val="0"/>
      <w:marBottom w:val="0"/>
      <w:divBdr>
        <w:top w:val="none" w:sz="0" w:space="0" w:color="auto"/>
        <w:left w:val="none" w:sz="0" w:space="0" w:color="auto"/>
        <w:bottom w:val="none" w:sz="0" w:space="0" w:color="auto"/>
        <w:right w:val="none" w:sz="0" w:space="0" w:color="auto"/>
      </w:divBdr>
    </w:div>
    <w:div w:id="1426993241">
      <w:bodyDiv w:val="1"/>
      <w:marLeft w:val="0"/>
      <w:marRight w:val="0"/>
      <w:marTop w:val="0"/>
      <w:marBottom w:val="0"/>
      <w:divBdr>
        <w:top w:val="none" w:sz="0" w:space="0" w:color="auto"/>
        <w:left w:val="none" w:sz="0" w:space="0" w:color="auto"/>
        <w:bottom w:val="none" w:sz="0" w:space="0" w:color="auto"/>
        <w:right w:val="none" w:sz="0" w:space="0" w:color="auto"/>
      </w:divBdr>
    </w:div>
    <w:div w:id="1451775716">
      <w:bodyDiv w:val="1"/>
      <w:marLeft w:val="0"/>
      <w:marRight w:val="0"/>
      <w:marTop w:val="0"/>
      <w:marBottom w:val="0"/>
      <w:divBdr>
        <w:top w:val="none" w:sz="0" w:space="0" w:color="auto"/>
        <w:left w:val="none" w:sz="0" w:space="0" w:color="auto"/>
        <w:bottom w:val="none" w:sz="0" w:space="0" w:color="auto"/>
        <w:right w:val="none" w:sz="0" w:space="0" w:color="auto"/>
      </w:divBdr>
    </w:div>
    <w:div w:id="1475566779">
      <w:bodyDiv w:val="1"/>
      <w:marLeft w:val="0"/>
      <w:marRight w:val="0"/>
      <w:marTop w:val="0"/>
      <w:marBottom w:val="0"/>
      <w:divBdr>
        <w:top w:val="none" w:sz="0" w:space="0" w:color="auto"/>
        <w:left w:val="none" w:sz="0" w:space="0" w:color="auto"/>
        <w:bottom w:val="none" w:sz="0" w:space="0" w:color="auto"/>
        <w:right w:val="none" w:sz="0" w:space="0" w:color="auto"/>
      </w:divBdr>
    </w:div>
    <w:div w:id="1504928197">
      <w:bodyDiv w:val="1"/>
      <w:marLeft w:val="0"/>
      <w:marRight w:val="0"/>
      <w:marTop w:val="0"/>
      <w:marBottom w:val="0"/>
      <w:divBdr>
        <w:top w:val="none" w:sz="0" w:space="0" w:color="auto"/>
        <w:left w:val="none" w:sz="0" w:space="0" w:color="auto"/>
        <w:bottom w:val="none" w:sz="0" w:space="0" w:color="auto"/>
        <w:right w:val="none" w:sz="0" w:space="0" w:color="auto"/>
      </w:divBdr>
    </w:div>
    <w:div w:id="1564366178">
      <w:bodyDiv w:val="1"/>
      <w:marLeft w:val="0"/>
      <w:marRight w:val="0"/>
      <w:marTop w:val="0"/>
      <w:marBottom w:val="0"/>
      <w:divBdr>
        <w:top w:val="none" w:sz="0" w:space="0" w:color="auto"/>
        <w:left w:val="none" w:sz="0" w:space="0" w:color="auto"/>
        <w:bottom w:val="none" w:sz="0" w:space="0" w:color="auto"/>
        <w:right w:val="none" w:sz="0" w:space="0" w:color="auto"/>
      </w:divBdr>
    </w:div>
    <w:div w:id="1591354786">
      <w:bodyDiv w:val="1"/>
      <w:marLeft w:val="0"/>
      <w:marRight w:val="0"/>
      <w:marTop w:val="0"/>
      <w:marBottom w:val="0"/>
      <w:divBdr>
        <w:top w:val="none" w:sz="0" w:space="0" w:color="auto"/>
        <w:left w:val="none" w:sz="0" w:space="0" w:color="auto"/>
        <w:bottom w:val="none" w:sz="0" w:space="0" w:color="auto"/>
        <w:right w:val="none" w:sz="0" w:space="0" w:color="auto"/>
      </w:divBdr>
    </w:div>
    <w:div w:id="1613707945">
      <w:bodyDiv w:val="1"/>
      <w:marLeft w:val="0"/>
      <w:marRight w:val="0"/>
      <w:marTop w:val="0"/>
      <w:marBottom w:val="0"/>
      <w:divBdr>
        <w:top w:val="none" w:sz="0" w:space="0" w:color="auto"/>
        <w:left w:val="none" w:sz="0" w:space="0" w:color="auto"/>
        <w:bottom w:val="none" w:sz="0" w:space="0" w:color="auto"/>
        <w:right w:val="none" w:sz="0" w:space="0" w:color="auto"/>
      </w:divBdr>
    </w:div>
    <w:div w:id="1613856281">
      <w:bodyDiv w:val="1"/>
      <w:marLeft w:val="0"/>
      <w:marRight w:val="0"/>
      <w:marTop w:val="0"/>
      <w:marBottom w:val="0"/>
      <w:divBdr>
        <w:top w:val="none" w:sz="0" w:space="0" w:color="auto"/>
        <w:left w:val="none" w:sz="0" w:space="0" w:color="auto"/>
        <w:bottom w:val="none" w:sz="0" w:space="0" w:color="auto"/>
        <w:right w:val="none" w:sz="0" w:space="0" w:color="auto"/>
      </w:divBdr>
    </w:div>
    <w:div w:id="1616792987">
      <w:bodyDiv w:val="1"/>
      <w:marLeft w:val="0"/>
      <w:marRight w:val="0"/>
      <w:marTop w:val="0"/>
      <w:marBottom w:val="0"/>
      <w:divBdr>
        <w:top w:val="none" w:sz="0" w:space="0" w:color="auto"/>
        <w:left w:val="none" w:sz="0" w:space="0" w:color="auto"/>
        <w:bottom w:val="none" w:sz="0" w:space="0" w:color="auto"/>
        <w:right w:val="none" w:sz="0" w:space="0" w:color="auto"/>
      </w:divBdr>
    </w:div>
    <w:div w:id="1691419607">
      <w:bodyDiv w:val="1"/>
      <w:marLeft w:val="0"/>
      <w:marRight w:val="0"/>
      <w:marTop w:val="0"/>
      <w:marBottom w:val="0"/>
      <w:divBdr>
        <w:top w:val="none" w:sz="0" w:space="0" w:color="auto"/>
        <w:left w:val="none" w:sz="0" w:space="0" w:color="auto"/>
        <w:bottom w:val="none" w:sz="0" w:space="0" w:color="auto"/>
        <w:right w:val="none" w:sz="0" w:space="0" w:color="auto"/>
      </w:divBdr>
    </w:div>
    <w:div w:id="1695837827">
      <w:bodyDiv w:val="1"/>
      <w:marLeft w:val="0"/>
      <w:marRight w:val="0"/>
      <w:marTop w:val="0"/>
      <w:marBottom w:val="0"/>
      <w:divBdr>
        <w:top w:val="none" w:sz="0" w:space="0" w:color="auto"/>
        <w:left w:val="none" w:sz="0" w:space="0" w:color="auto"/>
        <w:bottom w:val="none" w:sz="0" w:space="0" w:color="auto"/>
        <w:right w:val="none" w:sz="0" w:space="0" w:color="auto"/>
      </w:divBdr>
    </w:div>
    <w:div w:id="1698698333">
      <w:bodyDiv w:val="1"/>
      <w:marLeft w:val="0"/>
      <w:marRight w:val="0"/>
      <w:marTop w:val="0"/>
      <w:marBottom w:val="0"/>
      <w:divBdr>
        <w:top w:val="none" w:sz="0" w:space="0" w:color="auto"/>
        <w:left w:val="none" w:sz="0" w:space="0" w:color="auto"/>
        <w:bottom w:val="none" w:sz="0" w:space="0" w:color="auto"/>
        <w:right w:val="none" w:sz="0" w:space="0" w:color="auto"/>
      </w:divBdr>
    </w:div>
    <w:div w:id="1708989396">
      <w:bodyDiv w:val="1"/>
      <w:marLeft w:val="0"/>
      <w:marRight w:val="0"/>
      <w:marTop w:val="0"/>
      <w:marBottom w:val="0"/>
      <w:divBdr>
        <w:top w:val="none" w:sz="0" w:space="0" w:color="auto"/>
        <w:left w:val="none" w:sz="0" w:space="0" w:color="auto"/>
        <w:bottom w:val="none" w:sz="0" w:space="0" w:color="auto"/>
        <w:right w:val="none" w:sz="0" w:space="0" w:color="auto"/>
      </w:divBdr>
    </w:div>
    <w:div w:id="1734425239">
      <w:bodyDiv w:val="1"/>
      <w:marLeft w:val="0"/>
      <w:marRight w:val="0"/>
      <w:marTop w:val="0"/>
      <w:marBottom w:val="0"/>
      <w:divBdr>
        <w:top w:val="none" w:sz="0" w:space="0" w:color="auto"/>
        <w:left w:val="none" w:sz="0" w:space="0" w:color="auto"/>
        <w:bottom w:val="none" w:sz="0" w:space="0" w:color="auto"/>
        <w:right w:val="none" w:sz="0" w:space="0" w:color="auto"/>
      </w:divBdr>
      <w:divsChild>
        <w:div w:id="741412998">
          <w:marLeft w:val="0"/>
          <w:marRight w:val="0"/>
          <w:marTop w:val="0"/>
          <w:marBottom w:val="0"/>
          <w:divBdr>
            <w:top w:val="none" w:sz="0" w:space="0" w:color="auto"/>
            <w:left w:val="none" w:sz="0" w:space="0" w:color="auto"/>
            <w:bottom w:val="none" w:sz="0" w:space="0" w:color="auto"/>
            <w:right w:val="none" w:sz="0" w:space="0" w:color="auto"/>
          </w:divBdr>
          <w:divsChild>
            <w:div w:id="975063093">
              <w:marLeft w:val="0"/>
              <w:marRight w:val="0"/>
              <w:marTop w:val="0"/>
              <w:marBottom w:val="0"/>
              <w:divBdr>
                <w:top w:val="none" w:sz="0" w:space="0" w:color="auto"/>
                <w:left w:val="none" w:sz="0" w:space="0" w:color="auto"/>
                <w:bottom w:val="none" w:sz="0" w:space="0" w:color="auto"/>
                <w:right w:val="none" w:sz="0" w:space="0" w:color="auto"/>
              </w:divBdr>
              <w:divsChild>
                <w:div w:id="953630132">
                  <w:marLeft w:val="0"/>
                  <w:marRight w:val="0"/>
                  <w:marTop w:val="0"/>
                  <w:marBottom w:val="0"/>
                  <w:divBdr>
                    <w:top w:val="none" w:sz="0" w:space="0" w:color="auto"/>
                    <w:left w:val="none" w:sz="0" w:space="0" w:color="auto"/>
                    <w:bottom w:val="none" w:sz="0" w:space="0" w:color="auto"/>
                    <w:right w:val="none" w:sz="0" w:space="0" w:color="auto"/>
                  </w:divBdr>
                  <w:divsChild>
                    <w:div w:id="224419278">
                      <w:marLeft w:val="0"/>
                      <w:marRight w:val="0"/>
                      <w:marTop w:val="0"/>
                      <w:marBottom w:val="0"/>
                      <w:divBdr>
                        <w:top w:val="none" w:sz="0" w:space="0" w:color="auto"/>
                        <w:left w:val="none" w:sz="0" w:space="0" w:color="auto"/>
                        <w:bottom w:val="none" w:sz="0" w:space="0" w:color="auto"/>
                        <w:right w:val="none" w:sz="0" w:space="0" w:color="auto"/>
                      </w:divBdr>
                      <w:divsChild>
                        <w:div w:id="1601832787">
                          <w:marLeft w:val="0"/>
                          <w:marRight w:val="0"/>
                          <w:marTop w:val="0"/>
                          <w:marBottom w:val="0"/>
                          <w:divBdr>
                            <w:top w:val="none" w:sz="0" w:space="0" w:color="auto"/>
                            <w:left w:val="none" w:sz="0" w:space="0" w:color="auto"/>
                            <w:bottom w:val="none" w:sz="0" w:space="0" w:color="auto"/>
                            <w:right w:val="none" w:sz="0" w:space="0" w:color="auto"/>
                          </w:divBdr>
                          <w:divsChild>
                            <w:div w:id="18159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931658">
      <w:bodyDiv w:val="1"/>
      <w:marLeft w:val="0"/>
      <w:marRight w:val="0"/>
      <w:marTop w:val="0"/>
      <w:marBottom w:val="0"/>
      <w:divBdr>
        <w:top w:val="none" w:sz="0" w:space="0" w:color="auto"/>
        <w:left w:val="none" w:sz="0" w:space="0" w:color="auto"/>
        <w:bottom w:val="none" w:sz="0" w:space="0" w:color="auto"/>
        <w:right w:val="none" w:sz="0" w:space="0" w:color="auto"/>
      </w:divBdr>
    </w:div>
    <w:div w:id="1759786573">
      <w:bodyDiv w:val="1"/>
      <w:marLeft w:val="0"/>
      <w:marRight w:val="0"/>
      <w:marTop w:val="0"/>
      <w:marBottom w:val="0"/>
      <w:divBdr>
        <w:top w:val="none" w:sz="0" w:space="0" w:color="auto"/>
        <w:left w:val="none" w:sz="0" w:space="0" w:color="auto"/>
        <w:bottom w:val="none" w:sz="0" w:space="0" w:color="auto"/>
        <w:right w:val="none" w:sz="0" w:space="0" w:color="auto"/>
      </w:divBdr>
    </w:div>
    <w:div w:id="1771584576">
      <w:bodyDiv w:val="1"/>
      <w:marLeft w:val="0"/>
      <w:marRight w:val="0"/>
      <w:marTop w:val="0"/>
      <w:marBottom w:val="0"/>
      <w:divBdr>
        <w:top w:val="none" w:sz="0" w:space="0" w:color="auto"/>
        <w:left w:val="none" w:sz="0" w:space="0" w:color="auto"/>
        <w:bottom w:val="none" w:sz="0" w:space="0" w:color="auto"/>
        <w:right w:val="none" w:sz="0" w:space="0" w:color="auto"/>
      </w:divBdr>
    </w:div>
    <w:div w:id="1819688112">
      <w:bodyDiv w:val="1"/>
      <w:marLeft w:val="0"/>
      <w:marRight w:val="0"/>
      <w:marTop w:val="0"/>
      <w:marBottom w:val="0"/>
      <w:divBdr>
        <w:top w:val="none" w:sz="0" w:space="0" w:color="auto"/>
        <w:left w:val="none" w:sz="0" w:space="0" w:color="auto"/>
        <w:bottom w:val="none" w:sz="0" w:space="0" w:color="auto"/>
        <w:right w:val="none" w:sz="0" w:space="0" w:color="auto"/>
      </w:divBdr>
    </w:div>
    <w:div w:id="1897011877">
      <w:bodyDiv w:val="1"/>
      <w:marLeft w:val="0"/>
      <w:marRight w:val="0"/>
      <w:marTop w:val="0"/>
      <w:marBottom w:val="0"/>
      <w:divBdr>
        <w:top w:val="none" w:sz="0" w:space="0" w:color="auto"/>
        <w:left w:val="none" w:sz="0" w:space="0" w:color="auto"/>
        <w:bottom w:val="none" w:sz="0" w:space="0" w:color="auto"/>
        <w:right w:val="none" w:sz="0" w:space="0" w:color="auto"/>
      </w:divBdr>
    </w:div>
    <w:div w:id="1905021851">
      <w:bodyDiv w:val="1"/>
      <w:marLeft w:val="0"/>
      <w:marRight w:val="0"/>
      <w:marTop w:val="0"/>
      <w:marBottom w:val="0"/>
      <w:divBdr>
        <w:top w:val="none" w:sz="0" w:space="0" w:color="auto"/>
        <w:left w:val="none" w:sz="0" w:space="0" w:color="auto"/>
        <w:bottom w:val="none" w:sz="0" w:space="0" w:color="auto"/>
        <w:right w:val="none" w:sz="0" w:space="0" w:color="auto"/>
      </w:divBdr>
    </w:div>
    <w:div w:id="1910144579">
      <w:bodyDiv w:val="1"/>
      <w:marLeft w:val="0"/>
      <w:marRight w:val="0"/>
      <w:marTop w:val="0"/>
      <w:marBottom w:val="0"/>
      <w:divBdr>
        <w:top w:val="none" w:sz="0" w:space="0" w:color="auto"/>
        <w:left w:val="none" w:sz="0" w:space="0" w:color="auto"/>
        <w:bottom w:val="none" w:sz="0" w:space="0" w:color="auto"/>
        <w:right w:val="none" w:sz="0" w:space="0" w:color="auto"/>
      </w:divBdr>
    </w:div>
    <w:div w:id="1946301169">
      <w:bodyDiv w:val="1"/>
      <w:marLeft w:val="0"/>
      <w:marRight w:val="0"/>
      <w:marTop w:val="0"/>
      <w:marBottom w:val="0"/>
      <w:divBdr>
        <w:top w:val="none" w:sz="0" w:space="0" w:color="auto"/>
        <w:left w:val="none" w:sz="0" w:space="0" w:color="auto"/>
        <w:bottom w:val="none" w:sz="0" w:space="0" w:color="auto"/>
        <w:right w:val="none" w:sz="0" w:space="0" w:color="auto"/>
      </w:divBdr>
    </w:div>
    <w:div w:id="1980766078">
      <w:bodyDiv w:val="1"/>
      <w:marLeft w:val="0"/>
      <w:marRight w:val="0"/>
      <w:marTop w:val="0"/>
      <w:marBottom w:val="0"/>
      <w:divBdr>
        <w:top w:val="none" w:sz="0" w:space="0" w:color="auto"/>
        <w:left w:val="none" w:sz="0" w:space="0" w:color="auto"/>
        <w:bottom w:val="none" w:sz="0" w:space="0" w:color="auto"/>
        <w:right w:val="none" w:sz="0" w:space="0" w:color="auto"/>
      </w:divBdr>
    </w:div>
    <w:div w:id="1981491374">
      <w:bodyDiv w:val="1"/>
      <w:marLeft w:val="0"/>
      <w:marRight w:val="0"/>
      <w:marTop w:val="0"/>
      <w:marBottom w:val="0"/>
      <w:divBdr>
        <w:top w:val="none" w:sz="0" w:space="0" w:color="auto"/>
        <w:left w:val="none" w:sz="0" w:space="0" w:color="auto"/>
        <w:bottom w:val="none" w:sz="0" w:space="0" w:color="auto"/>
        <w:right w:val="none" w:sz="0" w:space="0" w:color="auto"/>
      </w:divBdr>
    </w:div>
    <w:div w:id="1984042813">
      <w:bodyDiv w:val="1"/>
      <w:marLeft w:val="0"/>
      <w:marRight w:val="0"/>
      <w:marTop w:val="0"/>
      <w:marBottom w:val="0"/>
      <w:divBdr>
        <w:top w:val="none" w:sz="0" w:space="0" w:color="auto"/>
        <w:left w:val="none" w:sz="0" w:space="0" w:color="auto"/>
        <w:bottom w:val="none" w:sz="0" w:space="0" w:color="auto"/>
        <w:right w:val="none" w:sz="0" w:space="0" w:color="auto"/>
      </w:divBdr>
    </w:div>
    <w:div w:id="2000962272">
      <w:bodyDiv w:val="1"/>
      <w:marLeft w:val="0"/>
      <w:marRight w:val="0"/>
      <w:marTop w:val="0"/>
      <w:marBottom w:val="0"/>
      <w:divBdr>
        <w:top w:val="none" w:sz="0" w:space="0" w:color="auto"/>
        <w:left w:val="none" w:sz="0" w:space="0" w:color="auto"/>
        <w:bottom w:val="none" w:sz="0" w:space="0" w:color="auto"/>
        <w:right w:val="none" w:sz="0" w:space="0" w:color="auto"/>
      </w:divBdr>
    </w:div>
    <w:div w:id="2002851556">
      <w:bodyDiv w:val="1"/>
      <w:marLeft w:val="0"/>
      <w:marRight w:val="0"/>
      <w:marTop w:val="0"/>
      <w:marBottom w:val="0"/>
      <w:divBdr>
        <w:top w:val="none" w:sz="0" w:space="0" w:color="auto"/>
        <w:left w:val="none" w:sz="0" w:space="0" w:color="auto"/>
        <w:bottom w:val="none" w:sz="0" w:space="0" w:color="auto"/>
        <w:right w:val="none" w:sz="0" w:space="0" w:color="auto"/>
      </w:divBdr>
    </w:div>
    <w:div w:id="2021883144">
      <w:bodyDiv w:val="1"/>
      <w:marLeft w:val="0"/>
      <w:marRight w:val="0"/>
      <w:marTop w:val="0"/>
      <w:marBottom w:val="0"/>
      <w:divBdr>
        <w:top w:val="none" w:sz="0" w:space="0" w:color="auto"/>
        <w:left w:val="none" w:sz="0" w:space="0" w:color="auto"/>
        <w:bottom w:val="none" w:sz="0" w:space="0" w:color="auto"/>
        <w:right w:val="none" w:sz="0" w:space="0" w:color="auto"/>
      </w:divBdr>
    </w:div>
    <w:div w:id="2057731948">
      <w:bodyDiv w:val="1"/>
      <w:marLeft w:val="0"/>
      <w:marRight w:val="0"/>
      <w:marTop w:val="0"/>
      <w:marBottom w:val="0"/>
      <w:divBdr>
        <w:top w:val="none" w:sz="0" w:space="0" w:color="auto"/>
        <w:left w:val="none" w:sz="0" w:space="0" w:color="auto"/>
        <w:bottom w:val="none" w:sz="0" w:space="0" w:color="auto"/>
        <w:right w:val="none" w:sz="0" w:space="0" w:color="auto"/>
      </w:divBdr>
    </w:div>
    <w:div w:id="2071686840">
      <w:bodyDiv w:val="1"/>
      <w:marLeft w:val="0"/>
      <w:marRight w:val="0"/>
      <w:marTop w:val="0"/>
      <w:marBottom w:val="0"/>
      <w:divBdr>
        <w:top w:val="none" w:sz="0" w:space="0" w:color="auto"/>
        <w:left w:val="none" w:sz="0" w:space="0" w:color="auto"/>
        <w:bottom w:val="none" w:sz="0" w:space="0" w:color="auto"/>
        <w:right w:val="none" w:sz="0" w:space="0" w:color="auto"/>
      </w:divBdr>
    </w:div>
    <w:div w:id="2100786048">
      <w:bodyDiv w:val="1"/>
      <w:marLeft w:val="0"/>
      <w:marRight w:val="0"/>
      <w:marTop w:val="0"/>
      <w:marBottom w:val="0"/>
      <w:divBdr>
        <w:top w:val="none" w:sz="0" w:space="0" w:color="auto"/>
        <w:left w:val="none" w:sz="0" w:space="0" w:color="auto"/>
        <w:bottom w:val="none" w:sz="0" w:space="0" w:color="auto"/>
        <w:right w:val="none" w:sz="0" w:space="0" w:color="auto"/>
      </w:divBdr>
    </w:div>
    <w:div w:id="2116748577">
      <w:bodyDiv w:val="1"/>
      <w:marLeft w:val="0"/>
      <w:marRight w:val="0"/>
      <w:marTop w:val="0"/>
      <w:marBottom w:val="0"/>
      <w:divBdr>
        <w:top w:val="none" w:sz="0" w:space="0" w:color="auto"/>
        <w:left w:val="none" w:sz="0" w:space="0" w:color="auto"/>
        <w:bottom w:val="none" w:sz="0" w:space="0" w:color="auto"/>
        <w:right w:val="none" w:sz="0" w:space="0" w:color="auto"/>
      </w:divBdr>
    </w:div>
    <w:div w:id="2119594484">
      <w:bodyDiv w:val="1"/>
      <w:marLeft w:val="0"/>
      <w:marRight w:val="0"/>
      <w:marTop w:val="0"/>
      <w:marBottom w:val="0"/>
      <w:divBdr>
        <w:top w:val="none" w:sz="0" w:space="0" w:color="auto"/>
        <w:left w:val="none" w:sz="0" w:space="0" w:color="auto"/>
        <w:bottom w:val="none" w:sz="0" w:space="0" w:color="auto"/>
        <w:right w:val="none" w:sz="0" w:space="0" w:color="auto"/>
      </w:divBdr>
    </w:div>
    <w:div w:id="2120490379">
      <w:bodyDiv w:val="1"/>
      <w:marLeft w:val="0"/>
      <w:marRight w:val="0"/>
      <w:marTop w:val="0"/>
      <w:marBottom w:val="0"/>
      <w:divBdr>
        <w:top w:val="none" w:sz="0" w:space="0" w:color="auto"/>
        <w:left w:val="none" w:sz="0" w:space="0" w:color="auto"/>
        <w:bottom w:val="none" w:sz="0" w:space="0" w:color="auto"/>
        <w:right w:val="none" w:sz="0" w:space="0" w:color="auto"/>
      </w:divBdr>
    </w:div>
    <w:div w:id="2120635951">
      <w:bodyDiv w:val="1"/>
      <w:marLeft w:val="0"/>
      <w:marRight w:val="0"/>
      <w:marTop w:val="0"/>
      <w:marBottom w:val="0"/>
      <w:divBdr>
        <w:top w:val="none" w:sz="0" w:space="0" w:color="auto"/>
        <w:left w:val="none" w:sz="0" w:space="0" w:color="auto"/>
        <w:bottom w:val="none" w:sz="0" w:space="0" w:color="auto"/>
        <w:right w:val="none" w:sz="0" w:space="0" w:color="auto"/>
      </w:divBdr>
    </w:div>
    <w:div w:id="214658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39</Pages>
  <Words>9027</Words>
  <Characters>49649</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Espinoza</dc:creator>
  <cp:keywords/>
  <dc:description/>
  <cp:lastModifiedBy>Yordan Espinoza</cp:lastModifiedBy>
  <cp:revision>2</cp:revision>
  <dcterms:created xsi:type="dcterms:W3CDTF">2024-08-06T22:22:00Z</dcterms:created>
  <dcterms:modified xsi:type="dcterms:W3CDTF">2024-08-11T03:13:00Z</dcterms:modified>
</cp:coreProperties>
</file>