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40A" w:rsidRPr="00C16A42" w:rsidRDefault="00157F65" w:rsidP="006F240A">
      <w:r>
        <w:rPr>
          <w:noProof/>
          <w:lang w:eastAsia="es-419"/>
        </w:rPr>
        <w:t>Paquetes:</w:t>
      </w:r>
    </w:p>
    <w:p w:rsidR="006F240A" w:rsidRPr="000C4DC3" w:rsidRDefault="006F240A" w:rsidP="006F240A">
      <w:r w:rsidRPr="000C4DC3">
        <w:t xml:space="preserve">1. primero instamos </w:t>
      </w:r>
      <w:proofErr w:type="spellStart"/>
      <w:r w:rsidRPr="000C4DC3">
        <w:t>node</w:t>
      </w:r>
      <w:proofErr w:type="spellEnd"/>
      <w:r w:rsidRPr="000C4DC3">
        <w:t xml:space="preserve"> </w:t>
      </w:r>
    </w:p>
    <w:p w:rsidR="006F240A" w:rsidRPr="000C4DC3" w:rsidRDefault="00157F65" w:rsidP="006F240A">
      <w:r w:rsidRPr="000C4DC3">
        <w:t xml:space="preserve">$ </w:t>
      </w:r>
      <w:proofErr w:type="spellStart"/>
      <w:r w:rsidR="006F240A" w:rsidRPr="000C4DC3">
        <w:t>npm</w:t>
      </w:r>
      <w:proofErr w:type="spellEnd"/>
      <w:r w:rsidR="000C4DC3">
        <w:t xml:space="preserve"> </w:t>
      </w:r>
      <w:proofErr w:type="spellStart"/>
      <w:proofErr w:type="gramStart"/>
      <w:r w:rsidR="000C4DC3">
        <w:t>init</w:t>
      </w:r>
      <w:proofErr w:type="spellEnd"/>
      <w:r w:rsidR="000C4DC3">
        <w:t xml:space="preserve"> </w:t>
      </w:r>
      <w:r w:rsidR="006F240A" w:rsidRPr="000C4DC3">
        <w:t xml:space="preserve"> -</w:t>
      </w:r>
      <w:proofErr w:type="gramEnd"/>
      <w:r w:rsidR="006F240A" w:rsidRPr="000C4DC3">
        <w:t>y</w:t>
      </w:r>
    </w:p>
    <w:p w:rsidR="006F240A" w:rsidRPr="006F240A" w:rsidRDefault="00157F65" w:rsidP="00157F65">
      <w:r w:rsidRPr="000C4DC3">
        <w:t xml:space="preserve">2.  </w:t>
      </w:r>
      <w:r w:rsidR="006F240A">
        <w:rPr>
          <w:rFonts w:ascii="Consolas" w:eastAsia="Times New Roman" w:hAnsi="Consolas" w:cs="Arial"/>
          <w:color w:val="555555"/>
          <w:sz w:val="19"/>
          <w:szCs w:val="19"/>
          <w:lang w:eastAsia="es-419"/>
        </w:rPr>
        <w:t xml:space="preserve">$ </w:t>
      </w:r>
      <w:proofErr w:type="spellStart"/>
      <w:r w:rsidR="006F240A">
        <w:rPr>
          <w:rFonts w:ascii="Consolas" w:eastAsia="Times New Roman" w:hAnsi="Consolas" w:cs="Arial"/>
          <w:color w:val="555555"/>
          <w:sz w:val="19"/>
          <w:szCs w:val="19"/>
          <w:lang w:eastAsia="es-419"/>
        </w:rPr>
        <w:t>npm</w:t>
      </w:r>
      <w:proofErr w:type="spellEnd"/>
      <w:r w:rsidR="006F240A">
        <w:rPr>
          <w:rFonts w:ascii="Consolas" w:eastAsia="Times New Roman" w:hAnsi="Consolas" w:cs="Arial"/>
          <w:color w:val="555555"/>
          <w:sz w:val="19"/>
          <w:szCs w:val="19"/>
          <w:lang w:eastAsia="es-419"/>
        </w:rPr>
        <w:t xml:space="preserve"> </w:t>
      </w:r>
      <w:proofErr w:type="spellStart"/>
      <w:r w:rsidR="006F240A">
        <w:rPr>
          <w:rFonts w:ascii="Consolas" w:eastAsia="Times New Roman" w:hAnsi="Consolas" w:cs="Arial"/>
          <w:color w:val="555555"/>
          <w:sz w:val="19"/>
          <w:szCs w:val="19"/>
          <w:lang w:eastAsia="es-419"/>
        </w:rPr>
        <w:t>install</w:t>
      </w:r>
      <w:proofErr w:type="spellEnd"/>
      <w:r w:rsidR="006F240A">
        <w:rPr>
          <w:rFonts w:ascii="Consolas" w:eastAsia="Times New Roman" w:hAnsi="Consolas" w:cs="Arial"/>
          <w:color w:val="555555"/>
          <w:sz w:val="19"/>
          <w:szCs w:val="19"/>
          <w:lang w:eastAsia="es-419"/>
        </w:rPr>
        <w:t xml:space="preserve"> </w:t>
      </w:r>
      <w:proofErr w:type="spellStart"/>
      <w:r w:rsidR="006F240A">
        <w:rPr>
          <w:rFonts w:ascii="Consolas" w:eastAsia="Times New Roman" w:hAnsi="Consolas" w:cs="Arial"/>
          <w:color w:val="555555"/>
          <w:sz w:val="19"/>
          <w:szCs w:val="19"/>
          <w:lang w:eastAsia="es-419"/>
        </w:rPr>
        <w:t>express</w:t>
      </w:r>
      <w:proofErr w:type="spellEnd"/>
    </w:p>
    <w:p w:rsidR="006F240A" w:rsidRDefault="006F240A" w:rsidP="006F240A"/>
    <w:p w:rsidR="00280FFA" w:rsidRDefault="00280FFA" w:rsidP="006F240A"/>
    <w:p w:rsidR="00280FFA" w:rsidRDefault="00280FFA" w:rsidP="006F240A">
      <w:pPr>
        <w:rPr>
          <w:u w:val="single"/>
        </w:rPr>
      </w:pPr>
      <w:r>
        <w:t>Luego tenemos que crear el servidor de NODE JS</w:t>
      </w:r>
    </w:p>
    <w:p w:rsidR="001009B2" w:rsidRDefault="001009B2" w:rsidP="006F240A">
      <w:pPr>
        <w:rPr>
          <w:u w:val="single"/>
        </w:rPr>
      </w:pPr>
    </w:p>
    <w:p w:rsidR="001009B2" w:rsidRPr="00280FFA" w:rsidRDefault="001009B2" w:rsidP="006F240A">
      <w:pPr>
        <w:rPr>
          <w:u w:val="single"/>
        </w:rPr>
      </w:pPr>
    </w:p>
    <w:p w:rsidR="00280FFA" w:rsidRDefault="00280FFA" w:rsidP="006F240A"/>
    <w:p w:rsidR="00280FFA" w:rsidRPr="000C4DC3" w:rsidRDefault="00280FFA" w:rsidP="006F240A"/>
    <w:p w:rsidR="006F240A" w:rsidRPr="000C4DC3" w:rsidRDefault="000C4DC3" w:rsidP="006F240A">
      <w:r w:rsidRPr="000C4DC3">
        <w:t>Direccionamiento básico</w:t>
      </w:r>
    </w:p>
    <w:p w:rsidR="006F240A" w:rsidRDefault="000C4DC3" w:rsidP="006F240A">
      <w:r w:rsidRPr="000C4DC3">
        <w:t>El direccionamiento hace referencia a la determinación de cómo responde una aplicación a una solicitud de cliente en un determinado punto final, que es un URI (o una vía de acceso) y un método de solicitud HTTP específico (GET, POST, etc.).</w:t>
      </w:r>
    </w:p>
    <w:p w:rsidR="000C4DC3" w:rsidRPr="000C4DC3" w:rsidRDefault="000C4DC3" w:rsidP="000C4DC3">
      <w:pPr>
        <w:spacing w:before="150" w:after="150" w:line="324" w:lineRule="atLeast"/>
        <w:rPr>
          <w:rFonts w:ascii="Arial" w:eastAsia="Times New Roman" w:hAnsi="Arial" w:cs="Arial"/>
          <w:color w:val="555555"/>
          <w:sz w:val="21"/>
          <w:szCs w:val="21"/>
          <w:lang w:eastAsia="es-419"/>
        </w:rPr>
      </w:pPr>
      <w:r w:rsidRPr="000C4DC3">
        <w:rPr>
          <w:rFonts w:ascii="Arial" w:eastAsia="Times New Roman" w:hAnsi="Arial" w:cs="Arial"/>
          <w:color w:val="555555"/>
          <w:sz w:val="21"/>
          <w:szCs w:val="21"/>
          <w:lang w:eastAsia="es-419"/>
        </w:rPr>
        <w:t>Donde:</w:t>
      </w:r>
    </w:p>
    <w:p w:rsidR="000C4DC3" w:rsidRPr="000C4DC3" w:rsidRDefault="000C4DC3" w:rsidP="000C4DC3">
      <w:pPr>
        <w:numPr>
          <w:ilvl w:val="0"/>
          <w:numId w:val="3"/>
        </w:numPr>
        <w:spacing w:before="100" w:beforeAutospacing="1" w:after="100" w:afterAutospacing="1" w:line="240" w:lineRule="auto"/>
        <w:rPr>
          <w:rFonts w:ascii="Arial" w:eastAsia="Times New Roman" w:hAnsi="Arial" w:cs="Arial"/>
          <w:color w:val="555555"/>
          <w:sz w:val="21"/>
          <w:szCs w:val="21"/>
          <w:lang w:eastAsia="es-419"/>
        </w:rPr>
      </w:pPr>
      <w:r w:rsidRPr="000C4DC3">
        <w:rPr>
          <w:rFonts w:ascii="Courier New" w:eastAsia="Times New Roman" w:hAnsi="Courier New" w:cs="Courier New"/>
          <w:color w:val="333333"/>
          <w:sz w:val="20"/>
          <w:szCs w:val="20"/>
          <w:lang w:eastAsia="es-419"/>
        </w:rPr>
        <w:t>app</w:t>
      </w:r>
      <w:r w:rsidRPr="000C4DC3">
        <w:rPr>
          <w:rFonts w:ascii="Arial" w:eastAsia="Times New Roman" w:hAnsi="Arial" w:cs="Arial"/>
          <w:color w:val="555555"/>
          <w:sz w:val="21"/>
          <w:szCs w:val="21"/>
          <w:lang w:eastAsia="es-419"/>
        </w:rPr>
        <w:t> es una instancia de </w:t>
      </w:r>
      <w:proofErr w:type="spellStart"/>
      <w:r w:rsidRPr="000C4DC3">
        <w:rPr>
          <w:rFonts w:ascii="Courier New" w:eastAsia="Times New Roman" w:hAnsi="Courier New" w:cs="Courier New"/>
          <w:color w:val="333333"/>
          <w:sz w:val="20"/>
          <w:szCs w:val="20"/>
          <w:lang w:eastAsia="es-419"/>
        </w:rPr>
        <w:t>express</w:t>
      </w:r>
      <w:proofErr w:type="spellEnd"/>
      <w:r w:rsidRPr="000C4DC3">
        <w:rPr>
          <w:rFonts w:ascii="Arial" w:eastAsia="Times New Roman" w:hAnsi="Arial" w:cs="Arial"/>
          <w:color w:val="555555"/>
          <w:sz w:val="21"/>
          <w:szCs w:val="21"/>
          <w:lang w:eastAsia="es-419"/>
        </w:rPr>
        <w:t>.</w:t>
      </w:r>
    </w:p>
    <w:p w:rsidR="000C4DC3" w:rsidRPr="000C4DC3" w:rsidRDefault="000C4DC3" w:rsidP="000C4DC3">
      <w:pPr>
        <w:numPr>
          <w:ilvl w:val="0"/>
          <w:numId w:val="3"/>
        </w:numPr>
        <w:spacing w:before="100" w:beforeAutospacing="1" w:after="100" w:afterAutospacing="1" w:line="240" w:lineRule="auto"/>
        <w:rPr>
          <w:rFonts w:ascii="Arial" w:eastAsia="Times New Roman" w:hAnsi="Arial" w:cs="Arial"/>
          <w:color w:val="555555"/>
          <w:sz w:val="21"/>
          <w:szCs w:val="21"/>
          <w:lang w:eastAsia="es-419"/>
        </w:rPr>
      </w:pPr>
      <w:r w:rsidRPr="000C4DC3">
        <w:rPr>
          <w:rFonts w:ascii="Courier New" w:eastAsia="Times New Roman" w:hAnsi="Courier New" w:cs="Courier New"/>
          <w:color w:val="333333"/>
          <w:sz w:val="20"/>
          <w:szCs w:val="20"/>
          <w:lang w:eastAsia="es-419"/>
        </w:rPr>
        <w:t>METHOD</w:t>
      </w:r>
      <w:r w:rsidRPr="000C4DC3">
        <w:rPr>
          <w:rFonts w:ascii="Arial" w:eastAsia="Times New Roman" w:hAnsi="Arial" w:cs="Arial"/>
          <w:color w:val="555555"/>
          <w:sz w:val="21"/>
          <w:szCs w:val="21"/>
          <w:lang w:eastAsia="es-419"/>
        </w:rPr>
        <w:t> es un </w:t>
      </w:r>
      <w:hyperlink r:id="rId5" w:history="1">
        <w:r w:rsidRPr="000C4DC3">
          <w:rPr>
            <w:rFonts w:ascii="Arial" w:eastAsia="Times New Roman" w:hAnsi="Arial" w:cs="Arial"/>
            <w:color w:val="259DFF"/>
            <w:sz w:val="21"/>
            <w:szCs w:val="21"/>
            <w:u w:val="single"/>
            <w:lang w:eastAsia="es-419"/>
          </w:rPr>
          <w:t>método de solicitud HTTP</w:t>
        </w:r>
      </w:hyperlink>
      <w:r w:rsidRPr="000C4DC3">
        <w:rPr>
          <w:rFonts w:ascii="Arial" w:eastAsia="Times New Roman" w:hAnsi="Arial" w:cs="Arial"/>
          <w:color w:val="555555"/>
          <w:sz w:val="21"/>
          <w:szCs w:val="21"/>
          <w:lang w:eastAsia="es-419"/>
        </w:rPr>
        <w:t>.</w:t>
      </w:r>
    </w:p>
    <w:p w:rsidR="000C4DC3" w:rsidRPr="000C4DC3" w:rsidRDefault="000C4DC3" w:rsidP="000C4DC3">
      <w:pPr>
        <w:numPr>
          <w:ilvl w:val="0"/>
          <w:numId w:val="3"/>
        </w:numPr>
        <w:spacing w:before="100" w:beforeAutospacing="1" w:after="100" w:afterAutospacing="1" w:line="240" w:lineRule="auto"/>
        <w:rPr>
          <w:rFonts w:ascii="Arial" w:eastAsia="Times New Roman" w:hAnsi="Arial" w:cs="Arial"/>
          <w:color w:val="555555"/>
          <w:sz w:val="21"/>
          <w:szCs w:val="21"/>
          <w:lang w:eastAsia="es-419"/>
        </w:rPr>
      </w:pPr>
      <w:r w:rsidRPr="000C4DC3">
        <w:rPr>
          <w:rFonts w:ascii="Courier New" w:eastAsia="Times New Roman" w:hAnsi="Courier New" w:cs="Courier New"/>
          <w:color w:val="333333"/>
          <w:sz w:val="20"/>
          <w:szCs w:val="20"/>
          <w:lang w:eastAsia="es-419"/>
        </w:rPr>
        <w:t>PATH</w:t>
      </w:r>
      <w:r w:rsidRPr="000C4DC3">
        <w:rPr>
          <w:rFonts w:ascii="Arial" w:eastAsia="Times New Roman" w:hAnsi="Arial" w:cs="Arial"/>
          <w:color w:val="555555"/>
          <w:sz w:val="21"/>
          <w:szCs w:val="21"/>
          <w:lang w:eastAsia="es-419"/>
        </w:rPr>
        <w:t> es una vía de acceso en el servidor.</w:t>
      </w:r>
    </w:p>
    <w:p w:rsidR="000C4DC3" w:rsidRPr="000C4DC3" w:rsidRDefault="000C4DC3" w:rsidP="000C4DC3">
      <w:pPr>
        <w:numPr>
          <w:ilvl w:val="0"/>
          <w:numId w:val="3"/>
        </w:numPr>
        <w:spacing w:before="100" w:beforeAutospacing="1" w:after="100" w:afterAutospacing="1" w:line="240" w:lineRule="auto"/>
        <w:rPr>
          <w:rFonts w:ascii="Arial" w:eastAsia="Times New Roman" w:hAnsi="Arial" w:cs="Arial"/>
          <w:color w:val="555555"/>
          <w:sz w:val="21"/>
          <w:szCs w:val="21"/>
          <w:lang w:eastAsia="es-419"/>
        </w:rPr>
      </w:pPr>
      <w:r w:rsidRPr="000C4DC3">
        <w:rPr>
          <w:rFonts w:ascii="Courier New" w:eastAsia="Times New Roman" w:hAnsi="Courier New" w:cs="Courier New"/>
          <w:color w:val="333333"/>
          <w:sz w:val="20"/>
          <w:szCs w:val="20"/>
          <w:lang w:eastAsia="es-419"/>
        </w:rPr>
        <w:t>HANDLER</w:t>
      </w:r>
      <w:r w:rsidRPr="000C4DC3">
        <w:rPr>
          <w:rFonts w:ascii="Arial" w:eastAsia="Times New Roman" w:hAnsi="Arial" w:cs="Arial"/>
          <w:color w:val="555555"/>
          <w:sz w:val="21"/>
          <w:szCs w:val="21"/>
          <w:lang w:eastAsia="es-419"/>
        </w:rPr>
        <w:t> es la función que se ejecuta cuando se correlaciona la ruta.</w:t>
      </w:r>
    </w:p>
    <w:p w:rsidR="000C4DC3" w:rsidRDefault="000C4DC3" w:rsidP="006F240A"/>
    <w:p w:rsidR="000C4DC3" w:rsidRDefault="00B563E6" w:rsidP="006F240A">
      <w:r>
        <w:t>Rutas básicas:</w:t>
      </w:r>
    </w:p>
    <w:p w:rsidR="00B563E6" w:rsidRPr="000C4DC3" w:rsidRDefault="00B563E6" w:rsidP="006F240A">
      <w:r w:rsidRPr="00B563E6">
        <w:rPr>
          <w:noProof/>
          <w:lang w:eastAsia="es-419"/>
        </w:rPr>
        <w:lastRenderedPageBreak/>
        <w:drawing>
          <wp:inline distT="0" distB="0" distL="0" distR="0" wp14:anchorId="5E3E78E4" wp14:editId="1C0C9712">
            <wp:extent cx="4915586" cy="4153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5586" cy="4153480"/>
                    </a:xfrm>
                    <a:prstGeom prst="rect">
                      <a:avLst/>
                    </a:prstGeom>
                  </pic:spPr>
                </pic:pic>
              </a:graphicData>
            </a:graphic>
          </wp:inline>
        </w:drawing>
      </w:r>
    </w:p>
    <w:p w:rsidR="006F240A" w:rsidRDefault="006F240A" w:rsidP="006F240A"/>
    <w:p w:rsidR="00B563E6" w:rsidRDefault="00B563E6" w:rsidP="006F240A"/>
    <w:p w:rsidR="00B563E6" w:rsidRDefault="000B3576" w:rsidP="006F240A">
      <w:r>
        <w:t xml:space="preserve">Para utilizar la ejecución dinámica </w:t>
      </w:r>
    </w:p>
    <w:p w:rsidR="000B3576" w:rsidRPr="000B3576" w:rsidRDefault="000B3576" w:rsidP="006F240A">
      <w:pPr>
        <w:rPr>
          <w:u w:val="single"/>
        </w:rPr>
      </w:pPr>
      <w:r w:rsidRPr="000B3576">
        <w:rPr>
          <w:noProof/>
          <w:lang w:eastAsia="es-419"/>
        </w:rPr>
        <w:drawing>
          <wp:inline distT="0" distB="0" distL="0" distR="0" wp14:anchorId="4174EC6F" wp14:editId="49BEFD90">
            <wp:extent cx="5400040" cy="11379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7920"/>
                    </a:xfrm>
                    <a:prstGeom prst="rect">
                      <a:avLst/>
                    </a:prstGeom>
                  </pic:spPr>
                </pic:pic>
              </a:graphicData>
            </a:graphic>
          </wp:inline>
        </w:drawing>
      </w:r>
    </w:p>
    <w:p w:rsidR="00B563E6" w:rsidRDefault="00B563E6" w:rsidP="006F240A"/>
    <w:p w:rsidR="00113F15" w:rsidRPr="00113F15" w:rsidRDefault="00113F15" w:rsidP="00113F15">
      <w:r>
        <w:t xml:space="preserve">Y ejecutamos el servidor </w:t>
      </w:r>
      <w:proofErr w:type="spellStart"/>
      <w:r>
        <w:t>asi</w:t>
      </w:r>
      <w:proofErr w:type="spellEnd"/>
      <w:r>
        <w:t>:</w:t>
      </w:r>
      <w:r>
        <w:br/>
      </w:r>
      <w:proofErr w:type="spellStart"/>
      <w:r w:rsidRPr="00113F15">
        <w:rPr>
          <w:b/>
          <w:sz w:val="28"/>
        </w:rPr>
        <w:t>npm</w:t>
      </w:r>
      <w:proofErr w:type="spellEnd"/>
      <w:r w:rsidRPr="00113F15">
        <w:rPr>
          <w:b/>
          <w:sz w:val="28"/>
        </w:rPr>
        <w:t xml:space="preserve"> run </w:t>
      </w:r>
      <w:proofErr w:type="spellStart"/>
      <w:r w:rsidRPr="00113F15">
        <w:rPr>
          <w:b/>
          <w:sz w:val="28"/>
        </w:rPr>
        <w:t>dev</w:t>
      </w:r>
      <w:proofErr w:type="spellEnd"/>
    </w:p>
    <w:p w:rsidR="00113F15" w:rsidRDefault="00113F15" w:rsidP="006F240A"/>
    <w:p w:rsidR="00113F15" w:rsidRDefault="00113F15" w:rsidP="006F240A"/>
    <w:p w:rsidR="00B563E6" w:rsidRPr="000C4DC3" w:rsidRDefault="001009B2" w:rsidP="001009B2">
      <w:pPr>
        <w:shd w:val="clear" w:color="auto" w:fill="D0CECE" w:themeFill="background2" w:themeFillShade="E6"/>
      </w:pPr>
      <w:r w:rsidRPr="001009B2">
        <w:t xml:space="preserve">Express da soporte a los siguientes métodos de direccionamiento que se corresponden con los métodos HTTP: </w:t>
      </w:r>
      <w:proofErr w:type="spellStart"/>
      <w:r w:rsidRPr="001009B2">
        <w:t>get</w:t>
      </w:r>
      <w:proofErr w:type="spellEnd"/>
      <w:r w:rsidRPr="001009B2">
        <w:t xml:space="preserve">, post, </w:t>
      </w:r>
      <w:proofErr w:type="spellStart"/>
      <w:r w:rsidRPr="001009B2">
        <w:t>put</w:t>
      </w:r>
      <w:proofErr w:type="spellEnd"/>
      <w:r w:rsidRPr="001009B2">
        <w:t xml:space="preserve">, head, </w:t>
      </w:r>
      <w:proofErr w:type="spellStart"/>
      <w:r w:rsidRPr="001009B2">
        <w:t>delete</w:t>
      </w:r>
      <w:proofErr w:type="spellEnd"/>
      <w:r w:rsidRPr="001009B2">
        <w:t xml:space="preserve">, </w:t>
      </w:r>
      <w:proofErr w:type="spellStart"/>
      <w:r w:rsidRPr="001009B2">
        <w:t>options</w:t>
      </w:r>
      <w:proofErr w:type="spellEnd"/>
      <w:r w:rsidRPr="001009B2">
        <w:t xml:space="preserve">, trace, </w:t>
      </w:r>
      <w:proofErr w:type="spellStart"/>
      <w:r w:rsidRPr="001009B2">
        <w:t>copy</w:t>
      </w:r>
      <w:proofErr w:type="spellEnd"/>
      <w:r w:rsidRPr="001009B2">
        <w:t xml:space="preserve">, </w:t>
      </w:r>
      <w:proofErr w:type="spellStart"/>
      <w:r w:rsidRPr="001009B2">
        <w:t>lock</w:t>
      </w:r>
      <w:proofErr w:type="spellEnd"/>
      <w:r w:rsidRPr="001009B2">
        <w:t xml:space="preserve">, </w:t>
      </w:r>
      <w:proofErr w:type="spellStart"/>
      <w:r w:rsidRPr="001009B2">
        <w:t>mkcol</w:t>
      </w:r>
      <w:proofErr w:type="spellEnd"/>
      <w:r w:rsidRPr="001009B2">
        <w:t xml:space="preserve">, </w:t>
      </w:r>
      <w:proofErr w:type="spellStart"/>
      <w:r w:rsidRPr="001009B2">
        <w:t>move</w:t>
      </w:r>
      <w:proofErr w:type="spellEnd"/>
      <w:r w:rsidRPr="001009B2">
        <w:t xml:space="preserve">, </w:t>
      </w:r>
      <w:proofErr w:type="spellStart"/>
      <w:r w:rsidRPr="001009B2">
        <w:t>purge</w:t>
      </w:r>
      <w:proofErr w:type="spellEnd"/>
      <w:r w:rsidRPr="001009B2">
        <w:t xml:space="preserve">, </w:t>
      </w:r>
      <w:proofErr w:type="spellStart"/>
      <w:r w:rsidRPr="001009B2">
        <w:t>propfind</w:t>
      </w:r>
      <w:proofErr w:type="spellEnd"/>
      <w:r w:rsidRPr="001009B2">
        <w:t xml:space="preserve">, </w:t>
      </w:r>
      <w:proofErr w:type="spellStart"/>
      <w:r w:rsidRPr="001009B2">
        <w:t>proppatch</w:t>
      </w:r>
      <w:proofErr w:type="spellEnd"/>
      <w:r w:rsidRPr="001009B2">
        <w:t xml:space="preserve">, </w:t>
      </w:r>
      <w:proofErr w:type="spellStart"/>
      <w:r w:rsidRPr="001009B2">
        <w:t>unlock</w:t>
      </w:r>
      <w:proofErr w:type="spellEnd"/>
      <w:r w:rsidRPr="001009B2">
        <w:t xml:space="preserve">, </w:t>
      </w:r>
      <w:proofErr w:type="spellStart"/>
      <w:r w:rsidRPr="001009B2">
        <w:t>report</w:t>
      </w:r>
      <w:proofErr w:type="spellEnd"/>
      <w:r w:rsidRPr="001009B2">
        <w:t xml:space="preserve">, </w:t>
      </w:r>
      <w:proofErr w:type="spellStart"/>
      <w:r w:rsidRPr="001009B2">
        <w:t>mkactivity</w:t>
      </w:r>
      <w:proofErr w:type="spellEnd"/>
      <w:r w:rsidRPr="001009B2">
        <w:t xml:space="preserve">, </w:t>
      </w:r>
      <w:proofErr w:type="spellStart"/>
      <w:r w:rsidRPr="001009B2">
        <w:t>checkout</w:t>
      </w:r>
      <w:proofErr w:type="spellEnd"/>
      <w:r w:rsidRPr="001009B2">
        <w:t xml:space="preserve">, </w:t>
      </w:r>
      <w:proofErr w:type="spellStart"/>
      <w:r w:rsidRPr="001009B2">
        <w:t>merge</w:t>
      </w:r>
      <w:proofErr w:type="spellEnd"/>
      <w:r w:rsidRPr="001009B2">
        <w:t>, m-</w:t>
      </w:r>
      <w:proofErr w:type="spellStart"/>
      <w:r w:rsidRPr="001009B2">
        <w:t>search</w:t>
      </w:r>
      <w:proofErr w:type="spellEnd"/>
      <w:r w:rsidRPr="001009B2">
        <w:t xml:space="preserve">, </w:t>
      </w:r>
      <w:proofErr w:type="spellStart"/>
      <w:r w:rsidRPr="001009B2">
        <w:t>notify</w:t>
      </w:r>
      <w:proofErr w:type="spellEnd"/>
      <w:r w:rsidRPr="001009B2">
        <w:t xml:space="preserve">, subscribe, </w:t>
      </w:r>
      <w:proofErr w:type="spellStart"/>
      <w:r w:rsidRPr="001009B2">
        <w:t>unsubscribe</w:t>
      </w:r>
      <w:proofErr w:type="spellEnd"/>
      <w:r w:rsidRPr="001009B2">
        <w:t xml:space="preserve">, </w:t>
      </w:r>
      <w:proofErr w:type="spellStart"/>
      <w:r w:rsidRPr="001009B2">
        <w:t>patch</w:t>
      </w:r>
      <w:proofErr w:type="spellEnd"/>
      <w:r w:rsidRPr="001009B2">
        <w:t xml:space="preserve">, </w:t>
      </w:r>
      <w:proofErr w:type="spellStart"/>
      <w:r w:rsidRPr="001009B2">
        <w:t>search</w:t>
      </w:r>
      <w:proofErr w:type="spellEnd"/>
      <w:r w:rsidRPr="001009B2">
        <w:t xml:space="preserve"> y </w:t>
      </w:r>
      <w:proofErr w:type="spellStart"/>
      <w:r w:rsidRPr="001009B2">
        <w:t>connect</w:t>
      </w:r>
      <w:proofErr w:type="spellEnd"/>
      <w:r w:rsidRPr="001009B2">
        <w:t>.</w:t>
      </w:r>
    </w:p>
    <w:p w:rsidR="00EE1202" w:rsidRDefault="00EE1202" w:rsidP="006F240A">
      <w:pPr>
        <w:rPr>
          <w:noProof/>
          <w:lang w:eastAsia="es-419"/>
        </w:rPr>
      </w:pPr>
    </w:p>
    <w:p w:rsidR="00B75EDC" w:rsidRDefault="00B75EDC" w:rsidP="006F240A">
      <w:pPr>
        <w:rPr>
          <w:noProof/>
          <w:lang w:eastAsia="es-419"/>
        </w:rPr>
      </w:pPr>
      <w:r w:rsidRPr="00B75EDC">
        <w:rPr>
          <w:noProof/>
          <w:lang w:eastAsia="es-419"/>
        </w:rPr>
        <w:lastRenderedPageBreak/>
        <w:drawing>
          <wp:inline distT="0" distB="0" distL="0" distR="0" wp14:anchorId="1A1FE8E9" wp14:editId="127BA215">
            <wp:extent cx="6254479" cy="29976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852"/>
                    <a:stretch/>
                  </pic:blipFill>
                  <pic:spPr bwMode="auto">
                    <a:xfrm>
                      <a:off x="0" y="0"/>
                      <a:ext cx="6266065" cy="3003195"/>
                    </a:xfrm>
                    <a:prstGeom prst="rect">
                      <a:avLst/>
                    </a:prstGeom>
                    <a:ln>
                      <a:noFill/>
                    </a:ln>
                    <a:extLst>
                      <a:ext uri="{53640926-AAD7-44D8-BBD7-CCE9431645EC}">
                        <a14:shadowObscured xmlns:a14="http://schemas.microsoft.com/office/drawing/2010/main"/>
                      </a:ext>
                    </a:extLst>
                  </pic:spPr>
                </pic:pic>
              </a:graphicData>
            </a:graphic>
          </wp:inline>
        </w:drawing>
      </w:r>
    </w:p>
    <w:p w:rsidR="00B75EDC" w:rsidRDefault="00B75EDC" w:rsidP="006F240A">
      <w:pPr>
        <w:rPr>
          <w:noProof/>
          <w:lang w:eastAsia="es-419"/>
        </w:rPr>
      </w:pPr>
    </w:p>
    <w:p w:rsidR="00B75EDC" w:rsidRDefault="00B75EDC" w:rsidP="006F240A">
      <w:pPr>
        <w:rPr>
          <w:noProof/>
          <w:lang w:eastAsia="es-419"/>
        </w:rPr>
      </w:pPr>
    </w:p>
    <w:p w:rsidR="00C05266" w:rsidRDefault="00C05266" w:rsidP="00C05266">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 xml:space="preserve">La función </w:t>
      </w:r>
      <w:proofErr w:type="spellStart"/>
      <w:proofErr w:type="gramStart"/>
      <w:r>
        <w:rPr>
          <w:rStyle w:val="CdigoHTML"/>
          <w:b/>
          <w:bCs/>
          <w:color w:val="D1D5DB"/>
          <w:sz w:val="21"/>
          <w:szCs w:val="21"/>
          <w:bdr w:val="single" w:sz="2" w:space="0" w:color="D9D9E3" w:frame="1"/>
        </w:rPr>
        <w:t>app.render</w:t>
      </w:r>
      <w:proofErr w:type="spellEnd"/>
      <w:proofErr w:type="gramEnd"/>
      <w:r>
        <w:rPr>
          <w:rStyle w:val="CdigoHTML"/>
          <w:b/>
          <w:bCs/>
          <w:color w:val="D1D5DB"/>
          <w:sz w:val="21"/>
          <w:szCs w:val="21"/>
          <w:bdr w:val="single" w:sz="2" w:space="0" w:color="D9D9E3" w:frame="1"/>
        </w:rPr>
        <w:t>()</w:t>
      </w:r>
      <w:r>
        <w:rPr>
          <w:rFonts w:ascii="Segoe UI" w:hAnsi="Segoe UI" w:cs="Segoe UI"/>
          <w:color w:val="D1D5DB"/>
        </w:rPr>
        <w:t xml:space="preserve"> en Express se utiliza para </w:t>
      </w:r>
      <w:proofErr w:type="spellStart"/>
      <w:r>
        <w:rPr>
          <w:rFonts w:ascii="Segoe UI" w:hAnsi="Segoe UI" w:cs="Segoe UI"/>
          <w:color w:val="D1D5DB"/>
        </w:rPr>
        <w:t>renderizar</w:t>
      </w:r>
      <w:proofErr w:type="spellEnd"/>
      <w:r>
        <w:rPr>
          <w:rFonts w:ascii="Segoe UI" w:hAnsi="Segoe UI" w:cs="Segoe UI"/>
          <w:color w:val="D1D5DB"/>
        </w:rPr>
        <w:t xml:space="preserve"> una vista específica (</w:t>
      </w:r>
      <w:proofErr w:type="spellStart"/>
      <w:r>
        <w:rPr>
          <w:rFonts w:ascii="Segoe UI" w:hAnsi="Segoe UI" w:cs="Segoe UI"/>
          <w:color w:val="D1D5DB"/>
        </w:rPr>
        <w:t>template</w:t>
      </w:r>
      <w:proofErr w:type="spellEnd"/>
      <w:r>
        <w:rPr>
          <w:rFonts w:ascii="Segoe UI" w:hAnsi="Segoe UI" w:cs="Segoe UI"/>
          <w:color w:val="D1D5DB"/>
        </w:rPr>
        <w:t xml:space="preserve">) de tu aplicación y obtener el HTML resultante, pero a diferencia de </w:t>
      </w:r>
      <w:proofErr w:type="spellStart"/>
      <w:r>
        <w:rPr>
          <w:rStyle w:val="CdigoHTML"/>
          <w:b/>
          <w:bCs/>
          <w:color w:val="D1D5DB"/>
          <w:sz w:val="21"/>
          <w:szCs w:val="21"/>
          <w:bdr w:val="single" w:sz="2" w:space="0" w:color="D9D9E3" w:frame="1"/>
        </w:rPr>
        <w:t>res.render</w:t>
      </w:r>
      <w:proofErr w:type="spellEnd"/>
      <w:r>
        <w:rPr>
          <w:rStyle w:val="CdigoHTML"/>
          <w:b/>
          <w:bCs/>
          <w:color w:val="D1D5DB"/>
          <w:sz w:val="21"/>
          <w:szCs w:val="21"/>
          <w:bdr w:val="single" w:sz="2" w:space="0" w:color="D9D9E3" w:frame="1"/>
        </w:rPr>
        <w:t>()</w:t>
      </w:r>
      <w:r>
        <w:rPr>
          <w:rFonts w:ascii="Segoe UI" w:hAnsi="Segoe UI" w:cs="Segoe UI"/>
          <w:color w:val="D1D5DB"/>
        </w:rPr>
        <w:t xml:space="preserve">, esta función no envía directamente la vista </w:t>
      </w:r>
      <w:proofErr w:type="spellStart"/>
      <w:r>
        <w:rPr>
          <w:rFonts w:ascii="Segoe UI" w:hAnsi="Segoe UI" w:cs="Segoe UI"/>
          <w:color w:val="D1D5DB"/>
        </w:rPr>
        <w:t>renderizada</w:t>
      </w:r>
      <w:proofErr w:type="spellEnd"/>
      <w:r>
        <w:rPr>
          <w:rFonts w:ascii="Segoe UI" w:hAnsi="Segoe UI" w:cs="Segoe UI"/>
          <w:color w:val="D1D5DB"/>
        </w:rPr>
        <w:t xml:space="preserve"> al cliente, sino que devuelve el HTML generado a través de una función de </w:t>
      </w:r>
      <w:proofErr w:type="spellStart"/>
      <w:r>
        <w:rPr>
          <w:rFonts w:ascii="Segoe UI" w:hAnsi="Segoe UI" w:cs="Segoe UI"/>
          <w:color w:val="D1D5DB"/>
        </w:rPr>
        <w:t>callback</w:t>
      </w:r>
      <w:proofErr w:type="spellEnd"/>
      <w:r>
        <w:rPr>
          <w:rFonts w:ascii="Segoe UI" w:hAnsi="Segoe UI" w:cs="Segoe UI"/>
          <w:color w:val="D1D5DB"/>
        </w:rPr>
        <w:t>.</w:t>
      </w:r>
    </w:p>
    <w:p w:rsidR="00C05266" w:rsidRDefault="00C05266" w:rsidP="00C0526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Aquí está la estructura básica de cómo usar </w:t>
      </w:r>
      <w:proofErr w:type="spellStart"/>
      <w:proofErr w:type="gramStart"/>
      <w:r>
        <w:rPr>
          <w:rStyle w:val="CdigoHTML"/>
          <w:b/>
          <w:bCs/>
          <w:color w:val="D1D5DB"/>
          <w:sz w:val="21"/>
          <w:szCs w:val="21"/>
          <w:bdr w:val="single" w:sz="2" w:space="0" w:color="D9D9E3" w:frame="1"/>
        </w:rPr>
        <w:t>app.render</w:t>
      </w:r>
      <w:proofErr w:type="spellEnd"/>
      <w:proofErr w:type="gramEnd"/>
      <w:r>
        <w:rPr>
          <w:rStyle w:val="CdigoHTML"/>
          <w:b/>
          <w:bCs/>
          <w:color w:val="D1D5DB"/>
          <w:sz w:val="21"/>
          <w:szCs w:val="21"/>
          <w:bdr w:val="single" w:sz="2" w:space="0" w:color="D9D9E3" w:frame="1"/>
        </w:rPr>
        <w:t>()</w:t>
      </w:r>
      <w:r>
        <w:rPr>
          <w:rFonts w:ascii="Segoe UI" w:hAnsi="Segoe UI" w:cs="Segoe UI"/>
          <w:color w:val="D1D5DB"/>
        </w:rPr>
        <w:t>:</w:t>
      </w:r>
    </w:p>
    <w:p w:rsidR="00B75EDC" w:rsidRDefault="00C05266" w:rsidP="006F240A">
      <w:pPr>
        <w:rPr>
          <w:noProof/>
          <w:lang w:eastAsia="es-419"/>
        </w:rPr>
      </w:pPr>
      <w:r w:rsidRPr="00C05266">
        <w:rPr>
          <w:noProof/>
          <w:lang w:eastAsia="es-419"/>
        </w:rPr>
        <w:drawing>
          <wp:inline distT="0" distB="0" distL="0" distR="0" wp14:anchorId="7644BF32" wp14:editId="33103846">
            <wp:extent cx="4269851" cy="2359866"/>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046" cy="2367159"/>
                    </a:xfrm>
                    <a:prstGeom prst="rect">
                      <a:avLst/>
                    </a:prstGeom>
                  </pic:spPr>
                </pic:pic>
              </a:graphicData>
            </a:graphic>
          </wp:inline>
        </w:drawing>
      </w:r>
    </w:p>
    <w:p w:rsidR="00C05266" w:rsidRPr="00C05266" w:rsidRDefault="00C05266" w:rsidP="00C05266">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s-419"/>
        </w:rPr>
      </w:pPr>
      <w:proofErr w:type="spellStart"/>
      <w:r w:rsidRPr="00C05266">
        <w:rPr>
          <w:rFonts w:ascii="Courier New" w:eastAsia="Times New Roman" w:hAnsi="Courier New" w:cs="Courier New"/>
          <w:b/>
          <w:bCs/>
          <w:color w:val="D1D5DB"/>
          <w:sz w:val="21"/>
          <w:szCs w:val="21"/>
          <w:bdr w:val="single" w:sz="2" w:space="0" w:color="D9D9E3" w:frame="1"/>
          <w:lang w:eastAsia="es-419"/>
        </w:rPr>
        <w:t>nombreVista</w:t>
      </w:r>
      <w:proofErr w:type="spellEnd"/>
      <w:r w:rsidRPr="00C05266">
        <w:rPr>
          <w:rFonts w:ascii="Segoe UI" w:eastAsia="Times New Roman" w:hAnsi="Segoe UI" w:cs="Segoe UI"/>
          <w:color w:val="D1D5DB"/>
          <w:sz w:val="24"/>
          <w:szCs w:val="24"/>
          <w:lang w:eastAsia="es-419"/>
        </w:rPr>
        <w:t>: Es el nombre de la vista (</w:t>
      </w:r>
      <w:proofErr w:type="spellStart"/>
      <w:r w:rsidRPr="00C05266">
        <w:rPr>
          <w:rFonts w:ascii="Segoe UI" w:eastAsia="Times New Roman" w:hAnsi="Segoe UI" w:cs="Segoe UI"/>
          <w:color w:val="D1D5DB"/>
          <w:sz w:val="24"/>
          <w:szCs w:val="24"/>
          <w:lang w:eastAsia="es-419"/>
        </w:rPr>
        <w:t>template</w:t>
      </w:r>
      <w:proofErr w:type="spellEnd"/>
      <w:r w:rsidRPr="00C05266">
        <w:rPr>
          <w:rFonts w:ascii="Segoe UI" w:eastAsia="Times New Roman" w:hAnsi="Segoe UI" w:cs="Segoe UI"/>
          <w:color w:val="D1D5DB"/>
          <w:sz w:val="24"/>
          <w:szCs w:val="24"/>
          <w:lang w:eastAsia="es-419"/>
        </w:rPr>
        <w:t xml:space="preserve">) que deseas </w:t>
      </w:r>
      <w:proofErr w:type="spellStart"/>
      <w:r w:rsidRPr="00C05266">
        <w:rPr>
          <w:rFonts w:ascii="Segoe UI" w:eastAsia="Times New Roman" w:hAnsi="Segoe UI" w:cs="Segoe UI"/>
          <w:color w:val="D1D5DB"/>
          <w:sz w:val="24"/>
          <w:szCs w:val="24"/>
          <w:lang w:eastAsia="es-419"/>
        </w:rPr>
        <w:t>renderizar</w:t>
      </w:r>
      <w:proofErr w:type="spellEnd"/>
      <w:r w:rsidRPr="00C05266">
        <w:rPr>
          <w:rFonts w:ascii="Segoe UI" w:eastAsia="Times New Roman" w:hAnsi="Segoe UI" w:cs="Segoe UI"/>
          <w:color w:val="D1D5DB"/>
          <w:sz w:val="24"/>
          <w:szCs w:val="24"/>
          <w:lang w:eastAsia="es-419"/>
        </w:rPr>
        <w:t>. Express buscará esta vista en el directorio de vistas configurado en tu aplicación.</w:t>
      </w:r>
    </w:p>
    <w:p w:rsidR="00C05266" w:rsidRPr="00C05266" w:rsidRDefault="00C05266" w:rsidP="00C05266">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s-419"/>
        </w:rPr>
      </w:pPr>
      <w:proofErr w:type="gramStart"/>
      <w:r w:rsidRPr="00C05266">
        <w:rPr>
          <w:rFonts w:ascii="Courier New" w:eastAsia="Times New Roman" w:hAnsi="Courier New" w:cs="Courier New"/>
          <w:b/>
          <w:bCs/>
          <w:color w:val="D1D5DB"/>
          <w:sz w:val="21"/>
          <w:szCs w:val="21"/>
          <w:bdr w:val="single" w:sz="2" w:space="0" w:color="D9D9E3" w:frame="1"/>
          <w:lang w:eastAsia="es-419"/>
        </w:rPr>
        <w:t xml:space="preserve">{ </w:t>
      </w:r>
      <w:proofErr w:type="spellStart"/>
      <w:r w:rsidRPr="00C05266">
        <w:rPr>
          <w:rFonts w:ascii="Courier New" w:eastAsia="Times New Roman" w:hAnsi="Courier New" w:cs="Courier New"/>
          <w:b/>
          <w:bCs/>
          <w:color w:val="D1D5DB"/>
          <w:sz w:val="21"/>
          <w:szCs w:val="21"/>
          <w:bdr w:val="single" w:sz="2" w:space="0" w:color="D9D9E3" w:frame="1"/>
          <w:lang w:eastAsia="es-419"/>
        </w:rPr>
        <w:t>variablesLocales</w:t>
      </w:r>
      <w:proofErr w:type="spellEnd"/>
      <w:proofErr w:type="gramEnd"/>
      <w:r w:rsidRPr="00C05266">
        <w:rPr>
          <w:rFonts w:ascii="Courier New" w:eastAsia="Times New Roman" w:hAnsi="Courier New" w:cs="Courier New"/>
          <w:b/>
          <w:bCs/>
          <w:color w:val="D1D5DB"/>
          <w:sz w:val="21"/>
          <w:szCs w:val="21"/>
          <w:bdr w:val="single" w:sz="2" w:space="0" w:color="D9D9E3" w:frame="1"/>
          <w:lang w:eastAsia="es-419"/>
        </w:rPr>
        <w:t xml:space="preserve"> }</w:t>
      </w:r>
      <w:r w:rsidRPr="00C05266">
        <w:rPr>
          <w:rFonts w:ascii="Segoe UI" w:eastAsia="Times New Roman" w:hAnsi="Segoe UI" w:cs="Segoe UI"/>
          <w:color w:val="D1D5DB"/>
          <w:sz w:val="24"/>
          <w:szCs w:val="24"/>
          <w:lang w:eastAsia="es-419"/>
        </w:rPr>
        <w:t xml:space="preserve">: Es un objeto opcional que contiene las variables que deseas pasar a la vista para su </w:t>
      </w:r>
      <w:proofErr w:type="spellStart"/>
      <w:r w:rsidRPr="00C05266">
        <w:rPr>
          <w:rFonts w:ascii="Segoe UI" w:eastAsia="Times New Roman" w:hAnsi="Segoe UI" w:cs="Segoe UI"/>
          <w:color w:val="D1D5DB"/>
          <w:sz w:val="24"/>
          <w:szCs w:val="24"/>
          <w:lang w:eastAsia="es-419"/>
        </w:rPr>
        <w:t>renderizado</w:t>
      </w:r>
      <w:proofErr w:type="spellEnd"/>
      <w:r w:rsidRPr="00C05266">
        <w:rPr>
          <w:rFonts w:ascii="Segoe UI" w:eastAsia="Times New Roman" w:hAnsi="Segoe UI" w:cs="Segoe UI"/>
          <w:color w:val="D1D5DB"/>
          <w:sz w:val="24"/>
          <w:szCs w:val="24"/>
          <w:lang w:eastAsia="es-419"/>
        </w:rPr>
        <w:t>. Estas variables pueden incluir datos dinámicos que la vista utilizará para generar el HTML.</w:t>
      </w:r>
    </w:p>
    <w:p w:rsidR="00C05266" w:rsidRPr="00C05266" w:rsidRDefault="00C05266" w:rsidP="00C05266">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s-419"/>
        </w:rPr>
      </w:pPr>
      <w:r w:rsidRPr="00C05266">
        <w:rPr>
          <w:rFonts w:ascii="Segoe UI" w:eastAsia="Times New Roman" w:hAnsi="Segoe UI" w:cs="Segoe UI"/>
          <w:color w:val="D1D5DB"/>
          <w:sz w:val="24"/>
          <w:szCs w:val="24"/>
          <w:lang w:eastAsia="es-419"/>
        </w:rPr>
        <w:lastRenderedPageBreak/>
        <w:t xml:space="preserve">La función de </w:t>
      </w:r>
      <w:proofErr w:type="spellStart"/>
      <w:r w:rsidRPr="00C05266">
        <w:rPr>
          <w:rFonts w:ascii="Segoe UI" w:eastAsia="Times New Roman" w:hAnsi="Segoe UI" w:cs="Segoe UI"/>
          <w:color w:val="D1D5DB"/>
          <w:sz w:val="24"/>
          <w:szCs w:val="24"/>
          <w:lang w:eastAsia="es-419"/>
        </w:rPr>
        <w:t>callback</w:t>
      </w:r>
      <w:proofErr w:type="spellEnd"/>
      <w:r w:rsidRPr="00C05266">
        <w:rPr>
          <w:rFonts w:ascii="Segoe UI" w:eastAsia="Times New Roman" w:hAnsi="Segoe UI" w:cs="Segoe UI"/>
          <w:color w:val="D1D5DB"/>
          <w:sz w:val="24"/>
          <w:szCs w:val="24"/>
          <w:lang w:eastAsia="es-419"/>
        </w:rPr>
        <w:t xml:space="preserve"> recibe dos parámetros:</w:t>
      </w:r>
    </w:p>
    <w:p w:rsidR="00C05266" w:rsidRPr="00C05266" w:rsidRDefault="00C05266" w:rsidP="00C05266">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s-419"/>
        </w:rPr>
      </w:pPr>
      <w:r w:rsidRPr="00C05266">
        <w:rPr>
          <w:rFonts w:ascii="Courier New" w:eastAsia="Times New Roman" w:hAnsi="Courier New" w:cs="Courier New"/>
          <w:b/>
          <w:bCs/>
          <w:color w:val="D1D5DB"/>
          <w:sz w:val="21"/>
          <w:szCs w:val="21"/>
          <w:bdr w:val="single" w:sz="2" w:space="0" w:color="D9D9E3" w:frame="1"/>
          <w:lang w:eastAsia="es-419"/>
        </w:rPr>
        <w:t>error</w:t>
      </w:r>
      <w:r w:rsidRPr="00C05266">
        <w:rPr>
          <w:rFonts w:ascii="Segoe UI" w:eastAsia="Times New Roman" w:hAnsi="Segoe UI" w:cs="Segoe UI"/>
          <w:color w:val="D1D5DB"/>
          <w:sz w:val="24"/>
          <w:szCs w:val="24"/>
          <w:lang w:eastAsia="es-419"/>
        </w:rPr>
        <w:t xml:space="preserve">: Si ocurriera algún error durante el proceso de </w:t>
      </w:r>
      <w:proofErr w:type="spellStart"/>
      <w:r w:rsidRPr="00C05266">
        <w:rPr>
          <w:rFonts w:ascii="Segoe UI" w:eastAsia="Times New Roman" w:hAnsi="Segoe UI" w:cs="Segoe UI"/>
          <w:color w:val="D1D5DB"/>
          <w:sz w:val="24"/>
          <w:szCs w:val="24"/>
          <w:lang w:eastAsia="es-419"/>
        </w:rPr>
        <w:t>renderizado</w:t>
      </w:r>
      <w:proofErr w:type="spellEnd"/>
      <w:r w:rsidRPr="00C05266">
        <w:rPr>
          <w:rFonts w:ascii="Segoe UI" w:eastAsia="Times New Roman" w:hAnsi="Segoe UI" w:cs="Segoe UI"/>
          <w:color w:val="D1D5DB"/>
          <w:sz w:val="24"/>
          <w:szCs w:val="24"/>
          <w:lang w:eastAsia="es-419"/>
        </w:rPr>
        <w:t>, se capturaría aquí.</w:t>
      </w:r>
    </w:p>
    <w:p w:rsidR="00C05266" w:rsidRPr="00C05266" w:rsidRDefault="00C05266" w:rsidP="00C05266">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s-419"/>
        </w:rPr>
      </w:pPr>
      <w:proofErr w:type="spellStart"/>
      <w:r w:rsidRPr="00C05266">
        <w:rPr>
          <w:rFonts w:ascii="Courier New" w:eastAsia="Times New Roman" w:hAnsi="Courier New" w:cs="Courier New"/>
          <w:b/>
          <w:bCs/>
          <w:color w:val="D1D5DB"/>
          <w:sz w:val="21"/>
          <w:szCs w:val="21"/>
          <w:bdr w:val="single" w:sz="2" w:space="0" w:color="D9D9E3" w:frame="1"/>
          <w:lang w:eastAsia="es-419"/>
        </w:rPr>
        <w:t>htmlRenderizado</w:t>
      </w:r>
      <w:proofErr w:type="spellEnd"/>
      <w:r w:rsidRPr="00C05266">
        <w:rPr>
          <w:rFonts w:ascii="Segoe UI" w:eastAsia="Times New Roman" w:hAnsi="Segoe UI" w:cs="Segoe UI"/>
          <w:color w:val="D1D5DB"/>
          <w:sz w:val="24"/>
          <w:szCs w:val="24"/>
          <w:lang w:eastAsia="es-419"/>
        </w:rPr>
        <w:t xml:space="preserve">: Es el HTML resultante después de </w:t>
      </w:r>
      <w:proofErr w:type="spellStart"/>
      <w:r w:rsidRPr="00C05266">
        <w:rPr>
          <w:rFonts w:ascii="Segoe UI" w:eastAsia="Times New Roman" w:hAnsi="Segoe UI" w:cs="Segoe UI"/>
          <w:color w:val="D1D5DB"/>
          <w:sz w:val="24"/>
          <w:szCs w:val="24"/>
          <w:lang w:eastAsia="es-419"/>
        </w:rPr>
        <w:t>renderizar</w:t>
      </w:r>
      <w:proofErr w:type="spellEnd"/>
      <w:r w:rsidRPr="00C05266">
        <w:rPr>
          <w:rFonts w:ascii="Segoe UI" w:eastAsia="Times New Roman" w:hAnsi="Segoe UI" w:cs="Segoe UI"/>
          <w:color w:val="D1D5DB"/>
          <w:sz w:val="24"/>
          <w:szCs w:val="24"/>
          <w:lang w:eastAsia="es-419"/>
        </w:rPr>
        <w:t xml:space="preserve"> la vista con las variables proporcionadas. Esta variable contiene el HTML que puedes usar para realizar acciones, como enviarlo al cliente o realizar operaciones adicionales.</w:t>
      </w:r>
    </w:p>
    <w:p w:rsidR="00C05266" w:rsidRPr="00C05266" w:rsidRDefault="00C05266" w:rsidP="00C0526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eastAsia="es-419"/>
        </w:rPr>
      </w:pPr>
      <w:r w:rsidRPr="00C05266">
        <w:rPr>
          <w:rFonts w:ascii="Segoe UI" w:eastAsia="Times New Roman" w:hAnsi="Segoe UI" w:cs="Segoe UI"/>
          <w:color w:val="D1D5DB"/>
          <w:sz w:val="24"/>
          <w:szCs w:val="24"/>
          <w:lang w:eastAsia="es-419"/>
        </w:rPr>
        <w:t xml:space="preserve">Usualmente, </w:t>
      </w:r>
      <w:proofErr w:type="spellStart"/>
      <w:proofErr w:type="gramStart"/>
      <w:r w:rsidRPr="00C05266">
        <w:rPr>
          <w:rFonts w:ascii="Courier New" w:eastAsia="Times New Roman" w:hAnsi="Courier New" w:cs="Courier New"/>
          <w:b/>
          <w:bCs/>
          <w:color w:val="D1D5DB"/>
          <w:sz w:val="21"/>
          <w:szCs w:val="21"/>
          <w:bdr w:val="single" w:sz="2" w:space="0" w:color="D9D9E3" w:frame="1"/>
          <w:lang w:eastAsia="es-419"/>
        </w:rPr>
        <w:t>app.render</w:t>
      </w:r>
      <w:proofErr w:type="spellEnd"/>
      <w:proofErr w:type="gramEnd"/>
      <w:r w:rsidRPr="00C05266">
        <w:rPr>
          <w:rFonts w:ascii="Courier New" w:eastAsia="Times New Roman" w:hAnsi="Courier New" w:cs="Courier New"/>
          <w:b/>
          <w:bCs/>
          <w:color w:val="D1D5DB"/>
          <w:sz w:val="21"/>
          <w:szCs w:val="21"/>
          <w:bdr w:val="single" w:sz="2" w:space="0" w:color="D9D9E3" w:frame="1"/>
          <w:lang w:eastAsia="es-419"/>
        </w:rPr>
        <w:t>()</w:t>
      </w:r>
      <w:r w:rsidRPr="00C05266">
        <w:rPr>
          <w:rFonts w:ascii="Segoe UI" w:eastAsia="Times New Roman" w:hAnsi="Segoe UI" w:cs="Segoe UI"/>
          <w:color w:val="D1D5DB"/>
          <w:sz w:val="24"/>
          <w:szCs w:val="24"/>
          <w:lang w:eastAsia="es-419"/>
        </w:rPr>
        <w:t xml:space="preserve"> se utiliza cuando necesitas obtener el HTML de una vista </w:t>
      </w:r>
      <w:proofErr w:type="spellStart"/>
      <w:r w:rsidRPr="00C05266">
        <w:rPr>
          <w:rFonts w:ascii="Segoe UI" w:eastAsia="Times New Roman" w:hAnsi="Segoe UI" w:cs="Segoe UI"/>
          <w:color w:val="D1D5DB"/>
          <w:sz w:val="24"/>
          <w:szCs w:val="24"/>
          <w:lang w:eastAsia="es-419"/>
        </w:rPr>
        <w:t>renderizada</w:t>
      </w:r>
      <w:proofErr w:type="spellEnd"/>
      <w:r w:rsidRPr="00C05266">
        <w:rPr>
          <w:rFonts w:ascii="Segoe UI" w:eastAsia="Times New Roman" w:hAnsi="Segoe UI" w:cs="Segoe UI"/>
          <w:color w:val="D1D5DB"/>
          <w:sz w:val="24"/>
          <w:szCs w:val="24"/>
          <w:lang w:eastAsia="es-419"/>
        </w:rPr>
        <w:t xml:space="preserve"> dentro del servidor para realizar alguna operación adicional, como enviarlo en una respuesta personalizada al cliente o usarlo en alguna lógica del servidor.</w:t>
      </w:r>
    </w:p>
    <w:p w:rsidR="00C05266" w:rsidRDefault="00C05266" w:rsidP="006F240A">
      <w:pPr>
        <w:rPr>
          <w:noProof/>
          <w:lang w:eastAsia="es-419"/>
        </w:rPr>
      </w:pPr>
    </w:p>
    <w:p w:rsidR="00B75EDC" w:rsidRDefault="00B75EDC" w:rsidP="006F240A">
      <w:pPr>
        <w:rPr>
          <w:noProof/>
          <w:lang w:eastAsia="es-419"/>
        </w:rPr>
      </w:pPr>
    </w:p>
    <w:p w:rsidR="00B75EDC" w:rsidRPr="00C05266" w:rsidRDefault="0081080F" w:rsidP="006F240A">
      <w:r w:rsidRPr="0081080F">
        <w:rPr>
          <w:noProof/>
          <w:lang w:eastAsia="es-419"/>
        </w:rPr>
        <w:drawing>
          <wp:inline distT="0" distB="0" distL="0" distR="0" wp14:anchorId="16F39F83" wp14:editId="45E04CCB">
            <wp:extent cx="2962688" cy="169568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688" cy="1695687"/>
                    </a:xfrm>
                    <a:prstGeom prst="rect">
                      <a:avLst/>
                    </a:prstGeom>
                  </pic:spPr>
                </pic:pic>
              </a:graphicData>
            </a:graphic>
          </wp:inline>
        </w:drawing>
      </w:r>
    </w:p>
    <w:p w:rsidR="00D842E2" w:rsidRDefault="00D842E2">
      <w:pPr>
        <w:rPr>
          <w:rFonts w:ascii="Segoe UI" w:eastAsia="Times New Roman" w:hAnsi="Segoe UI" w:cs="Segoe UI"/>
          <w:b/>
          <w:bCs/>
          <w:color w:val="171717"/>
          <w:sz w:val="36"/>
          <w:szCs w:val="36"/>
          <w:lang w:eastAsia="es-419"/>
        </w:rPr>
      </w:pPr>
    </w:p>
    <w:p w:rsidR="00EE1202" w:rsidRDefault="00EE1202">
      <w:pPr>
        <w:rPr>
          <w:rFonts w:ascii="Segoe UI" w:eastAsia="Times New Roman" w:hAnsi="Segoe UI" w:cs="Segoe UI"/>
          <w:b/>
          <w:bCs/>
          <w:color w:val="171717"/>
          <w:sz w:val="36"/>
          <w:szCs w:val="36"/>
          <w:lang w:eastAsia="es-419"/>
        </w:rPr>
      </w:pPr>
    </w:p>
    <w:p w:rsidR="00EE1202" w:rsidRDefault="00EE1202">
      <w:pPr>
        <w:rPr>
          <w:rFonts w:ascii="Segoe UI" w:eastAsia="Times New Roman" w:hAnsi="Segoe UI" w:cs="Segoe UI"/>
          <w:b/>
          <w:bCs/>
          <w:color w:val="171717"/>
          <w:sz w:val="36"/>
          <w:szCs w:val="36"/>
          <w:lang w:eastAsia="es-419"/>
        </w:rPr>
      </w:pPr>
      <w:r>
        <w:rPr>
          <w:rFonts w:ascii="Segoe UI" w:eastAsia="Times New Roman" w:hAnsi="Segoe UI" w:cs="Segoe UI"/>
          <w:b/>
          <w:bCs/>
          <w:color w:val="171717"/>
          <w:sz w:val="36"/>
          <w:szCs w:val="36"/>
          <w:lang w:eastAsia="es-419"/>
        </w:rPr>
        <w:t>Continuar:</w:t>
      </w:r>
    </w:p>
    <w:p w:rsidR="00EE1202" w:rsidRDefault="001F4477">
      <w:hyperlink r:id="rId11" w:history="1">
        <w:r w:rsidR="00EE1202" w:rsidRPr="00A719FF">
          <w:rPr>
            <w:rStyle w:val="Hipervnculo"/>
          </w:rPr>
          <w:t>https://www.w3schools.com/nodejs/nodejs_mysql_update.asp</w:t>
        </w:r>
      </w:hyperlink>
    </w:p>
    <w:p w:rsidR="00EE1202" w:rsidRDefault="001F4477">
      <w:hyperlink r:id="rId12" w:history="1">
        <w:r w:rsidR="00EE1202" w:rsidRPr="00A719FF">
          <w:rPr>
            <w:rStyle w:val="Hipervnculo"/>
          </w:rPr>
          <w:t>https://nodejs.org/docs/latest-v18.x/api/</w:t>
        </w:r>
      </w:hyperlink>
    </w:p>
    <w:p w:rsidR="00EE1202" w:rsidRDefault="001F4477">
      <w:hyperlink r:id="rId13" w:anchor="res.app" w:history="1">
        <w:r w:rsidR="007906E6" w:rsidRPr="00A719FF">
          <w:rPr>
            <w:rStyle w:val="Hipervnculo"/>
          </w:rPr>
          <w:t>https://expressjs.com/es/4x/api.html#res.app</w:t>
        </w:r>
      </w:hyperlink>
    </w:p>
    <w:p w:rsidR="007906E6" w:rsidRDefault="007906E6"/>
    <w:p w:rsidR="007906E6" w:rsidRDefault="007906E6">
      <w:pPr>
        <w:rPr>
          <w:noProof/>
          <w:lang w:eastAsia="es-419"/>
        </w:rPr>
      </w:pPr>
      <w:r w:rsidRPr="007906E6">
        <w:rPr>
          <w:noProof/>
          <w:lang w:eastAsia="es-419"/>
        </w:rPr>
        <w:lastRenderedPageBreak/>
        <w:drawing>
          <wp:inline distT="0" distB="0" distL="0" distR="0" wp14:anchorId="4209F2C7" wp14:editId="43018BA5">
            <wp:extent cx="5400040" cy="19386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38655"/>
                    </a:xfrm>
                    <a:prstGeom prst="rect">
                      <a:avLst/>
                    </a:prstGeom>
                  </pic:spPr>
                </pic:pic>
              </a:graphicData>
            </a:graphic>
          </wp:inline>
        </w:drawing>
      </w:r>
      <w:r w:rsidR="00875E26" w:rsidRPr="00875E26">
        <w:rPr>
          <w:noProof/>
          <w:lang w:eastAsia="es-419"/>
        </w:rPr>
        <w:t xml:space="preserve"> </w:t>
      </w:r>
      <w:r w:rsidR="00875E26" w:rsidRPr="00875E26">
        <w:rPr>
          <w:noProof/>
          <w:lang w:eastAsia="es-419"/>
        </w:rPr>
        <w:drawing>
          <wp:inline distT="0" distB="0" distL="0" distR="0" wp14:anchorId="47B7FCE0" wp14:editId="061898E2">
            <wp:extent cx="5182323" cy="50870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5087060"/>
                    </a:xfrm>
                    <a:prstGeom prst="rect">
                      <a:avLst/>
                    </a:prstGeom>
                  </pic:spPr>
                </pic:pic>
              </a:graphicData>
            </a:graphic>
          </wp:inline>
        </w:drawing>
      </w:r>
    </w:p>
    <w:p w:rsidR="00C16A42" w:rsidRDefault="00C16A42">
      <w:pPr>
        <w:rPr>
          <w:noProof/>
          <w:lang w:eastAsia="es-419"/>
        </w:rPr>
      </w:pPr>
    </w:p>
    <w:p w:rsidR="00C16A42" w:rsidRDefault="00C16A42">
      <w:pPr>
        <w:rPr>
          <w:noProof/>
          <w:lang w:eastAsia="es-419"/>
        </w:rPr>
      </w:pPr>
    </w:p>
    <w:p w:rsidR="00C16A42" w:rsidRDefault="00C16A42">
      <w:pPr>
        <w:rPr>
          <w:noProof/>
          <w:lang w:eastAsia="es-419"/>
        </w:rPr>
      </w:pPr>
    </w:p>
    <w:p w:rsidR="00C16A42" w:rsidRDefault="00C16A42">
      <w:pPr>
        <w:rPr>
          <w:noProof/>
          <w:lang w:eastAsia="es-419"/>
        </w:rPr>
      </w:pPr>
    </w:p>
    <w:p w:rsidR="00C16A42" w:rsidRDefault="00C16A42">
      <w:pPr>
        <w:rPr>
          <w:noProof/>
          <w:lang w:eastAsia="es-419"/>
        </w:rPr>
      </w:pPr>
    </w:p>
    <w:p w:rsidR="00C16A42" w:rsidRDefault="00C16A42">
      <w:pPr>
        <w:rPr>
          <w:noProof/>
          <w:lang w:eastAsia="es-419"/>
        </w:rPr>
      </w:pPr>
    </w:p>
    <w:p w:rsidR="00C16A42" w:rsidRDefault="00C16A42">
      <w:r w:rsidRPr="00C16A42">
        <w:lastRenderedPageBreak/>
        <w:drawing>
          <wp:inline distT="0" distB="0" distL="0" distR="0" wp14:anchorId="78DCB04C" wp14:editId="66074FB6">
            <wp:extent cx="5400040" cy="406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6400"/>
                    </a:xfrm>
                    <a:prstGeom prst="rect">
                      <a:avLst/>
                    </a:prstGeom>
                  </pic:spPr>
                </pic:pic>
              </a:graphicData>
            </a:graphic>
          </wp:inline>
        </w:drawing>
      </w:r>
    </w:p>
    <w:p w:rsidR="00C16A42" w:rsidRDefault="00C16A42"/>
    <w:p w:rsidR="00C16A42" w:rsidRDefault="00C16A42">
      <w:r w:rsidRPr="00C16A42">
        <w:drawing>
          <wp:inline distT="0" distB="0" distL="0" distR="0" wp14:anchorId="3FE29FE8" wp14:editId="1D4183E7">
            <wp:extent cx="5400040" cy="40030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03040"/>
                    </a:xfrm>
                    <a:prstGeom prst="rect">
                      <a:avLst/>
                    </a:prstGeom>
                  </pic:spPr>
                </pic:pic>
              </a:graphicData>
            </a:graphic>
          </wp:inline>
        </w:drawing>
      </w:r>
    </w:p>
    <w:p w:rsidR="0089627B" w:rsidRDefault="0089627B"/>
    <w:p w:rsidR="0089627B" w:rsidRPr="0089627B" w:rsidRDefault="0089627B" w:rsidP="0089627B">
      <w:pPr>
        <w:rPr>
          <w:sz w:val="28"/>
          <w:szCs w:val="24"/>
        </w:rPr>
      </w:pPr>
      <w:r w:rsidRPr="0089627B">
        <w:rPr>
          <w:sz w:val="36"/>
        </w:rPr>
        <w:t xml:space="preserve">El término "CORS" </w:t>
      </w:r>
      <w:r>
        <w:t>(Cross-</w:t>
      </w:r>
      <w:proofErr w:type="spellStart"/>
      <w:r>
        <w:t>Origin</w:t>
      </w:r>
      <w:proofErr w:type="spellEnd"/>
      <w:r>
        <w:t xml:space="preserve"> </w:t>
      </w:r>
      <w:proofErr w:type="spellStart"/>
      <w:r>
        <w:t>Resource</w:t>
      </w:r>
      <w:proofErr w:type="spellEnd"/>
      <w:r>
        <w:t xml:space="preserve"> </w:t>
      </w:r>
      <w:proofErr w:type="spellStart"/>
      <w:r>
        <w:t>Sharing</w:t>
      </w:r>
      <w:proofErr w:type="spellEnd"/>
      <w:r>
        <w:t xml:space="preserve">) se refiere a una política de </w:t>
      </w:r>
      <w:r w:rsidRPr="0089627B">
        <w:rPr>
          <w:sz w:val="28"/>
          <w:szCs w:val="24"/>
        </w:rPr>
        <w:t>seguridad implementada por los navegadores web para controlar cómo los scripts de una página web pueden interactuar con recursos en un dominio diferente al de la propia página. Específicamente, CORS se utiliza para permitir o restringir las solicitudes HTTP entre diferentes dominios.</w:t>
      </w:r>
    </w:p>
    <w:p w:rsidR="0089627B" w:rsidRPr="0089627B" w:rsidRDefault="0089627B" w:rsidP="0089627B">
      <w:pPr>
        <w:rPr>
          <w:sz w:val="28"/>
          <w:szCs w:val="24"/>
        </w:rPr>
      </w:pPr>
    </w:p>
    <w:p w:rsidR="0089627B" w:rsidRPr="0089627B" w:rsidRDefault="0089627B" w:rsidP="0089627B">
      <w:pPr>
        <w:rPr>
          <w:sz w:val="28"/>
          <w:szCs w:val="24"/>
        </w:rPr>
      </w:pPr>
      <w:r w:rsidRPr="0089627B">
        <w:rPr>
          <w:sz w:val="28"/>
          <w:szCs w:val="24"/>
        </w:rPr>
        <w:t>Cuando estás construyendo una API en Express u otro servidor, es posible que te encuentres con problemas de CORS si tu API está en un dominio diferente al de la aplicación cliente que intenta acceder a ella. En tales casos, es probable que las solicitudes entre los dominios sean bloqueadas por el navegador por razones de seguridad.</w:t>
      </w:r>
    </w:p>
    <w:p w:rsidR="0089627B" w:rsidRPr="0089627B" w:rsidRDefault="0089627B" w:rsidP="0089627B">
      <w:pPr>
        <w:rPr>
          <w:sz w:val="28"/>
          <w:szCs w:val="24"/>
        </w:rPr>
      </w:pPr>
    </w:p>
    <w:p w:rsidR="0089627B" w:rsidRPr="0089627B" w:rsidRDefault="0089627B" w:rsidP="0089627B">
      <w:pPr>
        <w:rPr>
          <w:sz w:val="28"/>
          <w:szCs w:val="24"/>
        </w:rPr>
      </w:pPr>
      <w:r w:rsidRPr="0089627B">
        <w:rPr>
          <w:sz w:val="28"/>
          <w:szCs w:val="24"/>
        </w:rPr>
        <w:lastRenderedPageBreak/>
        <w:t xml:space="preserve">Para solucionar problemas de CORS en Express, puedes utilizar el middleware </w:t>
      </w:r>
      <w:proofErr w:type="spellStart"/>
      <w:r w:rsidRPr="0089627B">
        <w:rPr>
          <w:sz w:val="28"/>
          <w:szCs w:val="24"/>
        </w:rPr>
        <w:t>cors</w:t>
      </w:r>
      <w:proofErr w:type="spellEnd"/>
      <w:r w:rsidRPr="0089627B">
        <w:rPr>
          <w:sz w:val="28"/>
          <w:szCs w:val="24"/>
        </w:rPr>
        <w:t>, que es una biblioteca que facilita la configuración de las cabeceras CORS para permitir solicitudes desde diferentes dominios.</w:t>
      </w:r>
    </w:p>
    <w:p w:rsidR="0089627B" w:rsidRPr="0089627B" w:rsidRDefault="0089627B" w:rsidP="0089627B">
      <w:pPr>
        <w:rPr>
          <w:sz w:val="28"/>
          <w:szCs w:val="24"/>
        </w:rPr>
      </w:pPr>
    </w:p>
    <w:p w:rsidR="0089627B" w:rsidRPr="0089627B" w:rsidRDefault="0089627B" w:rsidP="0089627B">
      <w:pPr>
        <w:rPr>
          <w:sz w:val="28"/>
          <w:szCs w:val="24"/>
        </w:rPr>
      </w:pPr>
      <w:r w:rsidRPr="0089627B">
        <w:rPr>
          <w:sz w:val="28"/>
          <w:szCs w:val="24"/>
        </w:rPr>
        <w:t xml:space="preserve">Aquí tienes un ejemplo de cómo usar </w:t>
      </w:r>
      <w:proofErr w:type="spellStart"/>
      <w:r w:rsidRPr="0089627B">
        <w:rPr>
          <w:sz w:val="28"/>
          <w:szCs w:val="24"/>
        </w:rPr>
        <w:t>cors</w:t>
      </w:r>
      <w:proofErr w:type="spellEnd"/>
      <w:r w:rsidRPr="0089627B">
        <w:rPr>
          <w:sz w:val="28"/>
          <w:szCs w:val="24"/>
        </w:rPr>
        <w:t xml:space="preserve"> en tu aplicación Express:</w:t>
      </w:r>
    </w:p>
    <w:p w:rsidR="0089627B" w:rsidRPr="0089627B" w:rsidRDefault="0089627B" w:rsidP="0089627B">
      <w:pPr>
        <w:rPr>
          <w:sz w:val="28"/>
          <w:szCs w:val="24"/>
        </w:rPr>
      </w:pPr>
    </w:p>
    <w:p w:rsidR="0089627B" w:rsidRPr="0089627B" w:rsidRDefault="0089627B" w:rsidP="0089627B">
      <w:pPr>
        <w:rPr>
          <w:sz w:val="28"/>
          <w:szCs w:val="24"/>
        </w:rPr>
      </w:pPr>
      <w:r w:rsidRPr="0089627B">
        <w:rPr>
          <w:sz w:val="28"/>
          <w:szCs w:val="24"/>
        </w:rPr>
        <w:t xml:space="preserve">Instala el paquete </w:t>
      </w:r>
      <w:proofErr w:type="spellStart"/>
      <w:r w:rsidRPr="0089627B">
        <w:rPr>
          <w:sz w:val="28"/>
          <w:szCs w:val="24"/>
        </w:rPr>
        <w:t>cors</w:t>
      </w:r>
      <w:proofErr w:type="spellEnd"/>
      <w:r w:rsidRPr="0089627B">
        <w:rPr>
          <w:sz w:val="28"/>
          <w:szCs w:val="24"/>
        </w:rPr>
        <w:t>:</w:t>
      </w:r>
    </w:p>
    <w:p w:rsidR="0089627B" w:rsidRPr="0089627B" w:rsidRDefault="0089627B" w:rsidP="0089627B">
      <w:pPr>
        <w:rPr>
          <w:sz w:val="28"/>
          <w:szCs w:val="24"/>
        </w:rPr>
      </w:pPr>
    </w:p>
    <w:p w:rsidR="0089627B" w:rsidRPr="0089627B" w:rsidRDefault="0089627B" w:rsidP="0089627B">
      <w:pPr>
        <w:rPr>
          <w:sz w:val="28"/>
          <w:szCs w:val="24"/>
        </w:rPr>
      </w:pPr>
      <w:bookmarkStart w:id="0" w:name="_GoBack"/>
      <w:r w:rsidRPr="0089627B">
        <w:rPr>
          <w:sz w:val="28"/>
          <w:szCs w:val="24"/>
        </w:rPr>
        <w:drawing>
          <wp:inline distT="0" distB="0" distL="0" distR="0" wp14:anchorId="0BB33F32" wp14:editId="23E27043">
            <wp:extent cx="6251944" cy="4494871"/>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7700" cy="4499009"/>
                    </a:xfrm>
                    <a:prstGeom prst="rect">
                      <a:avLst/>
                    </a:prstGeom>
                  </pic:spPr>
                </pic:pic>
              </a:graphicData>
            </a:graphic>
          </wp:inline>
        </w:drawing>
      </w:r>
      <w:bookmarkEnd w:id="0"/>
    </w:p>
    <w:sectPr w:rsidR="0089627B" w:rsidRPr="00896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109DC"/>
    <w:multiLevelType w:val="multilevel"/>
    <w:tmpl w:val="F6025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82C40"/>
    <w:multiLevelType w:val="multilevel"/>
    <w:tmpl w:val="7758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85550"/>
    <w:multiLevelType w:val="multilevel"/>
    <w:tmpl w:val="4C3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211800"/>
    <w:multiLevelType w:val="multilevel"/>
    <w:tmpl w:val="EFFA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20"/>
    <w:rsid w:val="00057013"/>
    <w:rsid w:val="000B3576"/>
    <w:rsid w:val="000C4DC3"/>
    <w:rsid w:val="001009B2"/>
    <w:rsid w:val="00113F15"/>
    <w:rsid w:val="00157F65"/>
    <w:rsid w:val="001F4477"/>
    <w:rsid w:val="00280FFA"/>
    <w:rsid w:val="005610C9"/>
    <w:rsid w:val="006F240A"/>
    <w:rsid w:val="007906E6"/>
    <w:rsid w:val="0081080F"/>
    <w:rsid w:val="00871B08"/>
    <w:rsid w:val="00875E26"/>
    <w:rsid w:val="0089627B"/>
    <w:rsid w:val="00920E20"/>
    <w:rsid w:val="0095288A"/>
    <w:rsid w:val="009948B9"/>
    <w:rsid w:val="00B563E6"/>
    <w:rsid w:val="00B75EDC"/>
    <w:rsid w:val="00BD41EC"/>
    <w:rsid w:val="00C05266"/>
    <w:rsid w:val="00C16A42"/>
    <w:rsid w:val="00D842E2"/>
    <w:rsid w:val="00EE1202"/>
    <w:rsid w:val="00F9404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EDD8"/>
  <w15:chartTrackingRefBased/>
  <w15:docId w15:val="{3D949967-C3C0-404F-A91B-4DC0ECE7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842E2"/>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D842E2"/>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42E2"/>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2Car">
    <w:name w:val="Título 2 Car"/>
    <w:basedOn w:val="Fuentedeprrafopredeter"/>
    <w:link w:val="Ttulo2"/>
    <w:uiPriority w:val="9"/>
    <w:rsid w:val="00D842E2"/>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D842E2"/>
    <w:rPr>
      <w:rFonts w:ascii="Times New Roman" w:eastAsia="Times New Roman" w:hAnsi="Times New Roman" w:cs="Times New Roman"/>
      <w:b/>
      <w:bCs/>
      <w:sz w:val="27"/>
      <w:szCs w:val="27"/>
      <w:lang w:eastAsia="es-419"/>
    </w:rPr>
  </w:style>
  <w:style w:type="character" w:styleId="CdigoHTML">
    <w:name w:val="HTML Code"/>
    <w:basedOn w:val="Fuentedeprrafopredeter"/>
    <w:uiPriority w:val="99"/>
    <w:semiHidden/>
    <w:unhideWhenUsed/>
    <w:rsid w:val="00D842E2"/>
    <w:rPr>
      <w:rFonts w:ascii="Courier New" w:eastAsia="Times New Roman" w:hAnsi="Courier New" w:cs="Courier New"/>
      <w:sz w:val="20"/>
      <w:szCs w:val="20"/>
    </w:rPr>
  </w:style>
  <w:style w:type="character" w:styleId="Hipervnculo">
    <w:name w:val="Hyperlink"/>
    <w:basedOn w:val="Fuentedeprrafopredeter"/>
    <w:uiPriority w:val="99"/>
    <w:unhideWhenUsed/>
    <w:rsid w:val="000C4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3542">
      <w:bodyDiv w:val="1"/>
      <w:marLeft w:val="0"/>
      <w:marRight w:val="0"/>
      <w:marTop w:val="0"/>
      <w:marBottom w:val="0"/>
      <w:divBdr>
        <w:top w:val="none" w:sz="0" w:space="0" w:color="auto"/>
        <w:left w:val="none" w:sz="0" w:space="0" w:color="auto"/>
        <w:bottom w:val="none" w:sz="0" w:space="0" w:color="auto"/>
        <w:right w:val="none" w:sz="0" w:space="0" w:color="auto"/>
      </w:divBdr>
    </w:div>
    <w:div w:id="844326224">
      <w:bodyDiv w:val="1"/>
      <w:marLeft w:val="0"/>
      <w:marRight w:val="0"/>
      <w:marTop w:val="0"/>
      <w:marBottom w:val="0"/>
      <w:divBdr>
        <w:top w:val="none" w:sz="0" w:space="0" w:color="auto"/>
        <w:left w:val="none" w:sz="0" w:space="0" w:color="auto"/>
        <w:bottom w:val="none" w:sz="0" w:space="0" w:color="auto"/>
        <w:right w:val="none" w:sz="0" w:space="0" w:color="auto"/>
      </w:divBdr>
    </w:div>
    <w:div w:id="862131897">
      <w:bodyDiv w:val="1"/>
      <w:marLeft w:val="0"/>
      <w:marRight w:val="0"/>
      <w:marTop w:val="0"/>
      <w:marBottom w:val="0"/>
      <w:divBdr>
        <w:top w:val="none" w:sz="0" w:space="0" w:color="auto"/>
        <w:left w:val="none" w:sz="0" w:space="0" w:color="auto"/>
        <w:bottom w:val="none" w:sz="0" w:space="0" w:color="auto"/>
        <w:right w:val="none" w:sz="0" w:space="0" w:color="auto"/>
      </w:divBdr>
    </w:div>
    <w:div w:id="1083335657">
      <w:bodyDiv w:val="1"/>
      <w:marLeft w:val="0"/>
      <w:marRight w:val="0"/>
      <w:marTop w:val="0"/>
      <w:marBottom w:val="0"/>
      <w:divBdr>
        <w:top w:val="none" w:sz="0" w:space="0" w:color="auto"/>
        <w:left w:val="none" w:sz="0" w:space="0" w:color="auto"/>
        <w:bottom w:val="none" w:sz="0" w:space="0" w:color="auto"/>
        <w:right w:val="none" w:sz="0" w:space="0" w:color="auto"/>
      </w:divBdr>
      <w:divsChild>
        <w:div w:id="1537354800">
          <w:marLeft w:val="0"/>
          <w:marRight w:val="450"/>
          <w:marTop w:val="0"/>
          <w:marBottom w:val="0"/>
          <w:divBdr>
            <w:top w:val="none" w:sz="0" w:space="0" w:color="auto"/>
            <w:left w:val="none" w:sz="0" w:space="0" w:color="auto"/>
            <w:bottom w:val="none" w:sz="0" w:space="0" w:color="auto"/>
            <w:right w:val="none" w:sz="0" w:space="0" w:color="auto"/>
          </w:divBdr>
          <w:divsChild>
            <w:div w:id="1422944346">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461149922">
      <w:bodyDiv w:val="1"/>
      <w:marLeft w:val="0"/>
      <w:marRight w:val="0"/>
      <w:marTop w:val="0"/>
      <w:marBottom w:val="0"/>
      <w:divBdr>
        <w:top w:val="none" w:sz="0" w:space="0" w:color="auto"/>
        <w:left w:val="none" w:sz="0" w:space="0" w:color="auto"/>
        <w:bottom w:val="none" w:sz="0" w:space="0" w:color="auto"/>
        <w:right w:val="none" w:sz="0" w:space="0" w:color="auto"/>
      </w:divBdr>
    </w:div>
    <w:div w:id="1516263131">
      <w:bodyDiv w:val="1"/>
      <w:marLeft w:val="0"/>
      <w:marRight w:val="0"/>
      <w:marTop w:val="0"/>
      <w:marBottom w:val="0"/>
      <w:divBdr>
        <w:top w:val="none" w:sz="0" w:space="0" w:color="auto"/>
        <w:left w:val="none" w:sz="0" w:space="0" w:color="auto"/>
        <w:bottom w:val="none" w:sz="0" w:space="0" w:color="auto"/>
        <w:right w:val="none" w:sz="0" w:space="0" w:color="auto"/>
      </w:divBdr>
    </w:div>
    <w:div w:id="1591542616">
      <w:bodyDiv w:val="1"/>
      <w:marLeft w:val="0"/>
      <w:marRight w:val="0"/>
      <w:marTop w:val="0"/>
      <w:marBottom w:val="0"/>
      <w:divBdr>
        <w:top w:val="none" w:sz="0" w:space="0" w:color="auto"/>
        <w:left w:val="none" w:sz="0" w:space="0" w:color="auto"/>
        <w:bottom w:val="none" w:sz="0" w:space="0" w:color="auto"/>
        <w:right w:val="none" w:sz="0" w:space="0" w:color="auto"/>
      </w:divBdr>
      <w:divsChild>
        <w:div w:id="1777677909">
          <w:marLeft w:val="0"/>
          <w:marRight w:val="0"/>
          <w:marTop w:val="0"/>
          <w:marBottom w:val="0"/>
          <w:divBdr>
            <w:top w:val="single" w:sz="2" w:space="0" w:color="D9D9E3"/>
            <w:left w:val="single" w:sz="2" w:space="0" w:color="D9D9E3"/>
            <w:bottom w:val="single" w:sz="2" w:space="0" w:color="D9D9E3"/>
            <w:right w:val="single" w:sz="2" w:space="0" w:color="D9D9E3"/>
          </w:divBdr>
          <w:divsChild>
            <w:div w:id="569970723">
              <w:marLeft w:val="0"/>
              <w:marRight w:val="0"/>
              <w:marTop w:val="0"/>
              <w:marBottom w:val="0"/>
              <w:divBdr>
                <w:top w:val="single" w:sz="2" w:space="0" w:color="D9D9E3"/>
                <w:left w:val="single" w:sz="2" w:space="0" w:color="D9D9E3"/>
                <w:bottom w:val="single" w:sz="2" w:space="0" w:color="D9D9E3"/>
                <w:right w:val="single" w:sz="2" w:space="0" w:color="D9D9E3"/>
              </w:divBdr>
            </w:div>
            <w:div w:id="76022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5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pressjs.com/es/4x/api.html"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odejs.org/docs/latest-v18.x/api/"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nodejs/nodejs_mysql_update.asp" TargetMode="External"/><Relationship Id="rId5" Type="http://schemas.openxmlformats.org/officeDocument/2006/relationships/hyperlink" Target="http://en.wikipedia.org/wiki/Hypertext_Transfer_Protocol" TargetMode="Externa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1</Pages>
  <Words>589</Words>
  <Characters>3241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21</cp:revision>
  <dcterms:created xsi:type="dcterms:W3CDTF">2023-12-01T19:43:00Z</dcterms:created>
  <dcterms:modified xsi:type="dcterms:W3CDTF">2023-12-06T05:19:00Z</dcterms:modified>
</cp:coreProperties>
</file>