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A73B5" w14:textId="77777777" w:rsidR="002A339D" w:rsidRDefault="009D4AA7">
      <w:pPr>
        <w:jc w:val="both"/>
        <w:rPr>
          <w:b/>
          <w:color w:val="434343"/>
          <w:sz w:val="36"/>
          <w:szCs w:val="36"/>
        </w:rPr>
      </w:pPr>
      <w:r>
        <w:rPr>
          <w:b/>
          <w:color w:val="434343"/>
          <w:sz w:val="36"/>
          <w:szCs w:val="36"/>
        </w:rPr>
        <w:t>Home Challenge</w:t>
      </w:r>
    </w:p>
    <w:p w14:paraId="741A73B6" w14:textId="77777777" w:rsidR="002A339D" w:rsidRDefault="009D4AA7">
      <w:pPr>
        <w:jc w:val="both"/>
        <w:rPr>
          <w:color w:val="434343"/>
        </w:rPr>
      </w:pPr>
      <w:r>
        <w:rPr>
          <w:color w:val="434343"/>
        </w:rPr>
        <w:t xml:space="preserve"> </w:t>
      </w:r>
    </w:p>
    <w:p w14:paraId="741A73B7" w14:textId="1BF2EE56" w:rsidR="002A339D" w:rsidRDefault="009D4AA7">
      <w:pPr>
        <w:jc w:val="both"/>
        <w:rPr>
          <w:color w:val="434343"/>
        </w:rPr>
      </w:pPr>
      <w:r>
        <w:rPr>
          <w:color w:val="434343"/>
        </w:rPr>
        <w:t xml:space="preserve">Thank you for taking the time to do our Home Challenge. It consists of </w:t>
      </w:r>
      <w:r w:rsidR="00FC74A4">
        <w:rPr>
          <w:color w:val="434343"/>
        </w:rPr>
        <w:t>two</w:t>
      </w:r>
      <w:r>
        <w:rPr>
          <w:color w:val="434343"/>
        </w:rPr>
        <w:t xml:space="preserve"> parts: First part is about creating a test plan for one of the money management applications. The second part </w:t>
      </w:r>
      <w:r w:rsidR="00A84BB5">
        <w:rPr>
          <w:color w:val="434343"/>
        </w:rPr>
        <w:t>is</w:t>
      </w:r>
      <w:r>
        <w:rPr>
          <w:color w:val="434343"/>
        </w:rPr>
        <w:t xml:space="preserve"> about writing a set of automated checks for a sample REST API.</w:t>
      </w:r>
    </w:p>
    <w:p w14:paraId="741A73B8" w14:textId="77777777" w:rsidR="002A339D" w:rsidRDefault="009D4AA7">
      <w:pPr>
        <w:jc w:val="both"/>
        <w:rPr>
          <w:color w:val="434343"/>
        </w:rPr>
      </w:pPr>
      <w:r>
        <w:rPr>
          <w:color w:val="434343"/>
        </w:rPr>
        <w:t xml:space="preserve"> </w:t>
      </w:r>
    </w:p>
    <w:p w14:paraId="741A73B9" w14:textId="77777777" w:rsidR="002A339D" w:rsidRDefault="009D4AA7">
      <w:pPr>
        <w:jc w:val="both"/>
        <w:rPr>
          <w:color w:val="434343"/>
        </w:rPr>
      </w:pPr>
      <w:r>
        <w:rPr>
          <w:color w:val="434343"/>
        </w:rPr>
        <w:t xml:space="preserve">Please submit your results by sending us a link to your </w:t>
      </w:r>
      <w:r>
        <w:rPr>
          <w:b/>
          <w:color w:val="434343"/>
        </w:rPr>
        <w:t>GitHub repository</w:t>
      </w:r>
      <w:r>
        <w:rPr>
          <w:color w:val="434343"/>
        </w:rPr>
        <w:t xml:space="preserve"> containing:</w:t>
      </w:r>
    </w:p>
    <w:p w14:paraId="741A73BA" w14:textId="77777777" w:rsidR="002A339D" w:rsidRDefault="009D4AA7">
      <w:pPr>
        <w:jc w:val="both"/>
        <w:rPr>
          <w:color w:val="434343"/>
        </w:rPr>
      </w:pPr>
      <w:r>
        <w:rPr>
          <w:color w:val="434343"/>
        </w:rPr>
        <w:t xml:space="preserve"> </w:t>
      </w:r>
    </w:p>
    <w:p w14:paraId="741A73BB" w14:textId="77777777" w:rsidR="002A339D" w:rsidRDefault="009D4AA7">
      <w:pPr>
        <w:numPr>
          <w:ilvl w:val="0"/>
          <w:numId w:val="3"/>
        </w:numPr>
        <w:jc w:val="both"/>
        <w:rPr>
          <w:color w:val="434343"/>
        </w:rPr>
      </w:pPr>
      <w:r>
        <w:rPr>
          <w:color w:val="434343"/>
        </w:rPr>
        <w:t xml:space="preserve">A single </w:t>
      </w:r>
      <w:r>
        <w:rPr>
          <w:b/>
          <w:color w:val="434343"/>
        </w:rPr>
        <w:t>markdown file</w:t>
      </w:r>
      <w:r>
        <w:rPr>
          <w:color w:val="434343"/>
        </w:rPr>
        <w:t xml:space="preserve"> with the exploratory testing charters.</w:t>
      </w:r>
    </w:p>
    <w:p w14:paraId="741A73BC" w14:textId="77777777" w:rsidR="002A339D" w:rsidRDefault="009D4AA7">
      <w:pPr>
        <w:numPr>
          <w:ilvl w:val="0"/>
          <w:numId w:val="3"/>
        </w:numPr>
        <w:jc w:val="both"/>
        <w:rPr>
          <w:color w:val="434343"/>
        </w:rPr>
      </w:pPr>
      <w:r>
        <w:rPr>
          <w:color w:val="434343"/>
        </w:rPr>
        <w:t>A separate folder containing test automation implementation.</w:t>
      </w:r>
    </w:p>
    <w:p w14:paraId="741A73BD" w14:textId="77777777" w:rsidR="002A339D" w:rsidRDefault="002A339D">
      <w:pPr>
        <w:jc w:val="both"/>
        <w:rPr>
          <w:color w:val="434343"/>
        </w:rPr>
      </w:pPr>
    </w:p>
    <w:p w14:paraId="741A73BE" w14:textId="77777777" w:rsidR="002A339D" w:rsidRDefault="009D4AA7">
      <w:pPr>
        <w:jc w:val="both"/>
        <w:rPr>
          <w:color w:val="434343"/>
          <w:sz w:val="36"/>
          <w:szCs w:val="36"/>
        </w:rPr>
      </w:pPr>
      <w:r>
        <w:rPr>
          <w:color w:val="434343"/>
          <w:sz w:val="36"/>
          <w:szCs w:val="36"/>
        </w:rPr>
        <w:t>Tasks</w:t>
      </w:r>
    </w:p>
    <w:p w14:paraId="741A73BF" w14:textId="77777777" w:rsidR="002A339D" w:rsidRDefault="009D4AA7">
      <w:pPr>
        <w:jc w:val="both"/>
        <w:rPr>
          <w:color w:val="434343"/>
        </w:rPr>
      </w:pPr>
      <w:r>
        <w:rPr>
          <w:color w:val="434343"/>
        </w:rPr>
        <w:t xml:space="preserve"> </w:t>
      </w:r>
    </w:p>
    <w:p w14:paraId="741A73C0" w14:textId="77777777" w:rsidR="002A339D" w:rsidRDefault="009D4AA7">
      <w:pPr>
        <w:numPr>
          <w:ilvl w:val="0"/>
          <w:numId w:val="5"/>
        </w:numPr>
        <w:jc w:val="both"/>
        <w:rPr>
          <w:color w:val="434343"/>
        </w:rPr>
      </w:pPr>
      <w:r>
        <w:rPr>
          <w:color w:val="434343"/>
        </w:rPr>
        <w:t xml:space="preserve">As a </w:t>
      </w:r>
      <w:r>
        <w:rPr>
          <w:b/>
          <w:color w:val="434343"/>
        </w:rPr>
        <w:t>Software Quality Engineer,</w:t>
      </w:r>
      <w:r>
        <w:rPr>
          <w:color w:val="434343"/>
        </w:rPr>
        <w:t xml:space="preserve"> you are given the task of performing exploratory testing on one of the Monefy mobile applications. Choose the platform you are more familiar with (iOS or Android) You can download the apps here:</w:t>
      </w:r>
    </w:p>
    <w:p w14:paraId="741A73C1" w14:textId="77777777" w:rsidR="002A339D" w:rsidRDefault="002A339D">
      <w:pPr>
        <w:ind w:left="720"/>
        <w:jc w:val="both"/>
        <w:rPr>
          <w:color w:val="434343"/>
        </w:rPr>
      </w:pPr>
    </w:p>
    <w:p w14:paraId="741A73C2" w14:textId="77777777" w:rsidR="002A339D" w:rsidRDefault="00F230BE">
      <w:pPr>
        <w:numPr>
          <w:ilvl w:val="0"/>
          <w:numId w:val="1"/>
        </w:numPr>
        <w:ind w:left="1440"/>
        <w:jc w:val="both"/>
        <w:rPr>
          <w:color w:val="4183C4"/>
        </w:rPr>
      </w:pPr>
      <w:hyperlink r:id="rId7">
        <w:r w:rsidR="009D4AA7">
          <w:rPr>
            <w:color w:val="4183C4"/>
            <w:u w:val="single"/>
          </w:rPr>
          <w:t>iOS</w:t>
        </w:r>
      </w:hyperlink>
    </w:p>
    <w:p w14:paraId="741A73C3" w14:textId="77777777" w:rsidR="002A339D" w:rsidRDefault="00F230BE">
      <w:pPr>
        <w:numPr>
          <w:ilvl w:val="0"/>
          <w:numId w:val="1"/>
        </w:numPr>
        <w:ind w:left="1440"/>
        <w:jc w:val="both"/>
        <w:rPr>
          <w:color w:val="4183C4"/>
        </w:rPr>
      </w:pPr>
      <w:hyperlink r:id="rId8">
        <w:r w:rsidR="009D4AA7">
          <w:rPr>
            <w:color w:val="4183C4"/>
            <w:u w:val="single"/>
          </w:rPr>
          <w:t>Android</w:t>
        </w:r>
      </w:hyperlink>
    </w:p>
    <w:p w14:paraId="741A73C4" w14:textId="77777777" w:rsidR="002A339D" w:rsidRDefault="009D4AA7">
      <w:pPr>
        <w:ind w:left="720"/>
        <w:jc w:val="both"/>
        <w:rPr>
          <w:color w:val="434343"/>
        </w:rPr>
      </w:pPr>
      <w:r>
        <w:rPr>
          <w:color w:val="434343"/>
        </w:rPr>
        <w:t xml:space="preserve"> </w:t>
      </w:r>
    </w:p>
    <w:p w14:paraId="741A73C5" w14:textId="77777777" w:rsidR="002A339D" w:rsidRDefault="009D4AA7">
      <w:pPr>
        <w:ind w:left="720"/>
        <w:jc w:val="both"/>
        <w:rPr>
          <w:color w:val="434343"/>
        </w:rPr>
      </w:pPr>
      <w:r>
        <w:rPr>
          <w:color w:val="434343"/>
        </w:rPr>
        <w:t>Monefy is a money management app where you can add your expenses in a dedicated category and track your spendings. You can review your expenses in detailed charts.</w:t>
      </w:r>
    </w:p>
    <w:p w14:paraId="741A73C6" w14:textId="77777777" w:rsidR="002A339D" w:rsidRDefault="002A339D">
      <w:pPr>
        <w:ind w:left="720"/>
        <w:jc w:val="both"/>
        <w:rPr>
          <w:color w:val="434343"/>
        </w:rPr>
      </w:pPr>
    </w:p>
    <w:p w14:paraId="741A73C7" w14:textId="77777777" w:rsidR="002A339D" w:rsidRDefault="009D4AA7">
      <w:pPr>
        <w:jc w:val="both"/>
        <w:rPr>
          <w:color w:val="434343"/>
          <w:sz w:val="28"/>
          <w:szCs w:val="28"/>
        </w:rPr>
      </w:pPr>
      <w:r>
        <w:rPr>
          <w:color w:val="434343"/>
        </w:rPr>
        <w:tab/>
      </w:r>
      <w:r>
        <w:rPr>
          <w:color w:val="434343"/>
          <w:sz w:val="28"/>
          <w:szCs w:val="28"/>
        </w:rPr>
        <w:t>Task</w:t>
      </w:r>
    </w:p>
    <w:p w14:paraId="741A73C8" w14:textId="77777777" w:rsidR="002A339D" w:rsidRDefault="009D4AA7">
      <w:pPr>
        <w:jc w:val="both"/>
        <w:rPr>
          <w:color w:val="434343"/>
        </w:rPr>
      </w:pPr>
      <w:r>
        <w:rPr>
          <w:color w:val="434343"/>
        </w:rPr>
        <w:tab/>
        <w:t xml:space="preserve"> </w:t>
      </w:r>
    </w:p>
    <w:p w14:paraId="741A73C9" w14:textId="77777777" w:rsidR="002A339D" w:rsidRDefault="009D4AA7">
      <w:pPr>
        <w:jc w:val="both"/>
        <w:rPr>
          <w:color w:val="434343"/>
        </w:rPr>
      </w:pPr>
      <w:r>
        <w:rPr>
          <w:color w:val="434343"/>
        </w:rPr>
        <w:tab/>
        <w:t>Please write down:</w:t>
      </w:r>
    </w:p>
    <w:p w14:paraId="741A73CA" w14:textId="77777777" w:rsidR="002A339D" w:rsidRDefault="009D4AA7">
      <w:pPr>
        <w:ind w:left="720"/>
        <w:jc w:val="both"/>
        <w:rPr>
          <w:color w:val="434343"/>
        </w:rPr>
      </w:pPr>
      <w:r>
        <w:rPr>
          <w:color w:val="434343"/>
        </w:rPr>
        <w:tab/>
        <w:t xml:space="preserve"> </w:t>
      </w:r>
    </w:p>
    <w:p w14:paraId="741A73CB" w14:textId="77777777" w:rsidR="002A339D" w:rsidRDefault="009D4AA7">
      <w:pPr>
        <w:numPr>
          <w:ilvl w:val="0"/>
          <w:numId w:val="7"/>
        </w:numPr>
        <w:ind w:left="1440"/>
        <w:jc w:val="both"/>
        <w:rPr>
          <w:color w:val="434343"/>
        </w:rPr>
      </w:pPr>
      <w:r>
        <w:rPr>
          <w:color w:val="434343"/>
        </w:rPr>
        <w:t>Exploratory testing charters to document your testing. You can use the simple format of: Explore target, with resources, to discover information.</w:t>
      </w:r>
    </w:p>
    <w:p w14:paraId="741A73CC" w14:textId="77777777" w:rsidR="002A339D" w:rsidRDefault="009D4AA7">
      <w:pPr>
        <w:numPr>
          <w:ilvl w:val="0"/>
          <w:numId w:val="7"/>
        </w:numPr>
        <w:ind w:left="1440"/>
        <w:jc w:val="both"/>
        <w:rPr>
          <w:color w:val="434343"/>
        </w:rPr>
      </w:pPr>
      <w:r>
        <w:rPr>
          <w:color w:val="434343"/>
        </w:rPr>
        <w:t>Findings from your charters. Did everything work as expected? What bugs were discovered?</w:t>
      </w:r>
    </w:p>
    <w:p w14:paraId="741A73CD" w14:textId="77777777" w:rsidR="002A339D" w:rsidRDefault="009D4AA7">
      <w:pPr>
        <w:numPr>
          <w:ilvl w:val="0"/>
          <w:numId w:val="7"/>
        </w:numPr>
        <w:ind w:left="1440"/>
        <w:jc w:val="both"/>
        <w:rPr>
          <w:color w:val="434343"/>
        </w:rPr>
      </w:pPr>
      <w:r>
        <w:rPr>
          <w:color w:val="434343"/>
        </w:rPr>
        <w:t>Prioritization of those charters - which area of the app or testing would you explore first and why? How much time have you planned to spend for each charter?</w:t>
      </w:r>
    </w:p>
    <w:p w14:paraId="741A73CE" w14:textId="77777777" w:rsidR="002A339D" w:rsidRDefault="009D4AA7">
      <w:pPr>
        <w:numPr>
          <w:ilvl w:val="0"/>
          <w:numId w:val="7"/>
        </w:numPr>
        <w:ind w:left="1440"/>
        <w:jc w:val="both"/>
        <w:rPr>
          <w:color w:val="434343"/>
        </w:rPr>
      </w:pPr>
      <w:r>
        <w:rPr>
          <w:color w:val="434343"/>
        </w:rPr>
        <w:t>What kind of risks do you need to mitigate for this type of application?</w:t>
      </w:r>
    </w:p>
    <w:p w14:paraId="741A73CF" w14:textId="77777777" w:rsidR="002A339D" w:rsidRDefault="002A339D">
      <w:pPr>
        <w:ind w:left="720"/>
        <w:jc w:val="both"/>
        <w:rPr>
          <w:color w:val="434343"/>
        </w:rPr>
      </w:pPr>
    </w:p>
    <w:p w14:paraId="741A73D0" w14:textId="77777777" w:rsidR="002A339D" w:rsidRDefault="009D4AA7">
      <w:pPr>
        <w:ind w:left="1133" w:right="856"/>
        <w:jc w:val="both"/>
        <w:rPr>
          <w:b/>
          <w:color w:val="666666"/>
          <w:sz w:val="20"/>
          <w:szCs w:val="20"/>
        </w:rPr>
      </w:pPr>
      <w:r>
        <w:rPr>
          <w:color w:val="666666"/>
          <w:sz w:val="20"/>
          <w:szCs w:val="20"/>
        </w:rPr>
        <w:t>|Note: We want to see how you approach and organize exploratory testing and prioritize your work.</w:t>
      </w:r>
      <w:r>
        <w:rPr>
          <w:b/>
          <w:color w:val="666666"/>
          <w:sz w:val="20"/>
          <w:szCs w:val="20"/>
        </w:rPr>
        <w:t xml:space="preserve"> Please do not spend more than 2-3 hours on this task.</w:t>
      </w:r>
    </w:p>
    <w:p w14:paraId="741A73D1" w14:textId="77777777" w:rsidR="002A339D" w:rsidRDefault="009D4AA7">
      <w:pPr>
        <w:ind w:left="720"/>
        <w:jc w:val="both"/>
        <w:rPr>
          <w:color w:val="434343"/>
        </w:rPr>
      </w:pPr>
      <w:r>
        <w:rPr>
          <w:color w:val="434343"/>
        </w:rPr>
        <w:t xml:space="preserve"> </w:t>
      </w:r>
    </w:p>
    <w:p w14:paraId="741A73E0" w14:textId="262D735B" w:rsidR="002A339D" w:rsidRDefault="002A339D">
      <w:pPr>
        <w:ind w:left="720"/>
        <w:jc w:val="both"/>
        <w:rPr>
          <w:color w:val="434343"/>
        </w:rPr>
      </w:pPr>
    </w:p>
    <w:p w14:paraId="741A73E1" w14:textId="77777777" w:rsidR="002A339D" w:rsidRDefault="009D4AA7">
      <w:pPr>
        <w:numPr>
          <w:ilvl w:val="0"/>
          <w:numId w:val="5"/>
        </w:numPr>
        <w:jc w:val="both"/>
        <w:rPr>
          <w:color w:val="434343"/>
        </w:rPr>
      </w:pPr>
      <w:r>
        <w:rPr>
          <w:color w:val="434343"/>
        </w:rPr>
        <w:t xml:space="preserve">As </w:t>
      </w:r>
      <w:r>
        <w:rPr>
          <w:b/>
          <w:color w:val="434343"/>
        </w:rPr>
        <w:t>Software Quality Engineer</w:t>
      </w:r>
      <w:r>
        <w:rPr>
          <w:color w:val="434343"/>
        </w:rPr>
        <w:t xml:space="preserve"> you are given the task of testing a RESTful API. Use the Swagger Petstore Sample training tool designed to learn about an API framework in a local environment. Set up your environment as explained in the </w:t>
      </w:r>
      <w:hyperlink r:id="rId9">
        <w:r>
          <w:rPr>
            <w:color w:val="4183C4"/>
            <w:u w:val="single"/>
          </w:rPr>
          <w:t>readme</w:t>
        </w:r>
      </w:hyperlink>
      <w:r>
        <w:rPr>
          <w:color w:val="434343"/>
        </w:rPr>
        <w:t>.</w:t>
      </w:r>
    </w:p>
    <w:p w14:paraId="741A73E2" w14:textId="77777777" w:rsidR="002A339D" w:rsidRDefault="002A339D">
      <w:pPr>
        <w:ind w:left="720"/>
        <w:jc w:val="both"/>
        <w:rPr>
          <w:color w:val="434343"/>
        </w:rPr>
      </w:pPr>
    </w:p>
    <w:p w14:paraId="741A73E3" w14:textId="77777777" w:rsidR="002A339D" w:rsidRDefault="009D4AA7">
      <w:pPr>
        <w:jc w:val="both"/>
        <w:rPr>
          <w:color w:val="434343"/>
          <w:sz w:val="28"/>
          <w:szCs w:val="28"/>
        </w:rPr>
      </w:pPr>
      <w:r>
        <w:rPr>
          <w:color w:val="434343"/>
        </w:rPr>
        <w:lastRenderedPageBreak/>
        <w:tab/>
      </w:r>
      <w:r>
        <w:rPr>
          <w:color w:val="434343"/>
          <w:sz w:val="28"/>
          <w:szCs w:val="28"/>
        </w:rPr>
        <w:t>Task</w:t>
      </w:r>
    </w:p>
    <w:p w14:paraId="741A73E4" w14:textId="77777777" w:rsidR="002A339D" w:rsidRDefault="009D4AA7">
      <w:pPr>
        <w:ind w:left="720"/>
        <w:jc w:val="both"/>
        <w:rPr>
          <w:color w:val="434343"/>
        </w:rPr>
      </w:pPr>
      <w:r>
        <w:rPr>
          <w:color w:val="434343"/>
        </w:rPr>
        <w:tab/>
        <w:t xml:space="preserve"> </w:t>
      </w:r>
    </w:p>
    <w:p w14:paraId="741A73E5" w14:textId="77777777" w:rsidR="002A339D" w:rsidRDefault="009D4AA7">
      <w:pPr>
        <w:numPr>
          <w:ilvl w:val="0"/>
          <w:numId w:val="9"/>
        </w:numPr>
        <w:ind w:left="1440"/>
        <w:jc w:val="both"/>
        <w:rPr>
          <w:color w:val="434343"/>
        </w:rPr>
      </w:pPr>
      <w:r>
        <w:rPr>
          <w:color w:val="434343"/>
        </w:rPr>
        <w:t>Set up the API playground and run it locally. A list of test cases proposed for automation.</w:t>
      </w:r>
    </w:p>
    <w:p w14:paraId="741A73E6" w14:textId="77777777" w:rsidR="002A339D" w:rsidRDefault="009D4AA7">
      <w:pPr>
        <w:numPr>
          <w:ilvl w:val="0"/>
          <w:numId w:val="9"/>
        </w:numPr>
        <w:ind w:left="1440"/>
        <w:jc w:val="both"/>
        <w:rPr>
          <w:color w:val="434343"/>
        </w:rPr>
      </w:pPr>
      <w:r>
        <w:rPr>
          <w:color w:val="434343"/>
        </w:rPr>
        <w:t>Please automate proposed test cases.</w:t>
      </w:r>
    </w:p>
    <w:p w14:paraId="741A73E7" w14:textId="77777777" w:rsidR="002A339D" w:rsidRDefault="009D4AA7">
      <w:pPr>
        <w:numPr>
          <w:ilvl w:val="0"/>
          <w:numId w:val="9"/>
        </w:numPr>
        <w:ind w:left="1440"/>
        <w:jc w:val="both"/>
        <w:rPr>
          <w:color w:val="434343"/>
        </w:rPr>
      </w:pPr>
      <w:r>
        <w:rPr>
          <w:color w:val="434343"/>
        </w:rPr>
        <w:t>A short explanation of the provided solution.</w:t>
      </w:r>
    </w:p>
    <w:p w14:paraId="741A73E8" w14:textId="77777777" w:rsidR="002A339D" w:rsidRDefault="002A339D">
      <w:pPr>
        <w:ind w:left="720"/>
        <w:jc w:val="both"/>
        <w:rPr>
          <w:color w:val="434343"/>
        </w:rPr>
      </w:pPr>
    </w:p>
    <w:p w14:paraId="741A73E9" w14:textId="77777777" w:rsidR="002A339D" w:rsidRDefault="009D4AA7">
      <w:pPr>
        <w:ind w:left="1133" w:right="856"/>
        <w:jc w:val="both"/>
        <w:rPr>
          <w:color w:val="666666"/>
          <w:sz w:val="20"/>
          <w:szCs w:val="20"/>
        </w:rPr>
      </w:pPr>
      <w:r>
        <w:rPr>
          <w:color w:val="666666"/>
          <w:sz w:val="20"/>
          <w:szCs w:val="20"/>
        </w:rPr>
        <w:t xml:space="preserve">|Note: Make sure your </w:t>
      </w:r>
      <w:r>
        <w:rPr>
          <w:b/>
          <w:color w:val="666666"/>
          <w:sz w:val="20"/>
          <w:szCs w:val="20"/>
        </w:rPr>
        <w:t>test automation solution</w:t>
      </w:r>
      <w:r>
        <w:rPr>
          <w:color w:val="666666"/>
          <w:sz w:val="20"/>
          <w:szCs w:val="20"/>
        </w:rPr>
        <w:t xml:space="preserve"> is </w:t>
      </w:r>
      <w:r>
        <w:rPr>
          <w:b/>
          <w:color w:val="666666"/>
          <w:sz w:val="20"/>
          <w:szCs w:val="20"/>
        </w:rPr>
        <w:t>NOT a Postman suite</w:t>
      </w:r>
      <w:r>
        <w:rPr>
          <w:color w:val="666666"/>
          <w:sz w:val="20"/>
          <w:szCs w:val="20"/>
        </w:rPr>
        <w:t xml:space="preserve"> but a </w:t>
      </w:r>
      <w:r>
        <w:rPr>
          <w:b/>
          <w:color w:val="666666"/>
          <w:sz w:val="20"/>
          <w:szCs w:val="20"/>
        </w:rPr>
        <w:t>Framework</w:t>
      </w:r>
      <w:r>
        <w:rPr>
          <w:color w:val="666666"/>
          <w:sz w:val="20"/>
          <w:szCs w:val="20"/>
        </w:rPr>
        <w:t xml:space="preserve"> built using best </w:t>
      </w:r>
      <w:r>
        <w:rPr>
          <w:b/>
          <w:color w:val="666666"/>
          <w:sz w:val="20"/>
          <w:szCs w:val="20"/>
        </w:rPr>
        <w:t>coding/design</w:t>
      </w:r>
      <w:r>
        <w:rPr>
          <w:color w:val="666666"/>
          <w:sz w:val="20"/>
          <w:szCs w:val="20"/>
        </w:rPr>
        <w:t xml:space="preserve"> practices.</w:t>
      </w:r>
    </w:p>
    <w:p w14:paraId="741A73EA" w14:textId="77777777" w:rsidR="002A339D" w:rsidRDefault="009D4AA7">
      <w:pPr>
        <w:jc w:val="both"/>
        <w:rPr>
          <w:color w:val="434343"/>
        </w:rPr>
      </w:pPr>
      <w:r>
        <w:rPr>
          <w:color w:val="434343"/>
        </w:rPr>
        <w:tab/>
      </w:r>
    </w:p>
    <w:p w14:paraId="741A73EB" w14:textId="77777777" w:rsidR="002A339D" w:rsidRDefault="009D4AA7">
      <w:pPr>
        <w:jc w:val="both"/>
        <w:rPr>
          <w:color w:val="434343"/>
          <w:sz w:val="28"/>
          <w:szCs w:val="28"/>
        </w:rPr>
      </w:pPr>
      <w:r>
        <w:rPr>
          <w:color w:val="434343"/>
        </w:rPr>
        <w:tab/>
      </w:r>
      <w:r>
        <w:rPr>
          <w:color w:val="434343"/>
          <w:sz w:val="28"/>
          <w:szCs w:val="28"/>
        </w:rPr>
        <w:t>Rules</w:t>
      </w:r>
    </w:p>
    <w:p w14:paraId="741A73EC" w14:textId="77777777" w:rsidR="002A339D" w:rsidRDefault="009D4AA7">
      <w:pPr>
        <w:ind w:left="720"/>
        <w:jc w:val="both"/>
        <w:rPr>
          <w:color w:val="434343"/>
        </w:rPr>
      </w:pPr>
      <w:r>
        <w:rPr>
          <w:color w:val="434343"/>
        </w:rPr>
        <w:tab/>
      </w:r>
    </w:p>
    <w:p w14:paraId="741A73ED" w14:textId="77777777" w:rsidR="002A339D" w:rsidRDefault="009D4AA7">
      <w:pPr>
        <w:numPr>
          <w:ilvl w:val="0"/>
          <w:numId w:val="10"/>
        </w:numPr>
        <w:ind w:left="1440"/>
        <w:jc w:val="both"/>
        <w:rPr>
          <w:color w:val="434343"/>
        </w:rPr>
      </w:pPr>
      <w:r>
        <w:rPr>
          <w:color w:val="434343"/>
        </w:rPr>
        <w:t>Feel free to use whatever frameworks, library, packages you like Use any familiar structure or pattern you are comfortable with.</w:t>
      </w:r>
    </w:p>
    <w:p w14:paraId="741A73EE" w14:textId="77777777" w:rsidR="002A339D" w:rsidRDefault="009D4AA7">
      <w:pPr>
        <w:numPr>
          <w:ilvl w:val="0"/>
          <w:numId w:val="10"/>
        </w:numPr>
        <w:ind w:left="1440"/>
        <w:jc w:val="both"/>
        <w:rPr>
          <w:color w:val="434343"/>
        </w:rPr>
      </w:pPr>
      <w:r>
        <w:rPr>
          <w:color w:val="434343"/>
        </w:rPr>
        <w:t>Include README about how to use the test suite. Take care about explaining the setup, as we might not have the same library installed.</w:t>
      </w:r>
    </w:p>
    <w:p w14:paraId="741A73EF" w14:textId="77777777" w:rsidR="002A339D" w:rsidRDefault="009D4AA7">
      <w:pPr>
        <w:numPr>
          <w:ilvl w:val="0"/>
          <w:numId w:val="10"/>
        </w:numPr>
        <w:ind w:left="1440"/>
        <w:jc w:val="both"/>
        <w:rPr>
          <w:color w:val="434343"/>
        </w:rPr>
      </w:pPr>
      <w:r>
        <w:rPr>
          <w:color w:val="434343"/>
        </w:rPr>
        <w:t>Please explain your approach and why you chose the particular tech stack.</w:t>
      </w:r>
    </w:p>
    <w:p w14:paraId="741A7401" w14:textId="77777777" w:rsidR="002A339D" w:rsidRDefault="002A339D">
      <w:pPr>
        <w:jc w:val="both"/>
        <w:rPr>
          <w:color w:val="434343"/>
        </w:rPr>
      </w:pPr>
    </w:p>
    <w:p w14:paraId="741A7404" w14:textId="47021B30" w:rsidR="002A339D" w:rsidRDefault="009D4AA7">
      <w:pPr>
        <w:jc w:val="both"/>
        <w:rPr>
          <w:color w:val="434343"/>
        </w:rPr>
      </w:pPr>
      <w:r>
        <w:rPr>
          <w:color w:val="434343"/>
        </w:rPr>
        <w:t>Look for all references you need, you can find our technology stack below</w:t>
      </w:r>
    </w:p>
    <w:p w14:paraId="604C93CE" w14:textId="77777777" w:rsidR="00B077AE" w:rsidRDefault="00B077AE">
      <w:pPr>
        <w:jc w:val="both"/>
        <w:rPr>
          <w:color w:val="434343"/>
        </w:rPr>
      </w:pPr>
    </w:p>
    <w:p w14:paraId="4CCA95CF" w14:textId="77777777" w:rsidR="00B077AE" w:rsidRDefault="00B077AE">
      <w:pPr>
        <w:jc w:val="both"/>
        <w:rPr>
          <w:color w:val="434343"/>
        </w:rPr>
      </w:pPr>
    </w:p>
    <w:p w14:paraId="741A7405" w14:textId="77777777" w:rsidR="002A339D" w:rsidRDefault="009D4AA7">
      <w:pPr>
        <w:jc w:val="both"/>
        <w:rPr>
          <w:color w:val="434343"/>
          <w:sz w:val="36"/>
          <w:szCs w:val="36"/>
        </w:rPr>
      </w:pPr>
      <w:r>
        <w:rPr>
          <w:color w:val="434343"/>
          <w:sz w:val="36"/>
          <w:szCs w:val="36"/>
        </w:rPr>
        <w:t>Tech at YellowPepper</w:t>
      </w:r>
    </w:p>
    <w:p w14:paraId="741A7406" w14:textId="77777777" w:rsidR="002A339D" w:rsidRDefault="002A339D">
      <w:pPr>
        <w:jc w:val="both"/>
        <w:rPr>
          <w:color w:val="434343"/>
        </w:rPr>
      </w:pPr>
    </w:p>
    <w:p w14:paraId="741A7407" w14:textId="77777777" w:rsidR="002A339D" w:rsidRDefault="009D4AA7">
      <w:pPr>
        <w:jc w:val="both"/>
        <w:rPr>
          <w:color w:val="434343"/>
        </w:rPr>
      </w:pPr>
      <w:r>
        <w:rPr>
          <w:color w:val="434343"/>
        </w:rPr>
        <w:t>YellowPepper is completely hosted in the cloud. Our tech stack includes Kotlin, Java, Docker, Vault, Terraform, Spring boot, Kubernetes, GCP, Cypress, nodeJS, loadimpact/k6, etc. These tools and technologies are fully embraced by our test frameworks. Bonus points if you recognize most of them.</w:t>
      </w:r>
    </w:p>
    <w:p w14:paraId="741A7408" w14:textId="77777777" w:rsidR="002A339D" w:rsidRDefault="002A339D">
      <w:pPr>
        <w:jc w:val="both"/>
        <w:rPr>
          <w:color w:val="434343"/>
        </w:rPr>
      </w:pPr>
    </w:p>
    <w:p w14:paraId="741A7409" w14:textId="77777777" w:rsidR="002A339D" w:rsidRDefault="009D4AA7">
      <w:pPr>
        <w:jc w:val="both"/>
        <w:rPr>
          <w:color w:val="434343"/>
        </w:rPr>
      </w:pPr>
      <w:r>
        <w:rPr>
          <w:color w:val="434343"/>
        </w:rPr>
        <w:t>Feel free to let us know if you have any questions.</w:t>
      </w:r>
    </w:p>
    <w:sectPr w:rsidR="002A339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6F9B2C" w14:textId="77777777" w:rsidR="00F230BE" w:rsidRDefault="00F230BE" w:rsidP="00F230BE">
      <w:pPr>
        <w:spacing w:line="240" w:lineRule="auto"/>
      </w:pPr>
      <w:r>
        <w:separator/>
      </w:r>
    </w:p>
  </w:endnote>
  <w:endnote w:type="continuationSeparator" w:id="0">
    <w:p w14:paraId="51D486B0" w14:textId="77777777" w:rsidR="00F230BE" w:rsidRDefault="00F230BE" w:rsidP="00F230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ABE5DC" w14:textId="77777777" w:rsidR="00F230BE" w:rsidRDefault="00F230BE" w:rsidP="00F230BE">
      <w:pPr>
        <w:spacing w:line="240" w:lineRule="auto"/>
      </w:pPr>
      <w:r>
        <w:separator/>
      </w:r>
    </w:p>
  </w:footnote>
  <w:footnote w:type="continuationSeparator" w:id="0">
    <w:p w14:paraId="2A099205" w14:textId="77777777" w:rsidR="00F230BE" w:rsidRDefault="00F230BE" w:rsidP="00F230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D1082"/>
    <w:multiLevelType w:val="multilevel"/>
    <w:tmpl w:val="E81AE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AA7A6D"/>
    <w:multiLevelType w:val="multilevel"/>
    <w:tmpl w:val="14CA03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3614123"/>
    <w:multiLevelType w:val="multilevel"/>
    <w:tmpl w:val="380E02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3BF58F3"/>
    <w:multiLevelType w:val="multilevel"/>
    <w:tmpl w:val="4A88CA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47C4669"/>
    <w:multiLevelType w:val="multilevel"/>
    <w:tmpl w:val="F7C6F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830F3E"/>
    <w:multiLevelType w:val="multilevel"/>
    <w:tmpl w:val="E6B65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D56604"/>
    <w:multiLevelType w:val="multilevel"/>
    <w:tmpl w:val="D33C5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E65A96"/>
    <w:multiLevelType w:val="multilevel"/>
    <w:tmpl w:val="C5CCCC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B2D42BD"/>
    <w:multiLevelType w:val="multilevel"/>
    <w:tmpl w:val="FF74D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C21CF5"/>
    <w:multiLevelType w:val="multilevel"/>
    <w:tmpl w:val="243C9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2"/>
  </w:num>
  <w:num w:numId="3">
    <w:abstractNumId w:val="9"/>
  </w:num>
  <w:num w:numId="4">
    <w:abstractNumId w:val="4"/>
  </w:num>
  <w:num w:numId="5">
    <w:abstractNumId w:val="3"/>
  </w:num>
  <w:num w:numId="6">
    <w:abstractNumId w:val="7"/>
  </w:num>
  <w:num w:numId="7">
    <w:abstractNumId w:val="5"/>
  </w:num>
  <w:num w:numId="8">
    <w:abstractNumId w:val="1"/>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39D"/>
    <w:rsid w:val="0010019F"/>
    <w:rsid w:val="002A339D"/>
    <w:rsid w:val="009D4AA7"/>
    <w:rsid w:val="00A84BB5"/>
    <w:rsid w:val="00B077AE"/>
    <w:rsid w:val="00C36304"/>
    <w:rsid w:val="00E917A0"/>
    <w:rsid w:val="00F230BE"/>
    <w:rsid w:val="00FC7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A73B5"/>
  <w15:docId w15:val="{EA2FD633-0195-2D4A-8E70-624F92FBA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monefy.app.lite" TargetMode="External"/><Relationship Id="rId3" Type="http://schemas.openxmlformats.org/officeDocument/2006/relationships/settings" Target="settings.xml"/><Relationship Id="rId7" Type="http://schemas.openxmlformats.org/officeDocument/2006/relationships/hyperlink" Target="https://apps.apple.com/us/app/monefy-money-manager/id12120244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wagger-api/swagger-petst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482</Words>
  <Characters>2656</Characters>
  <Application>Microsoft Office Word</Application>
  <DocSecurity>4</DocSecurity>
  <Lines>22</Lines>
  <Paragraphs>6</Paragraphs>
  <ScaleCrop>false</ScaleCrop>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Rojas Patarroyo, Nasly Alejandra</dc:creator>
  <cp:lastModifiedBy>Rojas Patarroyo, Nasly Alejandra</cp:lastModifiedBy>
  <cp:revision>2</cp:revision>
  <cp:lastPrinted>2022-01-05T23:24:00Z</cp:lastPrinted>
  <dcterms:created xsi:type="dcterms:W3CDTF">2022-01-07T15:16:00Z</dcterms:created>
  <dcterms:modified xsi:type="dcterms:W3CDTF">2022-01-07T15:16:00Z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f89cb5-682d-4be4-b0e0-739c9b4a93d4_Enabled">
    <vt:lpwstr>true</vt:lpwstr>
  </property>
  <property fmtid="{D5CDD505-2E9C-101B-9397-08002B2CF9AE}" pid="3" name="MSIP_Label_a0f89cb5-682d-4be4-b0e0-739c9b4a93d4_SetDate">
    <vt:lpwstr>2022-01-07T15:16:25Z</vt:lpwstr>
  </property>
  <property fmtid="{D5CDD505-2E9C-101B-9397-08002B2CF9AE}" pid="4" name="MSIP_Label_a0f89cb5-682d-4be4-b0e0-739c9b4a93d4_Method">
    <vt:lpwstr>Standard</vt:lpwstr>
  </property>
  <property fmtid="{D5CDD505-2E9C-101B-9397-08002B2CF9AE}" pid="5" name="MSIP_Label_a0f89cb5-682d-4be4-b0e0-739c9b4a93d4_Name">
    <vt:lpwstr>Not Classified</vt:lpwstr>
  </property>
  <property fmtid="{D5CDD505-2E9C-101B-9397-08002B2CF9AE}" pid="6" name="MSIP_Label_a0f89cb5-682d-4be4-b0e0-739c9b4a93d4_SiteId">
    <vt:lpwstr>38305e12-e15d-4ee8-88b9-c4db1c477d76</vt:lpwstr>
  </property>
  <property fmtid="{D5CDD505-2E9C-101B-9397-08002B2CF9AE}" pid="7" name="MSIP_Label_a0f89cb5-682d-4be4-b0e0-739c9b4a93d4_ActionId">
    <vt:lpwstr>20b96bdb-d604-4c77-a663-a309664ab312</vt:lpwstr>
  </property>
  <property fmtid="{D5CDD505-2E9C-101B-9397-08002B2CF9AE}" pid="8" name="MSIP_Label_a0f89cb5-682d-4be4-b0e0-739c9b4a93d4_ContentBits">
    <vt:lpwstr>0</vt:lpwstr>
  </property>
</Properties>
</file>