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b w:val="1"/>
          <w:bCs w:val="1"/>
          <w:outline w:val="0"/>
          <w:color w:val="1a1a1a"/>
          <w:sz w:val="36"/>
          <w:szCs w:val="36"/>
          <w:u w:color="1a1a1a"/>
          <w:rtl w:val="0"/>
          <w:lang w:val="en-US"/>
          <w14:textFill>
            <w14:solidFill>
              <w14:srgbClr w14:val="1A1A1A"/>
            </w14:solidFill>
          </w14:textFill>
        </w:rPr>
        <w:t>Steve Libbey</w:t>
      </w:r>
    </w:p>
    <w:p>
      <w:pPr>
        <w:pStyle w:val="Body"/>
        <w:bidi w:val="0"/>
      </w:pPr>
      <w:r>
        <w:rPr>
          <w:rFonts w:ascii="Arial" w:hAnsi="Arial"/>
          <w:i w:val="1"/>
          <w:iCs w:val="1"/>
          <w:outline w:val="0"/>
          <w:color w:val="444444"/>
          <w:sz w:val="20"/>
          <w:szCs w:val="20"/>
          <w:u w:color="444444"/>
          <w:rtl w:val="0"/>
          <w:lang w:val="en-US"/>
          <w14:textFill>
            <w14:solidFill>
              <w14:srgbClr w14:val="444444"/>
            </w14:solidFill>
          </w14:textFill>
        </w:rPr>
        <w:t>Data Visualization Engineer &amp; Product Designer</w:t>
      </w:r>
    </w:p>
    <w:p>
      <w:pPr>
        <w:pStyle w:val="Body"/>
        <w:bidi w:val="0"/>
      </w:pPr>
      <w:r>
        <w:rPr>
          <w:rFonts w:ascii="Arial" w:hAnsi="Arial"/>
          <w:outline w:val="0"/>
          <w:color w:val="444444"/>
          <w:sz w:val="18"/>
          <w:szCs w:val="18"/>
          <w:u w:color="444444"/>
          <w:rtl w:val="0"/>
          <w:lang w:val="de-DE"/>
          <w14:textFill>
            <w14:solidFill>
              <w14:srgbClr w14:val="444444"/>
            </w14:solidFill>
          </w14:textFill>
        </w:rPr>
        <w:t>619-495-1645  |  stevelibbey@gmail.com  |  stevelibbey.com  |  linkedin.com/in/stevelibbey</w:t>
      </w:r>
    </w:p>
    <w:p>
      <w:pPr>
        <w:pStyle w:val="Body"/>
        <w:bidi w:val="0"/>
      </w:pPr>
    </w:p>
    <w:p>
      <w:pPr>
        <w:pStyle w:val="Body"/>
        <w:bidi w:val="0"/>
      </w:pPr>
      <w:r>
        <w:rPr>
          <w:rFonts w:ascii="Arial" w:hAnsi="Arial"/>
          <w:outline w:val="0"/>
          <w:color w:val="1a1a1a"/>
          <w:sz w:val="19"/>
          <w:szCs w:val="19"/>
          <w:u w:color="1a1a1a"/>
          <w:rtl w:val="0"/>
          <w:lang w:val="en-US"/>
          <w14:textFill>
            <w14:solidFill>
              <w14:srgbClr w14:val="1A1A1A"/>
            </w14:solidFill>
          </w14:textFill>
        </w:rPr>
        <w:t>Twenty years designing and building data visualization systems, analytics platforms, and decision-support tools across healthcare, telecommunications, government, and global development. I work the full stack from D3 and React through data modeling and UX strategy, translating complex datasets into interfaces that drive decisions. My gap year produced five independent software projects, including a rebuilt NOAA federal investment dashboard in D3, Mapbox GL JS, and React.</w:t>
      </w:r>
    </w:p>
    <w:p>
      <w:pPr>
        <w:pStyle w:val="Body"/>
        <w:bidi w:val="0"/>
      </w:pPr>
    </w:p>
    <w:p>
      <w:pPr>
        <w:pStyle w:val="Body"/>
        <w:bidi w:val="0"/>
      </w:pPr>
      <w:r>
        <w:rPr>
          <w:rFonts w:ascii="Arial" w:hAnsi="Arial"/>
          <w:b w:val="1"/>
          <w:bCs w:val="1"/>
          <w:outline w:val="0"/>
          <w:color w:val="1a6b3c"/>
          <w:sz w:val="20"/>
          <w:szCs w:val="20"/>
          <w:u w:color="1a6b3c"/>
          <w:rtl w:val="0"/>
          <w:lang w:val="de-DE"/>
          <w14:textFill>
            <w14:solidFill>
              <w14:srgbClr w14:val="1A6B3C"/>
            </w14:solidFill>
          </w14:textFill>
        </w:rPr>
        <w:t>EXPERIENCE</w:t>
      </w:r>
    </w:p>
    <w:p>
      <w:pPr>
        <w:pStyle w:val="Body"/>
        <w:bidi w:val="0"/>
      </w:pPr>
      <w:r>
        <w:rPr>
          <w:rFonts w:ascii="Arial" w:hAnsi="Arial"/>
          <w:b w:val="1"/>
          <w:bCs w:val="1"/>
          <w:outline w:val="0"/>
          <w:color w:val="1a1a1a"/>
          <w:sz w:val="19"/>
          <w:szCs w:val="19"/>
          <w:u w:color="1a1a1a"/>
          <w:rtl w:val="0"/>
          <w:lang w:val="en-US"/>
          <w14:textFill>
            <w14:solidFill>
              <w14:srgbClr w14:val="1A1A1A"/>
            </w14:solidFill>
          </w14:textFill>
        </w:rPr>
        <w:t>Independent Projects</w:t>
      </w:r>
      <w:r>
        <w:rPr>
          <w:sz w:val="19"/>
          <w:szCs w:val="19"/>
        </w:rPr>
        <w:tab/>
      </w:r>
      <w:r>
        <w:rPr>
          <w:rFonts w:ascii="Arial" w:hAnsi="Arial"/>
          <w:outline w:val="0"/>
          <w:color w:val="777777"/>
          <w:sz w:val="18"/>
          <w:szCs w:val="18"/>
          <w:u w:color="777777"/>
          <w:rtl w:val="0"/>
          <w:lang w:val="en-US"/>
          <w14:textFill>
            <w14:solidFill>
              <w14:srgbClr w14:val="777777"/>
            </w14:solidFill>
          </w14:textFill>
        </w:rPr>
        <w:t>05/2025 to present</w:t>
      </w:r>
    </w:p>
    <w:p>
      <w:pPr>
        <w:pStyle w:val="Body"/>
        <w:bidi w:val="0"/>
      </w:pPr>
      <w:r>
        <w:rPr>
          <w:rFonts w:ascii="Arial" w:hAnsi="Arial"/>
          <w:i w:val="1"/>
          <w:iCs w:val="1"/>
          <w:outline w:val="0"/>
          <w:color w:val="444444"/>
          <w:sz w:val="18"/>
          <w:szCs w:val="18"/>
          <w:u w:color="444444"/>
          <w:rtl w:val="0"/>
          <w:lang w:val="en-US"/>
          <w14:textFill>
            <w14:solidFill>
              <w14:srgbClr w14:val="444444"/>
            </w14:solidFill>
          </w14:textFill>
        </w:rPr>
        <w:t>Data Visualization, Software Development, UX Research</w:t>
      </w:r>
    </w:p>
    <w:p>
      <w:pPr>
        <w:pStyle w:val="List Paragraph"/>
        <w:numPr>
          <w:ilvl w:val="0"/>
          <w:numId w:val="2"/>
        </w:numPr>
        <w:spacing w:before="40" w:after="40"/>
        <w:rPr>
          <w:sz w:val="19"/>
          <w:szCs w:val="19"/>
          <w:lang w:val="en-US"/>
        </w:rPr>
      </w:pPr>
      <w:r>
        <w:rPr>
          <w:rFonts w:ascii="Arial" w:hAnsi="Arial"/>
          <w:outline w:val="0"/>
          <w:color w:val="1a1a1a"/>
          <w:sz w:val="19"/>
          <w:szCs w:val="19"/>
          <w:u w:color="1a1a1a"/>
          <w:rtl w:val="0"/>
          <w:lang w:val="en-US"/>
          <w14:textFill>
            <w14:solidFill>
              <w14:srgbClr w14:val="1A1A1A"/>
            </w14:solidFill>
          </w14:textFill>
        </w:rPr>
        <w:t xml:space="preserve">Rebuilt the NOAA </w:t>
      </w:r>
      <w:r>
        <w:rPr>
          <w:rFonts w:ascii="Arial" w:hAnsi="Arial"/>
          <w:b w:val="1"/>
          <w:bCs w:val="1"/>
          <w:outline w:val="0"/>
          <w:color w:val="1a1a1a"/>
          <w:sz w:val="19"/>
          <w:szCs w:val="19"/>
          <w:u w:color="1a1a1a"/>
          <w:rtl w:val="0"/>
          <w:lang w:val="en-US"/>
          <w14:textFill>
            <w14:solidFill>
              <w14:srgbClr w14:val="1A1A1A"/>
            </w14:solidFill>
          </w14:textFill>
        </w:rPr>
        <w:t>Pacific Coastal Salmon Recovery Fund</w:t>
      </w:r>
      <w:r>
        <w:rPr>
          <w:rFonts w:ascii="Arial" w:hAnsi="Arial"/>
          <w:outline w:val="0"/>
          <w:color w:val="1a1a1a"/>
          <w:sz w:val="19"/>
          <w:szCs w:val="19"/>
          <w:u w:color="1a1a1a"/>
          <w:rtl w:val="0"/>
          <w:lang w:val="en-US"/>
          <w14:textFill>
            <w14:solidFill>
              <w14:srgbClr w14:val="1A1A1A"/>
            </w14:solidFill>
          </w14:textFill>
        </w:rPr>
        <w:t xml:space="preserve"> database as a flagship data viz portfolio piece. The original was built in Oracle APEX in 2008; the 2026 version covers 15,800 projects and $1.72 billion in federal investment from 2000 to 2025. Stack: React, D3 v7, Mapbox GL JS, Vite. Design decisions include zoom-dependent aggregation from recovery domain bubbles to individual project dots, cumulative year slider, category toggle pills, and two ecological overlay layers: USGS grizzly bear range polygons and a Southern Resident killer whale annual census panel (1974 to 2025) tied to active Snake River dam policy debates.</w:t>
      </w:r>
    </w:p>
    <w:p>
      <w:pPr>
        <w:pStyle w:val="List Paragraph"/>
        <w:numPr>
          <w:ilvl w:val="0"/>
          <w:numId w:val="2"/>
        </w:numPr>
        <w:spacing w:before="40" w:after="40"/>
        <w:rPr>
          <w:sz w:val="19"/>
          <w:szCs w:val="19"/>
        </w:rPr>
      </w:pPr>
      <w:r>
        <w:rPr>
          <w:rFonts w:ascii="Arial" w:hAnsi="Arial"/>
          <w:b w:val="1"/>
          <w:bCs w:val="1"/>
          <w:outline w:val="0"/>
          <w:color w:val="1a1a1a"/>
          <w:sz w:val="19"/>
          <w:szCs w:val="19"/>
          <w:u w:color="1a1a1a"/>
          <w:rtl w:val="0"/>
          <w14:textFill>
            <w14:solidFill>
              <w14:srgbClr w14:val="1A1A1A"/>
            </w14:solidFill>
          </w14:textFill>
        </w:rPr>
        <w:t>Yorick</w:t>
      </w:r>
      <w:r>
        <w:rPr>
          <w:rFonts w:ascii="Arial" w:hAnsi="Arial"/>
          <w:outline w:val="0"/>
          <w:color w:val="1a1a1a"/>
          <w:sz w:val="19"/>
          <w:szCs w:val="19"/>
          <w:u w:color="1a1a1a"/>
          <w:rtl w:val="0"/>
          <w:lang w:val="en-US"/>
          <w14:textFill>
            <w14:solidFill>
              <w14:srgbClr w14:val="1A1A1A"/>
            </w14:solidFill>
          </w14:textFill>
        </w:rPr>
        <w:t>: open-source writing studio built around a strict non-generation contract. Focuses on structure, continuity, and decision support rather than prose authorship. Tracks character intent, plot coherence, and narrative risks through transparent user-controlled validation workflows.</w:t>
      </w:r>
    </w:p>
    <w:p>
      <w:pPr>
        <w:pStyle w:val="List Paragraph"/>
        <w:numPr>
          <w:ilvl w:val="0"/>
          <w:numId w:val="2"/>
        </w:numPr>
        <w:spacing w:before="40" w:after="40"/>
        <w:rPr>
          <w:sz w:val="19"/>
          <w:szCs w:val="19"/>
          <w:lang w:val="en-US"/>
        </w:rPr>
      </w:pPr>
      <w:r>
        <w:rPr>
          <w:rFonts w:ascii="Arial" w:hAnsi="Arial"/>
          <w:b w:val="1"/>
          <w:bCs w:val="1"/>
          <w:outline w:val="0"/>
          <w:color w:val="1a1a1a"/>
          <w:sz w:val="19"/>
          <w:szCs w:val="19"/>
          <w:u w:color="1a1a1a"/>
          <w:rtl w:val="0"/>
          <w:lang w:val="en-US"/>
          <w14:textFill>
            <w14:solidFill>
              <w14:srgbClr w14:val="1A1A1A"/>
            </w14:solidFill>
          </w14:textFill>
        </w:rPr>
        <w:t>Thingmo Music Explorer</w:t>
      </w:r>
      <w:r>
        <w:rPr>
          <w:rFonts w:ascii="Arial" w:hAnsi="Arial"/>
          <w:outline w:val="0"/>
          <w:color w:val="1a1a1a"/>
          <w:sz w:val="19"/>
          <w:szCs w:val="19"/>
          <w:u w:color="1a1a1a"/>
          <w:rtl w:val="0"/>
          <w:lang w:val="en-US"/>
          <w14:textFill>
            <w14:solidFill>
              <w14:srgbClr w14:val="1A1A1A"/>
            </w14:solidFill>
          </w14:textFill>
        </w:rPr>
        <w:t>: research-driven music discovery platform generating playlists from artist lineages, historical charts, geographic scenes, and documented influence networks. Includes graph-based and timeline-based data visualization for exploring relationships between artists, genres, and eras.</w:t>
      </w:r>
    </w:p>
    <w:p>
      <w:pPr>
        <w:pStyle w:val="List Paragraph"/>
        <w:spacing w:before="40" w:after="40"/>
      </w:pPr>
      <w:r>
        <w:rPr>
          <w:rFonts w:ascii="Arial" w:hAnsi="Arial"/>
          <w:b w:val="1"/>
          <w:bCs w:val="1"/>
          <w:outline w:val="0"/>
          <w:color w:val="444444"/>
          <w:sz w:val="18"/>
          <w:szCs w:val="18"/>
          <w:u w:color="444444"/>
          <w:rtl w:val="0"/>
          <w:lang w:val="en-US"/>
          <w14:textFill>
            <w14:solidFill>
              <w14:srgbClr w14:val="444444"/>
            </w14:solidFill>
          </w14:textFill>
        </w:rPr>
        <w:t xml:space="preserve">Tools: </w:t>
      </w:r>
      <w:r>
        <w:rPr>
          <w:rFonts w:ascii="Arial" w:hAnsi="Arial"/>
          <w:outline w:val="0"/>
          <w:color w:val="444444"/>
          <w:sz w:val="18"/>
          <w:szCs w:val="18"/>
          <w:u w:color="444444"/>
          <w:rtl w:val="0"/>
          <w:lang w:val="en-US"/>
          <w14:textFill>
            <w14:solidFill>
              <w14:srgbClr w14:val="444444"/>
            </w14:solidFill>
          </w14:textFill>
        </w:rPr>
        <w:t>React, D3 v7, Mapbox GL JS, Vite, Next.js, TypeScript, Python, pandas, SQL</w:t>
      </w:r>
    </w:p>
    <w:p>
      <w:pPr>
        <w:pStyle w:val="List Paragraph"/>
        <w:spacing w:before="40" w:after="40"/>
      </w:pPr>
    </w:p>
    <w:p>
      <w:pPr>
        <w:pStyle w:val="List Paragraph"/>
        <w:spacing w:before="40" w:after="40"/>
      </w:pPr>
      <w:r>
        <w:rPr>
          <w:rFonts w:ascii="Arial" w:hAnsi="Arial"/>
          <w:b w:val="1"/>
          <w:bCs w:val="1"/>
          <w:outline w:val="0"/>
          <w:color w:val="1a1a1a"/>
          <w:sz w:val="19"/>
          <w:szCs w:val="19"/>
          <w:u w:color="1a1a1a"/>
          <w:rtl w:val="0"/>
          <w:lang w:val="en-US"/>
          <w14:textFill>
            <w14:solidFill>
              <w14:srgbClr w14:val="1A1A1A"/>
            </w14:solidFill>
          </w14:textFill>
        </w:rPr>
        <w:t>West Health Institute</w:t>
      </w:r>
      <w:r>
        <w:rPr>
          <w:rFonts w:ascii="Arial" w:cs="Arial" w:hAnsi="Arial" w:eastAsia="Arial"/>
          <w:sz w:val="19"/>
          <w:szCs w:val="19"/>
        </w:rPr>
        <w:tab/>
      </w:r>
      <w:r>
        <w:rPr>
          <w:rFonts w:ascii="Arial" w:hAnsi="Arial"/>
          <w:outline w:val="0"/>
          <w:color w:val="777777"/>
          <w:sz w:val="18"/>
          <w:szCs w:val="18"/>
          <w:u w:color="777777"/>
          <w:rtl w:val="0"/>
          <w:lang w:val="en-US"/>
          <w14:textFill>
            <w14:solidFill>
              <w14:srgbClr w14:val="777777"/>
            </w14:solidFill>
          </w14:textFill>
        </w:rPr>
        <w:t>11/2024 to 05/2025</w:t>
      </w:r>
    </w:p>
    <w:p>
      <w:pPr>
        <w:pStyle w:val="List Paragraph"/>
        <w:spacing w:before="40" w:after="40"/>
      </w:pPr>
      <w:r>
        <w:rPr>
          <w:rFonts w:ascii="Arial" w:hAnsi="Arial"/>
          <w:i w:val="1"/>
          <w:iCs w:val="1"/>
          <w:outline w:val="0"/>
          <w:color w:val="444444"/>
          <w:sz w:val="18"/>
          <w:szCs w:val="18"/>
          <w:u w:color="444444"/>
          <w:rtl w:val="0"/>
          <w:lang w:val="en-US"/>
          <w14:textFill>
            <w14:solidFill>
              <w14:srgbClr w14:val="444444"/>
            </w14:solidFill>
          </w14:textFill>
        </w:rPr>
        <w:t>Senior UX Designer, Policy and Stakeholder Communications   |   La Jolla, CA (remote)</w:t>
      </w:r>
    </w:p>
    <w:p>
      <w:pPr>
        <w:pStyle w:val="List Paragraph"/>
        <w:numPr>
          <w:ilvl w:val="0"/>
          <w:numId w:val="2"/>
        </w:numPr>
        <w:spacing w:before="40" w:after="40"/>
        <w:rPr>
          <w:sz w:val="19"/>
          <w:szCs w:val="19"/>
          <w:lang w:val="en-US"/>
        </w:rPr>
      </w:pPr>
      <w:r>
        <w:rPr>
          <w:rFonts w:ascii="Arial" w:hAnsi="Arial"/>
          <w:outline w:val="0"/>
          <w:color w:val="1a1a1a"/>
          <w:sz w:val="19"/>
          <w:szCs w:val="19"/>
          <w:u w:color="1a1a1a"/>
          <w:rtl w:val="0"/>
          <w:lang w:val="en-US"/>
          <w14:textFill>
            <w14:solidFill>
              <w14:srgbClr w14:val="1A1A1A"/>
            </w14:solidFill>
          </w14:textFill>
        </w:rPr>
        <w:t>Designed data visualization and storytelling products for the West Health-Gallup Healthcare Affordability and Value Index, translating complex policy datasets into decision-support tools for lawmakers, researchers, and students.</w:t>
      </w:r>
    </w:p>
    <w:p>
      <w:pPr>
        <w:pStyle w:val="List Paragraph"/>
        <w:numPr>
          <w:ilvl w:val="0"/>
          <w:numId w:val="2"/>
        </w:numPr>
        <w:spacing w:before="40" w:after="40"/>
        <w:rPr>
          <w:sz w:val="19"/>
          <w:szCs w:val="19"/>
          <w:lang w:val="en-US"/>
        </w:rPr>
      </w:pPr>
      <w:r>
        <w:rPr>
          <w:rFonts w:ascii="Arial" w:hAnsi="Arial"/>
          <w:outline w:val="0"/>
          <w:color w:val="1a1a1a"/>
          <w:sz w:val="19"/>
          <w:szCs w:val="19"/>
          <w:u w:color="1a1a1a"/>
          <w:rtl w:val="0"/>
          <w:lang w:val="en-US"/>
          <w14:textFill>
            <w14:solidFill>
              <w14:srgbClr w14:val="1A1A1A"/>
            </w14:solidFill>
          </w14:textFill>
        </w:rPr>
        <w:t>Led end-to-end UX and front-end implementation across Figma, React, and Storyblok CMS. Managed offshore developers across time zones.</w:t>
      </w:r>
    </w:p>
    <w:p>
      <w:pPr>
        <w:pStyle w:val="List Paragraph"/>
        <w:numPr>
          <w:ilvl w:val="0"/>
          <w:numId w:val="2"/>
        </w:numPr>
        <w:spacing w:before="40" w:after="40"/>
        <w:rPr>
          <w:sz w:val="19"/>
          <w:szCs w:val="19"/>
          <w:lang w:val="en-US"/>
        </w:rPr>
      </w:pPr>
      <w:r>
        <w:rPr>
          <w:rFonts w:ascii="Arial" w:hAnsi="Arial"/>
          <w:outline w:val="0"/>
          <w:color w:val="1a1a1a"/>
          <w:sz w:val="19"/>
          <w:szCs w:val="19"/>
          <w:u w:color="1a1a1a"/>
          <w:rtl w:val="0"/>
          <w:lang w:val="en-US"/>
          <w14:textFill>
            <w14:solidFill>
              <w14:srgbClr w14:val="1A1A1A"/>
            </w14:solidFill>
          </w14:textFill>
        </w:rPr>
        <w:t>Integrated AI-assisted workflows for data exploration, insight synthesis, and rapid iteration cycles.</w:t>
      </w:r>
    </w:p>
    <w:p>
      <w:pPr>
        <w:pStyle w:val="List Paragraph"/>
        <w:spacing w:before="40" w:after="40"/>
      </w:pPr>
      <w:r>
        <w:rPr>
          <w:rFonts w:ascii="Arial" w:hAnsi="Arial"/>
          <w:b w:val="1"/>
          <w:bCs w:val="1"/>
          <w:outline w:val="0"/>
          <w:color w:val="444444"/>
          <w:sz w:val="18"/>
          <w:szCs w:val="18"/>
          <w:u w:color="444444"/>
          <w:rtl w:val="0"/>
          <w:lang w:val="en-US"/>
          <w14:textFill>
            <w14:solidFill>
              <w14:srgbClr w14:val="444444"/>
            </w14:solidFill>
          </w14:textFill>
        </w:rPr>
        <w:t xml:space="preserve">Tools: </w:t>
      </w:r>
      <w:r>
        <w:rPr>
          <w:rFonts w:ascii="Arial" w:hAnsi="Arial"/>
          <w:outline w:val="0"/>
          <w:color w:val="444444"/>
          <w:sz w:val="18"/>
          <w:szCs w:val="18"/>
          <w:u w:color="444444"/>
          <w:rtl w:val="0"/>
          <w:lang w:val="nl-NL"/>
          <w14:textFill>
            <w14:solidFill>
              <w14:srgbClr w14:val="444444"/>
            </w14:solidFill>
          </w14:textFill>
        </w:rPr>
        <w:t>D3.js, Recharts, Charts.js, SQL, Snowflake, React, Next.js, Storyblok CMS, Figma, Adobe CC</w:t>
      </w:r>
    </w:p>
    <w:p>
      <w:pPr>
        <w:pStyle w:val="List Paragraph"/>
        <w:spacing w:before="40" w:after="40"/>
      </w:pPr>
    </w:p>
    <w:p>
      <w:pPr>
        <w:pStyle w:val="List Paragraph"/>
        <w:spacing w:before="40" w:after="40"/>
      </w:pPr>
      <w:r>
        <w:rPr>
          <w:rFonts w:ascii="Arial" w:hAnsi="Arial"/>
          <w:b w:val="1"/>
          <w:bCs w:val="1"/>
          <w:outline w:val="0"/>
          <w:color w:val="1a1a1a"/>
          <w:sz w:val="19"/>
          <w:szCs w:val="19"/>
          <w:u w:color="1a1a1a"/>
          <w:rtl w:val="0"/>
          <w14:textFill>
            <w14:solidFill>
              <w14:srgbClr w14:val="1A1A1A"/>
            </w14:solidFill>
          </w14:textFill>
        </w:rPr>
        <w:t>DAI</w:t>
      </w:r>
      <w:r>
        <w:rPr>
          <w:rFonts w:ascii="Arial" w:cs="Arial" w:hAnsi="Arial" w:eastAsia="Arial"/>
          <w:sz w:val="19"/>
          <w:szCs w:val="19"/>
        </w:rPr>
        <w:tab/>
      </w:r>
      <w:r>
        <w:rPr>
          <w:rFonts w:ascii="Arial" w:hAnsi="Arial"/>
          <w:outline w:val="0"/>
          <w:color w:val="777777"/>
          <w:sz w:val="18"/>
          <w:szCs w:val="18"/>
          <w:u w:color="777777"/>
          <w:rtl w:val="0"/>
          <w14:textFill>
            <w14:solidFill>
              <w14:srgbClr w14:val="777777"/>
            </w14:solidFill>
          </w14:textFill>
        </w:rPr>
        <w:t>06/2023 to 02/2024</w:t>
      </w:r>
    </w:p>
    <w:p>
      <w:pPr>
        <w:pStyle w:val="List Paragraph"/>
        <w:spacing w:before="40" w:after="40"/>
      </w:pPr>
      <w:r>
        <w:rPr>
          <w:rFonts w:ascii="Arial" w:hAnsi="Arial"/>
          <w:i w:val="1"/>
          <w:iCs w:val="1"/>
          <w:outline w:val="0"/>
          <w:color w:val="444444"/>
          <w:sz w:val="18"/>
          <w:szCs w:val="18"/>
          <w:u w:color="444444"/>
          <w:rtl w:val="0"/>
          <w:lang w:val="de-DE"/>
          <w14:textFill>
            <w14:solidFill>
              <w14:srgbClr w14:val="444444"/>
            </w14:solidFill>
          </w14:textFill>
        </w:rPr>
        <w:t>Lead UX Developer   |   Bethesda, MD (remote contract)</w:t>
      </w:r>
    </w:p>
    <w:p>
      <w:pPr>
        <w:pStyle w:val="List Paragraph"/>
        <w:numPr>
          <w:ilvl w:val="0"/>
          <w:numId w:val="2"/>
        </w:numPr>
        <w:spacing w:before="40" w:after="40"/>
        <w:rPr>
          <w:sz w:val="19"/>
          <w:szCs w:val="19"/>
          <w:lang w:val="en-US"/>
        </w:rPr>
      </w:pPr>
      <w:r>
        <w:rPr>
          <w:rFonts w:ascii="Arial" w:hAnsi="Arial"/>
          <w:outline w:val="0"/>
          <w:color w:val="1a1a1a"/>
          <w:sz w:val="19"/>
          <w:szCs w:val="19"/>
          <w:u w:color="1a1a1a"/>
          <w:rtl w:val="0"/>
          <w:lang w:val="en-US"/>
          <w14:textFill>
            <w14:solidFill>
              <w14:srgbClr w14:val="1A1A1A"/>
            </w14:solidFill>
          </w14:textFill>
        </w:rPr>
        <w:t>Led UX discovery and enterprise dashboard design for a company-wide ERP transformation affecting 80 global business development projects, integrating reporting workflows across Power BI, SAP, and legacy systems via custom APIs.</w:t>
      </w:r>
    </w:p>
    <w:p>
      <w:pPr>
        <w:pStyle w:val="List Paragraph"/>
        <w:numPr>
          <w:ilvl w:val="0"/>
          <w:numId w:val="2"/>
        </w:numPr>
        <w:spacing w:before="40" w:after="40"/>
        <w:rPr>
          <w:sz w:val="19"/>
          <w:szCs w:val="19"/>
          <w:lang w:val="en-US"/>
        </w:rPr>
      </w:pPr>
      <w:r>
        <w:rPr>
          <w:rFonts w:ascii="Arial" w:hAnsi="Arial"/>
          <w:outline w:val="0"/>
          <w:color w:val="1a1a1a"/>
          <w:sz w:val="19"/>
          <w:szCs w:val="19"/>
          <w:u w:color="1a1a1a"/>
          <w:rtl w:val="0"/>
          <w:lang w:val="en-US"/>
          <w14:textFill>
            <w14:solidFill>
              <w14:srgbClr w14:val="1A1A1A"/>
            </w14:solidFill>
          </w14:textFill>
        </w:rPr>
        <w:t>Evaluated AI-assisted knowledge management and operational intelligence platforms to improve field reporting and governance workflows.</w:t>
      </w:r>
    </w:p>
    <w:p>
      <w:pPr>
        <w:pStyle w:val="List Paragraph"/>
        <w:spacing w:before="40" w:after="40"/>
      </w:pPr>
      <w:r>
        <w:rPr>
          <w:rFonts w:ascii="Arial" w:hAnsi="Arial"/>
          <w:b w:val="1"/>
          <w:bCs w:val="1"/>
          <w:outline w:val="0"/>
          <w:color w:val="444444"/>
          <w:sz w:val="18"/>
          <w:szCs w:val="18"/>
          <w:u w:color="444444"/>
          <w:rtl w:val="0"/>
          <w:lang w:val="en-US"/>
          <w14:textFill>
            <w14:solidFill>
              <w14:srgbClr w14:val="444444"/>
            </w14:solidFill>
          </w14:textFill>
        </w:rPr>
        <w:t xml:space="preserve">Tools: </w:t>
      </w:r>
      <w:r>
        <w:rPr>
          <w:rFonts w:ascii="Arial" w:hAnsi="Arial"/>
          <w:outline w:val="0"/>
          <w:color w:val="444444"/>
          <w:sz w:val="18"/>
          <w:szCs w:val="18"/>
          <w:u w:color="444444"/>
          <w:rtl w:val="0"/>
          <w:lang w:val="en-US"/>
          <w14:textFill>
            <w14:solidFill>
              <w14:srgbClr w14:val="444444"/>
            </w14:solidFill>
          </w14:textFill>
        </w:rPr>
        <w:t>SAP Build, Power BI, Figma &amp; Figma design systems, ADO, Jira, Agile Scrum</w:t>
      </w:r>
    </w:p>
    <w:p>
      <w:pPr>
        <w:pStyle w:val="List Paragraph"/>
        <w:spacing w:before="40" w:after="40"/>
      </w:pPr>
    </w:p>
    <w:p>
      <w:pPr>
        <w:pStyle w:val="List Paragraph"/>
        <w:spacing w:before="40" w:after="40"/>
      </w:pPr>
      <w:r>
        <w:rPr>
          <w:rFonts w:ascii="Arial" w:hAnsi="Arial"/>
          <w:b w:val="1"/>
          <w:bCs w:val="1"/>
          <w:outline w:val="0"/>
          <w:color w:val="1a1a1a"/>
          <w:sz w:val="19"/>
          <w:szCs w:val="19"/>
          <w:u w:color="1a1a1a"/>
          <w:rtl w:val="0"/>
          <w:lang w:val="en-US"/>
          <w14:textFill>
            <w14:solidFill>
              <w14:srgbClr w14:val="1A1A1A"/>
            </w14:solidFill>
          </w14:textFill>
        </w:rPr>
        <w:t>Providence Health System</w:t>
      </w:r>
      <w:r>
        <w:rPr>
          <w:rFonts w:ascii="Arial" w:cs="Arial" w:hAnsi="Arial" w:eastAsia="Arial"/>
          <w:sz w:val="19"/>
          <w:szCs w:val="19"/>
        </w:rPr>
        <w:tab/>
      </w:r>
      <w:r>
        <w:rPr>
          <w:rFonts w:ascii="Arial" w:hAnsi="Arial"/>
          <w:outline w:val="0"/>
          <w:color w:val="777777"/>
          <w:sz w:val="18"/>
          <w:szCs w:val="18"/>
          <w:u w:color="777777"/>
          <w:rtl w:val="0"/>
          <w14:textFill>
            <w14:solidFill>
              <w14:srgbClr w14:val="777777"/>
            </w14:solidFill>
          </w14:textFill>
        </w:rPr>
        <w:t>10/2021 to 02/2023</w:t>
      </w:r>
    </w:p>
    <w:p>
      <w:pPr>
        <w:pStyle w:val="List Paragraph"/>
        <w:spacing w:before="40" w:after="40"/>
      </w:pPr>
      <w:r>
        <w:rPr>
          <w:rFonts w:ascii="Arial" w:hAnsi="Arial"/>
          <w:i w:val="1"/>
          <w:iCs w:val="1"/>
          <w:outline w:val="0"/>
          <w:color w:val="444444"/>
          <w:sz w:val="18"/>
          <w:szCs w:val="18"/>
          <w:u w:color="444444"/>
          <w:rtl w:val="0"/>
          <w:lang w:val="de-DE"/>
          <w14:textFill>
            <w14:solidFill>
              <w14:srgbClr w14:val="444444"/>
            </w14:solidFill>
          </w14:textFill>
        </w:rPr>
        <w:t>Principal UX Software Engineer   |   Irvine, CA (remote)</w:t>
      </w:r>
    </w:p>
    <w:p>
      <w:pPr>
        <w:pStyle w:val="List Paragraph"/>
        <w:numPr>
          <w:ilvl w:val="0"/>
          <w:numId w:val="2"/>
        </w:numPr>
        <w:spacing w:before="40" w:after="40"/>
        <w:rPr>
          <w:sz w:val="19"/>
          <w:szCs w:val="19"/>
          <w:lang w:val="en-US"/>
        </w:rPr>
      </w:pPr>
      <w:r>
        <w:rPr>
          <w:rFonts w:ascii="Arial" w:hAnsi="Arial"/>
          <w:outline w:val="0"/>
          <w:color w:val="1a1a1a"/>
          <w:sz w:val="19"/>
          <w:szCs w:val="19"/>
          <w:u w:color="1a1a1a"/>
          <w:rtl w:val="0"/>
          <w:lang w:val="en-US"/>
          <w14:textFill>
            <w14:solidFill>
              <w14:srgbClr w14:val="1A1A1A"/>
            </w14:solidFill>
          </w14:textFill>
        </w:rPr>
        <w:t>Designed the UX architecture and reporting workflows for a cloud optimization initiative targeting Azure VM subscriptions, contributing to a 6% cost reduction within four months of launch.</w:t>
      </w:r>
    </w:p>
    <w:p>
      <w:pPr>
        <w:pStyle w:val="List Paragraph"/>
        <w:numPr>
          <w:ilvl w:val="0"/>
          <w:numId w:val="2"/>
        </w:numPr>
        <w:spacing w:before="40" w:after="40"/>
        <w:rPr>
          <w:sz w:val="19"/>
          <w:szCs w:val="19"/>
          <w:lang w:val="en-US"/>
        </w:rPr>
      </w:pPr>
      <w:r>
        <w:rPr>
          <w:rFonts w:ascii="Arial" w:hAnsi="Arial"/>
          <w:outline w:val="0"/>
          <w:color w:val="1a1a1a"/>
          <w:sz w:val="19"/>
          <w:szCs w:val="19"/>
          <w:u w:color="1a1a1a"/>
          <w:rtl w:val="0"/>
          <w:lang w:val="en-US"/>
          <w14:textFill>
            <w14:solidFill>
              <w14:srgbClr w14:val="1A1A1A"/>
            </w14:solidFill>
          </w14:textFill>
        </w:rPr>
        <w:t>Originated a clinical desktop unification initiative to reduce workflow fragmentation across Epic, ServiceNow, Kronos, and acquired hospital platforms. Hired and led the development team, conducted user research, and designed the workflow model before an external vendor deprecation ended the technical path.</w:t>
      </w:r>
    </w:p>
    <w:p>
      <w:pPr>
        <w:pStyle w:val="List Paragraph"/>
        <w:spacing w:before="40" w:after="40"/>
      </w:pPr>
      <w:r>
        <w:rPr>
          <w:rFonts w:ascii="Arial" w:hAnsi="Arial"/>
          <w:b w:val="1"/>
          <w:bCs w:val="1"/>
          <w:outline w:val="0"/>
          <w:color w:val="444444"/>
          <w:sz w:val="18"/>
          <w:szCs w:val="18"/>
          <w:u w:color="444444"/>
          <w:rtl w:val="0"/>
          <w:lang w:val="en-US"/>
          <w14:textFill>
            <w14:solidFill>
              <w14:srgbClr w14:val="444444"/>
            </w14:solidFill>
          </w14:textFill>
        </w:rPr>
        <w:t xml:space="preserve">Tools: </w:t>
      </w:r>
      <w:r>
        <w:rPr>
          <w:rFonts w:ascii="Arial" w:hAnsi="Arial"/>
          <w:outline w:val="0"/>
          <w:color w:val="444444"/>
          <w:sz w:val="18"/>
          <w:szCs w:val="18"/>
          <w:u w:color="444444"/>
          <w:rtl w:val="0"/>
          <w:lang w:val="it-IT"/>
          <w14:textFill>
            <w14:solidFill>
              <w14:srgbClr w14:val="444444"/>
            </w14:solidFill>
          </w14:textFill>
        </w:rPr>
        <w:t>Azure, ReactJS, VueJS, Figma &amp; Figma design systems, Adobe CC, ADO, Agile Scrum</w:t>
      </w:r>
    </w:p>
    <w:p>
      <w:pPr>
        <w:pStyle w:val="List Paragraph"/>
        <w:spacing w:before="40" w:after="40"/>
      </w:pPr>
    </w:p>
    <w:p>
      <w:pPr>
        <w:pStyle w:val="List Paragraph"/>
        <w:spacing w:before="40" w:after="40"/>
      </w:pPr>
      <w:r>
        <w:rPr>
          <w:rFonts w:ascii="Arial" w:hAnsi="Arial"/>
          <w:b w:val="1"/>
          <w:bCs w:val="1"/>
          <w:outline w:val="0"/>
          <w:color w:val="1a1a1a"/>
          <w:sz w:val="19"/>
          <w:szCs w:val="19"/>
          <w:u w:color="1a1a1a"/>
          <w:rtl w:val="0"/>
          <w:lang w:val="it-IT"/>
          <w14:textFill>
            <w14:solidFill>
              <w14:srgbClr w14:val="1A1A1A"/>
            </w14:solidFill>
          </w14:textFill>
        </w:rPr>
        <w:t>T-Mobile</w:t>
      </w:r>
      <w:r>
        <w:rPr>
          <w:rFonts w:ascii="Arial" w:cs="Arial" w:hAnsi="Arial" w:eastAsia="Arial"/>
          <w:sz w:val="19"/>
          <w:szCs w:val="19"/>
        </w:rPr>
        <w:tab/>
      </w:r>
      <w:r>
        <w:rPr>
          <w:rFonts w:ascii="Arial" w:hAnsi="Arial"/>
          <w:outline w:val="0"/>
          <w:color w:val="777777"/>
          <w:sz w:val="18"/>
          <w:szCs w:val="18"/>
          <w:u w:color="777777"/>
          <w:rtl w:val="0"/>
          <w14:textFill>
            <w14:solidFill>
              <w14:srgbClr w14:val="777777"/>
            </w14:solidFill>
          </w14:textFill>
        </w:rPr>
        <w:t>04/2016 to 09/2020</w:t>
      </w:r>
    </w:p>
    <w:p>
      <w:pPr>
        <w:pStyle w:val="List Paragraph"/>
        <w:spacing w:before="40" w:after="40"/>
      </w:pPr>
      <w:r>
        <w:rPr>
          <w:rFonts w:ascii="Arial" w:hAnsi="Arial"/>
          <w:i w:val="1"/>
          <w:iCs w:val="1"/>
          <w:outline w:val="0"/>
          <w:color w:val="444444"/>
          <w:sz w:val="18"/>
          <w:szCs w:val="18"/>
          <w:u w:color="444444"/>
          <w:rtl w:val="0"/>
          <w:lang w:val="de-DE"/>
          <w14:textFill>
            <w14:solidFill>
              <w14:srgbClr w14:val="444444"/>
            </w14:solidFill>
          </w14:textFill>
        </w:rPr>
        <w:t>Senior UX Software Engineer   |   Seattle, WA (remote)</w:t>
      </w:r>
    </w:p>
    <w:p>
      <w:pPr>
        <w:pStyle w:val="List Paragraph"/>
        <w:numPr>
          <w:ilvl w:val="0"/>
          <w:numId w:val="2"/>
        </w:numPr>
        <w:spacing w:before="40" w:after="40"/>
        <w:rPr>
          <w:sz w:val="19"/>
          <w:szCs w:val="19"/>
          <w:lang w:val="en-US"/>
        </w:rPr>
      </w:pPr>
      <w:r>
        <w:rPr>
          <w:rFonts w:ascii="Arial" w:hAnsi="Arial"/>
          <w:outline w:val="0"/>
          <w:color w:val="1a1a1a"/>
          <w:sz w:val="19"/>
          <w:szCs w:val="19"/>
          <w:u w:color="1a1a1a"/>
          <w:rtl w:val="0"/>
          <w:lang w:val="en-US"/>
          <w14:textFill>
            <w14:solidFill>
              <w14:srgbClr w14:val="1A1A1A"/>
            </w14:solidFill>
          </w14:textFill>
        </w:rPr>
        <w:t>Designed and engineered a custom enterprise business intelligence platform used by thousands of management and executive users, replacing Tableau licensing while improving operational reporting and analytics access. Core challenge: serving multiple access tiers from a single data model without fragmenting the codebase. Solved with MVC architecture and a visualization layer that adapted chart types and data density per user tier.</w:t>
      </w:r>
    </w:p>
    <w:p>
      <w:pPr>
        <w:pStyle w:val="List Paragraph"/>
        <w:numPr>
          <w:ilvl w:val="0"/>
          <w:numId w:val="2"/>
        </w:numPr>
        <w:spacing w:before="40" w:after="40"/>
        <w:rPr>
          <w:sz w:val="19"/>
          <w:szCs w:val="19"/>
          <w:lang w:val="en-US"/>
        </w:rPr>
      </w:pPr>
      <w:r>
        <w:rPr>
          <w:rFonts w:ascii="Arial" w:hAnsi="Arial"/>
          <w:outline w:val="0"/>
          <w:color w:val="1a1a1a"/>
          <w:sz w:val="19"/>
          <w:szCs w:val="19"/>
          <w:u w:color="1a1a1a"/>
          <w:rtl w:val="0"/>
          <w:lang w:val="en-US"/>
          <w14:textFill>
            <w14:solidFill>
              <w14:srgbClr w14:val="1A1A1A"/>
            </w14:solidFill>
          </w14:textFill>
        </w:rPr>
        <w:t>Created reusable data visualization patterns, Power BI templates, and dashboard components that accelerated analytics delivery across teams.</w:t>
      </w:r>
    </w:p>
    <w:p>
      <w:pPr>
        <w:pStyle w:val="List Paragraph"/>
        <w:numPr>
          <w:ilvl w:val="0"/>
          <w:numId w:val="2"/>
        </w:numPr>
        <w:spacing w:before="40" w:after="40"/>
        <w:rPr>
          <w:sz w:val="19"/>
          <w:szCs w:val="19"/>
          <w:lang w:val="en-US"/>
        </w:rPr>
      </w:pPr>
      <w:r>
        <w:rPr>
          <w:rFonts w:ascii="Arial" w:hAnsi="Arial"/>
          <w:outline w:val="0"/>
          <w:color w:val="1a1a1a"/>
          <w:sz w:val="19"/>
          <w:szCs w:val="19"/>
          <w:u w:color="1a1a1a"/>
          <w:rtl w:val="0"/>
          <w:lang w:val="en-US"/>
          <w14:textFill>
            <w14:solidFill>
              <w14:srgbClr w14:val="1A1A1A"/>
            </w14:solidFill>
          </w14:textFill>
        </w:rPr>
        <w:t>Served as product designer for a custom reusable app platform built in C# and Angular, optimized for large-scale multidimensional analytics and reporting workflows.</w:t>
      </w:r>
    </w:p>
    <w:p>
      <w:pPr>
        <w:pStyle w:val="List Paragraph"/>
        <w:numPr>
          <w:ilvl w:val="0"/>
          <w:numId w:val="2"/>
        </w:numPr>
        <w:spacing w:before="40" w:after="40"/>
        <w:rPr>
          <w:sz w:val="19"/>
          <w:szCs w:val="19"/>
          <w:lang w:val="en-US"/>
        </w:rPr>
      </w:pPr>
      <w:r>
        <w:rPr>
          <w:rFonts w:ascii="Arial" w:hAnsi="Arial"/>
          <w:outline w:val="0"/>
          <w:color w:val="1a1a1a"/>
          <w:sz w:val="19"/>
          <w:szCs w:val="19"/>
          <w:u w:color="1a1a1a"/>
          <w:rtl w:val="0"/>
          <w:lang w:val="en-US"/>
          <w14:textFill>
            <w14:solidFill>
              <w14:srgbClr w14:val="1A1A1A"/>
            </w14:solidFill>
          </w14:textFill>
        </w:rPr>
        <w:t>Led the first Agile Scrum team in the department, establishing a methodology later adopted across the broader organization.</w:t>
      </w:r>
    </w:p>
    <w:p>
      <w:pPr>
        <w:pStyle w:val="List Paragraph"/>
        <w:spacing w:before="40" w:after="40"/>
      </w:pPr>
      <w:r>
        <w:rPr>
          <w:rFonts w:ascii="Arial" w:hAnsi="Arial"/>
          <w:b w:val="1"/>
          <w:bCs w:val="1"/>
          <w:outline w:val="0"/>
          <w:color w:val="444444"/>
          <w:sz w:val="18"/>
          <w:szCs w:val="18"/>
          <w:u w:color="444444"/>
          <w:rtl w:val="0"/>
          <w:lang w:val="en-US"/>
          <w14:textFill>
            <w14:solidFill>
              <w14:srgbClr w14:val="444444"/>
            </w14:solidFill>
          </w14:textFill>
        </w:rPr>
        <w:t xml:space="preserve">Tools: </w:t>
      </w:r>
      <w:r>
        <w:rPr>
          <w:rFonts w:ascii="Arial" w:hAnsi="Arial"/>
          <w:outline w:val="0"/>
          <w:color w:val="444444"/>
          <w:sz w:val="18"/>
          <w:szCs w:val="18"/>
          <w:u w:color="444444"/>
          <w:rtl w:val="0"/>
          <w:lang w:val="en-US"/>
          <w14:textFill>
            <w14:solidFill>
              <w14:srgbClr w14:val="444444"/>
            </w14:solidFill>
          </w14:textFill>
        </w:rPr>
        <w:t>AngularJS, Azure, Power BI, Tableau, Figma, Adobe CC, SQL, DAX, C#, JavaScript, Jira</w:t>
      </w:r>
    </w:p>
    <w:p>
      <w:pPr>
        <w:pStyle w:val="List Paragraph"/>
        <w:spacing w:before="40" w:after="40"/>
      </w:pPr>
    </w:p>
    <w:p>
      <w:pPr>
        <w:pStyle w:val="List Paragraph"/>
        <w:spacing w:before="40" w:after="40"/>
      </w:pPr>
      <w:r>
        <w:rPr>
          <w:rFonts w:ascii="Arial" w:hAnsi="Arial"/>
          <w:b w:val="1"/>
          <w:bCs w:val="1"/>
          <w:outline w:val="0"/>
          <w:color w:val="1a1a1a"/>
          <w:sz w:val="19"/>
          <w:szCs w:val="19"/>
          <w:u w:color="1a1a1a"/>
          <w:rtl w:val="0"/>
          <w:lang w:val="en-US"/>
          <w14:textFill>
            <w14:solidFill>
              <w14:srgbClr w14:val="1A1A1A"/>
            </w14:solidFill>
          </w14:textFill>
        </w:rPr>
        <w:t>iLink Systems</w:t>
      </w:r>
      <w:r>
        <w:rPr>
          <w:rFonts w:ascii="Arial" w:cs="Arial" w:hAnsi="Arial" w:eastAsia="Arial"/>
          <w:sz w:val="19"/>
          <w:szCs w:val="19"/>
        </w:rPr>
        <w:tab/>
      </w:r>
      <w:r>
        <w:rPr>
          <w:rFonts w:ascii="Arial" w:hAnsi="Arial"/>
          <w:outline w:val="0"/>
          <w:color w:val="777777"/>
          <w:sz w:val="18"/>
          <w:szCs w:val="18"/>
          <w:u w:color="777777"/>
          <w:rtl w:val="0"/>
          <w14:textFill>
            <w14:solidFill>
              <w14:srgbClr w14:val="777777"/>
            </w14:solidFill>
          </w14:textFill>
        </w:rPr>
        <w:t>05/2012 to 01/2015</w:t>
      </w:r>
    </w:p>
    <w:p>
      <w:pPr>
        <w:pStyle w:val="List Paragraph"/>
        <w:spacing w:before="40" w:after="40"/>
      </w:pPr>
      <w:r>
        <w:rPr>
          <w:rFonts w:ascii="Arial" w:hAnsi="Arial"/>
          <w:i w:val="1"/>
          <w:iCs w:val="1"/>
          <w:outline w:val="0"/>
          <w:color w:val="444444"/>
          <w:sz w:val="18"/>
          <w:szCs w:val="18"/>
          <w:u w:color="444444"/>
          <w:rtl w:val="0"/>
          <w:lang w:val="en-US"/>
          <w14:textFill>
            <w14:solidFill>
              <w14:srgbClr w14:val="444444"/>
            </w14:solidFill>
          </w14:textFill>
        </w:rPr>
        <w:t>Senior UX Developer   |   Seattle, WA</w:t>
      </w:r>
    </w:p>
    <w:p>
      <w:pPr>
        <w:pStyle w:val="List Paragraph"/>
        <w:numPr>
          <w:ilvl w:val="0"/>
          <w:numId w:val="2"/>
        </w:numPr>
        <w:spacing w:before="40" w:after="40"/>
        <w:rPr>
          <w:sz w:val="19"/>
          <w:szCs w:val="19"/>
          <w:lang w:val="en-US"/>
        </w:rPr>
      </w:pPr>
      <w:r>
        <w:rPr>
          <w:rFonts w:ascii="Arial" w:hAnsi="Arial"/>
          <w:outline w:val="0"/>
          <w:color w:val="1a1a1a"/>
          <w:sz w:val="19"/>
          <w:szCs w:val="19"/>
          <w:u w:color="1a1a1a"/>
          <w:rtl w:val="0"/>
          <w:lang w:val="en-US"/>
          <w14:textFill>
            <w14:solidFill>
              <w14:srgbClr w14:val="1A1A1A"/>
            </w14:solidFill>
          </w14:textFill>
        </w:rPr>
        <w:t>Designed Pedi Crisis, a cross-platform clinical decision support application for pediatric anesthesia emergencies at Children's Hospital of Philadelphia, translating crisis protocols into interactive treatment algorithms for iOS and Windows 8 tablets.</w:t>
      </w:r>
    </w:p>
    <w:p>
      <w:pPr>
        <w:pStyle w:val="List Paragraph"/>
        <w:numPr>
          <w:ilvl w:val="0"/>
          <w:numId w:val="2"/>
        </w:numPr>
        <w:spacing w:before="40" w:after="40"/>
        <w:rPr>
          <w:sz w:val="19"/>
          <w:szCs w:val="19"/>
          <w:lang w:val="en-US"/>
        </w:rPr>
      </w:pPr>
      <w:r>
        <w:rPr>
          <w:rFonts w:ascii="Arial" w:hAnsi="Arial"/>
          <w:outline w:val="0"/>
          <w:color w:val="1a1a1a"/>
          <w:sz w:val="19"/>
          <w:szCs w:val="19"/>
          <w:u w:color="1a1a1a"/>
          <w:rtl w:val="0"/>
          <w:lang w:val="en-US"/>
          <w14:textFill>
            <w14:solidFill>
              <w14:srgbClr w14:val="1A1A1A"/>
            </w14:solidFill>
          </w14:textFill>
        </w:rPr>
        <w:t>Created the NORAD Tracks Santa site, rebuilt from scratch under deadline after production failures, serving tens of millions of global users bug-free on launch.</w:t>
      </w:r>
    </w:p>
    <w:p>
      <w:pPr>
        <w:pStyle w:val="List Paragraph"/>
        <w:numPr>
          <w:ilvl w:val="0"/>
          <w:numId w:val="2"/>
        </w:numPr>
        <w:spacing w:before="40" w:after="40"/>
        <w:rPr>
          <w:sz w:val="19"/>
          <w:szCs w:val="19"/>
          <w:lang w:val="en-US"/>
        </w:rPr>
      </w:pPr>
      <w:r>
        <w:rPr>
          <w:rFonts w:ascii="Arial" w:hAnsi="Arial"/>
          <w:outline w:val="0"/>
          <w:color w:val="1a1a1a"/>
          <w:sz w:val="19"/>
          <w:szCs w:val="19"/>
          <w:u w:color="1a1a1a"/>
          <w:rtl w:val="0"/>
          <w:lang w:val="en-US"/>
          <w14:textFill>
            <w14:solidFill>
              <w14:srgbClr w14:val="1A1A1A"/>
            </w14:solidFill>
          </w14:textFill>
        </w:rPr>
        <w:t>Led product design for Microsoft stack web applications, Windows 8 apps, and SharePoint solutions across managed-partner engagements.</w:t>
      </w:r>
    </w:p>
    <w:p>
      <w:pPr>
        <w:pStyle w:val="List Paragraph"/>
        <w:spacing w:before="40" w:after="40"/>
      </w:pPr>
      <w:r>
        <w:rPr>
          <w:rFonts w:ascii="Arial" w:hAnsi="Arial"/>
          <w:b w:val="1"/>
          <w:bCs w:val="1"/>
          <w:outline w:val="0"/>
          <w:color w:val="444444"/>
          <w:sz w:val="18"/>
          <w:szCs w:val="18"/>
          <w:u w:color="444444"/>
          <w:rtl w:val="0"/>
          <w:lang w:val="en-US"/>
          <w14:textFill>
            <w14:solidFill>
              <w14:srgbClr w14:val="444444"/>
            </w14:solidFill>
          </w14:textFill>
        </w:rPr>
        <w:t xml:space="preserve">Tools: </w:t>
      </w:r>
      <w:r>
        <w:rPr>
          <w:rFonts w:ascii="Arial" w:hAnsi="Arial"/>
          <w:outline w:val="0"/>
          <w:color w:val="444444"/>
          <w:sz w:val="18"/>
          <w:szCs w:val="18"/>
          <w:u w:color="444444"/>
          <w:rtl w:val="0"/>
          <w:lang w:val="en-US"/>
          <w14:textFill>
            <w14:solidFill>
              <w14:srgbClr w14:val="444444"/>
            </w14:solidFill>
          </w14:textFill>
        </w:rPr>
        <w:t>Figma, Adobe CC, iOS/Windows 8 app design, JavaScript, jQuery, HTML5, CSS, Bootstrap, Azure</w:t>
      </w:r>
    </w:p>
    <w:p>
      <w:pPr>
        <w:pStyle w:val="List Paragraph"/>
        <w:spacing w:before="40" w:after="40"/>
      </w:pPr>
    </w:p>
    <w:p>
      <w:pPr>
        <w:pStyle w:val="List Paragraph"/>
        <w:spacing w:before="40" w:after="40"/>
      </w:pPr>
      <w:r>
        <w:rPr>
          <w:rFonts w:ascii="Arial" w:hAnsi="Arial"/>
          <w:b w:val="1"/>
          <w:bCs w:val="1"/>
          <w:outline w:val="0"/>
          <w:color w:val="1a1a1a"/>
          <w:sz w:val="19"/>
          <w:szCs w:val="19"/>
          <w:u w:color="1a1a1a"/>
          <w:rtl w:val="0"/>
          <w:lang w:val="en-US"/>
          <w14:textFill>
            <w14:solidFill>
              <w14:srgbClr w14:val="1A1A1A"/>
            </w14:solidFill>
          </w14:textFill>
        </w:rPr>
        <w:t>Harris Corporation</w:t>
      </w:r>
      <w:r>
        <w:rPr>
          <w:rFonts w:ascii="Arial" w:cs="Arial" w:hAnsi="Arial" w:eastAsia="Arial"/>
          <w:sz w:val="19"/>
          <w:szCs w:val="19"/>
        </w:rPr>
        <w:tab/>
      </w:r>
      <w:r>
        <w:rPr>
          <w:rFonts w:ascii="Arial" w:hAnsi="Arial"/>
          <w:outline w:val="0"/>
          <w:color w:val="777777"/>
          <w:sz w:val="18"/>
          <w:szCs w:val="18"/>
          <w:u w:color="777777"/>
          <w:rtl w:val="0"/>
          <w14:textFill>
            <w14:solidFill>
              <w14:srgbClr w14:val="777777"/>
            </w14:solidFill>
          </w14:textFill>
        </w:rPr>
        <w:t>01/2015 to 08/2015</w:t>
      </w:r>
    </w:p>
    <w:p>
      <w:pPr>
        <w:pStyle w:val="List Paragraph"/>
        <w:spacing w:before="40" w:after="40"/>
      </w:pPr>
      <w:r>
        <w:rPr>
          <w:rFonts w:ascii="Arial" w:hAnsi="Arial"/>
          <w:i w:val="1"/>
          <w:iCs w:val="1"/>
          <w:outline w:val="0"/>
          <w:color w:val="444444"/>
          <w:sz w:val="18"/>
          <w:szCs w:val="18"/>
          <w:u w:color="444444"/>
          <w:rtl w:val="0"/>
          <w:lang w:val="de-DE"/>
          <w14:textFill>
            <w14:solidFill>
              <w14:srgbClr w14:val="444444"/>
            </w14:solidFill>
          </w14:textFill>
        </w:rPr>
        <w:t>Senior UX Software Engineer   |   Melbourne, FL (remote contract)</w:t>
      </w:r>
    </w:p>
    <w:p>
      <w:pPr>
        <w:pStyle w:val="List Paragraph"/>
        <w:numPr>
          <w:ilvl w:val="0"/>
          <w:numId w:val="2"/>
        </w:numPr>
        <w:spacing w:before="40" w:after="40"/>
        <w:rPr>
          <w:sz w:val="19"/>
          <w:szCs w:val="19"/>
          <w:lang w:val="en-US"/>
        </w:rPr>
      </w:pPr>
      <w:r>
        <w:rPr>
          <w:rFonts w:ascii="Arial" w:hAnsi="Arial"/>
          <w:outline w:val="0"/>
          <w:color w:val="1a1a1a"/>
          <w:sz w:val="19"/>
          <w:szCs w:val="19"/>
          <w:u w:color="1a1a1a"/>
          <w:rtl w:val="0"/>
          <w:lang w:val="en-US"/>
          <w14:textFill>
            <w14:solidFill>
              <w14:srgbClr w14:val="1A1A1A"/>
            </w14:solidFill>
          </w14:textFill>
        </w:rPr>
        <w:t>Designed wireframes, prototypes, and a Figma design system for a patient/provider portal integrating with Epic and Cerner via APIs.</w:t>
      </w:r>
    </w:p>
    <w:p>
      <w:pPr>
        <w:pStyle w:val="List Paragraph"/>
        <w:spacing w:before="40" w:after="40"/>
      </w:pPr>
      <w:r>
        <w:rPr>
          <w:rFonts w:ascii="Arial" w:hAnsi="Arial"/>
          <w:b w:val="1"/>
          <w:bCs w:val="1"/>
          <w:outline w:val="0"/>
          <w:color w:val="444444"/>
          <w:sz w:val="18"/>
          <w:szCs w:val="18"/>
          <w:u w:color="444444"/>
          <w:rtl w:val="0"/>
          <w:lang w:val="en-US"/>
          <w14:textFill>
            <w14:solidFill>
              <w14:srgbClr w14:val="444444"/>
            </w14:solidFill>
          </w14:textFill>
        </w:rPr>
        <w:t xml:space="preserve">Tools: </w:t>
      </w:r>
      <w:r>
        <w:rPr>
          <w:rFonts w:ascii="Arial" w:hAnsi="Arial"/>
          <w:outline w:val="0"/>
          <w:color w:val="444444"/>
          <w:sz w:val="18"/>
          <w:szCs w:val="18"/>
          <w:u w:color="444444"/>
          <w:rtl w:val="0"/>
          <w:lang w:val="en-US"/>
          <w14:textFill>
            <w14:solidFill>
              <w14:srgbClr w14:val="444444"/>
            </w14:solidFill>
          </w14:textFill>
        </w:rPr>
        <w:t>Figma, Adobe CC, FoundationJS, JavaScript, Bootstrap</w:t>
      </w:r>
    </w:p>
    <w:p>
      <w:pPr>
        <w:pStyle w:val="List Paragraph"/>
        <w:spacing w:before="40" w:after="40"/>
      </w:pPr>
    </w:p>
    <w:p>
      <w:pPr>
        <w:pStyle w:val="List Paragraph"/>
        <w:spacing w:before="40" w:after="40"/>
      </w:pPr>
      <w:r>
        <w:rPr>
          <w:rFonts w:ascii="Arial" w:hAnsi="Arial"/>
          <w:b w:val="1"/>
          <w:bCs w:val="1"/>
          <w:outline w:val="0"/>
          <w:color w:val="1a1a1a"/>
          <w:sz w:val="19"/>
          <w:szCs w:val="19"/>
          <w:u w:color="1a1a1a"/>
          <w:rtl w:val="0"/>
          <w:lang w:val="nl-NL"/>
          <w14:textFill>
            <w14:solidFill>
              <w14:srgbClr w14:val="1A1A1A"/>
            </w14:solidFill>
          </w14:textFill>
        </w:rPr>
        <w:t>Boeing</w:t>
      </w:r>
      <w:r>
        <w:rPr>
          <w:rFonts w:ascii="Arial" w:cs="Arial" w:hAnsi="Arial" w:eastAsia="Arial"/>
          <w:sz w:val="19"/>
          <w:szCs w:val="19"/>
        </w:rPr>
        <w:tab/>
      </w:r>
      <w:r>
        <w:rPr>
          <w:rFonts w:ascii="Arial" w:hAnsi="Arial"/>
          <w:outline w:val="0"/>
          <w:color w:val="777777"/>
          <w:sz w:val="18"/>
          <w:szCs w:val="18"/>
          <w:u w:color="777777"/>
          <w:rtl w:val="0"/>
          <w14:textFill>
            <w14:solidFill>
              <w14:srgbClr w14:val="777777"/>
            </w14:solidFill>
          </w14:textFill>
        </w:rPr>
        <w:t>01/2014 to 10/2014</w:t>
      </w:r>
    </w:p>
    <w:p>
      <w:pPr>
        <w:pStyle w:val="List Paragraph"/>
        <w:spacing w:before="40" w:after="40"/>
      </w:pPr>
      <w:r>
        <w:rPr>
          <w:rFonts w:ascii="Arial" w:hAnsi="Arial"/>
          <w:i w:val="1"/>
          <w:iCs w:val="1"/>
          <w:outline w:val="0"/>
          <w:color w:val="444444"/>
          <w:sz w:val="18"/>
          <w:szCs w:val="18"/>
          <w:u w:color="444444"/>
          <w:rtl w:val="0"/>
          <w:lang w:val="en-US"/>
          <w14:textFill>
            <w14:solidFill>
              <w14:srgbClr w14:val="444444"/>
            </w14:solidFill>
          </w14:textFill>
        </w:rPr>
        <w:t>Senior UX Developer   |   Seattle, WA (contract)</w:t>
      </w:r>
    </w:p>
    <w:p>
      <w:pPr>
        <w:pStyle w:val="List Paragraph"/>
        <w:numPr>
          <w:ilvl w:val="0"/>
          <w:numId w:val="2"/>
        </w:numPr>
        <w:spacing w:before="40" w:after="40"/>
        <w:rPr>
          <w:sz w:val="19"/>
          <w:szCs w:val="19"/>
          <w:lang w:val="en-US"/>
        </w:rPr>
      </w:pPr>
      <w:r>
        <w:rPr>
          <w:rFonts w:ascii="Arial" w:hAnsi="Arial"/>
          <w:outline w:val="0"/>
          <w:color w:val="1a1a1a"/>
          <w:sz w:val="19"/>
          <w:szCs w:val="19"/>
          <w:u w:color="1a1a1a"/>
          <w:rtl w:val="0"/>
          <w:lang w:val="en-US"/>
          <w14:textFill>
            <w14:solidFill>
              <w14:srgbClr w14:val="1A1A1A"/>
            </w14:solidFill>
          </w14:textFill>
        </w:rPr>
        <w:t>Solved the challenge of migrating legacy UNIX aviation manufacturing software to a modern UI without retraining aircraft mechanics, avoiding millions in potential factory downtime.</w:t>
      </w:r>
    </w:p>
    <w:p>
      <w:pPr>
        <w:pStyle w:val="List Paragraph"/>
        <w:numPr>
          <w:ilvl w:val="0"/>
          <w:numId w:val="2"/>
        </w:numPr>
        <w:spacing w:before="40" w:after="40"/>
        <w:rPr>
          <w:sz w:val="19"/>
          <w:szCs w:val="19"/>
          <w:lang w:val="en-US"/>
        </w:rPr>
      </w:pPr>
      <w:r>
        <w:rPr>
          <w:rFonts w:ascii="Arial" w:hAnsi="Arial"/>
          <w:outline w:val="0"/>
          <w:color w:val="1a1a1a"/>
          <w:sz w:val="19"/>
          <w:szCs w:val="19"/>
          <w:u w:color="1a1a1a"/>
          <w:rtl w:val="0"/>
          <w:lang w:val="en-US"/>
          <w14:textFill>
            <w14:solidFill>
              <w14:srgbClr w14:val="1A1A1A"/>
            </w14:solidFill>
          </w14:textFill>
        </w:rPr>
        <w:t>Directed a team of five offshore developers and documented UI standards to support cross-timezone collaboration.</w:t>
      </w:r>
    </w:p>
    <w:p>
      <w:pPr>
        <w:pStyle w:val="List Paragraph"/>
        <w:spacing w:before="40" w:after="40"/>
      </w:pPr>
    </w:p>
    <w:p>
      <w:pPr>
        <w:pStyle w:val="List Paragraph"/>
        <w:spacing w:before="40" w:after="40"/>
      </w:pPr>
      <w:r>
        <w:rPr>
          <w:rFonts w:ascii="Arial" w:hAnsi="Arial"/>
          <w:b w:val="1"/>
          <w:bCs w:val="1"/>
          <w:outline w:val="0"/>
          <w:color w:val="1a6b3c"/>
          <w:u w:color="1a6b3c"/>
          <w:rtl w:val="0"/>
          <w:lang w:val="da-DK"/>
          <w14:textFill>
            <w14:solidFill>
              <w14:srgbClr w14:val="1A6B3C"/>
            </w14:solidFill>
          </w14:textFill>
        </w:rPr>
        <w:t>SKILLS</w:t>
      </w:r>
    </w:p>
    <w:p>
      <w:pPr>
        <w:pStyle w:val="List Paragraph"/>
        <w:spacing w:before="40" w:after="40"/>
      </w:pPr>
      <w:r>
        <w:rPr>
          <w:rFonts w:ascii="Arial" w:hAnsi="Arial"/>
          <w:b w:val="1"/>
          <w:bCs w:val="1"/>
          <w:outline w:val="0"/>
          <w:color w:val="1a1a1a"/>
          <w:sz w:val="19"/>
          <w:szCs w:val="19"/>
          <w:u w:color="1a1a1a"/>
          <w:rtl w:val="0"/>
          <w:lang w:val="en-US"/>
          <w14:textFill>
            <w14:solidFill>
              <w14:srgbClr w14:val="1A1A1A"/>
            </w14:solidFill>
          </w14:textFill>
        </w:rPr>
        <w:t xml:space="preserve">Data Visualization &amp; Analytics  </w:t>
      </w:r>
      <w:r>
        <w:rPr>
          <w:rFonts w:ascii="Arial" w:hAnsi="Arial"/>
          <w:outline w:val="0"/>
          <w:color w:val="444444"/>
          <w:sz w:val="19"/>
          <w:szCs w:val="19"/>
          <w:u w:color="444444"/>
          <w:rtl w:val="0"/>
          <w:lang w:val="en-US"/>
          <w14:textFill>
            <w14:solidFill>
              <w14:srgbClr w14:val="444444"/>
            </w14:solidFill>
          </w14:textFill>
        </w:rPr>
        <w:t>D3.js v7, Recharts, Charts.js, Mapbox GL JS, Power BI, Tableau, SQL, Snowflake, executive dashboards, decision-support systems, data storytelling, KPI visualization</w:t>
      </w:r>
    </w:p>
    <w:p>
      <w:pPr>
        <w:pStyle w:val="List Paragraph"/>
        <w:spacing w:before="40" w:after="40"/>
      </w:pPr>
      <w:r>
        <w:rPr>
          <w:rFonts w:ascii="Arial" w:hAnsi="Arial"/>
          <w:b w:val="1"/>
          <w:bCs w:val="1"/>
          <w:outline w:val="0"/>
          <w:color w:val="1a1a1a"/>
          <w:sz w:val="19"/>
          <w:szCs w:val="19"/>
          <w:u w:color="1a1a1a"/>
          <w:rtl w:val="0"/>
          <w:lang w:val="en-US"/>
          <w14:textFill>
            <w14:solidFill>
              <w14:srgbClr w14:val="1A1A1A"/>
            </w14:solidFill>
          </w14:textFill>
        </w:rPr>
        <w:t xml:space="preserve">Front-End Engineering  </w:t>
      </w:r>
      <w:r>
        <w:rPr>
          <w:rFonts w:ascii="Arial" w:hAnsi="Arial"/>
          <w:outline w:val="0"/>
          <w:color w:val="444444"/>
          <w:sz w:val="19"/>
          <w:szCs w:val="19"/>
          <w:u w:color="444444"/>
          <w:rtl w:val="0"/>
          <w:lang w:val="en-US"/>
          <w14:textFill>
            <w14:solidFill>
              <w14:srgbClr w14:val="444444"/>
            </w14:solidFill>
          </w14:textFill>
        </w:rPr>
        <w:t>React, Next.js, Vue.js, Angular, TypeScript, JavaScript, HTML/CSS, REST APIs, Vite, Git, dashboard architecture, component systems</w:t>
      </w:r>
    </w:p>
    <w:p>
      <w:pPr>
        <w:pStyle w:val="List Paragraph"/>
        <w:spacing w:before="40" w:after="40"/>
      </w:pPr>
      <w:r>
        <w:rPr>
          <w:rFonts w:ascii="Arial" w:hAnsi="Arial"/>
          <w:b w:val="1"/>
          <w:bCs w:val="1"/>
          <w:outline w:val="0"/>
          <w:color w:val="1a1a1a"/>
          <w:sz w:val="19"/>
          <w:szCs w:val="19"/>
          <w:u w:color="1a1a1a"/>
          <w:rtl w:val="0"/>
          <w:lang w:val="en-US"/>
          <w14:textFill>
            <w14:solidFill>
              <w14:srgbClr w14:val="1A1A1A"/>
            </w14:solidFill>
          </w14:textFill>
        </w:rPr>
        <w:t xml:space="preserve">Product &amp; UX  </w:t>
      </w:r>
      <w:r>
        <w:rPr>
          <w:rFonts w:ascii="Arial" w:hAnsi="Arial"/>
          <w:outline w:val="0"/>
          <w:color w:val="444444"/>
          <w:sz w:val="19"/>
          <w:szCs w:val="19"/>
          <w:u w:color="444444"/>
          <w:rtl w:val="0"/>
          <w:lang w:val="en-US"/>
          <w14:textFill>
            <w14:solidFill>
              <w14:srgbClr w14:val="444444"/>
            </w14:solidFill>
          </w14:textFill>
        </w:rPr>
        <w:t>UX strategy, information architecture, wireframing, prototyping, design systems, Figma, stakeholder workshops, enterprise workflow design, Adobe CC</w:t>
      </w:r>
    </w:p>
    <w:p>
      <w:pPr>
        <w:pStyle w:val="List Paragraph"/>
        <w:spacing w:before="40" w:after="40"/>
      </w:pPr>
      <w:r>
        <w:rPr>
          <w:rFonts w:ascii="Arial" w:hAnsi="Arial"/>
          <w:b w:val="1"/>
          <w:bCs w:val="1"/>
          <w:outline w:val="0"/>
          <w:color w:val="1a1a1a"/>
          <w:sz w:val="19"/>
          <w:szCs w:val="19"/>
          <w:u w:color="1a1a1a"/>
          <w:rtl w:val="0"/>
          <w:lang w:val="en-US"/>
          <w14:textFill>
            <w14:solidFill>
              <w14:srgbClr w14:val="1A1A1A"/>
            </w14:solidFill>
          </w14:textFill>
        </w:rPr>
        <w:t xml:space="preserve">AI Workflows  </w:t>
      </w:r>
      <w:r>
        <w:rPr>
          <w:rFonts w:ascii="Arial" w:hAnsi="Arial"/>
          <w:outline w:val="0"/>
          <w:color w:val="444444"/>
          <w:sz w:val="19"/>
          <w:szCs w:val="19"/>
          <w:u w:color="444444"/>
          <w:rtl w:val="0"/>
          <w:lang w:val="en-US"/>
          <w14:textFill>
            <w14:solidFill>
              <w14:srgbClr w14:val="444444"/>
            </w14:solidFill>
          </w14:textFill>
        </w:rPr>
        <w:t>AI-assisted development, Claude, ChatGPT, Copilot, RAG systems, prompt-driven tooling, governance-aware UX, workflow integration</w:t>
      </w:r>
    </w:p>
    <w:p>
      <w:pPr>
        <w:pStyle w:val="List Paragraph"/>
        <w:spacing w:before="40" w:after="40"/>
      </w:pPr>
      <w:r>
        <w:rPr>
          <w:rFonts w:ascii="Arial" w:hAnsi="Arial"/>
          <w:b w:val="1"/>
          <w:bCs w:val="1"/>
          <w:outline w:val="0"/>
          <w:color w:val="1a1a1a"/>
          <w:sz w:val="19"/>
          <w:szCs w:val="19"/>
          <w:u w:color="1a1a1a"/>
          <w:rtl w:val="0"/>
          <w:lang w:val="en-US"/>
          <w14:textFill>
            <w14:solidFill>
              <w14:srgbClr w14:val="1A1A1A"/>
            </w14:solidFill>
          </w14:textFill>
        </w:rPr>
        <w:t xml:space="preserve">Healthcare  </w:t>
      </w:r>
      <w:r>
        <w:rPr>
          <w:rFonts w:ascii="Arial" w:hAnsi="Arial"/>
          <w:outline w:val="0"/>
          <w:color w:val="444444"/>
          <w:sz w:val="19"/>
          <w:szCs w:val="19"/>
          <w:u w:color="444444"/>
          <w:rtl w:val="0"/>
          <w:lang w:val="en-US"/>
          <w14:textFill>
            <w14:solidFill>
              <w14:srgbClr w14:val="444444"/>
            </w14:solidFill>
          </w14:textFill>
        </w:rPr>
        <w:t>Epic/Cerner integrations, clinical decision support, provider workflows, health system environments, policy and stakeholder communication</w:t>
      </w:r>
    </w:p>
    <w:p>
      <w:pPr>
        <w:pStyle w:val="List Paragraph"/>
        <w:spacing w:before="40" w:after="40"/>
      </w:pPr>
      <w:r>
        <w:rPr>
          <w:rFonts w:ascii="Arial" w:hAnsi="Arial"/>
          <w:b w:val="1"/>
          <w:bCs w:val="1"/>
          <w:outline w:val="0"/>
          <w:color w:val="1a1a1a"/>
          <w:sz w:val="19"/>
          <w:szCs w:val="19"/>
          <w:u w:color="1a1a1a"/>
          <w:rtl w:val="0"/>
          <w:lang w:val="en-US"/>
          <w14:textFill>
            <w14:solidFill>
              <w14:srgbClr w14:val="1A1A1A"/>
            </w14:solidFill>
          </w14:textFill>
        </w:rPr>
        <w:t xml:space="preserve">Process  </w:t>
      </w:r>
      <w:r>
        <w:rPr>
          <w:rFonts w:ascii="Arial" w:hAnsi="Arial"/>
          <w:outline w:val="0"/>
          <w:color w:val="444444"/>
          <w:sz w:val="19"/>
          <w:szCs w:val="19"/>
          <w:u w:color="444444"/>
          <w:rtl w:val="0"/>
          <w:lang w:val="en-US"/>
          <w14:textFill>
            <w14:solidFill>
              <w14:srgbClr w14:val="444444"/>
            </w14:solidFill>
          </w14:textFill>
        </w:rPr>
        <w:t>Agile Scrum, Scrum Master (CSM), Product Owner (CSPO), ADO, Jira</w:t>
      </w:r>
    </w:p>
    <w:p>
      <w:pPr>
        <w:pStyle w:val="List Paragraph"/>
        <w:spacing w:before="40" w:after="40"/>
      </w:pPr>
    </w:p>
    <w:p>
      <w:pPr>
        <w:pStyle w:val="List Paragraph"/>
        <w:spacing w:before="40" w:after="40"/>
      </w:pPr>
      <w:r>
        <w:rPr>
          <w:rFonts w:ascii="Arial" w:hAnsi="Arial"/>
          <w:b w:val="1"/>
          <w:bCs w:val="1"/>
          <w:outline w:val="0"/>
          <w:color w:val="1a6b3c"/>
          <w:u w:color="1a6b3c"/>
          <w:rtl w:val="0"/>
          <w:lang w:val="en-US"/>
          <w14:textFill>
            <w14:solidFill>
              <w14:srgbClr w14:val="1A6B3C"/>
            </w14:solidFill>
          </w14:textFill>
        </w:rPr>
        <w:t>EDUCATION</w:t>
      </w:r>
    </w:p>
    <w:p>
      <w:pPr>
        <w:pStyle w:val="List Paragraph"/>
        <w:spacing w:before="40" w:after="40"/>
      </w:pPr>
      <w:r>
        <w:rPr>
          <w:rFonts w:ascii="Arial" w:hAnsi="Arial"/>
          <w:outline w:val="0"/>
          <w:color w:val="1a1a1a"/>
          <w:sz w:val="19"/>
          <w:szCs w:val="19"/>
          <w:u w:color="1a1a1a"/>
          <w:rtl w:val="0"/>
          <w:lang w:val="en-US"/>
          <w14:textFill>
            <w14:solidFill>
              <w14:srgbClr w14:val="1A1A1A"/>
            </w14:solidFill>
          </w14:textFill>
        </w:rPr>
        <w:t>BA, English with Writing Certificate   |   University of Cincinnati</w:t>
      </w:r>
    </w:p>
    <w:p>
      <w:pPr>
        <w:pStyle w:val="List Paragraph"/>
        <w:spacing w:before="40" w:after="40"/>
      </w:pPr>
      <w:r>
        <w:rPr>
          <w:rFonts w:ascii="Arial" w:hAnsi="Arial"/>
          <w:outline w:val="0"/>
          <w:color w:val="1a1a1a"/>
          <w:sz w:val="19"/>
          <w:szCs w:val="19"/>
          <w:u w:color="1a1a1a"/>
          <w:rtl w:val="0"/>
          <w:lang w:val="en-US"/>
          <w14:textFill>
            <w14:solidFill>
              <w14:srgbClr w14:val="1A1A1A"/>
            </w14:solidFill>
          </w14:textFill>
        </w:rPr>
        <w:t>Certified Scrum Master (CSM), Certified Scrum Product Owner (CSPO)   |   Scrum Alliance</w:t>
      </w:r>
    </w:p>
    <w:p>
      <w:pPr>
        <w:pStyle w:val="List Paragraph"/>
        <w:spacing w:before="40" w:after="40"/>
      </w:pPr>
    </w:p>
    <w:p>
      <w:pPr>
        <w:pStyle w:val="List Paragraph"/>
        <w:spacing w:before="40" w:after="40"/>
      </w:pPr>
      <w:r>
        <w:rPr>
          <w:rFonts w:ascii="Arial" w:hAnsi="Arial"/>
          <w:b w:val="1"/>
          <w:bCs w:val="1"/>
          <w:outline w:val="0"/>
          <w:color w:val="1a6b3c"/>
          <w:u w:color="1a6b3c"/>
          <w:rtl w:val="0"/>
          <w:lang w:val="de-DE"/>
          <w14:textFill>
            <w14:solidFill>
              <w14:srgbClr w14:val="1A6B3C"/>
            </w14:solidFill>
          </w14:textFill>
        </w:rPr>
        <w:t>OTHER</w:t>
      </w:r>
    </w:p>
    <w:p>
      <w:pPr>
        <w:pStyle w:val="List Paragraph"/>
        <w:spacing w:before="40" w:after="40"/>
      </w:pPr>
      <w:r>
        <w:rPr>
          <w:rFonts w:ascii="Arial" w:hAnsi="Arial"/>
          <w:outline w:val="0"/>
          <w:color w:val="1a1a1a"/>
          <w:sz w:val="19"/>
          <w:szCs w:val="19"/>
          <w:u w:color="1a1a1a"/>
          <w:rtl w:val="0"/>
          <w:lang w:val="en-US"/>
          <w14:textFill>
            <w14:solidFill>
              <w14:srgbClr w14:val="1A1A1A"/>
            </w14:solidFill>
          </w14:textFill>
        </w:rPr>
        <w:t xml:space="preserve">Author on UX, AI, and </w:t>
      </w:r>
      <w:r>
        <w:rPr>
          <w:rFonts w:ascii="Arial" w:hAnsi="Arial"/>
          <w:outline w:val="0"/>
          <w:color w:val="1a1a1a"/>
          <w:sz w:val="19"/>
          <w:szCs w:val="19"/>
          <w:u w:color="1a1a1a"/>
          <w:rtl w:val="0"/>
          <w:lang w:val="en-US"/>
          <w14:textFill>
            <w14:solidFill>
              <w14:srgbClr w14:val="1A1A1A"/>
            </w14:solidFill>
          </w14:textFill>
        </w:rPr>
        <w:t>fiction writing</w:t>
      </w:r>
      <w:r>
        <w:rPr>
          <w:rFonts w:ascii="Arial" w:hAnsi="Arial"/>
          <w:outline w:val="0"/>
          <w:color w:val="1a1a1a"/>
          <w:sz w:val="19"/>
          <w:szCs w:val="19"/>
          <w:u w:color="1a1a1a"/>
          <w:rtl w:val="0"/>
          <w:lang w:val="en-US"/>
          <w14:textFill>
            <w14:solidFill>
              <w14:srgbClr w14:val="1A1A1A"/>
            </w14:solidFill>
          </w14:textFill>
        </w:rPr>
        <w:t>. Published novelist, musician, professional artist. Adobe instructor and mentor to emerging UX designers.</w:t>
      </w:r>
    </w:p>
    <w:sectPr>
      <w:headerReference w:type="default" r:id="rId4"/>
      <w:footerReference w:type="default" r:id="rId5"/>
      <w:pgSz w:w="12240" w:h="15840" w:orient="portrait"/>
      <w:pgMar w:top="1080" w:right="1080" w:bottom="1080" w:left="108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493" w:hanging="25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493" w:hanging="25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493" w:hanging="25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493" w:hanging="25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493" w:hanging="25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93" w:hanging="25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493" w:hanging="25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493" w:hanging="25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493" w:hanging="253"/>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