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Jouw Actieplan: DGSkills op de kaart zetten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Dit is je volledige handleiding om in 30 dagen tijd van DGSkills een succes te maken op middelbare scholen. Dit plan is speciaal voor jou geschreven om overzicht te houden en direct actie te kunnen ondernemen.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Wat staat er in dit plan?</w:t>
      </w:r>
    </w:p>
    <w:p>
      <w:pPr/>
      <w:r>
        <w:rPr>
          <w:rFonts w:ascii="Helvetica Light" w:hAnsi="Helvetica Light" w:cs="Helvetica Light"/>
          <w:sz w:val="24"/>
          <w:sz-cs w:val="24"/>
        </w:rPr>
        <w:t xml:space="preserve">1. Je focus en je verhaal  </w:t>
      </w:r>
    </w:p>
    <w:p>
      <w:pPr/>
      <w:r>
        <w:rPr>
          <w:rFonts w:ascii="Helvetica Light" w:hAnsi="Helvetica Light" w:cs="Helvetica Light"/>
          <w:sz w:val="24"/>
          <w:sz-cs w:val="24"/>
        </w:rPr>
        <w:t xml:space="preserve">2. De stappenplan per week  </w:t>
      </w:r>
    </w:p>
    <w:p>
      <w:pPr/>
      <w:r>
        <w:rPr>
          <w:rFonts w:ascii="Helvetica Light" w:hAnsi="Helvetica Light" w:cs="Helvetica Light"/>
          <w:sz w:val="24"/>
          <w:sz-cs w:val="24"/>
        </w:rPr>
        <w:t xml:space="preserve">3. Hoe je weet of het goed gaat  </w:t>
      </w:r>
    </w:p>
    <w:p>
      <w:pPr/>
      <w:r>
        <w:rPr>
          <w:rFonts w:ascii="Helvetica Light" w:hAnsi="Helvetica Light" w:cs="Helvetica Light"/>
          <w:sz w:val="24"/>
          <w:sz-cs w:val="24"/>
        </w:rPr>
        <w:t xml:space="preserve">4. Hoe je problemen voorkomt  </w:t>
      </w:r>
    </w:p>
    <w:p>
      <w:pPr/>
      <w:r>
        <w:rPr>
          <w:rFonts w:ascii="Helvetica Light" w:hAnsi="Helvetica Light" w:cs="Helvetica Light"/>
          <w:sz w:val="24"/>
          <w:sz-cs w:val="24"/>
        </w:rPr>
        <w:t xml:space="preserve">5. Hoe je je week indeelt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Waar ga jij je op focussen?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**Jouw doel:** Bewijzen dat scholen voor DGSkills willen betalen omdat het hen echt helpt.</w:t>
      </w:r>
    </w:p>
    <w:p>
      <w:pPr/>
      <w:r>
        <w:rPr>
          <w:rFonts w:ascii="Helvetica Light" w:hAnsi="Helvetica Light" w:cs="Helvetica Light"/>
          <w:sz w:val="24"/>
          <w:sz-cs w:val="24"/>
        </w:rPr>
        <w:t xml:space="preserve">- **Jouw doelgroep:** De onderbouw (klas 1 en 2) van vmbo-t en havo. Wij sluiten hierbij direct aan op de landelijke *Functionele kerndoelen digitale geletterdheid* (SLO, 2025).</w:t>
      </w:r>
    </w:p>
    <w:p>
      <w:pPr/>
      <w:r>
        <w:rPr>
          <w:rFonts w:ascii="Helvetica Light" w:hAnsi="Helvetica Light" w:cs="Helvetica Light"/>
          <w:sz w:val="24"/>
          <w:sz-cs w:val="24"/>
        </w:rPr>
        <w:t xml:space="preserve">- **Jouw verhaal:** "Ik help docenten tijd besparen. DGSkills is volledig afgestemd op de nieuwste SLO-doelen rondom AI-verkenning (Kerndoel 18C) en het creëren van digitale producten (Kerndoel 19A) [SLO, 2025]. Leerlingen kunnen direct aan de slag, zonder dat de docent urenlang les hoeft voor te bereiden, wat de werkdruk verlaagt (Wang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Jouw 30-dagen roadmap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1: De voorbereiding</w:t>
      </w:r>
    </w:p>
    <w:p>
      <w:pPr/>
      <w:r>
        <w:rPr>
          <w:rFonts w:ascii="Helvetica Light" w:hAnsi="Helvetica Light" w:cs="Helvetica Light"/>
          <w:sz w:val="24"/>
          <w:sz-cs w:val="24"/>
        </w:rPr>
        <w:t xml:space="preserve">Zorg dat je verkoopklaar bent.</w:t>
      </w:r>
    </w:p>
    <w:p>
      <w:pPr/>
      <w:r>
        <w:rPr>
          <w:rFonts w:ascii="Helvetica Light" w:hAnsi="Helvetica Light" w:cs="Helvetica Light"/>
          <w:sz w:val="24"/>
          <w:sz-cs w:val="24"/>
        </w:rPr>
        <w:t xml:space="preserve">- Bepaal precies welke klassen je als eerste gaat benaderen.</w:t>
      </w:r>
    </w:p>
    <w:p>
      <w:pPr/>
      <w:r>
        <w:rPr>
          <w:rFonts w:ascii="Helvetica Light" w:hAnsi="Helvetica Light" w:cs="Helvetica Light"/>
          <w:sz w:val="24"/>
          <w:sz-cs w:val="24"/>
        </w:rPr>
        <w:t xml:space="preserve">- Zorg dat je brochure en je demonstratie klaarstaan.</w:t>
      </w:r>
    </w:p>
    <w:p>
      <w:pPr/>
      <w:r>
        <w:rPr>
          <w:rFonts w:ascii="Helvetica Light" w:hAnsi="Helvetica Light" w:cs="Helvetica Light"/>
          <w:sz w:val="24"/>
          <w:sz-cs w:val="24"/>
        </w:rPr>
        <w:t xml:space="preserve">- Zet je prijzen voor de proefperiodes (pilots) vast.</w:t>
      </w:r>
    </w:p>
    <w:p>
      <w:pPr/>
      <w:r>
        <w:rPr>
          <w:rFonts w:ascii="Helvetica Light" w:hAnsi="Helvetica Light" w:cs="Helvetica Light"/>
          <w:sz w:val="24"/>
          <w:sz-cs w:val="24"/>
        </w:rPr>
        <w:t xml:space="preserve">- Zorg dat je alle privacy-papieren bij de hand hebt.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2: De boer op</w:t>
      </w:r>
    </w:p>
    <w:p>
      <w:pPr/>
      <w:r>
        <w:rPr>
          <w:rFonts w:ascii="Helvetica Light" w:hAnsi="Helvetica Light" w:cs="Helvetica Light"/>
          <w:sz w:val="24"/>
          <w:sz-cs w:val="24"/>
        </w:rPr>
        <w:t xml:space="preserve">Ga in gesprek met scholen.</w:t>
      </w:r>
    </w:p>
    <w:p>
      <w:pPr/>
      <w:r>
        <w:rPr>
          <w:rFonts w:ascii="Helvetica Light" w:hAnsi="Helvetica Light" w:cs="Helvetica Light"/>
          <w:sz w:val="24"/>
          <w:sz-cs w:val="24"/>
        </w:rPr>
        <w:t xml:space="preserve">- Benader 3 tot 5 scholen (begin bij de mensen die je al kent).</w:t>
      </w:r>
    </w:p>
    <w:p>
      <w:pPr/>
      <w:r>
        <w:rPr>
          <w:rFonts w:ascii="Helvetica Light" w:hAnsi="Helvetica Light" w:cs="Helvetica Light"/>
          <w:sz w:val="24"/>
          <w:sz-cs w:val="24"/>
        </w:rPr>
        <w:t xml:space="preserve">- Geef je demonstratie en laat zien hoe makkelijk het werkt.</w:t>
      </w:r>
    </w:p>
    <w:p>
      <w:pPr/>
      <w:r>
        <w:rPr>
          <w:rFonts w:ascii="Helvetica Light" w:hAnsi="Helvetica Light" w:cs="Helvetica Light"/>
          <w:sz w:val="24"/>
          <w:sz-cs w:val="24"/>
        </w:rPr>
        <w:t xml:space="preserve">- Stuur direct na elk gesprek een voorstel voor een pilot.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3: De start</w:t>
      </w:r>
    </w:p>
    <w:p>
      <w:pPr/>
      <w:r>
        <w:rPr>
          <w:rFonts w:ascii="Helvetica Light" w:hAnsi="Helvetica Light" w:cs="Helvetica Light"/>
          <w:sz w:val="24"/>
          <w:sz-cs w:val="24"/>
        </w:rPr>
        <w:t xml:space="preserve">Laat de eerste school beginnen.</w:t>
      </w:r>
    </w:p>
    <w:p>
      <w:pPr/>
      <w:r>
        <w:rPr>
          <w:rFonts w:ascii="Helvetica Light" w:hAnsi="Helvetica Light" w:cs="Helvetica Light"/>
          <w:sz w:val="24"/>
          <w:sz-cs w:val="24"/>
        </w:rPr>
        <w:t xml:space="preserve">- Spreek af met de contactpersoon op school hoe jullie gaan starten.</w:t>
      </w:r>
    </w:p>
    <w:p>
      <w:pPr/>
      <w:r>
        <w:rPr>
          <w:rFonts w:ascii="Helvetica Light" w:hAnsi="Helvetica Light" w:cs="Helvetica Light"/>
          <w:sz w:val="24"/>
          <w:sz-cs w:val="24"/>
        </w:rPr>
        <w:t xml:space="preserve">- Help de docenten met hun eerste les.</w:t>
      </w:r>
    </w:p>
    <w:p>
      <w:pPr/>
      <w:r>
        <w:rPr>
          <w:rFonts w:ascii="Helvetica Light" w:hAnsi="Helvetica Light" w:cs="Helvetica Light"/>
          <w:sz w:val="24"/>
          <w:sz-cs w:val="24"/>
        </w:rPr>
        <w:t xml:space="preserve">- Leg vast wat de school als een succes ziet.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Week 4: Cijfers en resultaat</w:t>
      </w:r>
    </w:p>
    <w:p>
      <w:pPr/>
      <w:r>
        <w:rPr>
          <w:rFonts w:ascii="Helvetica Light" w:hAnsi="Helvetica Light" w:cs="Helvetica Light"/>
          <w:sz w:val="24"/>
          <w:sz-cs w:val="24"/>
        </w:rPr>
        <w:t xml:space="preserve">Kijk of het werkt en bereid de volgende stap voor.</w:t>
      </w:r>
    </w:p>
    <w:p>
      <w:pPr/>
      <w:r>
        <w:rPr>
          <w:rFonts w:ascii="Helvetica Light" w:hAnsi="Helvetica Light" w:cs="Helvetica Light"/>
          <w:sz w:val="24"/>
          <w:sz-cs w:val="24"/>
        </w:rPr>
        <w:t xml:space="preserve">- Vul wekelijks je cijfers in (gebruiken ze het programma?).</w:t>
      </w:r>
    </w:p>
    <w:p>
      <w:pPr/>
      <w:r>
        <w:rPr>
          <w:rFonts w:ascii="Helvetica Light" w:hAnsi="Helvetica Light" w:cs="Helvetica Light"/>
          <w:sz w:val="24"/>
          <w:sz-cs w:val="24"/>
        </w:rPr>
        <w:t xml:space="preserve">- Praat met de school over hun ervaringen.</w:t>
      </w:r>
    </w:p>
    <w:p>
      <w:pPr/>
      <w:r>
        <w:rPr>
          <w:rFonts w:ascii="Helvetica Light" w:hAnsi="Helvetica Light" w:cs="Helvetica Light"/>
          <w:sz w:val="24"/>
          <w:sz-cs w:val="24"/>
        </w:rPr>
        <w:t xml:space="preserve">- Bereid het gesprek voor om een jaarcontract af te sluiten.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Hoe weet je of het goed gaat? (De KPI's)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Stuur op deze cijfers:</w:t>
      </w:r>
    </w:p>
    <w:p>
      <w:pPr/>
      <w:r>
        <w:rPr>
          <w:rFonts w:ascii="Helvetica Light" w:hAnsi="Helvetica Light" w:cs="Helvetica Light"/>
          <w:sz w:val="24"/>
          <w:sz-cs w:val="24"/>
        </w:rPr>
        <w:t xml:space="preserve">- **Docenten:** Minstens 70% gebruikt het programma elke week.</w:t>
      </w:r>
    </w:p>
    <w:p>
      <w:pPr/>
      <w:r>
        <w:rPr>
          <w:rFonts w:ascii="Helvetica Light" w:hAnsi="Helvetica Light" w:cs="Helvetica Light"/>
          <w:sz w:val="24"/>
          <w:sz-cs w:val="24"/>
        </w:rPr>
        <w:t xml:space="preserve">- **Leerlingen:** Minstens 60% is elke week actief in het programma.</w:t>
      </w:r>
    </w:p>
    <w:p>
      <w:pPr/>
      <w:r>
        <w:rPr>
          <w:rFonts w:ascii="Helvetica Light" w:hAnsi="Helvetica Light" w:cs="Helvetica Light"/>
          <w:sz w:val="24"/>
          <w:sz-cs w:val="24"/>
        </w:rPr>
        <w:t xml:space="preserve">- **Opdrachten:** Minstens 55% van de leerlingen maakt de opdrachten ook echt af.</w:t>
      </w:r>
    </w:p>
    <w:p>
      <w:pPr/>
      <w:r>
        <w:rPr>
          <w:rFonts w:ascii="Helvetica Light" w:hAnsi="Helvetica Light" w:cs="Helvetica Light"/>
          <w:sz w:val="24"/>
          <w:sz-cs w:val="24"/>
        </w:rPr>
        <w:t xml:space="preserve">- **Tevredenheid:** Docenten geven een 7,5 of hoger, leerlingen een 7,0 of hoger.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Problemen voorkomen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**Docenten hebben het te druk?** Zorg dat ze binnen een uur hun eerste les kunnen geven zonder voorbereiding.</w:t>
      </w:r>
    </w:p>
    <w:p>
      <w:pPr/>
      <w:r>
        <w:rPr>
          <w:rFonts w:ascii="Helvetica Light" w:hAnsi="Helvetica Light" w:cs="Helvetica Light"/>
          <w:sz w:val="24"/>
          <w:sz-cs w:val="24"/>
        </w:rPr>
        <w:t xml:space="preserve">- **Inkoop gaat te traag?** Gebruik de betaalde pilot als een makkelijke eerste stap.</w:t>
      </w:r>
    </w:p>
    <w:p>
      <w:pPr/>
      <w:r>
        <w:rPr>
          <w:rFonts w:ascii="Helvetica Light" w:hAnsi="Helvetica Light" w:cs="Helvetica Light"/>
          <w:sz w:val="24"/>
          <w:sz-cs w:val="24"/>
        </w:rPr>
        <w:t xml:space="preserve">- **Privacy-vragen?** Stuur direct ons complete pakket met de verwerkersovereenkomst en privacy-uitleg.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Jouw weekindeling (10-20 uur)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**Maandag (2u):** Cijfers bekijken en je doelen voor de week bepalen.</w:t>
      </w:r>
    </w:p>
    <w:p>
      <w:pPr/>
      <w:r>
        <w:rPr>
          <w:rFonts w:ascii="Helvetica Light" w:hAnsi="Helvetica Light" w:cs="Helvetica Light"/>
          <w:sz w:val="24"/>
          <w:sz-cs w:val="24"/>
        </w:rPr>
        <w:t xml:space="preserve">- **Dinsdag/Woensdag (4-6u):** Gesprekken voeren met nieuwe scholen en voorstellen sturen.</w:t>
      </w:r>
    </w:p>
    <w:p>
      <w:pPr/>
      <w:r>
        <w:rPr>
          <w:rFonts w:ascii="Helvetica Light" w:hAnsi="Helvetica Light" w:cs="Helvetica Light"/>
          <w:sz w:val="24"/>
          <w:sz-cs w:val="24"/>
        </w:rPr>
        <w:t xml:space="preserve">- **Donderdag (3-5u):** De scholen helpen die al aan het testen zijn.</w:t>
      </w:r>
    </w:p>
    <w:p>
      <w:pPr/>
      <w:r>
        <w:rPr>
          <w:rFonts w:ascii="Helvetica Light" w:hAnsi="Helvetica Light" w:cs="Helvetica Light"/>
          <w:sz w:val="24"/>
          <w:sz-cs w:val="24"/>
        </w:rPr>
        <w:t xml:space="preserve">- **Vrijdag (1-2u):** Je week afsluiten en vooruitkijken naar volgende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**DGSkills:** Helder, modern en direct klaar voor gebruik in de klas.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Referentielijst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Ng, D. T. K., Leung, J. K. L., Chu, S. K. W., &amp; Qiao, M. S. (2024). Exploring the effects of AI literacy in teacher learning: an empirical study. *Humanities and Social Sciences Communications, 11*(1), 1-15. https://doi.org/10.1057/s41599-024-03101-6</w:t>
      </w:r>
    </w:p>
    <w:p>
      <w:pPr/>
      <w:r>
        <w:rPr>
          <w:rFonts w:ascii="Helvetica Light" w:hAnsi="Helvetica Light" w:cs="Helvetica Light"/>
          <w:sz w:val="24"/>
          <w:sz-cs w:val="24"/>
        </w:rPr>
        <w:t xml:space="preserve">- SLO. (2025). *Functionele kerndoelen digitale geletterdheid: Definitief concept*. Stichting Leerplan Ontwikkeling.</w:t>
      </w:r>
    </w:p>
    <w:p>
      <w:pPr/>
      <w:r>
        <w:rPr>
          <w:rFonts w:ascii="Helvetica Light" w:hAnsi="Helvetica Light" w:cs="Helvetica Light"/>
          <w:sz w:val="24"/>
          <w:sz-cs w:val="24"/>
        </w:rPr>
        <w:t xml:space="preserve">- Wang, B., Zhang, Y., &amp; Liu, Y. (2025). Workload perception in educational resource recommendation supported by artificial intelligence: A controlled experiment with teachers. *Smart Learning Environments, 12*(1). https://doi.org/10.1186/s40561-026-00433-5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