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DA3" w:rsidRPr="00364172" w:rsidRDefault="0000785B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  <w:r w:rsidRPr="00364172"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180"/>
        <w:gridCol w:w="1395"/>
        <w:gridCol w:w="3165"/>
      </w:tblGrid>
      <w:tr w:rsidR="00153DA3" w:rsidRPr="00364172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 w:rsidP="00EF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Cs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EF5596" w:rsidP="00EF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364172">
              <w:rPr>
                <w:rFonts w:asciiTheme="minorEastAsia" w:hAnsiTheme="minorEastAsia" w:hint="eastAsia"/>
                <w:bCs/>
                <w:sz w:val="24"/>
                <w:szCs w:val="24"/>
              </w:rPr>
              <w:t>온라인 회의</w:t>
            </w:r>
          </w:p>
        </w:tc>
      </w:tr>
      <w:tr w:rsidR="00153DA3" w:rsidRPr="00364172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AF0AAD" w:rsidP="00EF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2020.01.30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EF5596" w:rsidP="00EF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364172">
              <w:rPr>
                <w:rFonts w:asciiTheme="minorEastAsia" w:hAnsiTheme="minorEastAsia" w:hint="eastAsia"/>
                <w:bCs/>
                <w:sz w:val="24"/>
                <w:szCs w:val="24"/>
              </w:rPr>
              <w:t>20:30-</w:t>
            </w:r>
            <w:r w:rsidR="00AF0AAD">
              <w:rPr>
                <w:rFonts w:asciiTheme="minorEastAsia" w:hAnsiTheme="minorEastAsia" w:hint="eastAsia"/>
                <w:bCs/>
                <w:sz w:val="24"/>
                <w:szCs w:val="24"/>
              </w:rPr>
              <w:t>22:00</w:t>
            </w:r>
          </w:p>
        </w:tc>
      </w:tr>
    </w:tbl>
    <w:p w:rsidR="00153DA3" w:rsidRPr="00364172" w:rsidRDefault="00153DA3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3DA3" w:rsidRPr="00364172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 w:rsidR="00153DA3" w:rsidRPr="00364172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D842C2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작성한 스토리 보드를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검토한다. </w:t>
            </w:r>
          </w:p>
        </w:tc>
      </w:tr>
    </w:tbl>
    <w:p w:rsidR="00153DA3" w:rsidRPr="00364172" w:rsidRDefault="00153DA3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3DA3" w:rsidRPr="00364172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 내용</w:t>
            </w:r>
          </w:p>
        </w:tc>
      </w:tr>
      <w:tr w:rsidR="00153DA3" w:rsidRPr="00364172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72" w:rsidRPr="002F2891" w:rsidRDefault="002F2891" w:rsidP="002F2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1. </w:t>
            </w:r>
            <w:r w:rsidRPr="002F2891">
              <w:rPr>
                <w:rFonts w:asciiTheme="minorEastAsia" w:hAnsiTheme="minorEastAsia" w:hint="eastAsia"/>
                <w:bCs/>
                <w:sz w:val="24"/>
                <w:szCs w:val="24"/>
              </w:rPr>
              <w:t>스토리 보드 검토</w:t>
            </w:r>
          </w:p>
          <w:p w:rsidR="002F2891" w:rsidRPr="002F2891" w:rsidRDefault="002F2891" w:rsidP="002F2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oven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app이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지원하는 화면 크기는 1200px이라 게시물의 크기를 지정하는 것에 있어서 서로 약간의 차이가 있었다. 그래도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매뉴</w:t>
            </w:r>
            <w:proofErr w:type="spellEnd"/>
            <w:r w:rsidR="00B27948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선택바를 크게 벗어나지 않는 것을 보면 크게 수정할 부분은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없어보였다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. 다만 1920x1080화면에서도 우리가 만든 화면이 쾌적하게 보이는지 확인하기 위해 샘플 이미지를 만들기로 하였다. </w:t>
            </w:r>
            <w:r w:rsidR="00B27948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한 페이지에 사진이나 핵심적인 내용이 보기 좋게 다 들어가는지, 로고가 차지하는 부분이 너무 넓지는 </w:t>
            </w:r>
            <w:proofErr w:type="spellStart"/>
            <w:r w:rsidR="00B27948">
              <w:rPr>
                <w:rFonts w:asciiTheme="minorEastAsia" w:hAnsiTheme="minorEastAsia" w:hint="eastAsia"/>
                <w:bCs/>
                <w:sz w:val="24"/>
                <w:szCs w:val="24"/>
              </w:rPr>
              <w:t>않은지</w:t>
            </w:r>
            <w:proofErr w:type="spellEnd"/>
            <w:r w:rsidR="00B27948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, 좌우 폭이 너무 넓거나 좁아 보기 불편하지 </w:t>
            </w:r>
            <w:proofErr w:type="spellStart"/>
            <w:proofErr w:type="gramStart"/>
            <w:r w:rsidR="00B27948">
              <w:rPr>
                <w:rFonts w:asciiTheme="minorEastAsia" w:hAnsiTheme="minorEastAsia" w:hint="eastAsia"/>
                <w:bCs/>
                <w:sz w:val="24"/>
                <w:szCs w:val="24"/>
              </w:rPr>
              <w:t>않은지</w:t>
            </w:r>
            <w:proofErr w:type="spellEnd"/>
            <w:r w:rsidR="00B27948">
              <w:rPr>
                <w:rFonts w:asciiTheme="minorEastAsia" w:hAnsiTheme="minorEastAsia" w:hint="eastAsia"/>
                <w:bCs/>
                <w:sz w:val="24"/>
                <w:szCs w:val="24"/>
              </w:rPr>
              <w:t>,  아이콘이나</w:t>
            </w:r>
            <w:proofErr w:type="gramEnd"/>
            <w:r w:rsidR="00B27948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글자가 너무 작거나 크지 않은지에 대해서 점검하기로 한다.</w:t>
            </w:r>
          </w:p>
          <w:p w:rsidR="00304FDF" w:rsidRDefault="00304FDF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</w:p>
          <w:p w:rsidR="00286EE6" w:rsidRDefault="00E84125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 w:rsidR="00286EE6">
              <w:rPr>
                <w:rFonts w:asciiTheme="minorEastAsia" w:hAnsiTheme="minorEastAsia" w:hint="eastAsia"/>
                <w:bCs/>
                <w:sz w:val="24"/>
                <w:szCs w:val="24"/>
              </w:rPr>
              <w:t>. 다음 회의 계획</w:t>
            </w:r>
          </w:p>
          <w:p w:rsidR="0000785B" w:rsidRDefault="0000785B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일정 :</w:t>
            </w:r>
            <w:proofErr w:type="gram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="00286EE6">
              <w:rPr>
                <w:rFonts w:asciiTheme="minorEastAsia" w:hAnsiTheme="minorEastAsia" w:hint="eastAsia"/>
                <w:bCs/>
                <w:sz w:val="24"/>
                <w:szCs w:val="24"/>
              </w:rPr>
              <w:t>20.0</w:t>
            </w:r>
            <w:r w:rsidR="00304FDF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 w:rsidR="00286EE6">
              <w:rPr>
                <w:rFonts w:asciiTheme="minorEastAsia" w:hAnsiTheme="minorEastAsia" w:hint="eastAsia"/>
                <w:bCs/>
                <w:sz w:val="24"/>
                <w:szCs w:val="24"/>
              </w:rPr>
              <w:t>.</w:t>
            </w:r>
            <w:r w:rsidR="00304FDF">
              <w:rPr>
                <w:rFonts w:asciiTheme="minorEastAsia" w:hAnsiTheme="minorEastAsia" w:hint="eastAsia"/>
                <w:bCs/>
                <w:sz w:val="24"/>
                <w:szCs w:val="24"/>
              </w:rPr>
              <w:t>07</w:t>
            </w:r>
            <w:r w:rsidR="00286EE6">
              <w:rPr>
                <w:rFonts w:asciiTheme="minorEastAsia" w:hAnsiTheme="minorEastAsia" w:hint="eastAsia"/>
                <w:bCs/>
                <w:sz w:val="24"/>
                <w:szCs w:val="24"/>
              </w:rPr>
              <w:t>(금) 20:30</w:t>
            </w:r>
          </w:p>
          <w:p w:rsidR="000A650F" w:rsidRDefault="002F2891" w:rsidP="002F2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다음 시간까지 생활코딩의 클라이언트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CSS강의를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다 공부해온다. 주말까지 실제 화면 비율 이미지를 보고 수정할 것이 있으면 수정한다. 인기 음식, 제철 음식 페이지 스토리 보드를 작성한다. 로고를 만들어온다.</w:t>
            </w:r>
            <w:r w:rsidR="000A650F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</w:p>
          <w:p w:rsidR="000A650F" w:rsidRDefault="000A650F" w:rsidP="000A6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  <w:p w:rsidR="0000785B" w:rsidRPr="00364172" w:rsidRDefault="000A650F" w:rsidP="00304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회의때는 홈페이지를 구성할 핵심 색을 고르고 아이콘을 만들기로 한다. </w:t>
            </w:r>
          </w:p>
        </w:tc>
      </w:tr>
    </w:tbl>
    <w:p w:rsidR="00153DA3" w:rsidRPr="00364172" w:rsidRDefault="00153DA3" w:rsidP="000A650F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153DA3" w:rsidRPr="003641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078"/>
    <w:multiLevelType w:val="hybridMultilevel"/>
    <w:tmpl w:val="BAE8CB02"/>
    <w:lvl w:ilvl="0" w:tplc="BF82882E">
      <w:start w:val="1"/>
      <w:numFmt w:val="decimal"/>
      <w:lvlText w:val="%1."/>
      <w:lvlJc w:val="left"/>
      <w:pPr>
        <w:ind w:left="664" w:hanging="26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E66A7C"/>
    <w:multiLevelType w:val="hybridMultilevel"/>
    <w:tmpl w:val="015A2C80"/>
    <w:lvl w:ilvl="0" w:tplc="A718C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423953"/>
    <w:multiLevelType w:val="hybridMultilevel"/>
    <w:tmpl w:val="FED8631A"/>
    <w:lvl w:ilvl="0" w:tplc="4DB4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FF2831"/>
    <w:multiLevelType w:val="hybridMultilevel"/>
    <w:tmpl w:val="43DE109C"/>
    <w:lvl w:ilvl="0" w:tplc="EF2E78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3B4FE6"/>
    <w:multiLevelType w:val="hybridMultilevel"/>
    <w:tmpl w:val="5BD0A746"/>
    <w:lvl w:ilvl="0" w:tplc="020014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134DA2"/>
    <w:multiLevelType w:val="hybridMultilevel"/>
    <w:tmpl w:val="F7622824"/>
    <w:lvl w:ilvl="0" w:tplc="F6A6EF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DA3"/>
    <w:rsid w:val="0000785B"/>
    <w:rsid w:val="000A650F"/>
    <w:rsid w:val="00153DA3"/>
    <w:rsid w:val="00286EE6"/>
    <w:rsid w:val="002F2891"/>
    <w:rsid w:val="00304FDF"/>
    <w:rsid w:val="00364172"/>
    <w:rsid w:val="00AF0AAD"/>
    <w:rsid w:val="00B27948"/>
    <w:rsid w:val="00D842C2"/>
    <w:rsid w:val="00E84125"/>
    <w:rsid w:val="00E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19B8"/>
  <w15:docId w15:val="{5EE6A739-EA97-40E8-B14D-1CCBE7FD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3641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DE7FD-D3C8-46FA-87B2-D9BAD00F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김연지</cp:lastModifiedBy>
  <cp:revision>5</cp:revision>
  <dcterms:created xsi:type="dcterms:W3CDTF">2020-01-31T14:12:00Z</dcterms:created>
  <dcterms:modified xsi:type="dcterms:W3CDTF">2020-01-31T14:15:00Z</dcterms:modified>
</cp:coreProperties>
</file>