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Default="00B01BF3" w:rsidP="00B01BF3">
      <w:bookmarkStart w:id="0" w:name="_Hlk145591037"/>
      <w:bookmarkEnd w:id="0"/>
    </w:p>
    <w:p w14:paraId="4EE90317" w14:textId="77777777" w:rsidR="001F6F20" w:rsidRPr="00492252" w:rsidRDefault="001F6F20"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proofErr w:type="spellStart"/>
          <w:r>
            <w:t>Inhoudsopgave</w:t>
          </w:r>
          <w:proofErr w:type="spellEnd"/>
        </w:p>
        <w:p w14:paraId="34243B47" w14:textId="31B88E63" w:rsidR="0015023C"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9035736" w:history="1">
            <w:r w:rsidR="0015023C" w:rsidRPr="00A86693">
              <w:rPr>
                <w:rStyle w:val="Hyperlink"/>
                <w:noProof/>
              </w:rPr>
              <w:t>1.</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Projectopdracht</w:t>
            </w:r>
            <w:r w:rsidR="0015023C">
              <w:rPr>
                <w:noProof/>
                <w:webHidden/>
              </w:rPr>
              <w:tab/>
            </w:r>
            <w:r w:rsidR="0015023C">
              <w:rPr>
                <w:noProof/>
                <w:webHidden/>
              </w:rPr>
              <w:fldChar w:fldCharType="begin"/>
            </w:r>
            <w:r w:rsidR="0015023C">
              <w:rPr>
                <w:noProof/>
                <w:webHidden/>
              </w:rPr>
              <w:instrText xml:space="preserve"> PAGEREF _Toc149035736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6D02DD7E" w14:textId="4C174B56"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7" w:history="1">
            <w:r w:rsidR="0015023C" w:rsidRPr="00A86693">
              <w:rPr>
                <w:rStyle w:val="Hyperlink"/>
                <w:noProof/>
                <w14:scene3d>
                  <w14:camera w14:prst="orthographicFront"/>
                  <w14:lightRig w14:rig="threePt" w14:dir="t">
                    <w14:rot w14:lat="0" w14:lon="0" w14:rev="0"/>
                  </w14:lightRig>
                </w14:scene3d>
              </w:rPr>
              <w:t>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Context</w:t>
            </w:r>
            <w:r w:rsidR="0015023C">
              <w:rPr>
                <w:noProof/>
                <w:webHidden/>
              </w:rPr>
              <w:tab/>
            </w:r>
            <w:r w:rsidR="0015023C">
              <w:rPr>
                <w:noProof/>
                <w:webHidden/>
              </w:rPr>
              <w:fldChar w:fldCharType="begin"/>
            </w:r>
            <w:r w:rsidR="0015023C">
              <w:rPr>
                <w:noProof/>
                <w:webHidden/>
              </w:rPr>
              <w:instrText xml:space="preserve"> PAGEREF _Toc149035737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21F82EA6" w14:textId="2C00B93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8" w:history="1">
            <w:r w:rsidR="0015023C" w:rsidRPr="00A86693">
              <w:rPr>
                <w:rStyle w:val="Hyperlink"/>
                <w:noProof/>
                <w14:scene3d>
                  <w14:camera w14:prst="orthographicFront"/>
                  <w14:lightRig w14:rig="threePt" w14:dir="t">
                    <w14:rot w14:lat="0" w14:lon="0" w14:rev="0"/>
                  </w14:lightRig>
                </w14:scene3d>
              </w:rPr>
              <w:t>1.2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Doel van het project</w:t>
            </w:r>
            <w:r w:rsidR="0015023C">
              <w:rPr>
                <w:noProof/>
                <w:webHidden/>
              </w:rPr>
              <w:tab/>
            </w:r>
            <w:r w:rsidR="0015023C">
              <w:rPr>
                <w:noProof/>
                <w:webHidden/>
              </w:rPr>
              <w:fldChar w:fldCharType="begin"/>
            </w:r>
            <w:r w:rsidR="0015023C">
              <w:rPr>
                <w:noProof/>
                <w:webHidden/>
              </w:rPr>
              <w:instrText xml:space="preserve"> PAGEREF _Toc149035738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9226428" w14:textId="2D26FFD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9" w:history="1">
            <w:r w:rsidR="0015023C" w:rsidRPr="00A86693">
              <w:rPr>
                <w:rStyle w:val="Hyperlink"/>
                <w:noProof/>
                <w14:scene3d>
                  <w14:camera w14:prst="orthographicFront"/>
                  <w14:lightRig w14:rig="threePt" w14:dir="t">
                    <w14:rot w14:lat="0" w14:lon="0" w14:rev="0"/>
                  </w14:lightRig>
                </w14:scene3d>
              </w:rPr>
              <w:t>1.3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De opdracht</w:t>
            </w:r>
            <w:r w:rsidR="0015023C">
              <w:rPr>
                <w:noProof/>
                <w:webHidden/>
              </w:rPr>
              <w:tab/>
            </w:r>
            <w:r w:rsidR="0015023C">
              <w:rPr>
                <w:noProof/>
                <w:webHidden/>
              </w:rPr>
              <w:fldChar w:fldCharType="begin"/>
            </w:r>
            <w:r w:rsidR="0015023C">
              <w:rPr>
                <w:noProof/>
                <w:webHidden/>
              </w:rPr>
              <w:instrText xml:space="preserve"> PAGEREF _Toc149035739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476921CE" w14:textId="15B0232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0" w:history="1">
            <w:r w:rsidR="0015023C" w:rsidRPr="00A86693">
              <w:rPr>
                <w:rStyle w:val="Hyperlink"/>
                <w:noProof/>
                <w14:scene3d>
                  <w14:camera w14:prst="orthographicFront"/>
                  <w14:lightRig w14:rig="threePt" w14:dir="t">
                    <w14:rot w14:lat="0" w14:lon="0" w14:rev="0"/>
                  </w14:lightRig>
                </w14:scene3d>
              </w:rPr>
              <w:t>1.4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Scope</w:t>
            </w:r>
            <w:r w:rsidR="0015023C">
              <w:rPr>
                <w:noProof/>
                <w:webHidden/>
              </w:rPr>
              <w:tab/>
            </w:r>
            <w:r w:rsidR="0015023C">
              <w:rPr>
                <w:noProof/>
                <w:webHidden/>
              </w:rPr>
              <w:fldChar w:fldCharType="begin"/>
            </w:r>
            <w:r w:rsidR="0015023C">
              <w:rPr>
                <w:noProof/>
                <w:webHidden/>
              </w:rPr>
              <w:instrText xml:space="preserve"> PAGEREF _Toc149035740 \h </w:instrText>
            </w:r>
            <w:r w:rsidR="0015023C">
              <w:rPr>
                <w:noProof/>
                <w:webHidden/>
              </w:rPr>
            </w:r>
            <w:r w:rsidR="0015023C">
              <w:rPr>
                <w:noProof/>
                <w:webHidden/>
              </w:rPr>
              <w:fldChar w:fldCharType="separate"/>
            </w:r>
            <w:r w:rsidR="0029232F">
              <w:rPr>
                <w:noProof/>
                <w:webHidden/>
              </w:rPr>
              <w:t>4</w:t>
            </w:r>
            <w:r w:rsidR="0015023C">
              <w:rPr>
                <w:noProof/>
                <w:webHidden/>
              </w:rPr>
              <w:fldChar w:fldCharType="end"/>
            </w:r>
          </w:hyperlink>
        </w:p>
        <w:p w14:paraId="2742BC6C" w14:textId="5F9B062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1" w:history="1">
            <w:r w:rsidR="0015023C" w:rsidRPr="00A86693">
              <w:rPr>
                <w:rStyle w:val="Hyperlink"/>
                <w:noProof/>
                <w14:scene3d>
                  <w14:camera w14:prst="orthographicFront"/>
                  <w14:lightRig w14:rig="threePt" w14:dir="t">
                    <w14:rot w14:lat="0" w14:lon="0" w14:rev="0"/>
                  </w14:lightRig>
                </w14:scene3d>
              </w:rPr>
              <w:t>1.5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Onderzoeksvragen</w:t>
            </w:r>
            <w:r w:rsidR="0015023C">
              <w:rPr>
                <w:noProof/>
                <w:webHidden/>
              </w:rPr>
              <w:tab/>
            </w:r>
            <w:r w:rsidR="0015023C">
              <w:rPr>
                <w:noProof/>
                <w:webHidden/>
              </w:rPr>
              <w:fldChar w:fldCharType="begin"/>
            </w:r>
            <w:r w:rsidR="0015023C">
              <w:rPr>
                <w:noProof/>
                <w:webHidden/>
              </w:rPr>
              <w:instrText xml:space="preserve"> PAGEREF _Toc149035741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464333E1" w14:textId="1552300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2" w:history="1">
            <w:r w:rsidR="0015023C" w:rsidRPr="00A86693">
              <w:rPr>
                <w:rStyle w:val="Hyperlink"/>
                <w:noProof/>
                <w14:scene3d>
                  <w14:camera w14:prst="orthographicFront"/>
                  <w14:lightRig w14:rig="threePt" w14:dir="t">
                    <w14:rot w14:lat="0" w14:lon="0" w14:rev="0"/>
                  </w14:lightRig>
                </w14:scene3d>
              </w:rPr>
              <w:t>1.6</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Eindproducten</w:t>
            </w:r>
            <w:r w:rsidR="0015023C">
              <w:rPr>
                <w:noProof/>
                <w:webHidden/>
              </w:rPr>
              <w:tab/>
            </w:r>
            <w:r w:rsidR="0015023C">
              <w:rPr>
                <w:noProof/>
                <w:webHidden/>
              </w:rPr>
              <w:fldChar w:fldCharType="begin"/>
            </w:r>
            <w:r w:rsidR="0015023C">
              <w:rPr>
                <w:noProof/>
                <w:webHidden/>
              </w:rPr>
              <w:instrText xml:space="preserve"> PAGEREF _Toc149035742 \h </w:instrText>
            </w:r>
            <w:r w:rsidR="0015023C">
              <w:rPr>
                <w:noProof/>
                <w:webHidden/>
              </w:rPr>
            </w:r>
            <w:r w:rsidR="0015023C">
              <w:rPr>
                <w:noProof/>
                <w:webHidden/>
              </w:rPr>
              <w:fldChar w:fldCharType="separate"/>
            </w:r>
            <w:r w:rsidR="0029232F">
              <w:rPr>
                <w:noProof/>
                <w:webHidden/>
              </w:rPr>
              <w:t>5</w:t>
            </w:r>
            <w:r w:rsidR="0015023C">
              <w:rPr>
                <w:noProof/>
                <w:webHidden/>
              </w:rPr>
              <w:fldChar w:fldCharType="end"/>
            </w:r>
          </w:hyperlink>
        </w:p>
        <w:p w14:paraId="1B2A24DE" w14:textId="2344C823"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43" w:history="1">
            <w:r w:rsidR="0015023C" w:rsidRPr="00A86693">
              <w:rPr>
                <w:rStyle w:val="Hyperlink"/>
                <w:noProof/>
              </w:rPr>
              <w:t>2.</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Aanpak en Planning</w:t>
            </w:r>
            <w:r w:rsidR="0015023C">
              <w:rPr>
                <w:noProof/>
                <w:webHidden/>
              </w:rPr>
              <w:tab/>
            </w:r>
            <w:r w:rsidR="0015023C">
              <w:rPr>
                <w:noProof/>
                <w:webHidden/>
              </w:rPr>
              <w:fldChar w:fldCharType="begin"/>
            </w:r>
            <w:r w:rsidR="0015023C">
              <w:rPr>
                <w:noProof/>
                <w:webHidden/>
              </w:rPr>
              <w:instrText xml:space="preserve"> PAGEREF _Toc149035743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AD5223B" w14:textId="4B1CDC4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4" w:history="1">
            <w:r w:rsidR="0015023C" w:rsidRPr="00A86693">
              <w:rPr>
                <w:rStyle w:val="Hyperlink"/>
                <w:noProof/>
                <w14:scene3d>
                  <w14:camera w14:prst="orthographicFront"/>
                  <w14:lightRig w14:rig="threePt" w14:dir="t">
                    <w14:rot w14:lat="0" w14:lon="0" w14:rev="0"/>
                  </w14:lightRig>
                </w14:scene3d>
              </w:rPr>
              <w:t>2.1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Aanpak</w:t>
            </w:r>
            <w:r w:rsidR="0015023C">
              <w:rPr>
                <w:noProof/>
                <w:webHidden/>
              </w:rPr>
              <w:tab/>
            </w:r>
            <w:r w:rsidR="0015023C">
              <w:rPr>
                <w:noProof/>
                <w:webHidden/>
              </w:rPr>
              <w:fldChar w:fldCharType="begin"/>
            </w:r>
            <w:r w:rsidR="0015023C">
              <w:rPr>
                <w:noProof/>
                <w:webHidden/>
              </w:rPr>
              <w:instrText xml:space="preserve"> PAGEREF _Toc149035744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D8EF326" w14:textId="30F5A558" w:rsidR="0015023C"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9035745" w:history="1">
            <w:r w:rsidR="0015023C" w:rsidRPr="00A86693">
              <w:rPr>
                <w:rStyle w:val="Hyperlink"/>
                <w:noProof/>
              </w:rPr>
              <w:t>2.1.1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Testaanpak</w:t>
            </w:r>
            <w:r w:rsidR="0015023C">
              <w:rPr>
                <w:noProof/>
                <w:webHidden/>
              </w:rPr>
              <w:tab/>
            </w:r>
            <w:r w:rsidR="0015023C">
              <w:rPr>
                <w:noProof/>
                <w:webHidden/>
              </w:rPr>
              <w:fldChar w:fldCharType="begin"/>
            </w:r>
            <w:r w:rsidR="0015023C">
              <w:rPr>
                <w:noProof/>
                <w:webHidden/>
              </w:rPr>
              <w:instrText xml:space="preserve"> PAGEREF _Toc149035745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1012B7BF" w14:textId="32F51EEE"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6" w:history="1">
            <w:r w:rsidR="0015023C" w:rsidRPr="00A86693">
              <w:rPr>
                <w:rStyle w:val="Hyperlink"/>
                <w:noProof/>
                <w14:scene3d>
                  <w14:camera w14:prst="orthographicFront"/>
                  <w14:lightRig w14:rig="threePt" w14:dir="t">
                    <w14:rot w14:lat="0" w14:lon="0" w14:rev="0"/>
                  </w14:lightRig>
                </w14:scene3d>
              </w:rPr>
              <w:t>2.2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Onderzoeksmethoden</w:t>
            </w:r>
            <w:r w:rsidR="0015023C">
              <w:rPr>
                <w:noProof/>
                <w:webHidden/>
              </w:rPr>
              <w:tab/>
            </w:r>
            <w:r w:rsidR="0015023C">
              <w:rPr>
                <w:noProof/>
                <w:webHidden/>
              </w:rPr>
              <w:fldChar w:fldCharType="begin"/>
            </w:r>
            <w:r w:rsidR="0015023C">
              <w:rPr>
                <w:noProof/>
                <w:webHidden/>
              </w:rPr>
              <w:instrText xml:space="preserve"> PAGEREF _Toc149035746 \h </w:instrText>
            </w:r>
            <w:r w:rsidR="0015023C">
              <w:rPr>
                <w:noProof/>
                <w:webHidden/>
              </w:rPr>
            </w:r>
            <w:r w:rsidR="0015023C">
              <w:rPr>
                <w:noProof/>
                <w:webHidden/>
              </w:rPr>
              <w:fldChar w:fldCharType="separate"/>
            </w:r>
            <w:r w:rsidR="0029232F">
              <w:rPr>
                <w:noProof/>
                <w:webHidden/>
              </w:rPr>
              <w:t>6</w:t>
            </w:r>
            <w:r w:rsidR="0015023C">
              <w:rPr>
                <w:noProof/>
                <w:webHidden/>
              </w:rPr>
              <w:fldChar w:fldCharType="end"/>
            </w:r>
          </w:hyperlink>
        </w:p>
        <w:p w14:paraId="391FE40B" w14:textId="0A49E4E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7" w:history="1">
            <w:r w:rsidR="0015023C" w:rsidRPr="00A86693">
              <w:rPr>
                <w:rStyle w:val="Hyperlink"/>
                <w:noProof/>
                <w14:scene3d>
                  <w14:camera w14:prst="orthographicFront"/>
                  <w14:lightRig w14:rig="threePt" w14:dir="t">
                    <w14:rot w14:lat="0" w14:lon="0" w14:rev="0"/>
                  </w14:lightRig>
                </w14:scene3d>
              </w:rPr>
              <w:t>2.3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Leeruitkomsten</w:t>
            </w:r>
            <w:r w:rsidR="0015023C">
              <w:rPr>
                <w:noProof/>
                <w:webHidden/>
              </w:rPr>
              <w:tab/>
            </w:r>
            <w:r w:rsidR="0015023C">
              <w:rPr>
                <w:noProof/>
                <w:webHidden/>
              </w:rPr>
              <w:fldChar w:fldCharType="begin"/>
            </w:r>
            <w:r w:rsidR="0015023C">
              <w:rPr>
                <w:noProof/>
                <w:webHidden/>
              </w:rPr>
              <w:instrText xml:space="preserve"> PAGEREF _Toc149035747 \h </w:instrText>
            </w:r>
            <w:r w:rsidR="0015023C">
              <w:rPr>
                <w:noProof/>
                <w:webHidden/>
              </w:rPr>
            </w:r>
            <w:r w:rsidR="0015023C">
              <w:rPr>
                <w:noProof/>
                <w:webHidden/>
              </w:rPr>
              <w:fldChar w:fldCharType="separate"/>
            </w:r>
            <w:r w:rsidR="0029232F">
              <w:rPr>
                <w:noProof/>
                <w:webHidden/>
              </w:rPr>
              <w:t>8</w:t>
            </w:r>
            <w:r w:rsidR="0015023C">
              <w:rPr>
                <w:noProof/>
                <w:webHidden/>
              </w:rPr>
              <w:fldChar w:fldCharType="end"/>
            </w:r>
          </w:hyperlink>
        </w:p>
        <w:p w14:paraId="177C42AE" w14:textId="2D70F741"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8" w:history="1">
            <w:r w:rsidR="0015023C" w:rsidRPr="00A86693">
              <w:rPr>
                <w:rStyle w:val="Hyperlink"/>
                <w:noProof/>
                <w14:scene3d>
                  <w14:camera w14:prst="orthographicFront"/>
                  <w14:lightRig w14:rig="threePt" w14:dir="t">
                    <w14:rot w14:lat="0" w14:lon="0" w14:rev="0"/>
                  </w14:lightRig>
                </w14:scene3d>
              </w:rPr>
              <w:t>2.4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Opdeling van het project</w:t>
            </w:r>
            <w:r w:rsidR="0015023C">
              <w:rPr>
                <w:noProof/>
                <w:webHidden/>
              </w:rPr>
              <w:tab/>
            </w:r>
            <w:r w:rsidR="0015023C">
              <w:rPr>
                <w:noProof/>
                <w:webHidden/>
              </w:rPr>
              <w:fldChar w:fldCharType="begin"/>
            </w:r>
            <w:r w:rsidR="0015023C">
              <w:rPr>
                <w:noProof/>
                <w:webHidden/>
              </w:rPr>
              <w:instrText xml:space="preserve"> PAGEREF _Toc149035748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1516C808" w14:textId="24ED55D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9" w:history="1">
            <w:r w:rsidR="0015023C" w:rsidRPr="00A86693">
              <w:rPr>
                <w:rStyle w:val="Hyperlink"/>
                <w:noProof/>
                <w14:scene3d>
                  <w14:camera w14:prst="orthographicFront"/>
                  <w14:lightRig w14:rig="threePt" w14:dir="t">
                    <w14:rot w14:lat="0" w14:lon="0" w14:rev="0"/>
                  </w14:lightRig>
                </w14:scene3d>
              </w:rPr>
              <w:t>2.5</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Tijdplan</w:t>
            </w:r>
            <w:r w:rsidR="0015023C">
              <w:rPr>
                <w:noProof/>
                <w:webHidden/>
              </w:rPr>
              <w:tab/>
            </w:r>
            <w:r w:rsidR="0015023C">
              <w:rPr>
                <w:noProof/>
                <w:webHidden/>
              </w:rPr>
              <w:fldChar w:fldCharType="begin"/>
            </w:r>
            <w:r w:rsidR="0015023C">
              <w:rPr>
                <w:noProof/>
                <w:webHidden/>
              </w:rPr>
              <w:instrText xml:space="preserve"> PAGEREF _Toc149035749 \h </w:instrText>
            </w:r>
            <w:r w:rsidR="0015023C">
              <w:rPr>
                <w:noProof/>
                <w:webHidden/>
              </w:rPr>
            </w:r>
            <w:r w:rsidR="0015023C">
              <w:rPr>
                <w:noProof/>
                <w:webHidden/>
              </w:rPr>
              <w:fldChar w:fldCharType="separate"/>
            </w:r>
            <w:r w:rsidR="0029232F">
              <w:rPr>
                <w:noProof/>
                <w:webHidden/>
              </w:rPr>
              <w:t>10</w:t>
            </w:r>
            <w:r w:rsidR="0015023C">
              <w:rPr>
                <w:noProof/>
                <w:webHidden/>
              </w:rPr>
              <w:fldChar w:fldCharType="end"/>
            </w:r>
          </w:hyperlink>
        </w:p>
        <w:p w14:paraId="2604A4F0" w14:textId="2113D012"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0" w:history="1">
            <w:r w:rsidR="0015023C" w:rsidRPr="00A86693">
              <w:rPr>
                <w:rStyle w:val="Hyperlink"/>
                <w:noProof/>
              </w:rPr>
              <w:t>3.</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Projectorganisatie</w:t>
            </w:r>
            <w:r w:rsidR="0015023C">
              <w:rPr>
                <w:noProof/>
                <w:webHidden/>
              </w:rPr>
              <w:tab/>
            </w:r>
            <w:r w:rsidR="0015023C">
              <w:rPr>
                <w:noProof/>
                <w:webHidden/>
              </w:rPr>
              <w:fldChar w:fldCharType="begin"/>
            </w:r>
            <w:r w:rsidR="0015023C">
              <w:rPr>
                <w:noProof/>
                <w:webHidden/>
              </w:rPr>
              <w:instrText xml:space="preserve"> PAGEREF _Toc149035750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1B385059" w14:textId="04184FE9"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1" w:history="1">
            <w:r w:rsidR="0015023C" w:rsidRPr="00A86693">
              <w:rPr>
                <w:rStyle w:val="Hyperlink"/>
                <w:noProof/>
                <w14:scene3d>
                  <w14:camera w14:prst="orthographicFront"/>
                  <w14:lightRig w14:rig="threePt" w14:dir="t">
                    <w14:rot w14:lat="0" w14:lon="0" w14:rev="0"/>
                  </w14:lightRig>
                </w14:scene3d>
              </w:rPr>
              <w:t>3.1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Teamleden</w:t>
            </w:r>
            <w:r w:rsidR="0015023C">
              <w:rPr>
                <w:noProof/>
                <w:webHidden/>
              </w:rPr>
              <w:tab/>
            </w:r>
            <w:r w:rsidR="0015023C">
              <w:rPr>
                <w:noProof/>
                <w:webHidden/>
              </w:rPr>
              <w:fldChar w:fldCharType="begin"/>
            </w:r>
            <w:r w:rsidR="0015023C">
              <w:rPr>
                <w:noProof/>
                <w:webHidden/>
              </w:rPr>
              <w:instrText xml:space="preserve"> PAGEREF _Toc149035751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5A6F32E8" w14:textId="2777413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2" w:history="1">
            <w:r w:rsidR="0015023C" w:rsidRPr="00A86693">
              <w:rPr>
                <w:rStyle w:val="Hyperlink"/>
                <w:noProof/>
                <w14:scene3d>
                  <w14:camera w14:prst="orthographicFront"/>
                  <w14:lightRig w14:rig="threePt" w14:dir="t">
                    <w14:rot w14:lat="0" w14:lon="0" w14:rev="0"/>
                  </w14:lightRig>
                </w14:scene3d>
              </w:rPr>
              <w:t>3.2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Communicatie</w:t>
            </w:r>
            <w:r w:rsidR="0015023C">
              <w:rPr>
                <w:noProof/>
                <w:webHidden/>
              </w:rPr>
              <w:tab/>
            </w:r>
            <w:r w:rsidR="0015023C">
              <w:rPr>
                <w:noProof/>
                <w:webHidden/>
              </w:rPr>
              <w:fldChar w:fldCharType="begin"/>
            </w:r>
            <w:r w:rsidR="0015023C">
              <w:rPr>
                <w:noProof/>
                <w:webHidden/>
              </w:rPr>
              <w:instrText xml:space="preserve"> PAGEREF _Toc149035752 \h </w:instrText>
            </w:r>
            <w:r w:rsidR="0015023C">
              <w:rPr>
                <w:noProof/>
                <w:webHidden/>
              </w:rPr>
            </w:r>
            <w:r w:rsidR="0015023C">
              <w:rPr>
                <w:noProof/>
                <w:webHidden/>
              </w:rPr>
              <w:fldChar w:fldCharType="separate"/>
            </w:r>
            <w:r w:rsidR="0029232F">
              <w:rPr>
                <w:noProof/>
                <w:webHidden/>
              </w:rPr>
              <w:t>11</w:t>
            </w:r>
            <w:r w:rsidR="0015023C">
              <w:rPr>
                <w:noProof/>
                <w:webHidden/>
              </w:rPr>
              <w:fldChar w:fldCharType="end"/>
            </w:r>
          </w:hyperlink>
        </w:p>
        <w:p w14:paraId="7700E08B" w14:textId="1E149D77"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3" w:history="1">
            <w:r w:rsidR="0015023C" w:rsidRPr="00A86693">
              <w:rPr>
                <w:rStyle w:val="Hyperlink"/>
                <w:noProof/>
                <w14:scene3d>
                  <w14:camera w14:prst="orthographicFront"/>
                  <w14:lightRig w14:rig="threePt" w14:dir="t">
                    <w14:rot w14:lat="0" w14:lon="0" w14:rev="0"/>
                  </w14:lightRig>
                </w14:scene3d>
              </w:rPr>
              <w:t>3.3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Testomgeving en benodigdheden</w:t>
            </w:r>
            <w:r w:rsidR="0015023C">
              <w:rPr>
                <w:noProof/>
                <w:webHidden/>
              </w:rPr>
              <w:tab/>
            </w:r>
            <w:r w:rsidR="0015023C">
              <w:rPr>
                <w:noProof/>
                <w:webHidden/>
              </w:rPr>
              <w:fldChar w:fldCharType="begin"/>
            </w:r>
            <w:r w:rsidR="0015023C">
              <w:rPr>
                <w:noProof/>
                <w:webHidden/>
              </w:rPr>
              <w:instrText xml:space="preserve"> PAGEREF _Toc149035753 \h </w:instrText>
            </w:r>
            <w:r w:rsidR="0015023C">
              <w:rPr>
                <w:noProof/>
                <w:webHidden/>
              </w:rPr>
            </w:r>
            <w:r w:rsidR="0015023C">
              <w:rPr>
                <w:noProof/>
                <w:webHidden/>
              </w:rPr>
              <w:fldChar w:fldCharType="separate"/>
            </w:r>
            <w:r w:rsidR="0029232F">
              <w:rPr>
                <w:noProof/>
                <w:webHidden/>
              </w:rPr>
              <w:t>12</w:t>
            </w:r>
            <w:r w:rsidR="0015023C">
              <w:rPr>
                <w:noProof/>
                <w:webHidden/>
              </w:rPr>
              <w:fldChar w:fldCharType="end"/>
            </w:r>
          </w:hyperlink>
        </w:p>
        <w:p w14:paraId="77B334C5" w14:textId="7A954F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4" w:history="1">
            <w:r w:rsidR="0015023C" w:rsidRPr="00A86693">
              <w:rPr>
                <w:rStyle w:val="Hyperlink"/>
                <w:noProof/>
                <w14:scene3d>
                  <w14:camera w14:prst="orthographicFront"/>
                  <w14:lightRig w14:rig="threePt" w14:dir="t">
                    <w14:rot w14:lat="0" w14:lon="0" w14:rev="0"/>
                  </w14:lightRig>
                </w14:scene3d>
              </w:rPr>
              <w:t>3.4</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Configuratiemanagement</w:t>
            </w:r>
            <w:r w:rsidR="0015023C">
              <w:rPr>
                <w:noProof/>
                <w:webHidden/>
              </w:rPr>
              <w:tab/>
            </w:r>
            <w:r w:rsidR="0015023C">
              <w:rPr>
                <w:noProof/>
                <w:webHidden/>
              </w:rPr>
              <w:fldChar w:fldCharType="begin"/>
            </w:r>
            <w:r w:rsidR="0015023C">
              <w:rPr>
                <w:noProof/>
                <w:webHidden/>
              </w:rPr>
              <w:instrText xml:space="preserve"> PAGEREF _Toc149035754 \h </w:instrText>
            </w:r>
            <w:r w:rsidR="0015023C">
              <w:rPr>
                <w:noProof/>
                <w:webHidden/>
              </w:rPr>
            </w:r>
            <w:r w:rsidR="0015023C">
              <w:rPr>
                <w:noProof/>
                <w:webHidden/>
              </w:rPr>
              <w:fldChar w:fldCharType="separate"/>
            </w:r>
            <w:r w:rsidR="0029232F">
              <w:rPr>
                <w:noProof/>
                <w:webHidden/>
              </w:rPr>
              <w:t>13</w:t>
            </w:r>
            <w:r w:rsidR="0015023C">
              <w:rPr>
                <w:noProof/>
                <w:webHidden/>
              </w:rPr>
              <w:fldChar w:fldCharType="end"/>
            </w:r>
          </w:hyperlink>
        </w:p>
        <w:p w14:paraId="30FC6892" w14:textId="025E957D"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5" w:history="1">
            <w:r w:rsidR="0015023C" w:rsidRPr="00A86693">
              <w:rPr>
                <w:rStyle w:val="Hyperlink"/>
                <w:noProof/>
              </w:rPr>
              <w:t>4.</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Deliverables</w:t>
            </w:r>
            <w:r w:rsidR="0015023C">
              <w:rPr>
                <w:noProof/>
                <w:webHidden/>
              </w:rPr>
              <w:tab/>
            </w:r>
            <w:r w:rsidR="0015023C">
              <w:rPr>
                <w:noProof/>
                <w:webHidden/>
              </w:rPr>
              <w:fldChar w:fldCharType="begin"/>
            </w:r>
            <w:r w:rsidR="0015023C">
              <w:rPr>
                <w:noProof/>
                <w:webHidden/>
              </w:rPr>
              <w:instrText xml:space="preserve"> PAGEREF _Toc149035755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5E447E62" w14:textId="7A5FF294"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6" w:history="1">
            <w:r w:rsidR="0015023C" w:rsidRPr="00A86693">
              <w:rPr>
                <w:rStyle w:val="Hyperlink"/>
                <w:noProof/>
                <w14:scene3d>
                  <w14:camera w14:prst="orthographicFront"/>
                  <w14:lightRig w14:rig="threePt" w14:dir="t">
                    <w14:rot w14:lat="0" w14:lon="0" w14:rev="0"/>
                  </w14:lightRig>
                </w14:scene3d>
              </w:rPr>
              <w:t>4.1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User stories</w:t>
            </w:r>
            <w:r w:rsidR="0015023C">
              <w:rPr>
                <w:noProof/>
                <w:webHidden/>
              </w:rPr>
              <w:tab/>
            </w:r>
            <w:r w:rsidR="0015023C">
              <w:rPr>
                <w:noProof/>
                <w:webHidden/>
              </w:rPr>
              <w:fldChar w:fldCharType="begin"/>
            </w:r>
            <w:r w:rsidR="0015023C">
              <w:rPr>
                <w:noProof/>
                <w:webHidden/>
              </w:rPr>
              <w:instrText xml:space="preserve"> PAGEREF _Toc149035756 \h </w:instrText>
            </w:r>
            <w:r w:rsidR="0015023C">
              <w:rPr>
                <w:noProof/>
                <w:webHidden/>
              </w:rPr>
            </w:r>
            <w:r w:rsidR="0015023C">
              <w:rPr>
                <w:noProof/>
                <w:webHidden/>
              </w:rPr>
              <w:fldChar w:fldCharType="separate"/>
            </w:r>
            <w:r w:rsidR="0029232F">
              <w:rPr>
                <w:noProof/>
                <w:webHidden/>
              </w:rPr>
              <w:t>14</w:t>
            </w:r>
            <w:r w:rsidR="0015023C">
              <w:rPr>
                <w:noProof/>
                <w:webHidden/>
              </w:rPr>
              <w:fldChar w:fldCharType="end"/>
            </w:r>
          </w:hyperlink>
        </w:p>
        <w:p w14:paraId="04B14B2C" w14:textId="255EC310"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7" w:history="1">
            <w:r w:rsidR="0015023C" w:rsidRPr="00A86693">
              <w:rPr>
                <w:rStyle w:val="Hyperlink"/>
                <w:noProof/>
                <w14:scene3d>
                  <w14:camera w14:prst="orthographicFront"/>
                  <w14:lightRig w14:rig="threePt" w14:dir="t">
                    <w14:rot w14:lat="0" w14:lon="0" w14:rev="0"/>
                  </w14:lightRig>
                </w14:scene3d>
              </w:rPr>
              <w:t>4.2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Moscow</w:t>
            </w:r>
            <w:r w:rsidR="0015023C">
              <w:rPr>
                <w:noProof/>
                <w:webHidden/>
              </w:rPr>
              <w:tab/>
            </w:r>
            <w:r w:rsidR="0015023C">
              <w:rPr>
                <w:noProof/>
                <w:webHidden/>
              </w:rPr>
              <w:fldChar w:fldCharType="begin"/>
            </w:r>
            <w:r w:rsidR="0015023C">
              <w:rPr>
                <w:noProof/>
                <w:webHidden/>
              </w:rPr>
              <w:instrText xml:space="preserve"> PAGEREF _Toc149035757 \h </w:instrText>
            </w:r>
            <w:r w:rsidR="0015023C">
              <w:rPr>
                <w:noProof/>
                <w:webHidden/>
              </w:rPr>
            </w:r>
            <w:r w:rsidR="0015023C">
              <w:rPr>
                <w:noProof/>
                <w:webHidden/>
              </w:rPr>
              <w:fldChar w:fldCharType="separate"/>
            </w:r>
            <w:r w:rsidR="0029232F">
              <w:rPr>
                <w:noProof/>
                <w:webHidden/>
              </w:rPr>
              <w:t>15</w:t>
            </w:r>
            <w:r w:rsidR="0015023C">
              <w:rPr>
                <w:noProof/>
                <w:webHidden/>
              </w:rPr>
              <w:fldChar w:fldCharType="end"/>
            </w:r>
          </w:hyperlink>
        </w:p>
        <w:p w14:paraId="209D9B19" w14:textId="77DEB618"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8" w:history="1">
            <w:r w:rsidR="0015023C" w:rsidRPr="00A86693">
              <w:rPr>
                <w:rStyle w:val="Hyperlink"/>
                <w:noProof/>
                <w14:scene3d>
                  <w14:camera w14:prst="orthographicFront"/>
                  <w14:lightRig w14:rig="threePt" w14:dir="t">
                    <w14:rot w14:lat="0" w14:lon="0" w14:rev="0"/>
                  </w14:lightRig>
                </w14:scene3d>
              </w:rPr>
              <w:t>4.3</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Flowchart</w:t>
            </w:r>
            <w:r w:rsidR="0015023C">
              <w:rPr>
                <w:noProof/>
                <w:webHidden/>
              </w:rPr>
              <w:tab/>
            </w:r>
            <w:r w:rsidR="0015023C">
              <w:rPr>
                <w:noProof/>
                <w:webHidden/>
              </w:rPr>
              <w:fldChar w:fldCharType="begin"/>
            </w:r>
            <w:r w:rsidR="0015023C">
              <w:rPr>
                <w:noProof/>
                <w:webHidden/>
              </w:rPr>
              <w:instrText xml:space="preserve"> PAGEREF _Toc149035758 \h </w:instrText>
            </w:r>
            <w:r w:rsidR="0015023C">
              <w:rPr>
                <w:noProof/>
                <w:webHidden/>
              </w:rPr>
            </w:r>
            <w:r w:rsidR="0015023C">
              <w:rPr>
                <w:noProof/>
                <w:webHidden/>
              </w:rPr>
              <w:fldChar w:fldCharType="separate"/>
            </w:r>
            <w:r w:rsidR="0029232F">
              <w:rPr>
                <w:noProof/>
                <w:webHidden/>
              </w:rPr>
              <w:t>16</w:t>
            </w:r>
            <w:r w:rsidR="0015023C">
              <w:rPr>
                <w:noProof/>
                <w:webHidden/>
              </w:rPr>
              <w:fldChar w:fldCharType="end"/>
            </w:r>
          </w:hyperlink>
        </w:p>
        <w:p w14:paraId="5953C5D4" w14:textId="3AB4B0E6" w:rsidR="0015023C"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9" w:history="1">
            <w:r w:rsidR="0015023C" w:rsidRPr="00A86693">
              <w:rPr>
                <w:rStyle w:val="Hyperlink"/>
                <w:noProof/>
              </w:rPr>
              <w:t>5.</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Financiën en Risico’s</w:t>
            </w:r>
            <w:r w:rsidR="0015023C">
              <w:rPr>
                <w:noProof/>
                <w:webHidden/>
              </w:rPr>
              <w:tab/>
            </w:r>
            <w:r w:rsidR="0015023C">
              <w:rPr>
                <w:noProof/>
                <w:webHidden/>
              </w:rPr>
              <w:fldChar w:fldCharType="begin"/>
            </w:r>
            <w:r w:rsidR="0015023C">
              <w:rPr>
                <w:noProof/>
                <w:webHidden/>
              </w:rPr>
              <w:instrText xml:space="preserve"> PAGEREF _Toc149035759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7DD9353F" w14:textId="4E7CB8BC"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0" w:history="1">
            <w:r w:rsidR="0015023C" w:rsidRPr="00A86693">
              <w:rPr>
                <w:rStyle w:val="Hyperlink"/>
                <w:noProof/>
                <w14:scene3d>
                  <w14:camera w14:prst="orthographicFront"/>
                  <w14:lightRig w14:rig="threePt" w14:dir="t">
                    <w14:rot w14:lat="0" w14:lon="0" w14:rev="0"/>
                  </w14:lightRig>
                </w14:scene3d>
              </w:rPr>
              <w:t>5.1</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Kostenbudget</w:t>
            </w:r>
            <w:r w:rsidR="0015023C">
              <w:rPr>
                <w:noProof/>
                <w:webHidden/>
              </w:rPr>
              <w:tab/>
            </w:r>
            <w:r w:rsidR="0015023C">
              <w:rPr>
                <w:noProof/>
                <w:webHidden/>
              </w:rPr>
              <w:fldChar w:fldCharType="begin"/>
            </w:r>
            <w:r w:rsidR="0015023C">
              <w:rPr>
                <w:noProof/>
                <w:webHidden/>
              </w:rPr>
              <w:instrText xml:space="preserve"> PAGEREF _Toc149035760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10DCACEC" w14:textId="0C458F05" w:rsidR="0015023C"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1" w:history="1">
            <w:r w:rsidR="0015023C" w:rsidRPr="00A86693">
              <w:rPr>
                <w:rStyle w:val="Hyperlink"/>
                <w:noProof/>
                <w14:scene3d>
                  <w14:camera w14:prst="orthographicFront"/>
                  <w14:lightRig w14:rig="threePt" w14:dir="t">
                    <w14:rot w14:lat="0" w14:lon="0" w14:rev="0"/>
                  </w14:lightRig>
                </w14:scene3d>
              </w:rPr>
              <w:t>5.2</w:t>
            </w:r>
            <w:r w:rsidR="0015023C">
              <w:rPr>
                <w:rFonts w:asciiTheme="minorHAnsi" w:eastAsiaTheme="minorEastAsia" w:hAnsiTheme="minorHAnsi" w:cstheme="minorBidi"/>
                <w:noProof/>
                <w:kern w:val="2"/>
                <w:sz w:val="22"/>
                <w:szCs w:val="22"/>
                <w:lang w:eastAsia="nl-NL"/>
                <w14:ligatures w14:val="standardContextual"/>
              </w:rPr>
              <w:tab/>
            </w:r>
            <w:r w:rsidR="0015023C" w:rsidRPr="00A86693">
              <w:rPr>
                <w:rStyle w:val="Hyperlink"/>
                <w:noProof/>
              </w:rPr>
              <w:t>Risico’s en uitwijkactiviteiten</w:t>
            </w:r>
            <w:r w:rsidR="0015023C">
              <w:rPr>
                <w:noProof/>
                <w:webHidden/>
              </w:rPr>
              <w:tab/>
            </w:r>
            <w:r w:rsidR="0015023C">
              <w:rPr>
                <w:noProof/>
                <w:webHidden/>
              </w:rPr>
              <w:fldChar w:fldCharType="begin"/>
            </w:r>
            <w:r w:rsidR="0015023C">
              <w:rPr>
                <w:noProof/>
                <w:webHidden/>
              </w:rPr>
              <w:instrText xml:space="preserve"> PAGEREF _Toc149035761 \h </w:instrText>
            </w:r>
            <w:r w:rsidR="0015023C">
              <w:rPr>
                <w:noProof/>
                <w:webHidden/>
              </w:rPr>
            </w:r>
            <w:r w:rsidR="0015023C">
              <w:rPr>
                <w:noProof/>
                <w:webHidden/>
              </w:rPr>
              <w:fldChar w:fldCharType="separate"/>
            </w:r>
            <w:r w:rsidR="0029232F">
              <w:rPr>
                <w:noProof/>
                <w:webHidden/>
              </w:rPr>
              <w:t>17</w:t>
            </w:r>
            <w:r w:rsidR="0015023C">
              <w:rPr>
                <w:noProof/>
                <w:webHidden/>
              </w:rPr>
              <w:fldChar w:fldCharType="end"/>
            </w:r>
          </w:hyperlink>
        </w:p>
        <w:p w14:paraId="3C27A830" w14:textId="7CE29719"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9035736"/>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9035737"/>
      <w:bookmarkStart w:id="11" w:name="_Hlk151110215"/>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bookmarkStart w:id="12" w:name="_Hlk150415101"/>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bookmarkEnd w:id="11"/>
    <w:bookmarkEnd w:id="12"/>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3" w:name="_Toc90035019"/>
      <w:bookmarkStart w:id="14" w:name="_Toc149035738"/>
      <w:bookmarkStart w:id="15" w:name="_Hlk151110685"/>
      <w:bookmarkStart w:id="16" w:name="_Toc327581046"/>
      <w:bookmarkStart w:id="17" w:name="_Toc327581596"/>
      <w:bookmarkStart w:id="18" w:name="_Toc327583376"/>
      <w:r w:rsidRPr="00F76209">
        <w:lastRenderedPageBreak/>
        <w:t xml:space="preserve">Doel van </w:t>
      </w:r>
      <w:r w:rsidR="00BF7D7B" w:rsidRPr="00F76209">
        <w:t>het project</w:t>
      </w:r>
      <w:bookmarkEnd w:id="13"/>
      <w:bookmarkEnd w:id="14"/>
      <w:r w:rsidR="00F76209" w:rsidRPr="00F76209">
        <w:br/>
      </w:r>
    </w:p>
    <w:p w14:paraId="252A6C42" w14:textId="1748A065" w:rsidR="00F76209" w:rsidRPr="00902F2C" w:rsidRDefault="00F76209" w:rsidP="00BF7D7B">
      <w:bookmarkStart w:id="19" w:name="_Hlk151110726"/>
      <w:bookmarkStart w:id="20" w:name="_Hlk150415713"/>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bookmarkEnd w:id="19"/>
    <w:p w14:paraId="40B8D514" w14:textId="251FE081" w:rsidR="00F76209" w:rsidRPr="00902F2C" w:rsidRDefault="00F76209" w:rsidP="00BF7D7B">
      <w:r w:rsidRPr="00902F2C">
        <w:t xml:space="preserve"> </w:t>
      </w:r>
    </w:p>
    <w:p w14:paraId="243DA6B1" w14:textId="121365C9" w:rsidR="0049772F" w:rsidRPr="00902F2C" w:rsidRDefault="00F76209" w:rsidP="00BF7D7B">
      <w:bookmarkStart w:id="21" w:name="_Hlk151110904"/>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bookmarkEnd w:id="20"/>
    <w:bookmarkEnd w:id="21"/>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22" w:name="_Toc90035020"/>
      <w:bookmarkStart w:id="23" w:name="_Toc149035739"/>
      <w:r w:rsidRPr="00F76209">
        <w:t>De opdracht</w:t>
      </w:r>
      <w:bookmarkEnd w:id="22"/>
      <w:bookmarkEnd w:id="23"/>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bookmarkEnd w:id="15"/>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Pr="00DC3ACA" w:rsidRDefault="00CC5C79" w:rsidP="003B4749">
      <w:pPr>
        <w:rPr>
          <w:iCs/>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Pr="001A57CA" w:rsidRDefault="005717C2" w:rsidP="003B4749">
      <w:pPr>
        <w:rPr>
          <w:iCs/>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Pr="00FB3D66" w:rsidRDefault="005717C2" w:rsidP="00FB3D66">
      <w:pPr>
        <w:ind w:firstLine="708"/>
        <w:rPr>
          <w:iCs/>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Default="00CC5C79" w:rsidP="003B4749">
      <w:pPr>
        <w:rPr>
          <w:iCs/>
          <w:szCs w:val="16"/>
        </w:rPr>
      </w:pPr>
    </w:p>
    <w:p w14:paraId="15CB3752" w14:textId="77777777" w:rsidR="001F6F20" w:rsidRPr="00382367" w:rsidRDefault="001F6F20" w:rsidP="003B4749">
      <w:pPr>
        <w:rPr>
          <w:iCs/>
          <w:szCs w:val="16"/>
        </w:rPr>
      </w:pPr>
    </w:p>
    <w:p w14:paraId="3C3BB63A" w14:textId="79E1F403" w:rsidR="00B01BF3" w:rsidRPr="00CD6467" w:rsidRDefault="007B1C43" w:rsidP="00B01BF3">
      <w:pPr>
        <w:pStyle w:val="Heading2"/>
      </w:pPr>
      <w:bookmarkStart w:id="24" w:name="_Toc90035021"/>
      <w:bookmarkStart w:id="25" w:name="_Toc149035740"/>
      <w:bookmarkEnd w:id="16"/>
      <w:bookmarkEnd w:id="17"/>
      <w:bookmarkEnd w:id="18"/>
      <w:r w:rsidRPr="00CD6467">
        <w:lastRenderedPageBreak/>
        <w:t>Scope</w:t>
      </w:r>
      <w:bookmarkEnd w:id="24"/>
      <w:bookmarkEnd w:id="25"/>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6892CD8F" w14:textId="536284F9" w:rsidR="00B7682C" w:rsidRDefault="00B7682C" w:rsidP="53F44E9F">
      <w:pPr>
        <w:rPr>
          <w:noProof/>
        </w:rPr>
      </w:pPr>
    </w:p>
    <w:p w14:paraId="75A7DF89" w14:textId="77777777" w:rsidR="004D03D1" w:rsidRDefault="004D03D1"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6" w:name="_Toc149035741"/>
      <w:r>
        <w:t>Onderzoeksvragen</w:t>
      </w:r>
      <w:bookmarkEnd w:id="26"/>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7" w:name="_Toc90035023"/>
      <w:bookmarkStart w:id="28" w:name="_Toc149035742"/>
      <w:r w:rsidRPr="00CD6467">
        <w:t>Eindproducten</w:t>
      </w:r>
      <w:bookmarkEnd w:id="27"/>
      <w:bookmarkEnd w:id="28"/>
    </w:p>
    <w:p w14:paraId="14C51397" w14:textId="3E4409FE" w:rsidR="007B1C43" w:rsidRPr="00492252" w:rsidRDefault="001274AD" w:rsidP="00DB2179">
      <w:pPr>
        <w:pStyle w:val="BodyText"/>
        <w:jc w:val="center"/>
      </w:pPr>
      <w: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271.85pt" o:ole="">
            <v:imagedata r:id="rId11" o:title=""/>
          </v:shape>
          <o:OLEObject Type="Embed" ProgID="OrgPlusWOPX.4" ShapeID="_x0000_i1025" DrawAspect="Content" ObjectID="_1764589524" r:id="rId12"/>
        </w:object>
      </w:r>
    </w:p>
    <w:p w14:paraId="3C3BB68B" w14:textId="6B61DF15" w:rsidR="00B01BF3" w:rsidRDefault="00AE4D1E" w:rsidP="00B01BF3">
      <w:pPr>
        <w:pStyle w:val="Heading1"/>
      </w:pPr>
      <w:bookmarkStart w:id="29" w:name="_Toc90035025"/>
      <w:bookmarkStart w:id="30" w:name="_Toc149035743"/>
      <w:r>
        <w:lastRenderedPageBreak/>
        <w:t>Aanpak en Planning</w:t>
      </w:r>
      <w:bookmarkEnd w:id="29"/>
      <w:bookmarkEnd w:id="30"/>
    </w:p>
    <w:p w14:paraId="3BB81E86" w14:textId="27D7BBF5" w:rsidR="00A73232" w:rsidRDefault="00AE4D1E" w:rsidP="00AE4D1E">
      <w:pPr>
        <w:pStyle w:val="Heading2"/>
      </w:pPr>
      <w:bookmarkStart w:id="31" w:name="_Toc90035026"/>
      <w:bookmarkStart w:id="32" w:name="_Toc149035744"/>
      <w:r w:rsidRPr="00A73232">
        <w:t>Aanpak</w:t>
      </w:r>
      <w:bookmarkEnd w:id="31"/>
      <w:bookmarkEnd w:id="32"/>
    </w:p>
    <w:p w14:paraId="655668CF" w14:textId="77777777" w:rsidR="006D009B" w:rsidRPr="006D009B" w:rsidRDefault="006D009B" w:rsidP="006D009B"/>
    <w:p w14:paraId="0AED5D57" w14:textId="62E86BF3" w:rsidR="00A73232" w:rsidRDefault="00A73232" w:rsidP="00AE4D1E">
      <w:pPr>
        <w:rPr>
          <w:iCs/>
        </w:rPr>
      </w:pPr>
      <w:bookmarkStart w:id="33" w:name="_Hlk151114546"/>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bookmarkEnd w:id="33"/>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34" w:name="_Toc149035745"/>
      <w:r w:rsidRPr="00822F7A">
        <w:rPr>
          <w:sz w:val="24"/>
          <w:szCs w:val="22"/>
        </w:rPr>
        <w:t>Testaanpak</w:t>
      </w:r>
      <w:bookmarkEnd w:id="34"/>
    </w:p>
    <w:p w14:paraId="4C82864A" w14:textId="77777777" w:rsidR="006B122C" w:rsidRPr="006B122C" w:rsidRDefault="006B122C" w:rsidP="006B122C">
      <w:pPr>
        <w:rPr>
          <w:iCs/>
        </w:rPr>
      </w:pPr>
    </w:p>
    <w:p w14:paraId="466699C7" w14:textId="06FD2FD6" w:rsidR="006B122C" w:rsidRPr="006B122C" w:rsidRDefault="006B122C" w:rsidP="006B122C">
      <w:pPr>
        <w:rPr>
          <w:iCs/>
        </w:rPr>
      </w:pPr>
      <w:bookmarkStart w:id="35" w:name="_Hlk151115505"/>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bookmarkEnd w:id="35"/>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36" w:name="_Toc90035027"/>
      <w:bookmarkStart w:id="37" w:name="_Toc149035746"/>
      <w:bookmarkStart w:id="38" w:name="_Toc327581054"/>
      <w:bookmarkStart w:id="39" w:name="_Toc327581604"/>
      <w:bookmarkStart w:id="40" w:name="_Toc327583384"/>
      <w:bookmarkStart w:id="41" w:name="_Toc339966123"/>
      <w:r>
        <w:t>O</w:t>
      </w:r>
      <w:r w:rsidR="00244236">
        <w:t>nderzoeksmethoden</w:t>
      </w:r>
      <w:bookmarkEnd w:id="36"/>
      <w:bookmarkEnd w:id="37"/>
    </w:p>
    <w:p w14:paraId="332BE627" w14:textId="77777777" w:rsidR="00D65902" w:rsidRDefault="00D65902" w:rsidP="53F44E9F">
      <w:pPr>
        <w:rPr>
          <w:i/>
          <w:iCs/>
          <w:sz w:val="16"/>
          <w:szCs w:val="16"/>
        </w:rPr>
      </w:pPr>
      <w:bookmarkStart w:id="42" w:name="_Hlk150416614"/>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bookmarkStart w:id="43" w:name="_Hlk150416551"/>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42"/>
    <w:bookmarkEnd w:id="43"/>
    <w:p w14:paraId="1626548D" w14:textId="77777777" w:rsidR="008D78F2" w:rsidRDefault="008D78F2" w:rsidP="002E05AC">
      <w:pPr>
        <w:pStyle w:val="ListParagraph"/>
        <w:ind w:left="708" w:firstLine="0"/>
        <w:rPr>
          <w:sz w:val="20"/>
          <w:szCs w:val="20"/>
          <w:lang w:val="nl-NL"/>
        </w:rPr>
      </w:pPr>
    </w:p>
    <w:p w14:paraId="56E629A1" w14:textId="2F5449FC" w:rsidR="008D78F2" w:rsidRDefault="00B76CA4" w:rsidP="002E05AC">
      <w:pPr>
        <w:pStyle w:val="ListParagraph"/>
        <w:ind w:left="708" w:firstLine="0"/>
        <w:rPr>
          <w:sz w:val="20"/>
          <w:szCs w:val="20"/>
          <w:lang w:val="nl-NL"/>
        </w:rPr>
      </w:pPr>
      <w:r>
        <w:rPr>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bookmarkStart w:id="44" w:name="_Hlk150416649"/>
      <w:r w:rsidRPr="00060447">
        <w:rPr>
          <w:sz w:val="24"/>
          <w:szCs w:val="24"/>
          <w:lang w:val="nl-NL"/>
        </w:rPr>
        <w:lastRenderedPageBreak/>
        <w:t>Hoe kan ik de API's van Apple Health en Google Health aanroepen?</w:t>
      </w:r>
    </w:p>
    <w:p w14:paraId="20290546" w14:textId="57C6C8B4" w:rsidR="008D78F2" w:rsidRPr="002E61D2" w:rsidRDefault="00925CF4" w:rsidP="002E61D2">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44"/>
    </w:p>
    <w:p w14:paraId="58C99668" w14:textId="747F6EB3" w:rsidR="00F64373" w:rsidRPr="00060447" w:rsidRDefault="00D65902" w:rsidP="008D78F2">
      <w:pPr>
        <w:pStyle w:val="BodyText"/>
        <w:rPr>
          <w:lang w:val="nl-NL"/>
        </w:rPr>
      </w:pPr>
      <w:r>
        <w:rPr>
          <w:lang w:val="nl-NL"/>
        </w:rPr>
        <w:t xml:space="preserve">         </w:t>
      </w:r>
      <w:r w:rsidR="002E61D2">
        <w:rPr>
          <w:noProof/>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bookmarkStart w:id="45" w:name="_Hlk150416749"/>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bookmarkEnd w:id="45"/>
    <w:p w14:paraId="2ED33372" w14:textId="599D6260" w:rsidR="0026262E" w:rsidRPr="002E61D2" w:rsidRDefault="002E61D2" w:rsidP="002E61D2">
      <w:pPr>
        <w:tabs>
          <w:tab w:val="left" w:pos="1557"/>
        </w:tabs>
        <w:spacing w:line="206" w:lineRule="exact"/>
        <w:rPr>
          <w:sz w:val="24"/>
          <w:szCs w:val="24"/>
        </w:rPr>
      </w:pPr>
      <w:r>
        <w:rPr>
          <w:noProof/>
        </w:rPr>
        <w:drawing>
          <wp:inline distT="0" distB="0" distL="0" distR="0" wp14:anchorId="3C444DDD" wp14:editId="7798598F">
            <wp:extent cx="2846705" cy="1216025"/>
            <wp:effectExtent l="0" t="0" r="0" b="3175"/>
            <wp:docPr id="1013075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705" cy="1216025"/>
                    </a:xfrm>
                    <a:prstGeom prst="rect">
                      <a:avLst/>
                    </a:prstGeom>
                    <a:noFill/>
                    <a:ln>
                      <a:noFill/>
                    </a:ln>
                  </pic:spPr>
                </pic:pic>
              </a:graphicData>
            </a:graphic>
          </wp:inline>
        </w:drawing>
      </w:r>
    </w:p>
    <w:p w14:paraId="227618B3" w14:textId="77777777" w:rsidR="00F64373" w:rsidRDefault="00F64373" w:rsidP="0070680F">
      <w:pPr>
        <w:tabs>
          <w:tab w:val="left" w:pos="1557"/>
        </w:tabs>
        <w:ind w:right="253"/>
        <w:rPr>
          <w:sz w:val="18"/>
        </w:rPr>
      </w:pPr>
    </w:p>
    <w:p w14:paraId="126EADCA" w14:textId="2A5B93BB" w:rsidR="008D78F2" w:rsidRDefault="002E61D2" w:rsidP="0070680F">
      <w:pPr>
        <w:tabs>
          <w:tab w:val="left" w:pos="1557"/>
        </w:tabs>
        <w:ind w:right="253"/>
        <w:rPr>
          <w:sz w:val="18"/>
        </w:rPr>
      </w:pPr>
      <w:r>
        <w:rPr>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bookmarkStart w:id="46" w:name="_Hlk150416799"/>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bookmarkEnd w:id="46"/>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13DCF804" w14:textId="2B0EB47C" w:rsidR="00D65902" w:rsidRPr="002E61D2" w:rsidRDefault="002E61D2" w:rsidP="002E61D2">
      <w:pPr>
        <w:pStyle w:val="ListParagraph"/>
        <w:tabs>
          <w:tab w:val="left" w:pos="1557"/>
        </w:tabs>
        <w:spacing w:before="1"/>
        <w:ind w:left="720" w:right="152" w:firstLine="0"/>
        <w:rPr>
          <w:sz w:val="18"/>
          <w:lang w:val="nl-NL"/>
        </w:rPr>
      </w:pPr>
      <w:r>
        <w:rPr>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37FA425C" w14:textId="77777777" w:rsidR="00D65902" w:rsidRDefault="00D65902" w:rsidP="00D65902"/>
    <w:p w14:paraId="4B0AB8F9" w14:textId="77777777" w:rsidR="000B112E" w:rsidRDefault="000B112E"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47" w:name="_Toc149035747"/>
      <w:r>
        <w:lastRenderedPageBreak/>
        <w:t>Leerui</w:t>
      </w:r>
      <w:r w:rsidR="00695B1F" w:rsidRPr="00492252">
        <w:t>t</w:t>
      </w:r>
      <w:r>
        <w:t>komsten</w:t>
      </w:r>
      <w:bookmarkEnd w:id="47"/>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27E5AECC" w14:textId="4DAAC341" w:rsidR="00F65730"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lastRenderedPageBreak/>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48"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5BA61882" w14:textId="77777777" w:rsidR="009626A1" w:rsidRDefault="009626A1" w:rsidP="00E91E7A">
      <w:pPr>
        <w:pStyle w:val="Heading2"/>
        <w:numPr>
          <w:ilvl w:val="0"/>
          <w:numId w:val="0"/>
        </w:numPr>
      </w:pPr>
    </w:p>
    <w:p w14:paraId="46A9667A" w14:textId="77777777" w:rsidR="00D21965" w:rsidRDefault="00D21965" w:rsidP="00D21965"/>
    <w:p w14:paraId="37702114" w14:textId="77777777" w:rsidR="00D21965" w:rsidRPr="00D21965" w:rsidRDefault="00D21965" w:rsidP="00D21965"/>
    <w:p w14:paraId="5327E12F" w14:textId="08345B7A" w:rsidR="00F00310" w:rsidRPr="004232B2" w:rsidRDefault="00AE4D1E" w:rsidP="009626A1">
      <w:pPr>
        <w:pStyle w:val="Heading2"/>
      </w:pPr>
      <w:bookmarkStart w:id="49" w:name="_Toc149035748"/>
      <w:r>
        <w:lastRenderedPageBreak/>
        <w:t xml:space="preserve">Opdeling </w:t>
      </w:r>
      <w:r w:rsidR="00B01BF3" w:rsidRPr="00492252">
        <w:t>van het project</w:t>
      </w:r>
      <w:bookmarkEnd w:id="38"/>
      <w:bookmarkEnd w:id="39"/>
      <w:bookmarkEnd w:id="40"/>
      <w:bookmarkEnd w:id="41"/>
      <w:bookmarkEnd w:id="48"/>
      <w:bookmarkEnd w:id="49"/>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proofErr w:type="spellStart"/>
      <w:r w:rsidRPr="009F116E">
        <w:rPr>
          <w:b/>
          <w:bCs/>
          <w:iCs/>
        </w:rPr>
        <w:t>Uitvoering</w:t>
      </w:r>
      <w:proofErr w:type="spellEnd"/>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 xml:space="preserve">Monitoring &amp; </w:t>
      </w:r>
      <w:proofErr w:type="spellStart"/>
      <w:r w:rsidRPr="009F116E">
        <w:rPr>
          <w:b/>
          <w:bCs/>
          <w:iCs/>
        </w:rPr>
        <w:t>controle</w:t>
      </w:r>
      <w:proofErr w:type="spellEnd"/>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proofErr w:type="spellStart"/>
      <w:r w:rsidRPr="009F116E">
        <w:rPr>
          <w:b/>
          <w:bCs/>
          <w:iCs/>
        </w:rPr>
        <w:t>Afsluiting</w:t>
      </w:r>
      <w:proofErr w:type="spellEnd"/>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50" w:name="_Toc327581055"/>
      <w:bookmarkStart w:id="51" w:name="_Toc327581605"/>
      <w:bookmarkStart w:id="52" w:name="_Toc327583385"/>
      <w:bookmarkStart w:id="53" w:name="_Toc339966124"/>
      <w:bookmarkStart w:id="54" w:name="_Toc90035029"/>
      <w:bookmarkStart w:id="55" w:name="_Toc149035749"/>
      <w:r>
        <w:t>T</w:t>
      </w:r>
      <w:r w:rsidR="00B01BF3" w:rsidRPr="00492252">
        <w:t>ijdplan</w:t>
      </w:r>
      <w:bookmarkEnd w:id="50"/>
      <w:bookmarkEnd w:id="51"/>
      <w:bookmarkEnd w:id="52"/>
      <w:bookmarkEnd w:id="53"/>
      <w:bookmarkEnd w:id="54"/>
      <w:bookmarkEnd w:id="55"/>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C63FDB" w14:paraId="3C3BB695" w14:textId="77777777" w:rsidTr="00280A09">
        <w:trPr>
          <w:cantSplit/>
          <w:trHeight w:val="454"/>
        </w:trPr>
        <w:tc>
          <w:tcPr>
            <w:tcW w:w="2263" w:type="dxa"/>
            <w:shd w:val="clear" w:color="auto" w:fill="FFFFFF" w:themeFill="background1"/>
          </w:tcPr>
          <w:p w14:paraId="3C3BB691" w14:textId="77777777" w:rsidR="004E76C8" w:rsidRPr="00C63FDB" w:rsidRDefault="004E76C8" w:rsidP="00B01BF3">
            <w:pPr>
              <w:pStyle w:val="tabelheader"/>
              <w:rPr>
                <w:b/>
                <w:color w:val="1F497D" w:themeColor="text2"/>
                <w:sz w:val="20"/>
              </w:rPr>
            </w:pPr>
            <w:r w:rsidRPr="00C63FDB">
              <w:rPr>
                <w:b/>
                <w:color w:val="1F497D" w:themeColor="text2"/>
                <w:sz w:val="20"/>
              </w:rPr>
              <w:t>Fasering</w:t>
            </w:r>
          </w:p>
        </w:tc>
        <w:tc>
          <w:tcPr>
            <w:tcW w:w="5529" w:type="dxa"/>
            <w:shd w:val="clear" w:color="auto" w:fill="FFFFFF" w:themeFill="background1"/>
          </w:tcPr>
          <w:p w14:paraId="3C3BB692" w14:textId="733079F0" w:rsidR="004E76C8" w:rsidRPr="00C63FDB" w:rsidRDefault="004E76C8" w:rsidP="00B01BF3">
            <w:pPr>
              <w:pStyle w:val="tabelheader"/>
              <w:rPr>
                <w:b/>
                <w:color w:val="1F497D" w:themeColor="text2"/>
                <w:sz w:val="20"/>
              </w:rPr>
            </w:pPr>
            <w:r>
              <w:rPr>
                <w:b/>
                <w:color w:val="1F497D" w:themeColor="text2"/>
                <w:sz w:val="20"/>
              </w:rPr>
              <w:t xml:space="preserve">Effort </w:t>
            </w:r>
          </w:p>
        </w:tc>
        <w:tc>
          <w:tcPr>
            <w:tcW w:w="1417" w:type="dxa"/>
            <w:shd w:val="clear" w:color="auto" w:fill="FFFFFF" w:themeFill="background1"/>
          </w:tcPr>
          <w:p w14:paraId="3C3BB693" w14:textId="77777777" w:rsidR="004E76C8" w:rsidRPr="00C63FDB" w:rsidRDefault="004E76C8" w:rsidP="00B01BF3">
            <w:pPr>
              <w:pStyle w:val="tabelheader"/>
              <w:rPr>
                <w:b/>
                <w:color w:val="1F497D" w:themeColor="text2"/>
                <w:sz w:val="20"/>
              </w:rPr>
            </w:pPr>
            <w:r w:rsidRPr="00C63FDB">
              <w:rPr>
                <w:b/>
                <w:color w:val="1F497D" w:themeColor="text2"/>
                <w:sz w:val="20"/>
              </w:rPr>
              <w:t>Start</w:t>
            </w:r>
          </w:p>
        </w:tc>
      </w:tr>
      <w:tr w:rsidR="004E76C8" w:rsidRPr="00212822" w14:paraId="3C3BB69A" w14:textId="77777777" w:rsidTr="00280A09">
        <w:trPr>
          <w:trHeight w:val="397"/>
        </w:trPr>
        <w:tc>
          <w:tcPr>
            <w:tcW w:w="2263" w:type="dxa"/>
            <w:vAlign w:val="center"/>
          </w:tcPr>
          <w:p w14:paraId="3C3BB696" w14:textId="003F2C29" w:rsidR="004E76C8" w:rsidRPr="008A00FA" w:rsidRDefault="004E76C8" w:rsidP="00B01BF3">
            <w:pPr>
              <w:pStyle w:val="Tabelbody"/>
              <w:numPr>
                <w:ilvl w:val="0"/>
                <w:numId w:val="11"/>
              </w:numPr>
              <w:spacing w:before="0" w:after="0"/>
              <w:rPr>
                <w:sz w:val="20"/>
              </w:rPr>
            </w:pPr>
            <w:r>
              <w:rPr>
                <w:sz w:val="20"/>
              </w:rPr>
              <w:t>Planning</w:t>
            </w:r>
          </w:p>
        </w:tc>
        <w:tc>
          <w:tcPr>
            <w:tcW w:w="5529" w:type="dxa"/>
            <w:vAlign w:val="center"/>
          </w:tcPr>
          <w:p w14:paraId="3C3BB697" w14:textId="2B3EDF18" w:rsidR="004E76C8" w:rsidRPr="00212822" w:rsidRDefault="004E76C8" w:rsidP="00B01BF3">
            <w:pPr>
              <w:pStyle w:val="Tabelbody"/>
              <w:spacing w:before="0" w:after="0"/>
              <w:rPr>
                <w:sz w:val="20"/>
                <w:lang w:val="en-GB"/>
              </w:rPr>
            </w:pPr>
            <w:r w:rsidRPr="00212822">
              <w:rPr>
                <w:sz w:val="20"/>
                <w:lang w:val="en-GB"/>
              </w:rPr>
              <w:t>Project plan</w:t>
            </w:r>
          </w:p>
        </w:tc>
        <w:tc>
          <w:tcPr>
            <w:tcW w:w="1417" w:type="dxa"/>
            <w:vAlign w:val="center"/>
          </w:tcPr>
          <w:p w14:paraId="3C3BB698" w14:textId="249399B0" w:rsidR="004E76C8" w:rsidRPr="00212822" w:rsidRDefault="004E76C8" w:rsidP="00B01BF3">
            <w:pPr>
              <w:pStyle w:val="Tabelbody"/>
              <w:spacing w:before="0" w:after="0"/>
              <w:rPr>
                <w:sz w:val="20"/>
                <w:lang w:val="en-GB"/>
              </w:rPr>
            </w:pPr>
            <w:r>
              <w:rPr>
                <w:sz w:val="20"/>
                <w:lang w:val="en-GB"/>
              </w:rPr>
              <w:t>04/09/23</w:t>
            </w:r>
          </w:p>
        </w:tc>
      </w:tr>
      <w:tr w:rsidR="004E76C8" w:rsidRPr="00212822" w14:paraId="3C3BB69F" w14:textId="77777777" w:rsidTr="00280A09">
        <w:trPr>
          <w:trHeight w:val="397"/>
        </w:trPr>
        <w:tc>
          <w:tcPr>
            <w:tcW w:w="2263" w:type="dxa"/>
            <w:vAlign w:val="center"/>
          </w:tcPr>
          <w:p w14:paraId="3C3BB69B" w14:textId="16763AC5" w:rsidR="004E76C8" w:rsidRPr="00212822" w:rsidRDefault="004E76C8" w:rsidP="00B01BF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3C3BB69C" w14:textId="13BFAA33" w:rsidR="004E76C8" w:rsidRPr="00D23F65" w:rsidRDefault="004E76C8"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Jira Board, UML diagram, Research document, </w:t>
            </w:r>
            <w:proofErr w:type="spellStart"/>
            <w:r w:rsidRPr="00D23F65">
              <w:rPr>
                <w:sz w:val="20"/>
                <w:lang w:val="en-GB"/>
              </w:rPr>
              <w:t>Webapplicatie</w:t>
            </w:r>
            <w:proofErr w:type="spellEnd"/>
            <w:r w:rsidRPr="00D23F65">
              <w:rPr>
                <w:sz w:val="20"/>
                <w:lang w:val="en-GB"/>
              </w:rPr>
              <w:t>, API, databas</w:t>
            </w:r>
            <w:r>
              <w:rPr>
                <w:sz w:val="20"/>
                <w:lang w:val="en-GB"/>
              </w:rPr>
              <w:t>e</w:t>
            </w:r>
          </w:p>
        </w:tc>
        <w:tc>
          <w:tcPr>
            <w:tcW w:w="1417" w:type="dxa"/>
            <w:vAlign w:val="center"/>
          </w:tcPr>
          <w:p w14:paraId="3C3BB69D" w14:textId="0F0BFADE" w:rsidR="004E76C8" w:rsidRPr="00212822" w:rsidRDefault="004E76C8" w:rsidP="00B01BF3">
            <w:pPr>
              <w:pStyle w:val="Tabelbody"/>
              <w:spacing w:before="0" w:after="0"/>
              <w:rPr>
                <w:sz w:val="20"/>
              </w:rPr>
            </w:pPr>
            <w:r>
              <w:rPr>
                <w:sz w:val="20"/>
              </w:rPr>
              <w:t>25/09/23</w:t>
            </w:r>
          </w:p>
        </w:tc>
      </w:tr>
      <w:tr w:rsidR="004E76C8" w:rsidRPr="00D23F65" w14:paraId="3C3BB6A4" w14:textId="77777777" w:rsidTr="00280A09">
        <w:trPr>
          <w:trHeight w:val="397"/>
        </w:trPr>
        <w:tc>
          <w:tcPr>
            <w:tcW w:w="2263" w:type="dxa"/>
            <w:vAlign w:val="center"/>
          </w:tcPr>
          <w:p w14:paraId="3C3BB6A0" w14:textId="46379397" w:rsidR="004E76C8" w:rsidRPr="00212822" w:rsidRDefault="004E76C8" w:rsidP="00B01BF3">
            <w:pPr>
              <w:pStyle w:val="Tabelbody"/>
              <w:numPr>
                <w:ilvl w:val="0"/>
                <w:numId w:val="11"/>
              </w:numPr>
              <w:spacing w:before="0" w:after="0"/>
              <w:rPr>
                <w:sz w:val="20"/>
              </w:rPr>
            </w:pPr>
            <w:r>
              <w:rPr>
                <w:sz w:val="20"/>
              </w:rPr>
              <w:t>Uitvoering</w:t>
            </w:r>
          </w:p>
        </w:tc>
        <w:tc>
          <w:tcPr>
            <w:tcW w:w="5529" w:type="dxa"/>
            <w:vAlign w:val="center"/>
          </w:tcPr>
          <w:p w14:paraId="3C3BB6A1" w14:textId="277383DB" w:rsidR="004E76C8" w:rsidRPr="00D23F65" w:rsidRDefault="006277F9" w:rsidP="00B01BF3">
            <w:pPr>
              <w:pStyle w:val="Tabelbody"/>
              <w:spacing w:before="0" w:after="0"/>
              <w:rPr>
                <w:sz w:val="20"/>
                <w:lang w:val="en-GB"/>
              </w:rPr>
            </w:pPr>
            <w:r>
              <w:rPr>
                <w:sz w:val="20"/>
                <w:lang w:val="en-GB"/>
              </w:rPr>
              <w:t>React Native App</w:t>
            </w:r>
            <w:r w:rsidR="004E76C8" w:rsidRPr="00D23F65">
              <w:rPr>
                <w:sz w:val="20"/>
                <w:lang w:val="en-GB"/>
              </w:rPr>
              <w:t>, API, database, Research d</w:t>
            </w:r>
            <w:r w:rsidR="004E76C8">
              <w:rPr>
                <w:sz w:val="20"/>
                <w:lang w:val="en-GB"/>
              </w:rPr>
              <w:t>ocument</w:t>
            </w:r>
          </w:p>
        </w:tc>
        <w:tc>
          <w:tcPr>
            <w:tcW w:w="1417" w:type="dxa"/>
            <w:vAlign w:val="center"/>
          </w:tcPr>
          <w:p w14:paraId="3C3BB6A2" w14:textId="110AA912" w:rsidR="004E76C8" w:rsidRPr="00D23F65" w:rsidRDefault="004E76C8" w:rsidP="00B01BF3">
            <w:pPr>
              <w:pStyle w:val="Tabelbody"/>
              <w:spacing w:before="0" w:after="0"/>
              <w:rPr>
                <w:sz w:val="20"/>
                <w:lang w:val="en-GB"/>
              </w:rPr>
            </w:pPr>
            <w:r>
              <w:rPr>
                <w:sz w:val="20"/>
                <w:lang w:val="en-GB"/>
              </w:rPr>
              <w:t>23/10/23</w:t>
            </w:r>
          </w:p>
        </w:tc>
      </w:tr>
      <w:tr w:rsidR="004E76C8" w:rsidRPr="00D23F65" w14:paraId="2001B7AA" w14:textId="77777777" w:rsidTr="00280A09">
        <w:trPr>
          <w:trHeight w:val="397"/>
        </w:trPr>
        <w:tc>
          <w:tcPr>
            <w:tcW w:w="2263" w:type="dxa"/>
            <w:vAlign w:val="center"/>
          </w:tcPr>
          <w:p w14:paraId="3C1A781E" w14:textId="2A470BAE" w:rsidR="004E76C8" w:rsidRPr="00D23F65" w:rsidRDefault="004E76C8" w:rsidP="00B61D23">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E7EE50C" w14:textId="15B02142" w:rsidR="004E76C8" w:rsidRPr="00D23F65" w:rsidRDefault="00DD0A61" w:rsidP="00B61D23">
            <w:pPr>
              <w:pStyle w:val="Tabelbody"/>
              <w:spacing w:before="0" w:after="0"/>
              <w:rPr>
                <w:sz w:val="20"/>
                <w:lang w:val="en-GB"/>
              </w:rPr>
            </w:pPr>
            <w:r>
              <w:rPr>
                <w:sz w:val="20"/>
                <w:lang w:val="en-GB"/>
              </w:rPr>
              <w:t xml:space="preserve">React Native App, </w:t>
            </w:r>
            <w:proofErr w:type="spellStart"/>
            <w:r w:rsidR="004E76C8" w:rsidRPr="00D23F65">
              <w:rPr>
                <w:sz w:val="20"/>
                <w:lang w:val="en-GB"/>
              </w:rPr>
              <w:t>Webapplicatie</w:t>
            </w:r>
            <w:proofErr w:type="spellEnd"/>
            <w:r w:rsidR="004E76C8" w:rsidRPr="00D23F65">
              <w:rPr>
                <w:sz w:val="20"/>
                <w:lang w:val="en-GB"/>
              </w:rPr>
              <w:t>, API, database</w:t>
            </w:r>
          </w:p>
        </w:tc>
        <w:tc>
          <w:tcPr>
            <w:tcW w:w="1417" w:type="dxa"/>
            <w:vAlign w:val="center"/>
          </w:tcPr>
          <w:p w14:paraId="4525E882" w14:textId="5FDD48F2" w:rsidR="004E76C8" w:rsidRPr="00D23F65" w:rsidRDefault="004E76C8" w:rsidP="00B61D23">
            <w:pPr>
              <w:pStyle w:val="Tabelbody"/>
              <w:spacing w:before="0" w:after="0"/>
              <w:rPr>
                <w:sz w:val="20"/>
                <w:lang w:val="en-GB"/>
              </w:rPr>
            </w:pPr>
            <w:r>
              <w:rPr>
                <w:sz w:val="20"/>
                <w:lang w:val="en-GB"/>
              </w:rPr>
              <w:t>13/11/23</w:t>
            </w:r>
          </w:p>
        </w:tc>
      </w:tr>
      <w:tr w:rsidR="00280A09" w:rsidRPr="00D23F65" w14:paraId="25062752" w14:textId="77777777" w:rsidTr="00280A09">
        <w:trPr>
          <w:trHeight w:val="397"/>
        </w:trPr>
        <w:tc>
          <w:tcPr>
            <w:tcW w:w="2263" w:type="dxa"/>
            <w:vAlign w:val="center"/>
          </w:tcPr>
          <w:p w14:paraId="0FA56E9C" w14:textId="6CB2B4A9" w:rsidR="00280A09" w:rsidRPr="00D23F65" w:rsidRDefault="00280A09" w:rsidP="00280A09">
            <w:pPr>
              <w:pStyle w:val="Tabelbody"/>
              <w:numPr>
                <w:ilvl w:val="0"/>
                <w:numId w:val="11"/>
              </w:numPr>
              <w:spacing w:before="0" w:after="0"/>
              <w:rPr>
                <w:sz w:val="20"/>
                <w:lang w:val="en-GB"/>
              </w:rPr>
            </w:pPr>
            <w:proofErr w:type="spellStart"/>
            <w:r>
              <w:rPr>
                <w:sz w:val="20"/>
                <w:lang w:val="en-GB"/>
              </w:rPr>
              <w:t>Uitvoering</w:t>
            </w:r>
            <w:proofErr w:type="spellEnd"/>
          </w:p>
        </w:tc>
        <w:tc>
          <w:tcPr>
            <w:tcW w:w="5529" w:type="dxa"/>
            <w:vAlign w:val="center"/>
          </w:tcPr>
          <w:p w14:paraId="58911F34" w14:textId="5FCC41E7" w:rsidR="00280A09" w:rsidRPr="00D23F65" w:rsidRDefault="00280A09" w:rsidP="00280A09">
            <w:pPr>
              <w:pStyle w:val="Tabelbody"/>
              <w:spacing w:before="0" w:after="0"/>
              <w:rPr>
                <w:sz w:val="20"/>
                <w:lang w:val="en-GB"/>
              </w:rPr>
            </w:pPr>
            <w:proofErr w:type="spellStart"/>
            <w:r w:rsidRPr="00D23F65">
              <w:rPr>
                <w:sz w:val="20"/>
                <w:lang w:val="en-GB"/>
              </w:rPr>
              <w:t>Webapplicatie</w:t>
            </w:r>
            <w:proofErr w:type="spellEnd"/>
            <w:r w:rsidRPr="00D23F65">
              <w:rPr>
                <w:sz w:val="20"/>
                <w:lang w:val="en-GB"/>
              </w:rPr>
              <w:t>, API, database</w:t>
            </w:r>
          </w:p>
        </w:tc>
        <w:tc>
          <w:tcPr>
            <w:tcW w:w="1417" w:type="dxa"/>
            <w:vAlign w:val="center"/>
          </w:tcPr>
          <w:p w14:paraId="5266E123" w14:textId="0CF57ED0" w:rsidR="00280A09" w:rsidRPr="00D23F65" w:rsidRDefault="00280A09" w:rsidP="00280A09">
            <w:pPr>
              <w:pStyle w:val="Tabelbody"/>
              <w:spacing w:before="0" w:after="0"/>
              <w:rPr>
                <w:sz w:val="20"/>
                <w:lang w:val="en-GB"/>
              </w:rPr>
            </w:pPr>
            <w:r>
              <w:rPr>
                <w:sz w:val="20"/>
                <w:lang w:val="en-GB"/>
              </w:rPr>
              <w:t>04/12/23</w:t>
            </w:r>
          </w:p>
        </w:tc>
      </w:tr>
      <w:tr w:rsidR="00280A09" w:rsidRPr="00D23F65" w14:paraId="133B3786" w14:textId="77777777" w:rsidTr="00280A09">
        <w:trPr>
          <w:trHeight w:val="397"/>
        </w:trPr>
        <w:tc>
          <w:tcPr>
            <w:tcW w:w="2263" w:type="dxa"/>
            <w:vAlign w:val="center"/>
          </w:tcPr>
          <w:p w14:paraId="4288D5A0" w14:textId="5B2163DB" w:rsidR="00280A09" w:rsidRPr="00D23F65" w:rsidRDefault="00280A09" w:rsidP="00280A09">
            <w:pPr>
              <w:pStyle w:val="Tabelbody"/>
              <w:numPr>
                <w:ilvl w:val="0"/>
                <w:numId w:val="11"/>
              </w:numPr>
              <w:spacing w:before="0" w:after="0"/>
              <w:rPr>
                <w:sz w:val="20"/>
                <w:lang w:val="en-GB"/>
              </w:rPr>
            </w:pPr>
            <w:proofErr w:type="spellStart"/>
            <w:r>
              <w:rPr>
                <w:sz w:val="20"/>
                <w:lang w:val="en-GB"/>
              </w:rPr>
              <w:t>Afsluiting</w:t>
            </w:r>
            <w:proofErr w:type="spellEnd"/>
          </w:p>
        </w:tc>
        <w:tc>
          <w:tcPr>
            <w:tcW w:w="5529" w:type="dxa"/>
            <w:vAlign w:val="center"/>
          </w:tcPr>
          <w:p w14:paraId="16782754" w14:textId="444B9DC0" w:rsidR="00280A09" w:rsidRPr="00D23F65" w:rsidRDefault="00280A09" w:rsidP="00280A09">
            <w:pPr>
              <w:pStyle w:val="Tabelbody"/>
              <w:spacing w:before="0" w:after="0"/>
              <w:rPr>
                <w:sz w:val="20"/>
              </w:rPr>
            </w:pPr>
            <w:r w:rsidRPr="00280A09">
              <w:rPr>
                <w:sz w:val="20"/>
              </w:rPr>
              <w:t>Test rapport, User testing, Project Report, Research document</w:t>
            </w:r>
            <w:r>
              <w:rPr>
                <w:sz w:val="20"/>
              </w:rPr>
              <w:t xml:space="preserve">, </w:t>
            </w:r>
            <w:r w:rsidRPr="00D23F65">
              <w:rPr>
                <w:sz w:val="20"/>
              </w:rPr>
              <w:t xml:space="preserve">documentatie verbeteren, </w:t>
            </w:r>
            <w:r>
              <w:rPr>
                <w:sz w:val="20"/>
              </w:rPr>
              <w:t xml:space="preserve">code verbeteren. </w:t>
            </w:r>
          </w:p>
        </w:tc>
        <w:tc>
          <w:tcPr>
            <w:tcW w:w="1417" w:type="dxa"/>
            <w:vAlign w:val="center"/>
          </w:tcPr>
          <w:p w14:paraId="1A8990F1" w14:textId="7C64B2A5" w:rsidR="00280A09" w:rsidRPr="00D23F65" w:rsidRDefault="00280A09" w:rsidP="00280A09">
            <w:pPr>
              <w:pStyle w:val="Tabelbody"/>
              <w:spacing w:before="0" w:after="0"/>
              <w:rPr>
                <w:sz w:val="20"/>
              </w:rPr>
            </w:pPr>
            <w:r>
              <w:rPr>
                <w:sz w:val="20"/>
              </w:rPr>
              <w:t>08/01/23</w:t>
            </w:r>
          </w:p>
        </w:tc>
      </w:tr>
    </w:tbl>
    <w:p w14:paraId="3C3BB6A5" w14:textId="77777777" w:rsidR="00B01BF3" w:rsidRPr="00D23F65" w:rsidRDefault="00B01BF3" w:rsidP="00B01BF3">
      <w:bookmarkStart w:id="56" w:name="_Toc327581056"/>
      <w:bookmarkStart w:id="57" w:name="_Toc327581606"/>
      <w:bookmarkStart w:id="58" w:name="_Toc327583386"/>
    </w:p>
    <w:p w14:paraId="739BA79F" w14:textId="77777777" w:rsidR="00AE4D1E" w:rsidRPr="00492252" w:rsidRDefault="00AE4D1E" w:rsidP="00AE4D1E">
      <w:pPr>
        <w:pStyle w:val="Heading1"/>
      </w:pPr>
      <w:bookmarkStart w:id="59" w:name="_Toc327581061"/>
      <w:bookmarkStart w:id="60" w:name="_Toc327581611"/>
      <w:bookmarkStart w:id="61" w:name="_Toc327583391"/>
      <w:bookmarkStart w:id="62" w:name="_Toc339966130"/>
      <w:bookmarkStart w:id="63" w:name="_Toc327581050"/>
      <w:bookmarkStart w:id="64" w:name="_Toc327581600"/>
      <w:bookmarkStart w:id="65" w:name="_Toc327583380"/>
      <w:bookmarkStart w:id="66" w:name="_Toc339966119"/>
      <w:bookmarkStart w:id="67" w:name="_Toc90035030"/>
      <w:bookmarkStart w:id="68" w:name="_Toc149035750"/>
      <w:bookmarkEnd w:id="56"/>
      <w:bookmarkEnd w:id="57"/>
      <w:bookmarkEnd w:id="58"/>
      <w:bookmarkEnd w:id="59"/>
      <w:bookmarkEnd w:id="60"/>
      <w:bookmarkEnd w:id="61"/>
      <w:bookmarkEnd w:id="62"/>
      <w:r w:rsidRPr="00492252">
        <w:lastRenderedPageBreak/>
        <w:t>Projectorganisatie</w:t>
      </w:r>
      <w:bookmarkEnd w:id="63"/>
      <w:bookmarkEnd w:id="64"/>
      <w:bookmarkEnd w:id="65"/>
      <w:bookmarkEnd w:id="66"/>
      <w:bookmarkEnd w:id="67"/>
      <w:bookmarkEnd w:id="68"/>
    </w:p>
    <w:p w14:paraId="357A668A" w14:textId="77777777" w:rsidR="00AE4D1E" w:rsidRDefault="00AE4D1E" w:rsidP="00AE4D1E">
      <w:pPr>
        <w:pStyle w:val="Heading2"/>
      </w:pPr>
      <w:bookmarkStart w:id="69" w:name="_Toc327581051"/>
      <w:bookmarkStart w:id="70" w:name="_Toc327581601"/>
      <w:bookmarkStart w:id="71" w:name="_Toc327583381"/>
      <w:bookmarkStart w:id="72" w:name="_Toc339966120"/>
      <w:bookmarkStart w:id="73" w:name="_Toc480254627"/>
      <w:bookmarkStart w:id="74" w:name="_Toc90035031"/>
      <w:bookmarkStart w:id="75" w:name="_Toc149035751"/>
      <w:r w:rsidRPr="00492252">
        <w:t>Teamleden</w:t>
      </w:r>
      <w:bookmarkEnd w:id="69"/>
      <w:bookmarkEnd w:id="70"/>
      <w:bookmarkEnd w:id="71"/>
      <w:bookmarkEnd w:id="72"/>
      <w:bookmarkEnd w:id="73"/>
      <w:bookmarkEnd w:id="74"/>
      <w:bookmarkEnd w:id="75"/>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proofErr w:type="spellStart"/>
            <w:r w:rsidR="00926BBD" w:rsidRPr="00335A18">
              <w:rPr>
                <w:iCs/>
                <w:sz w:val="20"/>
                <w:szCs w:val="22"/>
                <w:lang w:val="en-GB"/>
              </w:rPr>
              <w:t>Stagebeg</w:t>
            </w:r>
            <w:r w:rsidR="00B73DA7" w:rsidRPr="00335A18">
              <w:rPr>
                <w:iCs/>
                <w:sz w:val="20"/>
                <w:szCs w:val="22"/>
                <w:lang w:val="en-GB"/>
              </w:rPr>
              <w:t>eleider</w:t>
            </w:r>
            <w:proofErr w:type="spellEnd"/>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76" w:name="_Toc90035032"/>
      <w:bookmarkStart w:id="77" w:name="_Toc149035752"/>
      <w:r>
        <w:t>Communicatie</w:t>
      </w:r>
      <w:bookmarkEnd w:id="76"/>
      <w:bookmarkEnd w:id="77"/>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78" w:name="_Toc90035033"/>
      <w:bookmarkStart w:id="79" w:name="_Toc149035753"/>
      <w:bookmarkStart w:id="80" w:name="_Toc327581062"/>
      <w:bookmarkStart w:id="81" w:name="_Toc327581612"/>
      <w:bookmarkStart w:id="82" w:name="_Toc327583392"/>
      <w:bookmarkStart w:id="83" w:name="_Toc339966131"/>
      <w:r>
        <w:lastRenderedPageBreak/>
        <w:t>Testomgeving en benodigdheden</w:t>
      </w:r>
      <w:bookmarkEnd w:id="78"/>
      <w:bookmarkEnd w:id="79"/>
    </w:p>
    <w:p w14:paraId="61673ECD" w14:textId="77777777" w:rsidR="000662CF" w:rsidRDefault="000662CF" w:rsidP="00D3014E">
      <w:pPr>
        <w:rPr>
          <w:i/>
        </w:rPr>
      </w:pP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389C30C0" w14:textId="77777777" w:rsidR="008F4B2E" w:rsidRDefault="008F4B2E" w:rsidP="002222FF">
      <w:pPr>
        <w:rPr>
          <w:iCs/>
        </w:rPr>
      </w:pPr>
    </w:p>
    <w:p w14:paraId="352810FB" w14:textId="21BD1946" w:rsidR="008F4B2E" w:rsidRDefault="008F4B2E" w:rsidP="002222FF">
      <w:pPr>
        <w:rPr>
          <w:iCs/>
        </w:rPr>
      </w:pPr>
      <w:r>
        <w:rPr>
          <w:iCs/>
        </w:rPr>
        <w:t>Hieronder staat weergegeven hoe het systeem in elkaar zit het grijze vlak is het gedeelte waaraan ik ga werken</w:t>
      </w:r>
      <w:r w:rsidR="00347563">
        <w:rPr>
          <w:iCs/>
        </w:rPr>
        <w:t>,</w:t>
      </w:r>
      <w:r w:rsidR="006B0A29">
        <w:rPr>
          <w:iCs/>
        </w:rPr>
        <w:t xml:space="preserve"> hier ga ik de integratie van apple health, google fit en health connect aan toevoegen.</w:t>
      </w:r>
      <w:r>
        <w:rPr>
          <w:iCs/>
        </w:rPr>
        <w:t>.</w:t>
      </w:r>
    </w:p>
    <w:p w14:paraId="270B9001" w14:textId="42EFCCE4" w:rsidR="00002C16" w:rsidRDefault="008F4B2E" w:rsidP="00D3014E">
      <w:pPr>
        <w:rPr>
          <w:iCs/>
        </w:rPr>
      </w:pPr>
      <w:r>
        <w:rPr>
          <w:iCs/>
          <w:noProof/>
        </w:rPr>
        <w:drawing>
          <wp:inline distT="0" distB="0" distL="0" distR="0" wp14:anchorId="049416DB" wp14:editId="46461714">
            <wp:extent cx="5909310" cy="3091180"/>
            <wp:effectExtent l="0" t="0" r="0" b="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643323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9310" cy="3091180"/>
                    </a:xfrm>
                    <a:prstGeom prst="rect">
                      <a:avLst/>
                    </a:prstGeom>
                  </pic:spPr>
                </pic:pic>
              </a:graphicData>
            </a:graphic>
          </wp:inline>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80"/>
    <w:bookmarkEnd w:id="81"/>
    <w:bookmarkEnd w:id="82"/>
    <w:bookmarkEnd w:id="83"/>
    <w:p w14:paraId="39AC24B3" w14:textId="7ED6B16B" w:rsidR="009A20B8" w:rsidRDefault="009A20B8" w:rsidP="007A2666">
      <w:pPr>
        <w:rPr>
          <w:iCs/>
        </w:rPr>
      </w:pPr>
    </w:p>
    <w:p w14:paraId="221B791B" w14:textId="4BC0235C" w:rsidR="00880583" w:rsidRDefault="00880583" w:rsidP="007A2666">
      <w:pPr>
        <w:rPr>
          <w:iCs/>
        </w:rPr>
      </w:pPr>
    </w:p>
    <w:p w14:paraId="44FDB437" w14:textId="7378440A" w:rsidR="00880583" w:rsidRDefault="00880583" w:rsidP="007A2666">
      <w:pPr>
        <w:rPr>
          <w:iCs/>
        </w:rPr>
      </w:pPr>
    </w:p>
    <w:p w14:paraId="1879CC96" w14:textId="77777777" w:rsidR="00880583" w:rsidRDefault="00880583" w:rsidP="007A2666">
      <w:pPr>
        <w:rPr>
          <w:iCs/>
        </w:rPr>
      </w:pPr>
    </w:p>
    <w:p w14:paraId="5E185147" w14:textId="77777777" w:rsidR="00880583" w:rsidRDefault="00880583"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84" w:name="_Toc90035034"/>
      <w:bookmarkStart w:id="85" w:name="_Toc149035754"/>
      <w:r>
        <w:lastRenderedPageBreak/>
        <w:t>Configuratiemanagement</w:t>
      </w:r>
      <w:bookmarkEnd w:id="84"/>
      <w:bookmarkEnd w:id="85"/>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86" w:name="_Toc149035755"/>
      <w:bookmarkStart w:id="87" w:name="_Toc327581064"/>
      <w:bookmarkStart w:id="88" w:name="_Toc327581614"/>
      <w:bookmarkStart w:id="89" w:name="_Toc327583394"/>
      <w:bookmarkStart w:id="90" w:name="_Toc339966133"/>
      <w:bookmarkStart w:id="91" w:name="_Toc90035035"/>
      <w:r>
        <w:lastRenderedPageBreak/>
        <w:t>Deliverables</w:t>
      </w:r>
      <w:bookmarkEnd w:id="86"/>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92" w:name="_Toc149035756"/>
      <w:r>
        <w:t>User stories</w:t>
      </w:r>
      <w:bookmarkEnd w:id="92"/>
    </w:p>
    <w:p w14:paraId="41DB3675" w14:textId="77777777" w:rsidR="001E43E8" w:rsidRDefault="001E43E8" w:rsidP="001E43E8"/>
    <w:tbl>
      <w:tblPr>
        <w:tblW w:w="9062" w:type="dxa"/>
        <w:tblCellMar>
          <w:left w:w="10" w:type="dxa"/>
          <w:right w:w="10" w:type="dxa"/>
        </w:tblCellMar>
        <w:tblLook w:val="0000" w:firstRow="0" w:lastRow="0" w:firstColumn="0" w:lastColumn="0" w:noHBand="0" w:noVBand="0"/>
      </w:tblPr>
      <w:tblGrid>
        <w:gridCol w:w="4537"/>
        <w:gridCol w:w="4525"/>
      </w:tblGrid>
      <w:tr w:rsidR="001B19B3"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Default="001B19B3" w:rsidP="000C28DC">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Default="001B19B3" w:rsidP="000C28DC">
            <w:pPr>
              <w:rPr>
                <w:b/>
                <w:bCs/>
              </w:rPr>
            </w:pPr>
            <w:r>
              <w:rPr>
                <w:b/>
                <w:bCs/>
              </w:rPr>
              <w:t>Complexiteit</w:t>
            </w:r>
          </w:p>
        </w:tc>
      </w:tr>
      <w:tr w:rsidR="001B19B3"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Default="001B19B3" w:rsidP="000C28DC">
            <w:bookmarkStart w:id="93" w:name="_Hlk147219517"/>
            <w:r>
              <w:t>Als deelnemer moet ik mijn apple gezondheid kunnen koppelen aan de app op ios</w:t>
            </w:r>
          </w:p>
          <w:bookmarkEnd w:id="93"/>
          <w:p w14:paraId="5E5C5D80"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Default="001B19B3" w:rsidP="000C28DC">
            <w:r>
              <w:t>8</w:t>
            </w:r>
          </w:p>
        </w:tc>
      </w:tr>
      <w:tr w:rsidR="001B19B3"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Default="001B19B3" w:rsidP="000C28DC">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Default="001B19B3" w:rsidP="000C28DC">
            <w:r>
              <w:t>8</w:t>
            </w:r>
          </w:p>
        </w:tc>
      </w:tr>
      <w:tr w:rsidR="001B19B3"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Default="001B19B3" w:rsidP="000C28DC">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Default="001B19B3" w:rsidP="000C28DC"/>
        </w:tc>
      </w:tr>
      <w:tr w:rsidR="001B19B3"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Default="001B19B3" w:rsidP="000C28DC">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Default="001B19B3" w:rsidP="000C28DC">
            <w:r>
              <w:t>5</w:t>
            </w:r>
          </w:p>
        </w:tc>
      </w:tr>
      <w:tr w:rsidR="001B19B3"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Default="001B19B3" w:rsidP="000C28DC">
            <w:r>
              <w:t>Als fysiotherapeut wil ik gezondheidsdata kunnen inzien via een dashboard.</w:t>
            </w:r>
          </w:p>
          <w:p w14:paraId="313A7AF6"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Default="001B19B3" w:rsidP="000C28DC">
            <w:r>
              <w:t>13</w:t>
            </w:r>
          </w:p>
        </w:tc>
      </w:tr>
      <w:tr w:rsidR="001B19B3"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Default="001B19B3" w:rsidP="000C28DC">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Default="001B19B3" w:rsidP="000C28DC">
            <w:r>
              <w:t>5</w:t>
            </w:r>
          </w:p>
        </w:tc>
      </w:tr>
      <w:tr w:rsidR="001B19B3"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Default="001B19B3" w:rsidP="000C28DC">
            <w: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Default="001B19B3" w:rsidP="000C28DC">
            <w:r>
              <w:t>5</w:t>
            </w:r>
          </w:p>
        </w:tc>
      </w:tr>
      <w:tr w:rsidR="001B19B3"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Default="001B19B3" w:rsidP="000C28DC">
            <w:bookmarkStart w:id="94" w:name="_Hlk147236881"/>
            <w: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Default="001B19B3" w:rsidP="000C28DC">
            <w:r>
              <w:t>5</w:t>
            </w:r>
          </w:p>
        </w:tc>
      </w:tr>
      <w:bookmarkEnd w:id="94"/>
      <w:tr w:rsidR="001B19B3"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Default="001B19B3" w:rsidP="000C28DC">
            <w: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Default="001B19B3" w:rsidP="000C28DC">
            <w:r>
              <w:t>5</w:t>
            </w:r>
          </w:p>
        </w:tc>
      </w:tr>
      <w:tr w:rsidR="001B19B3"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Default="001B19B3" w:rsidP="000C28DC">
            <w: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Default="001B19B3" w:rsidP="000C28DC">
            <w:r>
              <w:t>5</w:t>
            </w:r>
          </w:p>
        </w:tc>
      </w:tr>
      <w:tr w:rsidR="001B19B3"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Default="001B19B3" w:rsidP="000C28DC">
            <w: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Default="001B19B3" w:rsidP="000C28DC">
            <w:r>
              <w:t>5</w:t>
            </w:r>
          </w:p>
        </w:tc>
      </w:tr>
      <w:tr w:rsidR="001B19B3"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Default="001B19B3" w:rsidP="000C28DC">
            <w: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Default="001B19B3" w:rsidP="000C28DC">
            <w:r>
              <w:t>8</w:t>
            </w:r>
          </w:p>
        </w:tc>
      </w:tr>
      <w:tr w:rsidR="001B19B3"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Default="001B19B3" w:rsidP="000C28DC">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Default="001B19B3" w:rsidP="000C28DC">
            <w:r>
              <w:t>13</w:t>
            </w:r>
          </w:p>
        </w:tc>
      </w:tr>
      <w:tr w:rsidR="001B19B3"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Default="001B19B3" w:rsidP="000C28DC">
            <w: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Default="001B19B3" w:rsidP="000C28DC">
            <w:r>
              <w:t>20</w:t>
            </w:r>
          </w:p>
        </w:tc>
      </w:tr>
    </w:tbl>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16063066" w14:textId="77777777" w:rsidR="00CD3A28" w:rsidRDefault="00CD3A28" w:rsidP="00CD3A28"/>
    <w:p w14:paraId="6E418599" w14:textId="77777777" w:rsidR="001B19B3" w:rsidRPr="00CD3A28" w:rsidRDefault="001B19B3" w:rsidP="00CD3A28"/>
    <w:p w14:paraId="175FA096" w14:textId="5B6DC8E2" w:rsidR="00336ECE" w:rsidRDefault="00336ECE" w:rsidP="00CD3A28">
      <w:pPr>
        <w:pStyle w:val="Heading2"/>
      </w:pPr>
      <w:bookmarkStart w:id="95" w:name="_Toc149035757"/>
      <w:r>
        <w:lastRenderedPageBreak/>
        <w:t>Moscow</w:t>
      </w:r>
      <w:bookmarkEnd w:id="95"/>
    </w:p>
    <w:p w14:paraId="05FDEDBE" w14:textId="77777777" w:rsidR="00336ECE" w:rsidRDefault="00336ECE" w:rsidP="00336ECE"/>
    <w:p w14:paraId="37956EDF" w14:textId="77777777" w:rsidR="001B19B3" w:rsidRDefault="001B19B3" w:rsidP="001B19B3"/>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Default="001B19B3" w:rsidP="000C28DC">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Default="001B19B3" w:rsidP="000C28DC">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Default="001B19B3" w:rsidP="000C28DC">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Default="001B19B3" w:rsidP="000C28DC">
            <w:pPr>
              <w:rPr>
                <w:b/>
                <w:bCs/>
              </w:rPr>
            </w:pPr>
            <w:r>
              <w:rPr>
                <w:b/>
                <w:bCs/>
              </w:rPr>
              <w:t>Won’t have</w:t>
            </w:r>
          </w:p>
        </w:tc>
      </w:tr>
      <w:tr w:rsidR="001B19B3"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Default="001B19B3" w:rsidP="000C28DC">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Default="001B19B3" w:rsidP="000C28DC">
            <w:r>
              <w:t>Als deelnemer wil ik kunnen inloggen via Apple</w:t>
            </w:r>
          </w:p>
          <w:p w14:paraId="7EAEAC5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Default="001B19B3" w:rsidP="000C28DC">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Default="001B19B3" w:rsidP="000C28DC">
            <w:r>
              <w:t>Als deelnemer kan ik niet mijn fit bit koppelen.</w:t>
            </w:r>
          </w:p>
          <w:p w14:paraId="6B660346" w14:textId="77777777" w:rsidR="001B19B3" w:rsidRDefault="001B19B3" w:rsidP="000C28DC"/>
        </w:tc>
      </w:tr>
      <w:tr w:rsidR="001B19B3"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Default="001B19B3" w:rsidP="000C28DC">
            <w:r>
              <w:t>Als deelnemer moet ik mijn apple gezondheid kunnen koppelen aan de app op ios</w:t>
            </w:r>
          </w:p>
          <w:p w14:paraId="2330A059"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843832"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7777777" w:rsidR="001B19B3" w:rsidRDefault="001B19B3" w:rsidP="000C28DC"/>
        </w:tc>
      </w:tr>
      <w:tr w:rsidR="001B19B3"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Default="001B19B3" w:rsidP="000C28DC">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Default="001B19B3" w:rsidP="000C28DC"/>
        </w:tc>
      </w:tr>
      <w:tr w:rsidR="001B19B3"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Default="001B19B3" w:rsidP="000C28DC">
            <w:r>
              <w:t>Als fysiotherapeut moet ik gezondheidsdata kunnen ophalen van een klant.</w:t>
            </w:r>
          </w:p>
          <w:p w14:paraId="4BF2AEEB" w14:textId="77777777" w:rsidR="001B19B3" w:rsidRDefault="001B19B3" w:rsidP="000C28DC">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82D482F" w14:textId="77777777" w:rsidR="001B19B3" w:rsidRDefault="001B19B3" w:rsidP="000C28DC">
            <w:r>
              <w:t>Als fysiotherapeut wil ik gezondheidsdata kunnen inzien via een dashboard.</w:t>
            </w:r>
          </w:p>
          <w:p w14:paraId="3C37129C"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77777777" w:rsidR="001B19B3" w:rsidRDefault="001B19B3" w:rsidP="000C28DC">
            <w:r>
              <w:t>Als deelnemer kan ik niet mijn iWatch koppelen.</w:t>
            </w:r>
          </w:p>
        </w:tc>
      </w:tr>
      <w:tr w:rsidR="001B19B3"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Default="001B19B3" w:rsidP="000C28DC">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Default="001B19B3" w:rsidP="000C28DC"/>
        </w:tc>
      </w:tr>
      <w:tr w:rsidR="001B19B3"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Default="001B19B3" w:rsidP="000C28DC">
            <w: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Default="001B19B3" w:rsidP="000C28DC"/>
        </w:tc>
      </w:tr>
    </w:tbl>
    <w:p w14:paraId="54528661" w14:textId="77777777" w:rsidR="001B19B3" w:rsidRDefault="001B19B3" w:rsidP="001B19B3">
      <w:r>
        <w:br/>
      </w:r>
    </w:p>
    <w:p w14:paraId="7CFA2382" w14:textId="77777777" w:rsidR="001B19B3" w:rsidRDefault="001B19B3" w:rsidP="001B19B3"/>
    <w:p w14:paraId="23311E20" w14:textId="77777777" w:rsidR="001B19B3" w:rsidRDefault="001B19B3" w:rsidP="001B19B3"/>
    <w:p w14:paraId="2E5D7AAE" w14:textId="77777777" w:rsidR="001B19B3" w:rsidRDefault="001B19B3" w:rsidP="001B19B3"/>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5CBCAF30" w14:textId="77777777" w:rsidR="003F36E5" w:rsidRDefault="003F36E5" w:rsidP="00282CE2"/>
    <w:p w14:paraId="378D741D" w14:textId="37F91909" w:rsidR="00A260B7" w:rsidRDefault="00A260B7" w:rsidP="00A260B7">
      <w:pPr>
        <w:pStyle w:val="Heading2"/>
      </w:pPr>
      <w:bookmarkStart w:id="96" w:name="_Toc149035758"/>
      <w:r>
        <w:lastRenderedPageBreak/>
        <w:t>Flowchart</w:t>
      </w:r>
      <w:bookmarkEnd w:id="96"/>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97" w:name="_Toc149035759"/>
      <w:r w:rsidRPr="00492252">
        <w:lastRenderedPageBreak/>
        <w:t>Financiën</w:t>
      </w:r>
      <w:bookmarkEnd w:id="87"/>
      <w:bookmarkEnd w:id="88"/>
      <w:bookmarkEnd w:id="89"/>
      <w:bookmarkEnd w:id="90"/>
      <w:r w:rsidR="00B92D42">
        <w:t xml:space="preserve"> en Risico’s</w:t>
      </w:r>
      <w:bookmarkEnd w:id="91"/>
      <w:bookmarkEnd w:id="97"/>
    </w:p>
    <w:p w14:paraId="3C3BB719" w14:textId="77777777" w:rsidR="00B01BF3" w:rsidRDefault="00B01BF3" w:rsidP="00B01BF3">
      <w:pPr>
        <w:pStyle w:val="Heading2"/>
      </w:pPr>
      <w:bookmarkStart w:id="98" w:name="_Toc327581065"/>
      <w:bookmarkStart w:id="99" w:name="_Toc327581615"/>
      <w:bookmarkStart w:id="100" w:name="_Toc327583395"/>
      <w:bookmarkStart w:id="101" w:name="_Toc339966134"/>
      <w:bookmarkStart w:id="102" w:name="_Toc90035036"/>
      <w:bookmarkStart w:id="103" w:name="_Toc149035760"/>
      <w:r w:rsidRPr="00492252">
        <w:t>Kostenbudget</w:t>
      </w:r>
      <w:bookmarkEnd w:id="98"/>
      <w:bookmarkEnd w:id="99"/>
      <w:bookmarkEnd w:id="100"/>
      <w:bookmarkEnd w:id="101"/>
      <w:bookmarkEnd w:id="102"/>
      <w:bookmarkEnd w:id="103"/>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104" w:name="_Toc327581073"/>
      <w:bookmarkStart w:id="105" w:name="_Toc327581623"/>
      <w:bookmarkStart w:id="106"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107" w:name="_Toc339966141"/>
      <w:bookmarkStart w:id="108" w:name="_Toc416948739"/>
      <w:bookmarkStart w:id="109" w:name="_Toc90035037"/>
      <w:bookmarkStart w:id="110" w:name="_Toc149035761"/>
      <w:r w:rsidRPr="00492252">
        <w:t>Risico’s en uitwijkactiviteiten</w:t>
      </w:r>
      <w:bookmarkEnd w:id="104"/>
      <w:bookmarkEnd w:id="105"/>
      <w:bookmarkEnd w:id="106"/>
      <w:bookmarkEnd w:id="107"/>
      <w:bookmarkEnd w:id="108"/>
      <w:bookmarkEnd w:id="109"/>
      <w:bookmarkEnd w:id="110"/>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6C61" w14:textId="77777777" w:rsidR="008704BC" w:rsidRDefault="008704BC">
      <w:r>
        <w:separator/>
      </w:r>
    </w:p>
  </w:endnote>
  <w:endnote w:type="continuationSeparator" w:id="0">
    <w:p w14:paraId="283F460E" w14:textId="77777777" w:rsidR="008704BC" w:rsidRDefault="0087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3BD2" w14:textId="77777777" w:rsidR="008704BC" w:rsidRDefault="008704BC">
      <w:r>
        <w:separator/>
      </w:r>
    </w:p>
  </w:footnote>
  <w:footnote w:type="continuationSeparator" w:id="0">
    <w:p w14:paraId="0124F461" w14:textId="77777777" w:rsidR="008704BC" w:rsidRDefault="00870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7CA"/>
    <w:rsid w:val="001A5B3E"/>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E05AC"/>
    <w:rsid w:val="002E61D2"/>
    <w:rsid w:val="002E7F49"/>
    <w:rsid w:val="00301CEE"/>
    <w:rsid w:val="003068C4"/>
    <w:rsid w:val="00306B62"/>
    <w:rsid w:val="0031064E"/>
    <w:rsid w:val="00311074"/>
    <w:rsid w:val="003174EB"/>
    <w:rsid w:val="003279E6"/>
    <w:rsid w:val="00335A18"/>
    <w:rsid w:val="00336ECE"/>
    <w:rsid w:val="00340A02"/>
    <w:rsid w:val="00347563"/>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03D1"/>
    <w:rsid w:val="004D1FDD"/>
    <w:rsid w:val="004D611D"/>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2E1C"/>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3F87"/>
    <w:rsid w:val="006557DF"/>
    <w:rsid w:val="00656E1C"/>
    <w:rsid w:val="00671065"/>
    <w:rsid w:val="00671F0F"/>
    <w:rsid w:val="006725B9"/>
    <w:rsid w:val="00675BE0"/>
    <w:rsid w:val="00676726"/>
    <w:rsid w:val="00680537"/>
    <w:rsid w:val="006832D0"/>
    <w:rsid w:val="006835CF"/>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53E92"/>
    <w:rsid w:val="008704BC"/>
    <w:rsid w:val="00870BF8"/>
    <w:rsid w:val="00877630"/>
    <w:rsid w:val="00877C31"/>
    <w:rsid w:val="00880583"/>
    <w:rsid w:val="00880789"/>
    <w:rsid w:val="00880D42"/>
    <w:rsid w:val="00883804"/>
    <w:rsid w:val="00883BBC"/>
    <w:rsid w:val="008948AF"/>
    <w:rsid w:val="008966A8"/>
    <w:rsid w:val="008C1981"/>
    <w:rsid w:val="008D4AB9"/>
    <w:rsid w:val="008D53D6"/>
    <w:rsid w:val="008D7761"/>
    <w:rsid w:val="008D78F2"/>
    <w:rsid w:val="008E3FC3"/>
    <w:rsid w:val="008E6A7B"/>
    <w:rsid w:val="008E6BBB"/>
    <w:rsid w:val="008F4B2E"/>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E6B43"/>
    <w:rsid w:val="00CF6B7E"/>
    <w:rsid w:val="00CF733D"/>
    <w:rsid w:val="00D05ABE"/>
    <w:rsid w:val="00D15538"/>
    <w:rsid w:val="00D217F4"/>
    <w:rsid w:val="00D21965"/>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C3ACA"/>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29F6"/>
    <w:rsid w:val="00E35CDA"/>
    <w:rsid w:val="00E45EE4"/>
    <w:rsid w:val="00E53B54"/>
    <w:rsid w:val="00E543D4"/>
    <w:rsid w:val="00E548FD"/>
    <w:rsid w:val="00E704E2"/>
    <w:rsid w:val="00E71462"/>
    <w:rsid w:val="00E73E0E"/>
    <w:rsid w:val="00E74C0F"/>
    <w:rsid w:val="00E74F36"/>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5CD4"/>
    <w:rsid w:val="00F67BCC"/>
    <w:rsid w:val="00F70DB0"/>
    <w:rsid w:val="00F71F18"/>
    <w:rsid w:val="00F76209"/>
    <w:rsid w:val="00F8355E"/>
    <w:rsid w:val="00F83DB9"/>
    <w:rsid w:val="00F918C8"/>
    <w:rsid w:val="00F95E18"/>
    <w:rsid w:val="00F963E0"/>
    <w:rsid w:val="00FA2A37"/>
    <w:rsid w:val="00FB1694"/>
    <w:rsid w:val="00FB3743"/>
    <w:rsid w:val="00FB3D66"/>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Pages>
  <Words>3760</Words>
  <Characters>20686</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Yordi</cp:lastModifiedBy>
  <cp:revision>586</cp:revision>
  <cp:lastPrinted>2023-10-24T08:28:00Z</cp:lastPrinted>
  <dcterms:created xsi:type="dcterms:W3CDTF">2023-09-04T09:49:00Z</dcterms:created>
  <dcterms:modified xsi:type="dcterms:W3CDTF">2023-12-20T13:59:00Z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