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AA93" w14:textId="77777777" w:rsidR="00495E10" w:rsidRDefault="00495E10">
      <w:pPr>
        <w:pStyle w:val="BodyText"/>
        <w:spacing w:before="0"/>
        <w:ind w:left="0" w:firstLine="0"/>
      </w:pPr>
    </w:p>
    <w:p w14:paraId="6B8BB778" w14:textId="77777777" w:rsidR="00495E10" w:rsidRDefault="00495E10">
      <w:pPr>
        <w:pStyle w:val="BodyText"/>
        <w:spacing w:before="0"/>
        <w:ind w:left="0" w:firstLine="0"/>
      </w:pPr>
    </w:p>
    <w:p w14:paraId="6A0A7046" w14:textId="77777777" w:rsidR="00495E10" w:rsidRDefault="00495E10">
      <w:pPr>
        <w:pStyle w:val="BodyText"/>
        <w:spacing w:before="82"/>
        <w:ind w:left="0" w:firstLine="0"/>
      </w:pPr>
    </w:p>
    <w:p w14:paraId="2D822D09" w14:textId="3760C9A2" w:rsidR="00495E10" w:rsidRPr="005E31C6" w:rsidRDefault="00000000">
      <w:pPr>
        <w:pStyle w:val="Heading1"/>
        <w:spacing w:before="0"/>
      </w:pPr>
      <w:r w:rsidRPr="005E31C6">
        <w:rPr>
          <w:color w:val="006FC0"/>
          <w:spacing w:val="-2"/>
          <w:sz w:val="24"/>
        </w:rPr>
        <w:t>E</w:t>
      </w:r>
      <w:r w:rsidRPr="005E31C6">
        <w:rPr>
          <w:color w:val="006FC0"/>
          <w:spacing w:val="-2"/>
        </w:rPr>
        <w:t>DUCATION</w:t>
      </w:r>
    </w:p>
    <w:p w14:paraId="7606728E" w14:textId="3F138CB9" w:rsidR="00495E10" w:rsidRPr="005E31C6" w:rsidRDefault="00000000">
      <w:pPr>
        <w:pStyle w:val="Title"/>
      </w:pPr>
      <w:r w:rsidRPr="005E31C6">
        <w:rPr>
          <w:b w:val="0"/>
        </w:rPr>
        <w:br w:type="column"/>
      </w:r>
      <w:r w:rsidR="000427BB" w:rsidRPr="005E31C6">
        <w:rPr>
          <w:sz w:val="36"/>
        </w:rPr>
        <w:t>YASHWANTH TEJA ORUGANTI</w:t>
      </w:r>
    </w:p>
    <w:p w14:paraId="56B2CDAC" w14:textId="41E4032D" w:rsidR="00495E10" w:rsidRDefault="000427BB" w:rsidP="0043270F">
      <w:pPr>
        <w:pStyle w:val="BodyText"/>
        <w:spacing w:before="1"/>
        <w:ind w:left="0" w:right="1721" w:firstLine="0"/>
        <w:jc w:val="center"/>
      </w:pPr>
      <w:hyperlink r:id="rId5" w:history="1">
        <w:r w:rsidRPr="003E5FB7">
          <w:rPr>
            <w:rStyle w:val="Hyperlink"/>
            <w:color w:val="0070C0"/>
            <w:sz w:val="22"/>
            <w:szCs w:val="22"/>
            <w:u w:val="none"/>
          </w:rPr>
          <w:t>yorugant@asu.edu</w:t>
        </w:r>
      </w:hyperlink>
      <w:r w:rsidRPr="003E5FB7">
        <w:rPr>
          <w:color w:val="0070C0"/>
          <w:spacing w:val="52"/>
          <w:sz w:val="22"/>
          <w:szCs w:val="22"/>
        </w:rPr>
        <w:t xml:space="preserve"> </w:t>
      </w:r>
      <w:r w:rsidRPr="003E5FB7">
        <w:rPr>
          <w:b/>
          <w:color w:val="0070C0"/>
          <w:sz w:val="22"/>
          <w:szCs w:val="22"/>
        </w:rPr>
        <w:t>|</w:t>
      </w:r>
      <w:r w:rsidRPr="003E5FB7">
        <w:rPr>
          <w:b/>
          <w:color w:val="0070C0"/>
          <w:spacing w:val="49"/>
          <w:sz w:val="22"/>
          <w:szCs w:val="22"/>
        </w:rPr>
        <w:t xml:space="preserve"> </w:t>
      </w:r>
      <w:r w:rsidRPr="003E5FB7">
        <w:rPr>
          <w:color w:val="0070C0"/>
          <w:sz w:val="22"/>
          <w:szCs w:val="22"/>
        </w:rPr>
        <w:t>+1</w:t>
      </w:r>
      <w:r w:rsidRPr="003E5FB7">
        <w:rPr>
          <w:color w:val="0070C0"/>
          <w:spacing w:val="-4"/>
          <w:sz w:val="22"/>
          <w:szCs w:val="22"/>
        </w:rPr>
        <w:t xml:space="preserve"> </w:t>
      </w:r>
      <w:r w:rsidRPr="003E5FB7">
        <w:rPr>
          <w:color w:val="0070C0"/>
          <w:sz w:val="22"/>
          <w:szCs w:val="22"/>
        </w:rPr>
        <w:t>6232817470</w:t>
      </w:r>
      <w:r w:rsidRPr="003E5FB7">
        <w:rPr>
          <w:color w:val="0070C0"/>
          <w:spacing w:val="52"/>
          <w:sz w:val="22"/>
          <w:szCs w:val="22"/>
        </w:rPr>
        <w:t xml:space="preserve"> </w:t>
      </w:r>
      <w:r w:rsidRPr="003E5FB7">
        <w:rPr>
          <w:b/>
          <w:color w:val="0070C0"/>
          <w:sz w:val="22"/>
          <w:szCs w:val="22"/>
        </w:rPr>
        <w:t>|</w:t>
      </w:r>
      <w:r w:rsidRPr="003E5FB7">
        <w:rPr>
          <w:b/>
          <w:color w:val="0070C0"/>
          <w:spacing w:val="49"/>
          <w:sz w:val="22"/>
          <w:szCs w:val="22"/>
        </w:rPr>
        <w:t xml:space="preserve"> </w:t>
      </w:r>
      <w:r w:rsidRPr="003E5FB7">
        <w:rPr>
          <w:color w:val="0070C0"/>
          <w:sz w:val="22"/>
          <w:szCs w:val="22"/>
        </w:rPr>
        <w:t>Tempe</w:t>
      </w:r>
      <w:r w:rsidR="006015B5" w:rsidRPr="003E5FB7">
        <w:rPr>
          <w:color w:val="0070C0"/>
          <w:sz w:val="22"/>
          <w:szCs w:val="22"/>
        </w:rPr>
        <w:t>,</w:t>
      </w:r>
      <w:r w:rsidRPr="003E5FB7">
        <w:rPr>
          <w:color w:val="0070C0"/>
          <w:spacing w:val="3"/>
          <w:sz w:val="22"/>
          <w:szCs w:val="22"/>
        </w:rPr>
        <w:t xml:space="preserve"> </w:t>
      </w:r>
      <w:r w:rsidRPr="003E5FB7">
        <w:rPr>
          <w:color w:val="0070C0"/>
          <w:sz w:val="22"/>
          <w:szCs w:val="22"/>
        </w:rPr>
        <w:t>AZ</w:t>
      </w:r>
      <w:r w:rsidRPr="003E5FB7">
        <w:rPr>
          <w:color w:val="0070C0"/>
          <w:spacing w:val="51"/>
          <w:sz w:val="22"/>
          <w:szCs w:val="22"/>
        </w:rPr>
        <w:t xml:space="preserve"> </w:t>
      </w:r>
      <w:r w:rsidRPr="003E5FB7">
        <w:rPr>
          <w:b/>
          <w:color w:val="0070C0"/>
          <w:sz w:val="22"/>
          <w:szCs w:val="22"/>
        </w:rPr>
        <w:t>|</w:t>
      </w:r>
      <w:r w:rsidR="005E31C6" w:rsidRPr="003E5FB7">
        <w:rPr>
          <w:b/>
          <w:color w:val="0070C0"/>
          <w:sz w:val="22"/>
          <w:szCs w:val="22"/>
        </w:rPr>
        <w:t xml:space="preserve"> </w:t>
      </w:r>
      <w:hyperlink r:id="rId6" w:history="1">
        <w:r w:rsidR="005E31C6" w:rsidRPr="003E5FB7">
          <w:rPr>
            <w:rStyle w:val="Hyperlink"/>
            <w:bCs/>
            <w:color w:val="0070C0"/>
            <w:sz w:val="22"/>
            <w:szCs w:val="22"/>
            <w:u w:val="none"/>
          </w:rPr>
          <w:t>LinkedIn</w:t>
        </w:r>
      </w:hyperlink>
      <w:r w:rsidR="0043270F" w:rsidRPr="003E5FB7">
        <w:rPr>
          <w:rFonts w:ascii="Segoe UI" w:hAnsi="Segoe UI" w:cs="Segoe UI"/>
          <w:color w:val="0070C0"/>
          <w:sz w:val="22"/>
          <w:szCs w:val="22"/>
          <w:shd w:val="clear" w:color="auto" w:fill="FFFFFF"/>
        </w:rPr>
        <w:br/>
      </w:r>
    </w:p>
    <w:p w14:paraId="07822E39" w14:textId="77777777" w:rsidR="00901BD5" w:rsidRDefault="00901BD5">
      <w:pPr>
        <w:pStyle w:val="BodyText"/>
        <w:jc w:val="center"/>
        <w:sectPr w:rsidR="00901BD5">
          <w:type w:val="continuous"/>
          <w:pgSz w:w="12240" w:h="15840"/>
          <w:pgMar w:top="400" w:right="360" w:bottom="280" w:left="360" w:header="720" w:footer="720" w:gutter="0"/>
          <w:cols w:num="2" w:space="720" w:equalWidth="0">
            <w:col w:w="1662" w:space="64"/>
            <w:col w:w="9794"/>
          </w:cols>
        </w:sectPr>
      </w:pPr>
    </w:p>
    <w:p w14:paraId="2833E2F3" w14:textId="77777777" w:rsidR="00495E10" w:rsidRDefault="00000000">
      <w:pPr>
        <w:pStyle w:val="BodyText"/>
        <w:spacing w:before="0" w:line="20" w:lineRule="exact"/>
        <w:ind w:left="330" w:firstLine="0"/>
        <w:rPr>
          <w:sz w:val="2"/>
        </w:rPr>
      </w:pPr>
      <w:r>
        <w:rPr>
          <w:noProof/>
          <w:sz w:val="2"/>
        </w:rPr>
        <mc:AlternateContent>
          <mc:Choice Requires="wps">
            <w:drawing>
              <wp:inline distT="0" distB="0" distL="0" distR="0" wp14:anchorId="630D6A09" wp14:editId="14A9CE83">
                <wp:extent cx="6899275" cy="12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9275" cy="12700"/>
                          <a:chOff x="0" y="0"/>
                          <a:chExt cx="6899275" cy="12700"/>
                        </a:xfrm>
                      </wpg:grpSpPr>
                      <wps:wsp>
                        <wps:cNvPr id="2" name="Graphic 2"/>
                        <wps:cNvSpPr/>
                        <wps:spPr>
                          <a:xfrm>
                            <a:off x="0" y="0"/>
                            <a:ext cx="6899275" cy="12700"/>
                          </a:xfrm>
                          <a:custGeom>
                            <a:avLst/>
                            <a:gdLst/>
                            <a:ahLst/>
                            <a:cxnLst/>
                            <a:rect l="l" t="t" r="r" b="b"/>
                            <a:pathLst>
                              <a:path w="6899275" h="12700">
                                <a:moveTo>
                                  <a:pt x="6898894" y="0"/>
                                </a:moveTo>
                                <a:lnTo>
                                  <a:pt x="0" y="0"/>
                                </a:lnTo>
                                <a:lnTo>
                                  <a:pt x="0" y="12700"/>
                                </a:lnTo>
                                <a:lnTo>
                                  <a:pt x="6898894" y="12700"/>
                                </a:lnTo>
                                <a:lnTo>
                                  <a:pt x="6898894"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3.25pt;height:1pt;mso-position-horizontal-relative:char;mso-position-vertical-relative:line" id="docshapegroup1" coordorigin="0,0" coordsize="10865,20">
                <v:rect style="position:absolute;left:0;top:0;width:10865;height:20" id="docshape2" filled="true" fillcolor="#5b9bd4" stroked="false">
                  <v:fill type="solid"/>
                </v:rect>
              </v:group>
            </w:pict>
          </mc:Fallback>
        </mc:AlternateContent>
      </w:r>
    </w:p>
    <w:p w14:paraId="69965E7D" w14:textId="10BA6C24" w:rsidR="00495E10" w:rsidRPr="00BE2C2C" w:rsidRDefault="00AE4B6E">
      <w:pPr>
        <w:tabs>
          <w:tab w:val="left" w:pos="9438"/>
        </w:tabs>
        <w:spacing w:before="92" w:line="242" w:lineRule="auto"/>
        <w:ind w:left="610" w:right="348" w:hanging="195"/>
        <w:rPr>
          <w:i/>
          <w:sz w:val="21"/>
          <w:szCs w:val="21"/>
        </w:rPr>
      </w:pPr>
      <w:r w:rsidRPr="00AE4B6E">
        <w:rPr>
          <w:b/>
          <w:bCs/>
          <w:iCs/>
          <w:sz w:val="21"/>
          <w:szCs w:val="21"/>
        </w:rPr>
        <w:t>Master of Science in Information Technology – Cyber Security</w:t>
      </w:r>
      <w:r w:rsidR="000427BB" w:rsidRPr="00BE2C2C">
        <w:rPr>
          <w:i/>
          <w:sz w:val="21"/>
          <w:szCs w:val="21"/>
        </w:rPr>
        <w:tab/>
      </w:r>
      <w:r w:rsidR="00B01888" w:rsidRPr="00BE2C2C">
        <w:rPr>
          <w:i/>
          <w:sz w:val="21"/>
          <w:szCs w:val="21"/>
        </w:rPr>
        <w:t>[GPA: 4</w:t>
      </w:r>
      <w:r w:rsidR="00066F49">
        <w:rPr>
          <w:i/>
          <w:sz w:val="21"/>
          <w:szCs w:val="21"/>
        </w:rPr>
        <w:t xml:space="preserve">.0 </w:t>
      </w:r>
      <w:r w:rsidR="00B01888" w:rsidRPr="00BE2C2C">
        <w:rPr>
          <w:i/>
          <w:sz w:val="21"/>
          <w:szCs w:val="21"/>
        </w:rPr>
        <w:t>/</w:t>
      </w:r>
      <w:r w:rsidR="00066F49">
        <w:rPr>
          <w:i/>
          <w:sz w:val="21"/>
          <w:szCs w:val="21"/>
        </w:rPr>
        <w:t xml:space="preserve"> </w:t>
      </w:r>
      <w:r w:rsidR="00B01888" w:rsidRPr="00BE2C2C">
        <w:rPr>
          <w:i/>
          <w:sz w:val="21"/>
          <w:szCs w:val="21"/>
        </w:rPr>
        <w:t>4</w:t>
      </w:r>
      <w:r w:rsidR="00066F49">
        <w:rPr>
          <w:i/>
          <w:sz w:val="21"/>
          <w:szCs w:val="21"/>
        </w:rPr>
        <w:t>.0</w:t>
      </w:r>
      <w:proofErr w:type="gramStart"/>
      <w:r w:rsidR="00B01888" w:rsidRPr="00BE2C2C">
        <w:rPr>
          <w:i/>
          <w:sz w:val="21"/>
          <w:szCs w:val="21"/>
        </w:rPr>
        <w:t>]</w:t>
      </w:r>
      <w:r w:rsidR="00644CD7">
        <w:rPr>
          <w:i/>
          <w:sz w:val="21"/>
          <w:szCs w:val="21"/>
        </w:rPr>
        <w:t xml:space="preserve"> </w:t>
      </w:r>
      <w:r w:rsidR="000427BB" w:rsidRPr="00BE2C2C">
        <w:rPr>
          <w:i/>
          <w:sz w:val="21"/>
          <w:szCs w:val="21"/>
        </w:rPr>
        <w:t xml:space="preserve"> </w:t>
      </w:r>
      <w:r w:rsidRPr="00AE4B6E">
        <w:rPr>
          <w:bCs/>
          <w:i/>
          <w:iCs/>
          <w:sz w:val="21"/>
          <w:szCs w:val="21"/>
        </w:rPr>
        <w:t>Arizona</w:t>
      </w:r>
      <w:proofErr w:type="gramEnd"/>
      <w:r w:rsidRPr="00AE4B6E">
        <w:rPr>
          <w:bCs/>
          <w:i/>
          <w:iCs/>
          <w:sz w:val="21"/>
          <w:szCs w:val="21"/>
        </w:rPr>
        <w:t xml:space="preserve"> State University Tempe, United States</w:t>
      </w:r>
      <w:r w:rsidRPr="00BE2C2C">
        <w:rPr>
          <w:i/>
          <w:sz w:val="21"/>
          <w:szCs w:val="21"/>
        </w:rPr>
        <w:t xml:space="preserve"> </w:t>
      </w:r>
      <w:r w:rsidR="00532C30">
        <w:rPr>
          <w:i/>
          <w:sz w:val="21"/>
          <w:szCs w:val="21"/>
        </w:rPr>
        <w:t xml:space="preserve">                      </w:t>
      </w:r>
      <w:r w:rsidR="00AF2696">
        <w:rPr>
          <w:i/>
          <w:sz w:val="21"/>
          <w:szCs w:val="21"/>
        </w:rPr>
        <w:t xml:space="preserve">                                                    </w:t>
      </w:r>
      <w:r w:rsidR="00B01888" w:rsidRPr="00BE2C2C">
        <w:rPr>
          <w:i/>
          <w:sz w:val="21"/>
          <w:szCs w:val="21"/>
        </w:rPr>
        <w:t>Jan</w:t>
      </w:r>
      <w:r w:rsidR="00B01888" w:rsidRPr="00BE2C2C">
        <w:rPr>
          <w:i/>
          <w:spacing w:val="-7"/>
          <w:sz w:val="21"/>
          <w:szCs w:val="21"/>
        </w:rPr>
        <w:t xml:space="preserve"> </w:t>
      </w:r>
      <w:r w:rsidR="00B01888" w:rsidRPr="00BE2C2C">
        <w:rPr>
          <w:i/>
          <w:sz w:val="21"/>
          <w:szCs w:val="21"/>
        </w:rPr>
        <w:t>2025</w:t>
      </w:r>
      <w:r w:rsidR="00B01888" w:rsidRPr="00BE2C2C">
        <w:rPr>
          <w:i/>
          <w:spacing w:val="-6"/>
          <w:sz w:val="21"/>
          <w:szCs w:val="21"/>
        </w:rPr>
        <w:t xml:space="preserve"> </w:t>
      </w:r>
      <w:r w:rsidR="00B01888" w:rsidRPr="00BE2C2C">
        <w:rPr>
          <w:i/>
          <w:sz w:val="21"/>
          <w:szCs w:val="21"/>
        </w:rPr>
        <w:t>-</w:t>
      </w:r>
      <w:r w:rsidR="00B01888" w:rsidRPr="00BE2C2C">
        <w:rPr>
          <w:i/>
          <w:spacing w:val="-11"/>
          <w:sz w:val="21"/>
          <w:szCs w:val="21"/>
        </w:rPr>
        <w:t xml:space="preserve"> </w:t>
      </w:r>
      <w:r w:rsidR="00B01888" w:rsidRPr="00BE2C2C">
        <w:rPr>
          <w:i/>
          <w:sz w:val="21"/>
          <w:szCs w:val="21"/>
        </w:rPr>
        <w:t>Dec</w:t>
      </w:r>
      <w:r w:rsidR="00B01888" w:rsidRPr="00BE2C2C">
        <w:rPr>
          <w:i/>
          <w:spacing w:val="-11"/>
          <w:sz w:val="21"/>
          <w:szCs w:val="21"/>
        </w:rPr>
        <w:t xml:space="preserve"> </w:t>
      </w:r>
      <w:r w:rsidR="00B01888" w:rsidRPr="00BE2C2C">
        <w:rPr>
          <w:i/>
          <w:sz w:val="21"/>
          <w:szCs w:val="21"/>
        </w:rPr>
        <w:t>2026</w:t>
      </w:r>
      <w:r w:rsidR="00AF2696">
        <w:rPr>
          <w:i/>
          <w:sz w:val="21"/>
          <w:szCs w:val="21"/>
        </w:rPr>
        <w:t xml:space="preserve"> </w:t>
      </w:r>
      <w:r w:rsidR="00532C30">
        <w:rPr>
          <w:i/>
          <w:sz w:val="21"/>
          <w:szCs w:val="21"/>
        </w:rPr>
        <w:t>(Expected)</w:t>
      </w:r>
    </w:p>
    <w:p w14:paraId="0BFA296A" w14:textId="440DFC51" w:rsidR="000427BB" w:rsidRPr="00BE2C2C" w:rsidRDefault="000427BB" w:rsidP="000427BB">
      <w:pPr>
        <w:tabs>
          <w:tab w:val="left" w:pos="9438"/>
        </w:tabs>
        <w:spacing w:before="92" w:line="242" w:lineRule="auto"/>
        <w:ind w:left="610" w:right="348" w:hanging="195"/>
        <w:rPr>
          <w:bCs/>
          <w:sz w:val="21"/>
          <w:szCs w:val="21"/>
        </w:rPr>
      </w:pPr>
      <w:r w:rsidRPr="00BE2C2C">
        <w:rPr>
          <w:bCs/>
          <w:sz w:val="21"/>
          <w:szCs w:val="21"/>
        </w:rPr>
        <w:t>Relevant Coursework: Adv Info System Security, IT cloud Infrastructure (Amazon AWS), IT Security Compliance</w:t>
      </w:r>
    </w:p>
    <w:p w14:paraId="31E24522" w14:textId="78B1C67B" w:rsidR="00646257" w:rsidRPr="00AE4B6E" w:rsidRDefault="00AE4B6E" w:rsidP="00646257">
      <w:pPr>
        <w:tabs>
          <w:tab w:val="left" w:pos="9438"/>
        </w:tabs>
        <w:spacing w:before="92" w:line="242" w:lineRule="auto"/>
        <w:ind w:left="610" w:right="348" w:hanging="195"/>
        <w:rPr>
          <w:bCs/>
          <w:i/>
          <w:iCs/>
          <w:sz w:val="21"/>
          <w:szCs w:val="21"/>
        </w:rPr>
      </w:pPr>
      <w:r w:rsidRPr="00C40B2D">
        <w:rPr>
          <w:b/>
          <w:bCs/>
          <w:iCs/>
          <w:sz w:val="21"/>
          <w:szCs w:val="21"/>
        </w:rPr>
        <w:t>Master of Technology in Software Engineering (4+1)</w:t>
      </w:r>
      <w:r w:rsidR="00646257" w:rsidRPr="00BE2C2C">
        <w:rPr>
          <w:i/>
          <w:sz w:val="21"/>
          <w:szCs w:val="21"/>
        </w:rPr>
        <w:tab/>
      </w:r>
      <w:r w:rsidR="00B01888" w:rsidRPr="00AE4B6E">
        <w:rPr>
          <w:bCs/>
          <w:i/>
          <w:iCs/>
          <w:sz w:val="21"/>
          <w:szCs w:val="21"/>
        </w:rPr>
        <w:t>[GPA: 8.38/10]</w:t>
      </w:r>
      <w:r w:rsidR="00B01888">
        <w:rPr>
          <w:bCs/>
          <w:i/>
          <w:iCs/>
          <w:sz w:val="21"/>
          <w:szCs w:val="21"/>
        </w:rPr>
        <w:t xml:space="preserve"> </w:t>
      </w:r>
      <w:r w:rsidRPr="00AE4B6E">
        <w:rPr>
          <w:bCs/>
          <w:i/>
          <w:iCs/>
          <w:sz w:val="21"/>
          <w:szCs w:val="21"/>
        </w:rPr>
        <w:t xml:space="preserve">Vellore Institute of Technology Chennai, India </w:t>
      </w:r>
      <w:r>
        <w:rPr>
          <w:bCs/>
          <w:i/>
          <w:iCs/>
          <w:sz w:val="21"/>
          <w:szCs w:val="21"/>
        </w:rPr>
        <w:tab/>
      </w:r>
      <w:r w:rsidR="00B01888" w:rsidRPr="00BE2C2C">
        <w:rPr>
          <w:i/>
          <w:sz w:val="21"/>
          <w:szCs w:val="21"/>
        </w:rPr>
        <w:t>Jul</w:t>
      </w:r>
      <w:r w:rsidR="00B01888" w:rsidRPr="00BE2C2C">
        <w:rPr>
          <w:i/>
          <w:spacing w:val="-7"/>
          <w:sz w:val="21"/>
          <w:szCs w:val="21"/>
        </w:rPr>
        <w:t xml:space="preserve"> </w:t>
      </w:r>
      <w:r w:rsidR="00B01888" w:rsidRPr="00BE2C2C">
        <w:rPr>
          <w:i/>
          <w:sz w:val="21"/>
          <w:szCs w:val="21"/>
        </w:rPr>
        <w:t>2017</w:t>
      </w:r>
      <w:r w:rsidR="00B01888" w:rsidRPr="00BE2C2C">
        <w:rPr>
          <w:i/>
          <w:spacing w:val="-6"/>
          <w:sz w:val="21"/>
          <w:szCs w:val="21"/>
        </w:rPr>
        <w:t xml:space="preserve"> </w:t>
      </w:r>
      <w:r w:rsidR="00B01888" w:rsidRPr="00BE2C2C">
        <w:rPr>
          <w:i/>
          <w:sz w:val="21"/>
          <w:szCs w:val="21"/>
        </w:rPr>
        <w:t>-</w:t>
      </w:r>
      <w:r w:rsidR="00B01888" w:rsidRPr="00BE2C2C">
        <w:rPr>
          <w:i/>
          <w:spacing w:val="-11"/>
          <w:sz w:val="21"/>
          <w:szCs w:val="21"/>
        </w:rPr>
        <w:t xml:space="preserve"> </w:t>
      </w:r>
      <w:r w:rsidR="00B01888" w:rsidRPr="00BE2C2C">
        <w:rPr>
          <w:i/>
          <w:sz w:val="21"/>
          <w:szCs w:val="21"/>
        </w:rPr>
        <w:t>Aug</w:t>
      </w:r>
      <w:r w:rsidR="00B01888" w:rsidRPr="00BE2C2C">
        <w:rPr>
          <w:i/>
          <w:spacing w:val="-11"/>
          <w:sz w:val="21"/>
          <w:szCs w:val="21"/>
        </w:rPr>
        <w:t xml:space="preserve"> </w:t>
      </w:r>
      <w:r w:rsidR="00B01888" w:rsidRPr="00BE2C2C">
        <w:rPr>
          <w:i/>
          <w:sz w:val="21"/>
          <w:szCs w:val="21"/>
        </w:rPr>
        <w:t xml:space="preserve">2022 </w:t>
      </w:r>
    </w:p>
    <w:p w14:paraId="7D4C09ED" w14:textId="6D5F0C02" w:rsidR="001963D8" w:rsidRPr="00DF2D58" w:rsidRDefault="001963D8" w:rsidP="001963D8">
      <w:pPr>
        <w:pStyle w:val="Heading1"/>
      </w:pPr>
      <w:r w:rsidRPr="00DF2D58">
        <w:rPr>
          <w:noProof/>
        </w:rPr>
        <mc:AlternateContent>
          <mc:Choice Requires="wps">
            <w:drawing>
              <wp:anchor distT="0" distB="0" distL="0" distR="0" simplePos="0" relativeHeight="487596032" behindDoc="1" locked="0" layoutInCell="1" allowOverlap="1" wp14:anchorId="6925BDC2" wp14:editId="67EDB4A2">
                <wp:simplePos x="0" y="0"/>
                <wp:positionH relativeFrom="page">
                  <wp:posOffset>438467</wp:posOffset>
                </wp:positionH>
                <wp:positionV relativeFrom="paragraph">
                  <wp:posOffset>266901</wp:posOffset>
                </wp:positionV>
                <wp:extent cx="6899275" cy="12700"/>
                <wp:effectExtent l="0" t="0" r="0" b="0"/>
                <wp:wrapTopAndBottom/>
                <wp:docPr id="124219437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2700"/>
                        </a:xfrm>
                        <a:custGeom>
                          <a:avLst/>
                          <a:gdLst/>
                          <a:ahLst/>
                          <a:cxnLst/>
                          <a:rect l="l" t="t" r="r" b="b"/>
                          <a:pathLst>
                            <a:path w="6899275" h="12700">
                              <a:moveTo>
                                <a:pt x="6898894" y="0"/>
                              </a:moveTo>
                              <a:lnTo>
                                <a:pt x="0" y="0"/>
                              </a:lnTo>
                              <a:lnTo>
                                <a:pt x="0" y="12700"/>
                              </a:lnTo>
                              <a:lnTo>
                                <a:pt x="6898894" y="12700"/>
                              </a:lnTo>
                              <a:lnTo>
                                <a:pt x="6898894"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85460E6" id="Graphic 3" o:spid="_x0000_s1026" style="position:absolute;margin-left:34.5pt;margin-top:21pt;width:543.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89927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" path="m6898894,l,,,12700r6898894,l6898894,xe" fillcolor="#5b9bd4" stroked="f">
                <v:path arrowok="t"/>
                <w10:wrap type="topAndBottom" anchorx="page"/>
              </v:shape>
            </w:pict>
          </mc:Fallback>
        </mc:AlternateContent>
      </w:r>
      <w:r>
        <w:rPr>
          <w:color w:val="006FC0"/>
          <w:spacing w:val="-2"/>
        </w:rPr>
        <w:t>TECHNICAL SKILLS</w:t>
      </w:r>
      <w:r w:rsidR="00D550B7">
        <w:rPr>
          <w:color w:val="006FC0"/>
          <w:spacing w:val="-2"/>
        </w:rPr>
        <w:t xml:space="preserve"> &amp; CERTIFICATIONS</w:t>
      </w:r>
    </w:p>
    <w:p w14:paraId="58203173" w14:textId="725BE3C6" w:rsidR="00464CFA" w:rsidRPr="00272E7A" w:rsidRDefault="005D492B" w:rsidP="00EB5F7E">
      <w:pPr>
        <w:pStyle w:val="BodyText"/>
        <w:tabs>
          <w:tab w:val="left" w:pos="2520"/>
        </w:tabs>
        <w:spacing w:before="38" w:line="276" w:lineRule="auto"/>
        <w:ind w:left="720" w:right="351" w:firstLine="0"/>
        <w:rPr>
          <w:bCs/>
          <w:color w:val="000000"/>
        </w:rPr>
      </w:pPr>
      <w:r w:rsidRPr="00272E7A">
        <w:rPr>
          <w:b/>
          <w:color w:val="000000"/>
        </w:rPr>
        <w:t xml:space="preserve">Programming: </w:t>
      </w:r>
      <w:r w:rsidRPr="00272E7A">
        <w:rPr>
          <w:bCs/>
          <w:color w:val="000000"/>
        </w:rPr>
        <w:t xml:space="preserve">Python, Java, </w:t>
      </w:r>
      <w:r w:rsidR="00C4470C" w:rsidRPr="00272E7A">
        <w:rPr>
          <w:bCs/>
          <w:color w:val="000000"/>
        </w:rPr>
        <w:t>HTML</w:t>
      </w:r>
      <w:r w:rsidR="00C4470C">
        <w:rPr>
          <w:bCs/>
          <w:color w:val="000000"/>
        </w:rPr>
        <w:t>,</w:t>
      </w:r>
      <w:r w:rsidR="00F01A2A">
        <w:rPr>
          <w:bCs/>
          <w:color w:val="000000"/>
        </w:rPr>
        <w:t xml:space="preserve"> C</w:t>
      </w:r>
      <w:r w:rsidRPr="00272E7A">
        <w:rPr>
          <w:bCs/>
          <w:color w:val="000000"/>
        </w:rPr>
        <w:br/>
      </w:r>
      <w:r w:rsidR="00151BEF" w:rsidRPr="00272E7A">
        <w:rPr>
          <w:b/>
          <w:color w:val="0D0D0D"/>
        </w:rPr>
        <w:t xml:space="preserve">Networking:   </w:t>
      </w:r>
      <w:r w:rsidR="00DF57E7">
        <w:t>Routing, Switching, Firewalls (Cisco, Palo Alto), VPNs, ACLs, DNS, DHCP, F5 BIG-IP, Load Balancing</w:t>
      </w:r>
      <w:r w:rsidRPr="00272E7A">
        <w:rPr>
          <w:b/>
          <w:color w:val="0D0D0D"/>
          <w:spacing w:val="-2"/>
        </w:rPr>
        <w:br/>
      </w:r>
      <w:r w:rsidR="00464CFA" w:rsidRPr="00272E7A">
        <w:rPr>
          <w:b/>
          <w:color w:val="0D0D0D"/>
          <w:spacing w:val="-2"/>
        </w:rPr>
        <w:t xml:space="preserve">Security:        </w:t>
      </w:r>
      <w:r w:rsidR="007558C2" w:rsidRPr="007558C2">
        <w:rPr>
          <w:bCs/>
          <w:color w:val="0D0D0D"/>
          <w:spacing w:val="-2"/>
        </w:rPr>
        <w:t>Secure Coding, Threat Modeling, Identity &amp; Access Management (IAM), Vulnerability Management, Incident</w:t>
      </w:r>
      <w:r w:rsidR="00EB5F7E">
        <w:rPr>
          <w:bCs/>
          <w:color w:val="0D0D0D"/>
          <w:spacing w:val="-2"/>
        </w:rPr>
        <w:t xml:space="preserve">  </w:t>
      </w:r>
      <w:r w:rsidR="007558C2" w:rsidRPr="007558C2">
        <w:rPr>
          <w:bCs/>
          <w:color w:val="0D0D0D"/>
          <w:spacing w:val="-2"/>
        </w:rPr>
        <w:t>Response, SIEM, Nmap, Wireshark, Burp Suite</w:t>
      </w:r>
      <w:r w:rsidR="007558C2">
        <w:rPr>
          <w:bCs/>
          <w:color w:val="252525"/>
        </w:rPr>
        <w:br/>
      </w:r>
      <w:r w:rsidR="00464CFA" w:rsidRPr="00272E7A">
        <w:rPr>
          <w:b/>
          <w:bCs/>
          <w:color w:val="252525"/>
        </w:rPr>
        <w:t>Cloud:</w:t>
      </w:r>
      <w:r w:rsidR="00464CFA" w:rsidRPr="00272E7A">
        <w:rPr>
          <w:color w:val="252525"/>
        </w:rPr>
        <w:t xml:space="preserve">            </w:t>
      </w:r>
      <w:r w:rsidR="00464CFA" w:rsidRPr="00272E7A">
        <w:rPr>
          <w:bCs/>
          <w:color w:val="000000"/>
        </w:rPr>
        <w:t xml:space="preserve">AWS (EC2, VPC, IAM, RDS), OCI </w:t>
      </w:r>
      <w:r w:rsidR="007558C2">
        <w:rPr>
          <w:bCs/>
          <w:color w:val="000000"/>
        </w:rPr>
        <w:t>Foundations</w:t>
      </w:r>
      <w:r w:rsidR="00D537A5">
        <w:rPr>
          <w:bCs/>
          <w:color w:val="000000"/>
        </w:rPr>
        <w:br/>
      </w:r>
      <w:r w:rsidR="00D537A5" w:rsidRPr="00272E7A">
        <w:rPr>
          <w:b/>
          <w:color w:val="000000"/>
        </w:rPr>
        <w:t xml:space="preserve">Certifications: </w:t>
      </w:r>
      <w:r w:rsidR="00D537A5" w:rsidRPr="00272E7A">
        <w:rPr>
          <w:bCs/>
          <w:color w:val="000000"/>
        </w:rPr>
        <w:t xml:space="preserve">Cisco Certified Network </w:t>
      </w:r>
      <w:r w:rsidR="00D537A5">
        <w:rPr>
          <w:bCs/>
          <w:color w:val="000000"/>
        </w:rPr>
        <w:t>Associate</w:t>
      </w:r>
      <w:r w:rsidR="00D537A5" w:rsidRPr="00272E7A">
        <w:rPr>
          <w:b/>
          <w:color w:val="000000"/>
        </w:rPr>
        <w:t xml:space="preserve">, </w:t>
      </w:r>
      <w:r w:rsidR="00D537A5" w:rsidRPr="00272E7A">
        <w:rPr>
          <w:bCs/>
          <w:color w:val="000000"/>
        </w:rPr>
        <w:t>Google Foundations of Cybersecurity</w:t>
      </w:r>
    </w:p>
    <w:p w14:paraId="3622A9E2" w14:textId="509E1697" w:rsidR="00495E10" w:rsidRPr="00DF2D58" w:rsidRDefault="00000000" w:rsidP="00AF6101">
      <w:pPr>
        <w:pStyle w:val="Heading1"/>
      </w:pPr>
      <w:r w:rsidRPr="00DF2D58">
        <w:rPr>
          <w:noProof/>
        </w:rPr>
        <mc:AlternateContent>
          <mc:Choice Requires="wps">
            <w:drawing>
              <wp:anchor distT="0" distB="0" distL="0" distR="0" simplePos="0" relativeHeight="487588352" behindDoc="1" locked="0" layoutInCell="1" allowOverlap="1" wp14:anchorId="51643900" wp14:editId="0CEBA4CC">
                <wp:simplePos x="0" y="0"/>
                <wp:positionH relativeFrom="page">
                  <wp:posOffset>438467</wp:posOffset>
                </wp:positionH>
                <wp:positionV relativeFrom="paragraph">
                  <wp:posOffset>266901</wp:posOffset>
                </wp:positionV>
                <wp:extent cx="689927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2700"/>
                        </a:xfrm>
                        <a:custGeom>
                          <a:avLst/>
                          <a:gdLst/>
                          <a:ahLst/>
                          <a:cxnLst/>
                          <a:rect l="l" t="t" r="r" b="b"/>
                          <a:pathLst>
                            <a:path w="6899275" h="12700">
                              <a:moveTo>
                                <a:pt x="6898894" y="0"/>
                              </a:moveTo>
                              <a:lnTo>
                                <a:pt x="0" y="0"/>
                              </a:lnTo>
                              <a:lnTo>
                                <a:pt x="0" y="12700"/>
                              </a:lnTo>
                              <a:lnTo>
                                <a:pt x="6898894" y="12700"/>
                              </a:lnTo>
                              <a:lnTo>
                                <a:pt x="6898894" y="0"/>
                              </a:lnTo>
                              <a:close/>
                            </a:path>
                          </a:pathLst>
                        </a:custGeom>
                        <a:solidFill>
                          <a:srgbClr val="5B9BD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25002pt;margin-top:21.015844pt;width:543.22pt;height:1pt;mso-position-horizontal-relative:page;mso-position-vertical-relative:paragraph;z-index:-15728128;mso-wrap-distance-left:0;mso-wrap-distance-right:0" id="docshape3" filled="true" fillcolor="#5b9bd4" stroked="false">
                <v:fill type="solid"/>
                <w10:wrap type="topAndBottom"/>
              </v:rect>
            </w:pict>
          </mc:Fallback>
        </mc:AlternateContent>
      </w:r>
      <w:r w:rsidR="004B06F3">
        <w:rPr>
          <w:color w:val="006FC0"/>
          <w:spacing w:val="-2"/>
        </w:rPr>
        <w:t>RELEVANT</w:t>
      </w:r>
      <w:r w:rsidR="00DF2D58" w:rsidRPr="00DF2D58">
        <w:rPr>
          <w:color w:val="006FC0"/>
          <w:spacing w:val="-2"/>
        </w:rPr>
        <w:t xml:space="preserve"> </w:t>
      </w:r>
      <w:r w:rsidRPr="00DF2D58">
        <w:rPr>
          <w:color w:val="006FC0"/>
          <w:spacing w:val="-2"/>
        </w:rPr>
        <w:t>EXPERIENCE</w:t>
      </w:r>
    </w:p>
    <w:p w14:paraId="4BA20B0F" w14:textId="613B4AEE" w:rsidR="0063705A" w:rsidRPr="00464CFA" w:rsidRDefault="0063705A" w:rsidP="00464CFA">
      <w:pPr>
        <w:tabs>
          <w:tab w:val="left" w:pos="9583"/>
        </w:tabs>
        <w:spacing w:before="74" w:line="276" w:lineRule="auto"/>
        <w:ind w:left="445"/>
        <w:rPr>
          <w:i/>
          <w:sz w:val="21"/>
        </w:rPr>
      </w:pPr>
      <w:r w:rsidRPr="00B87464">
        <w:rPr>
          <w:b/>
        </w:rPr>
        <w:t>Associate Network</w:t>
      </w:r>
      <w:r w:rsidRPr="00B87464">
        <w:rPr>
          <w:b/>
          <w:spacing w:val="1"/>
        </w:rPr>
        <w:t xml:space="preserve"> </w:t>
      </w:r>
      <w:r w:rsidRPr="00B87464">
        <w:rPr>
          <w:b/>
        </w:rPr>
        <w:t>Engineer</w:t>
      </w:r>
      <w:r w:rsidRPr="00B87464">
        <w:rPr>
          <w:b/>
          <w:spacing w:val="-1"/>
        </w:rPr>
        <w:t xml:space="preserve"> </w:t>
      </w:r>
      <w:r w:rsidRPr="00B87464">
        <w:rPr>
          <w:b/>
          <w:spacing w:val="75"/>
          <w:w w:val="150"/>
        </w:rPr>
        <w:t>|</w:t>
      </w:r>
      <w:r w:rsidRPr="00B87464">
        <w:rPr>
          <w:b/>
          <w:i/>
        </w:rPr>
        <w:t>Oracle</w:t>
      </w:r>
      <w:r w:rsidR="00DC24B2" w:rsidRPr="00B87464">
        <w:rPr>
          <w:b/>
          <w:i/>
        </w:rPr>
        <w:t xml:space="preserve"> Cerner</w:t>
      </w:r>
      <w:r w:rsidRPr="00B87464">
        <w:rPr>
          <w:b/>
          <w:i/>
        </w:rPr>
        <w:t>,</w:t>
      </w:r>
      <w:r w:rsidRPr="00B87464">
        <w:rPr>
          <w:b/>
          <w:i/>
          <w:spacing w:val="3"/>
        </w:rPr>
        <w:t xml:space="preserve"> </w:t>
      </w:r>
      <w:r w:rsidRPr="00B87464">
        <w:rPr>
          <w:i/>
          <w:spacing w:val="-2"/>
        </w:rPr>
        <w:t>Bangalore, India</w:t>
      </w:r>
      <w:r>
        <w:rPr>
          <w:i/>
          <w:sz w:val="21"/>
        </w:rPr>
        <w:tab/>
        <w:t>Aug</w:t>
      </w:r>
      <w:r>
        <w:rPr>
          <w:i/>
          <w:spacing w:val="2"/>
          <w:sz w:val="21"/>
        </w:rPr>
        <w:t xml:space="preserve"> </w:t>
      </w:r>
      <w:r>
        <w:rPr>
          <w:i/>
          <w:sz w:val="21"/>
        </w:rPr>
        <w:t>2022</w:t>
      </w:r>
      <w:r>
        <w:rPr>
          <w:i/>
          <w:spacing w:val="-3"/>
          <w:sz w:val="21"/>
        </w:rPr>
        <w:t xml:space="preserve"> </w:t>
      </w:r>
      <w:r>
        <w:rPr>
          <w:i/>
          <w:sz w:val="21"/>
        </w:rPr>
        <w:t>–</w:t>
      </w:r>
      <w:r>
        <w:rPr>
          <w:i/>
          <w:spacing w:val="-2"/>
          <w:sz w:val="21"/>
        </w:rPr>
        <w:t xml:space="preserve"> Dec 2024</w:t>
      </w:r>
    </w:p>
    <w:p w14:paraId="54884FCA" w14:textId="0BDC7D4E" w:rsidR="00272E7A" w:rsidRDefault="00272E7A" w:rsidP="00272E7A">
      <w:pPr>
        <w:widowControl/>
        <w:autoSpaceDE/>
        <w:autoSpaceDN/>
        <w:spacing w:line="276" w:lineRule="auto"/>
        <w:rPr>
          <w:sz w:val="21"/>
          <w:szCs w:val="21"/>
        </w:rPr>
      </w:pPr>
      <w:r>
        <w:rPr>
          <w:sz w:val="21"/>
          <w:szCs w:val="21"/>
        </w:rPr>
        <w:t xml:space="preserve">         Responsible</w:t>
      </w:r>
      <w:r w:rsidR="00590D78" w:rsidRPr="00BE2C2C">
        <w:rPr>
          <w:sz w:val="21"/>
          <w:szCs w:val="21"/>
        </w:rPr>
        <w:t xml:space="preserve"> </w:t>
      </w:r>
      <w:r>
        <w:rPr>
          <w:sz w:val="21"/>
          <w:szCs w:val="21"/>
        </w:rPr>
        <w:t xml:space="preserve">for designing and maintaining </w:t>
      </w:r>
      <w:r w:rsidR="00590D78" w:rsidRPr="00BE2C2C">
        <w:rPr>
          <w:sz w:val="21"/>
          <w:szCs w:val="21"/>
        </w:rPr>
        <w:t>access control lists across Cisco ASA</w:t>
      </w:r>
      <w:r w:rsidR="006D7D56" w:rsidRPr="00BE2C2C">
        <w:rPr>
          <w:sz w:val="21"/>
          <w:szCs w:val="21"/>
        </w:rPr>
        <w:t xml:space="preserve"> devices</w:t>
      </w:r>
      <w:r w:rsidR="00BD41DA">
        <w:rPr>
          <w:sz w:val="21"/>
          <w:szCs w:val="21"/>
        </w:rPr>
        <w:t xml:space="preserve"> and </w:t>
      </w:r>
      <w:r w:rsidR="008B53A2">
        <w:rPr>
          <w:sz w:val="21"/>
          <w:szCs w:val="21"/>
        </w:rPr>
        <w:t>P</w:t>
      </w:r>
      <w:r w:rsidR="00590D78" w:rsidRPr="00BE2C2C">
        <w:rPr>
          <w:sz w:val="21"/>
          <w:szCs w:val="21"/>
        </w:rPr>
        <w:t>alo</w:t>
      </w:r>
      <w:r w:rsidR="008B53A2">
        <w:rPr>
          <w:sz w:val="21"/>
          <w:szCs w:val="21"/>
        </w:rPr>
        <w:t xml:space="preserve"> A</w:t>
      </w:r>
      <w:r w:rsidR="00590D78" w:rsidRPr="00BE2C2C">
        <w:rPr>
          <w:sz w:val="21"/>
          <w:szCs w:val="21"/>
        </w:rPr>
        <w:t>lto firewalls to enhance the</w:t>
      </w:r>
    </w:p>
    <w:p w14:paraId="2ABF1B42" w14:textId="56E25381" w:rsidR="00590D78" w:rsidRPr="00BE2C2C" w:rsidRDefault="00272E7A" w:rsidP="00272E7A">
      <w:pPr>
        <w:widowControl/>
        <w:autoSpaceDE/>
        <w:autoSpaceDN/>
        <w:spacing w:line="276" w:lineRule="auto"/>
        <w:rPr>
          <w:sz w:val="21"/>
          <w:szCs w:val="21"/>
        </w:rPr>
      </w:pPr>
      <w:r>
        <w:rPr>
          <w:sz w:val="21"/>
          <w:szCs w:val="21"/>
        </w:rPr>
        <w:t xml:space="preserve">        </w:t>
      </w:r>
      <w:r w:rsidR="00590D78" w:rsidRPr="00BE2C2C">
        <w:rPr>
          <w:sz w:val="21"/>
          <w:szCs w:val="21"/>
        </w:rPr>
        <w:t xml:space="preserve"> network security for</w:t>
      </w:r>
      <w:r>
        <w:rPr>
          <w:sz w:val="21"/>
          <w:szCs w:val="21"/>
        </w:rPr>
        <w:t xml:space="preserve"> </w:t>
      </w:r>
      <w:r w:rsidR="00590D78" w:rsidRPr="00BE2C2C">
        <w:rPr>
          <w:sz w:val="21"/>
          <w:szCs w:val="21"/>
        </w:rPr>
        <w:t>2500</w:t>
      </w:r>
      <w:r w:rsidR="00294A68">
        <w:rPr>
          <w:sz w:val="21"/>
          <w:szCs w:val="21"/>
        </w:rPr>
        <w:t>+</w:t>
      </w:r>
      <w:r w:rsidR="00590D78" w:rsidRPr="00BE2C2C">
        <w:rPr>
          <w:sz w:val="21"/>
          <w:szCs w:val="21"/>
        </w:rPr>
        <w:t xml:space="preserve"> hospitals across </w:t>
      </w:r>
      <w:r w:rsidR="00E008F6">
        <w:rPr>
          <w:sz w:val="21"/>
          <w:szCs w:val="21"/>
        </w:rPr>
        <w:t xml:space="preserve">the </w:t>
      </w:r>
      <w:r w:rsidR="00311D79">
        <w:rPr>
          <w:sz w:val="21"/>
          <w:szCs w:val="21"/>
        </w:rPr>
        <w:t>U</w:t>
      </w:r>
      <w:r w:rsidR="00590D78" w:rsidRPr="00BE2C2C">
        <w:rPr>
          <w:sz w:val="21"/>
          <w:szCs w:val="21"/>
        </w:rPr>
        <w:t xml:space="preserve">nited </w:t>
      </w:r>
      <w:r w:rsidR="00311D79">
        <w:rPr>
          <w:sz w:val="21"/>
          <w:szCs w:val="21"/>
        </w:rPr>
        <w:t>S</w:t>
      </w:r>
      <w:r w:rsidR="00590D78" w:rsidRPr="00BE2C2C">
        <w:rPr>
          <w:sz w:val="21"/>
          <w:szCs w:val="21"/>
        </w:rPr>
        <w:t xml:space="preserve">tates, ensuring </w:t>
      </w:r>
      <w:r w:rsidR="006D7D56" w:rsidRPr="00BE2C2C">
        <w:rPr>
          <w:sz w:val="21"/>
          <w:szCs w:val="21"/>
        </w:rPr>
        <w:t xml:space="preserve">CIA and HIPAA </w:t>
      </w:r>
      <w:r w:rsidR="00590D78" w:rsidRPr="00BE2C2C">
        <w:rPr>
          <w:sz w:val="21"/>
          <w:szCs w:val="21"/>
        </w:rPr>
        <w:t>compliance and uninterrupted data flow.</w:t>
      </w:r>
    </w:p>
    <w:p w14:paraId="3B81E336" w14:textId="77777777" w:rsidR="00EA21EB" w:rsidRDefault="00EA21EB" w:rsidP="005116C8">
      <w:pPr>
        <w:widowControl/>
        <w:numPr>
          <w:ilvl w:val="0"/>
          <w:numId w:val="2"/>
        </w:numPr>
        <w:autoSpaceDE/>
        <w:autoSpaceDN/>
        <w:spacing w:line="276" w:lineRule="auto"/>
        <w:rPr>
          <w:sz w:val="21"/>
          <w:szCs w:val="21"/>
        </w:rPr>
      </w:pPr>
      <w:r w:rsidRPr="00EA21EB">
        <w:rPr>
          <w:sz w:val="21"/>
          <w:szCs w:val="21"/>
        </w:rPr>
        <w:t>Administered and monitored 500+ site-to-site VPNs between Oracle and client networks, ensuring secure connectivity and zero data loss through encryption and key rotation.</w:t>
      </w:r>
    </w:p>
    <w:p w14:paraId="25A965A4" w14:textId="214B6A25" w:rsidR="00416FBB" w:rsidRPr="00416FBB" w:rsidRDefault="00416FBB" w:rsidP="005116C8">
      <w:pPr>
        <w:widowControl/>
        <w:numPr>
          <w:ilvl w:val="0"/>
          <w:numId w:val="2"/>
        </w:numPr>
        <w:autoSpaceDE/>
        <w:autoSpaceDN/>
        <w:spacing w:line="276" w:lineRule="auto"/>
        <w:rPr>
          <w:sz w:val="21"/>
          <w:szCs w:val="21"/>
        </w:rPr>
      </w:pPr>
      <w:r w:rsidRPr="00416FBB">
        <w:rPr>
          <w:sz w:val="21"/>
          <w:szCs w:val="21"/>
        </w:rPr>
        <w:t>Collaborated with software and cybersecurity teams to integrate secure coding practices into network automation scripts and compliance workflows, while allocating DHCP subnets to client devices to ensure efficient and secure IP management.</w:t>
      </w:r>
    </w:p>
    <w:p w14:paraId="500FF2C1" w14:textId="4D4B01E5" w:rsidR="000A5832" w:rsidRPr="00EA21EB" w:rsidRDefault="00EA21EB" w:rsidP="005116C8">
      <w:pPr>
        <w:widowControl/>
        <w:numPr>
          <w:ilvl w:val="0"/>
          <w:numId w:val="2"/>
        </w:numPr>
        <w:autoSpaceDE/>
        <w:autoSpaceDN/>
        <w:spacing w:line="276" w:lineRule="auto"/>
        <w:rPr>
          <w:sz w:val="21"/>
          <w:szCs w:val="21"/>
        </w:rPr>
      </w:pPr>
      <w:r w:rsidRPr="00EA21EB">
        <w:rPr>
          <w:sz w:val="21"/>
          <w:szCs w:val="21"/>
        </w:rPr>
        <w:t xml:space="preserve">Engineered and deployed a Python-based automation workflow for NAT </w:t>
      </w:r>
      <w:r w:rsidR="00FB148A">
        <w:rPr>
          <w:sz w:val="21"/>
          <w:szCs w:val="21"/>
        </w:rPr>
        <w:t xml:space="preserve">and DNS </w:t>
      </w:r>
      <w:r w:rsidRPr="00EA21EB">
        <w:rPr>
          <w:sz w:val="21"/>
          <w:szCs w:val="21"/>
        </w:rPr>
        <w:t>updates, reducing configuration time by 80% while enforcing secure validation and deployment protocols</w:t>
      </w:r>
      <w:r w:rsidR="00667283">
        <w:rPr>
          <w:sz w:val="21"/>
          <w:szCs w:val="21"/>
        </w:rPr>
        <w:t>.</w:t>
      </w:r>
    </w:p>
    <w:p w14:paraId="624450C3" w14:textId="1676FF07" w:rsidR="00416FBB" w:rsidRPr="00416FBB" w:rsidRDefault="00EA21EB" w:rsidP="00416FBB">
      <w:pPr>
        <w:widowControl/>
        <w:numPr>
          <w:ilvl w:val="0"/>
          <w:numId w:val="2"/>
        </w:numPr>
        <w:autoSpaceDE/>
        <w:autoSpaceDN/>
        <w:spacing w:line="276" w:lineRule="auto"/>
        <w:rPr>
          <w:sz w:val="21"/>
          <w:szCs w:val="21"/>
        </w:rPr>
      </w:pPr>
      <w:r w:rsidRPr="00EA21EB">
        <w:rPr>
          <w:sz w:val="21"/>
          <w:szCs w:val="21"/>
        </w:rPr>
        <w:t>Applied threat modeling and vulnerability management practices to proactively identify risks in ACL and VPN configurations, strengthening Oracle’s overall security posture.</w:t>
      </w:r>
    </w:p>
    <w:p w14:paraId="6CA07FD1" w14:textId="75A5EFD0" w:rsidR="00DC4629" w:rsidRPr="00DC4629" w:rsidRDefault="00DC4629" w:rsidP="005116C8">
      <w:pPr>
        <w:widowControl/>
        <w:numPr>
          <w:ilvl w:val="0"/>
          <w:numId w:val="2"/>
        </w:numPr>
        <w:autoSpaceDE/>
        <w:autoSpaceDN/>
        <w:spacing w:line="276" w:lineRule="auto"/>
        <w:rPr>
          <w:sz w:val="21"/>
          <w:szCs w:val="21"/>
        </w:rPr>
      </w:pPr>
      <w:r w:rsidRPr="00DC4629">
        <w:rPr>
          <w:sz w:val="21"/>
          <w:szCs w:val="21"/>
        </w:rPr>
        <w:t>Authored detailed technical runbooks and change documentation for NATs, ACLs, and VPN deployments to support incident response and compliance audits.</w:t>
      </w:r>
    </w:p>
    <w:p w14:paraId="682CDA32" w14:textId="4D93E0E4" w:rsidR="00DC4629" w:rsidRPr="00DC4629" w:rsidRDefault="00DC4629" w:rsidP="00DC4629">
      <w:pPr>
        <w:widowControl/>
        <w:numPr>
          <w:ilvl w:val="0"/>
          <w:numId w:val="2"/>
        </w:numPr>
        <w:autoSpaceDE/>
        <w:autoSpaceDN/>
        <w:spacing w:line="276" w:lineRule="auto"/>
        <w:rPr>
          <w:sz w:val="21"/>
          <w:szCs w:val="21"/>
        </w:rPr>
      </w:pPr>
      <w:r w:rsidRPr="00EA21EB">
        <w:rPr>
          <w:sz w:val="21"/>
          <w:szCs w:val="21"/>
        </w:rPr>
        <w:t>Implemented load balancing and redundancy through F5 BIG-IP systems to maintain 99.9% uptime</w:t>
      </w:r>
      <w:r w:rsidR="001209AA">
        <w:rPr>
          <w:sz w:val="21"/>
          <w:szCs w:val="21"/>
        </w:rPr>
        <w:t xml:space="preserve"> and</w:t>
      </w:r>
      <w:r w:rsidRPr="00EA21EB">
        <w:rPr>
          <w:sz w:val="21"/>
          <w:szCs w:val="21"/>
        </w:rPr>
        <w:t xml:space="preserve"> fault tolerance</w:t>
      </w:r>
      <w:r>
        <w:rPr>
          <w:sz w:val="21"/>
          <w:szCs w:val="21"/>
        </w:rPr>
        <w:t>.</w:t>
      </w:r>
    </w:p>
    <w:p w14:paraId="078117B4" w14:textId="200DD605" w:rsidR="00495E10" w:rsidRDefault="005116C8">
      <w:pPr>
        <w:tabs>
          <w:tab w:val="left" w:pos="9403"/>
        </w:tabs>
        <w:spacing w:before="123"/>
        <w:ind w:left="445"/>
        <w:rPr>
          <w:i/>
          <w:sz w:val="21"/>
        </w:rPr>
      </w:pPr>
      <w:r w:rsidRPr="00B87464">
        <w:rPr>
          <w:b/>
        </w:rPr>
        <w:t>System Intern</w:t>
      </w:r>
      <w:r w:rsidR="00A1014D">
        <w:rPr>
          <w:b/>
        </w:rPr>
        <w:t xml:space="preserve"> </w:t>
      </w:r>
      <w:r w:rsidR="007E6F11" w:rsidRPr="00B87464">
        <w:rPr>
          <w:b/>
          <w:spacing w:val="75"/>
          <w:w w:val="150"/>
        </w:rPr>
        <w:t>|</w:t>
      </w:r>
      <w:r w:rsidRPr="00B87464">
        <w:rPr>
          <w:b/>
          <w:i/>
        </w:rPr>
        <w:t>Oracle</w:t>
      </w:r>
      <w:r w:rsidR="00DC24B2" w:rsidRPr="00B87464">
        <w:rPr>
          <w:b/>
          <w:i/>
        </w:rPr>
        <w:t xml:space="preserve"> Cerner</w:t>
      </w:r>
      <w:r w:rsidRPr="00B87464">
        <w:rPr>
          <w:b/>
          <w:i/>
        </w:rPr>
        <w:t>,</w:t>
      </w:r>
      <w:r w:rsidRPr="00B87464">
        <w:rPr>
          <w:b/>
          <w:i/>
          <w:spacing w:val="3"/>
        </w:rPr>
        <w:t xml:space="preserve"> </w:t>
      </w:r>
      <w:r w:rsidRPr="00B87464">
        <w:rPr>
          <w:i/>
          <w:spacing w:val="-2"/>
        </w:rPr>
        <w:t>Bangalore, India</w:t>
      </w:r>
      <w:r>
        <w:rPr>
          <w:i/>
          <w:sz w:val="21"/>
        </w:rPr>
        <w:tab/>
        <w:t>Aug</w:t>
      </w:r>
      <w:r>
        <w:rPr>
          <w:i/>
          <w:spacing w:val="2"/>
          <w:sz w:val="21"/>
        </w:rPr>
        <w:t xml:space="preserve"> </w:t>
      </w:r>
      <w:r>
        <w:rPr>
          <w:i/>
          <w:sz w:val="21"/>
        </w:rPr>
        <w:t>2021</w:t>
      </w:r>
      <w:r>
        <w:rPr>
          <w:i/>
          <w:spacing w:val="4"/>
          <w:sz w:val="21"/>
        </w:rPr>
        <w:t xml:space="preserve"> </w:t>
      </w:r>
      <w:r>
        <w:rPr>
          <w:i/>
          <w:sz w:val="21"/>
        </w:rPr>
        <w:t>–</w:t>
      </w:r>
      <w:r>
        <w:rPr>
          <w:i/>
          <w:spacing w:val="-3"/>
          <w:sz w:val="21"/>
        </w:rPr>
        <w:t xml:space="preserve"> </w:t>
      </w:r>
      <w:r>
        <w:rPr>
          <w:i/>
          <w:sz w:val="21"/>
        </w:rPr>
        <w:t>Aug</w:t>
      </w:r>
      <w:r>
        <w:rPr>
          <w:i/>
          <w:spacing w:val="-2"/>
          <w:sz w:val="21"/>
        </w:rPr>
        <w:t xml:space="preserve"> </w:t>
      </w:r>
      <w:r>
        <w:rPr>
          <w:i/>
          <w:spacing w:val="-4"/>
          <w:sz w:val="21"/>
        </w:rPr>
        <w:t>2022</w:t>
      </w:r>
    </w:p>
    <w:p w14:paraId="789221BF" w14:textId="5690C3C0" w:rsidR="002106D2" w:rsidRDefault="002106D2" w:rsidP="004475E7">
      <w:pPr>
        <w:pStyle w:val="ListParagraph"/>
        <w:numPr>
          <w:ilvl w:val="0"/>
          <w:numId w:val="2"/>
        </w:numPr>
        <w:tabs>
          <w:tab w:val="left" w:pos="809"/>
        </w:tabs>
        <w:spacing w:before="38"/>
        <w:ind w:left="809" w:hanging="179"/>
        <w:rPr>
          <w:color w:val="252525"/>
          <w:spacing w:val="-4"/>
          <w:sz w:val="21"/>
          <w:szCs w:val="21"/>
        </w:rPr>
      </w:pPr>
      <w:r w:rsidRPr="002106D2">
        <w:rPr>
          <w:color w:val="252525"/>
          <w:spacing w:val="-4"/>
          <w:sz w:val="21"/>
          <w:szCs w:val="21"/>
        </w:rPr>
        <w:t>Assisted in designing, configuring, and testing network systems, and led peer knowledge transfer sessions on security protocol</w:t>
      </w:r>
      <w:r w:rsidR="00430DB3">
        <w:rPr>
          <w:color w:val="252525"/>
          <w:spacing w:val="-4"/>
          <w:sz w:val="21"/>
          <w:szCs w:val="21"/>
        </w:rPr>
        <w:t>s.</w:t>
      </w:r>
    </w:p>
    <w:p w14:paraId="7D7D0E42" w14:textId="4B981FA7" w:rsidR="00A81062" w:rsidRPr="00A81062" w:rsidRDefault="00A81062" w:rsidP="00A81062">
      <w:pPr>
        <w:pStyle w:val="ListParagraph"/>
        <w:numPr>
          <w:ilvl w:val="0"/>
          <w:numId w:val="2"/>
        </w:numPr>
        <w:tabs>
          <w:tab w:val="left" w:pos="809"/>
        </w:tabs>
        <w:spacing w:before="38"/>
        <w:ind w:left="809" w:hanging="179"/>
        <w:rPr>
          <w:color w:val="252525"/>
          <w:spacing w:val="-4"/>
          <w:sz w:val="21"/>
          <w:szCs w:val="21"/>
        </w:rPr>
      </w:pPr>
      <w:r w:rsidRPr="002106D2">
        <w:rPr>
          <w:color w:val="252525"/>
          <w:spacing w:val="-4"/>
          <w:sz w:val="21"/>
          <w:szCs w:val="21"/>
        </w:rPr>
        <w:t>Completed training in enterprise network infrastructure, transitioning to a full-time engineer role based on technical performance and reliability.</w:t>
      </w:r>
    </w:p>
    <w:p w14:paraId="65D1EB67" w14:textId="732EBE78" w:rsidR="00464CFA" w:rsidRPr="00464CFA" w:rsidRDefault="00464CFA" w:rsidP="00464CFA">
      <w:pPr>
        <w:pStyle w:val="Heading1"/>
      </w:pPr>
      <w:r w:rsidRPr="003E3ED0">
        <w:rPr>
          <w:noProof/>
        </w:rPr>
        <mc:AlternateContent>
          <mc:Choice Requires="wps">
            <w:drawing>
              <wp:anchor distT="0" distB="0" distL="0" distR="0" simplePos="0" relativeHeight="487593984" behindDoc="1" locked="0" layoutInCell="1" allowOverlap="1" wp14:anchorId="524F2907" wp14:editId="41E5D174">
                <wp:simplePos x="0" y="0"/>
                <wp:positionH relativeFrom="page">
                  <wp:posOffset>438467</wp:posOffset>
                </wp:positionH>
                <wp:positionV relativeFrom="paragraph">
                  <wp:posOffset>266628</wp:posOffset>
                </wp:positionV>
                <wp:extent cx="6899275" cy="12700"/>
                <wp:effectExtent l="0" t="0" r="0" b="0"/>
                <wp:wrapTopAndBottom/>
                <wp:docPr id="76947953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2700"/>
                        </a:xfrm>
                        <a:custGeom>
                          <a:avLst/>
                          <a:gdLst/>
                          <a:ahLst/>
                          <a:cxnLst/>
                          <a:rect l="l" t="t" r="r" b="b"/>
                          <a:pathLst>
                            <a:path w="6899275" h="12700">
                              <a:moveTo>
                                <a:pt x="6898894" y="0"/>
                              </a:moveTo>
                              <a:lnTo>
                                <a:pt x="0" y="0"/>
                              </a:lnTo>
                              <a:lnTo>
                                <a:pt x="0" y="12699"/>
                              </a:lnTo>
                              <a:lnTo>
                                <a:pt x="6898894" y="12699"/>
                              </a:lnTo>
                              <a:lnTo>
                                <a:pt x="6898894"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D93F92D" id="Graphic 5" o:spid="_x0000_s1026" style="position:absolute;margin-left:34.5pt;margin-top:21pt;width:543.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89927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" path="m6898894,l,,,12699r6898894,l6898894,xe" fillcolor="#5b9bd4" stroked="f">
                <v:path arrowok="t"/>
                <w10:wrap type="topAndBottom" anchorx="page"/>
              </v:shape>
            </w:pict>
          </mc:Fallback>
        </mc:AlternateContent>
      </w:r>
      <w:r>
        <w:rPr>
          <w:color w:val="006FC0"/>
          <w:spacing w:val="-2"/>
          <w:sz w:val="24"/>
        </w:rPr>
        <w:t xml:space="preserve"> </w:t>
      </w:r>
      <w:r w:rsidR="004464DD">
        <w:rPr>
          <w:color w:val="006FC0"/>
          <w:spacing w:val="-2"/>
        </w:rPr>
        <w:t>ADDITIONAL</w:t>
      </w:r>
      <w:r>
        <w:rPr>
          <w:color w:val="006FC0"/>
          <w:spacing w:val="-2"/>
        </w:rPr>
        <w:t xml:space="preserve"> EXPERIENCE</w:t>
      </w:r>
    </w:p>
    <w:p w14:paraId="70F673D3" w14:textId="5BF95BE5" w:rsidR="00495E10" w:rsidRDefault="005116C8">
      <w:pPr>
        <w:tabs>
          <w:tab w:val="left" w:pos="9493"/>
        </w:tabs>
        <w:spacing w:before="123"/>
        <w:ind w:left="445"/>
        <w:rPr>
          <w:i/>
          <w:sz w:val="21"/>
        </w:rPr>
      </w:pPr>
      <w:r>
        <w:rPr>
          <w:b/>
          <w:sz w:val="21"/>
        </w:rPr>
        <w:t>Technology Consultant</w:t>
      </w:r>
      <w:r>
        <w:rPr>
          <w:b/>
          <w:spacing w:val="51"/>
          <w:sz w:val="21"/>
        </w:rPr>
        <w:t xml:space="preserve"> </w:t>
      </w:r>
      <w:r w:rsidR="0070765B" w:rsidRPr="00B87464">
        <w:rPr>
          <w:b/>
          <w:spacing w:val="75"/>
          <w:w w:val="150"/>
        </w:rPr>
        <w:t>|</w:t>
      </w:r>
      <w:r>
        <w:rPr>
          <w:b/>
          <w:i/>
          <w:sz w:val="21"/>
        </w:rPr>
        <w:t>Arizona State University,</w:t>
      </w:r>
      <w:r>
        <w:rPr>
          <w:b/>
          <w:i/>
          <w:spacing w:val="-1"/>
          <w:sz w:val="21"/>
        </w:rPr>
        <w:t xml:space="preserve"> </w:t>
      </w:r>
      <w:r>
        <w:rPr>
          <w:i/>
          <w:sz w:val="21"/>
        </w:rPr>
        <w:t>Mesa,</w:t>
      </w:r>
      <w:r>
        <w:rPr>
          <w:i/>
          <w:spacing w:val="-2"/>
          <w:sz w:val="21"/>
        </w:rPr>
        <w:t xml:space="preserve"> </w:t>
      </w:r>
      <w:r w:rsidR="004475E7">
        <w:rPr>
          <w:i/>
          <w:spacing w:val="-2"/>
          <w:sz w:val="21"/>
        </w:rPr>
        <w:t>AZ | (20hr/week)</w:t>
      </w:r>
      <w:r>
        <w:rPr>
          <w:i/>
          <w:sz w:val="21"/>
        </w:rPr>
        <w:tab/>
        <w:t>J</w:t>
      </w:r>
      <w:r w:rsidR="00263866">
        <w:rPr>
          <w:i/>
          <w:sz w:val="21"/>
        </w:rPr>
        <w:t>an</w:t>
      </w:r>
      <w:r>
        <w:rPr>
          <w:i/>
          <w:spacing w:val="4"/>
          <w:sz w:val="21"/>
        </w:rPr>
        <w:t xml:space="preserve"> </w:t>
      </w:r>
      <w:r>
        <w:rPr>
          <w:i/>
          <w:sz w:val="21"/>
        </w:rPr>
        <w:t>202</w:t>
      </w:r>
      <w:r w:rsidR="00263866">
        <w:rPr>
          <w:i/>
          <w:sz w:val="21"/>
        </w:rPr>
        <w:t>5</w:t>
      </w:r>
      <w:r>
        <w:rPr>
          <w:i/>
          <w:spacing w:val="-2"/>
          <w:sz w:val="21"/>
        </w:rPr>
        <w:t xml:space="preserve"> </w:t>
      </w:r>
      <w:r>
        <w:rPr>
          <w:i/>
          <w:sz w:val="21"/>
        </w:rPr>
        <w:t>–</w:t>
      </w:r>
      <w:r>
        <w:rPr>
          <w:i/>
          <w:spacing w:val="-3"/>
          <w:sz w:val="21"/>
        </w:rPr>
        <w:t xml:space="preserve"> </w:t>
      </w:r>
      <w:r w:rsidR="00263866">
        <w:rPr>
          <w:i/>
          <w:sz w:val="21"/>
        </w:rPr>
        <w:t>Present</w:t>
      </w:r>
    </w:p>
    <w:p w14:paraId="77C41F39" w14:textId="3C495D53" w:rsidR="00E50418" w:rsidRDefault="00E50418" w:rsidP="004475E7">
      <w:pPr>
        <w:pStyle w:val="ListParagraph"/>
        <w:numPr>
          <w:ilvl w:val="0"/>
          <w:numId w:val="2"/>
        </w:numPr>
        <w:tabs>
          <w:tab w:val="left" w:pos="809"/>
        </w:tabs>
        <w:spacing w:before="49"/>
        <w:ind w:left="809" w:hanging="179"/>
        <w:rPr>
          <w:sz w:val="21"/>
          <w:szCs w:val="21"/>
        </w:rPr>
      </w:pPr>
      <w:r w:rsidRPr="00E50418">
        <w:rPr>
          <w:sz w:val="21"/>
          <w:szCs w:val="21"/>
        </w:rPr>
        <w:t>Assisted faculty during live classes by troubleshooting AV and network connectivity issues, ensuring system security.</w:t>
      </w:r>
    </w:p>
    <w:p w14:paraId="103F457B" w14:textId="73C8C1EA" w:rsidR="00141EDD" w:rsidRPr="008D5E89" w:rsidRDefault="00141EDD" w:rsidP="004475E7">
      <w:pPr>
        <w:pStyle w:val="ListParagraph"/>
        <w:numPr>
          <w:ilvl w:val="0"/>
          <w:numId w:val="2"/>
        </w:numPr>
        <w:tabs>
          <w:tab w:val="left" w:pos="809"/>
        </w:tabs>
        <w:spacing w:before="49"/>
        <w:ind w:left="809" w:hanging="179"/>
        <w:rPr>
          <w:sz w:val="21"/>
          <w:szCs w:val="21"/>
        </w:rPr>
      </w:pPr>
      <w:r w:rsidRPr="008D5E89">
        <w:rPr>
          <w:sz w:val="21"/>
          <w:szCs w:val="21"/>
        </w:rPr>
        <w:t>Maintained classrooms and labs by imaging devices, performing software updates/reboots, and conducting routine checks so systems and printers were ready before sessions.</w:t>
      </w:r>
    </w:p>
    <w:p w14:paraId="674CEB74" w14:textId="54CCF39D" w:rsidR="000E26B2" w:rsidRPr="003E3ED0" w:rsidRDefault="000E26B2" w:rsidP="000E26B2">
      <w:pPr>
        <w:pStyle w:val="Heading1"/>
        <w:spacing w:before="92"/>
      </w:pPr>
      <w:r w:rsidRPr="003E3ED0">
        <w:rPr>
          <w:noProof/>
        </w:rPr>
        <mc:AlternateContent>
          <mc:Choice Requires="wps">
            <w:drawing>
              <wp:anchor distT="0" distB="0" distL="0" distR="0" simplePos="0" relativeHeight="487598080" behindDoc="1" locked="0" layoutInCell="1" allowOverlap="1" wp14:anchorId="3A34DF72" wp14:editId="196CDC14">
                <wp:simplePos x="0" y="0"/>
                <wp:positionH relativeFrom="page">
                  <wp:posOffset>438467</wp:posOffset>
                </wp:positionH>
                <wp:positionV relativeFrom="paragraph">
                  <wp:posOffset>245246</wp:posOffset>
                </wp:positionV>
                <wp:extent cx="6899275" cy="12700"/>
                <wp:effectExtent l="0" t="0" r="0" b="0"/>
                <wp:wrapTopAndBottom/>
                <wp:docPr id="189381516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2700"/>
                        </a:xfrm>
                        <a:custGeom>
                          <a:avLst/>
                          <a:gdLst/>
                          <a:ahLst/>
                          <a:cxnLst/>
                          <a:rect l="l" t="t" r="r" b="b"/>
                          <a:pathLst>
                            <a:path w="6899275" h="12700">
                              <a:moveTo>
                                <a:pt x="6898894" y="0"/>
                              </a:moveTo>
                              <a:lnTo>
                                <a:pt x="0" y="0"/>
                              </a:lnTo>
                              <a:lnTo>
                                <a:pt x="0" y="12699"/>
                              </a:lnTo>
                              <a:lnTo>
                                <a:pt x="6898894" y="12699"/>
                              </a:lnTo>
                              <a:lnTo>
                                <a:pt x="6898894"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CDAD3D3" id="Graphic 6" o:spid="_x0000_s1026" style="position:absolute;margin-left:34.5pt;margin-top:19.3pt;width:543.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89927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" path="m6898894,l,,,12699r6898894,l6898894,xe" fillcolor="#5b9bd4" stroked="f">
                <v:path arrowok="t"/>
                <w10:wrap type="topAndBottom" anchorx="page"/>
              </v:shape>
            </w:pict>
          </mc:Fallback>
        </mc:AlternateContent>
      </w:r>
      <w:r>
        <w:rPr>
          <w:color w:val="006FC0"/>
          <w:spacing w:val="-2"/>
        </w:rPr>
        <w:t xml:space="preserve"> </w:t>
      </w:r>
      <w:r w:rsidR="00214C20">
        <w:rPr>
          <w:color w:val="006FC0"/>
          <w:spacing w:val="-2"/>
        </w:rPr>
        <w:t xml:space="preserve">ACADEMIC </w:t>
      </w:r>
      <w:r>
        <w:rPr>
          <w:color w:val="006FC0"/>
          <w:spacing w:val="-2"/>
        </w:rPr>
        <w:t>PROJECTS</w:t>
      </w:r>
    </w:p>
    <w:p w14:paraId="05C8A50A" w14:textId="25F615A4" w:rsidR="001D0ED7" w:rsidRDefault="001D0ED7" w:rsidP="001D0ED7">
      <w:pPr>
        <w:tabs>
          <w:tab w:val="left" w:pos="9493"/>
        </w:tabs>
        <w:spacing w:before="123"/>
        <w:ind w:left="445"/>
        <w:rPr>
          <w:i/>
          <w:sz w:val="21"/>
        </w:rPr>
      </w:pPr>
      <w:r w:rsidRPr="001D0ED7">
        <w:rPr>
          <w:b/>
          <w:bCs/>
          <w:sz w:val="21"/>
        </w:rPr>
        <w:t>Privacy in Healthcare: Balancing Research and Patient Rights</w:t>
      </w:r>
      <w:r>
        <w:rPr>
          <w:i/>
          <w:sz w:val="21"/>
        </w:rPr>
        <w:tab/>
        <w:t xml:space="preserve">                 Apr</w:t>
      </w:r>
      <w:r>
        <w:rPr>
          <w:i/>
          <w:spacing w:val="4"/>
          <w:sz w:val="21"/>
        </w:rPr>
        <w:t xml:space="preserve"> </w:t>
      </w:r>
      <w:r>
        <w:rPr>
          <w:i/>
          <w:sz w:val="21"/>
        </w:rPr>
        <w:t>2025</w:t>
      </w:r>
    </w:p>
    <w:p w14:paraId="7D701E8F" w14:textId="401E082B" w:rsidR="001D0ED7" w:rsidRPr="008D5E89" w:rsidRDefault="001D0ED7" w:rsidP="001D0ED7">
      <w:pPr>
        <w:pStyle w:val="ListParagraph"/>
        <w:numPr>
          <w:ilvl w:val="0"/>
          <w:numId w:val="2"/>
        </w:numPr>
        <w:tabs>
          <w:tab w:val="left" w:pos="809"/>
        </w:tabs>
        <w:spacing w:before="49"/>
        <w:ind w:left="809" w:hanging="179"/>
        <w:rPr>
          <w:sz w:val="21"/>
          <w:szCs w:val="21"/>
        </w:rPr>
      </w:pPr>
      <w:r w:rsidRPr="008D5E89">
        <w:rPr>
          <w:sz w:val="21"/>
          <w:szCs w:val="21"/>
        </w:rPr>
        <w:t>Co-authored a graduate-level research paper analyzing the conflict between patient privacy rights (HIPAA, GDPR)</w:t>
      </w:r>
      <w:r w:rsidR="008D5E89" w:rsidRPr="008D5E89">
        <w:rPr>
          <w:sz w:val="21"/>
          <w:szCs w:val="21"/>
        </w:rPr>
        <w:t>.</w:t>
      </w:r>
    </w:p>
    <w:p w14:paraId="59C71BC7" w14:textId="71E6DF69" w:rsidR="008D5E89" w:rsidRPr="008D5E89" w:rsidRDefault="008D5E89" w:rsidP="008D5E89">
      <w:pPr>
        <w:pStyle w:val="ListParagraph"/>
        <w:numPr>
          <w:ilvl w:val="0"/>
          <w:numId w:val="2"/>
        </w:numPr>
        <w:tabs>
          <w:tab w:val="left" w:pos="809"/>
        </w:tabs>
        <w:spacing w:before="49"/>
        <w:ind w:left="809" w:hanging="179"/>
        <w:rPr>
          <w:sz w:val="21"/>
          <w:szCs w:val="21"/>
        </w:rPr>
      </w:pPr>
      <w:r w:rsidRPr="008D5E89">
        <w:rPr>
          <w:sz w:val="21"/>
          <w:szCs w:val="21"/>
        </w:rPr>
        <w:t>Researched regulatory frameworks and ethical challenges related to patient data in AI-driven healthcare.</w:t>
      </w:r>
    </w:p>
    <w:p w14:paraId="5151616A" w14:textId="24BFC5FF" w:rsidR="001D0ED7" w:rsidRPr="008D5E89" w:rsidRDefault="001D0ED7" w:rsidP="001D0ED7">
      <w:pPr>
        <w:pStyle w:val="ListParagraph"/>
        <w:numPr>
          <w:ilvl w:val="0"/>
          <w:numId w:val="2"/>
        </w:numPr>
        <w:tabs>
          <w:tab w:val="left" w:pos="809"/>
        </w:tabs>
        <w:spacing w:before="49"/>
        <w:ind w:left="809" w:hanging="179"/>
        <w:rPr>
          <w:sz w:val="21"/>
          <w:szCs w:val="21"/>
        </w:rPr>
      </w:pPr>
      <w:r w:rsidRPr="008D5E89">
        <w:rPr>
          <w:sz w:val="21"/>
          <w:szCs w:val="21"/>
        </w:rPr>
        <w:t>Evaluated modern privacy-preserving technologies, including blockchain, biometric authentication</w:t>
      </w:r>
      <w:r w:rsidR="00BD41DA">
        <w:rPr>
          <w:sz w:val="21"/>
          <w:szCs w:val="21"/>
        </w:rPr>
        <w:t>,</w:t>
      </w:r>
      <w:r w:rsidR="00E65C22">
        <w:rPr>
          <w:sz w:val="21"/>
          <w:szCs w:val="21"/>
        </w:rPr>
        <w:t xml:space="preserve"> and SIEM tools</w:t>
      </w:r>
      <w:r w:rsidRPr="008D5E89">
        <w:rPr>
          <w:sz w:val="21"/>
          <w:szCs w:val="21"/>
        </w:rPr>
        <w:t>.</w:t>
      </w:r>
    </w:p>
    <w:p w14:paraId="1831B5AC" w14:textId="13CEB28D" w:rsidR="00495E10" w:rsidRDefault="00000000">
      <w:pPr>
        <w:pStyle w:val="Heading1"/>
        <w:spacing w:before="92"/>
        <w:rPr>
          <w:color w:val="006FC0"/>
          <w:spacing w:val="-2"/>
        </w:rPr>
      </w:pPr>
      <w:r w:rsidRPr="003E3ED0">
        <w:rPr>
          <w:noProof/>
        </w:rPr>
        <mc:AlternateContent>
          <mc:Choice Requires="wps">
            <w:drawing>
              <wp:anchor distT="0" distB="0" distL="0" distR="0" simplePos="0" relativeHeight="487589888" behindDoc="1" locked="0" layoutInCell="1" allowOverlap="1" wp14:anchorId="5A81A9A2" wp14:editId="3B559893">
                <wp:simplePos x="0" y="0"/>
                <wp:positionH relativeFrom="page">
                  <wp:posOffset>438467</wp:posOffset>
                </wp:positionH>
                <wp:positionV relativeFrom="paragraph">
                  <wp:posOffset>245246</wp:posOffset>
                </wp:positionV>
                <wp:extent cx="689927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2700"/>
                        </a:xfrm>
                        <a:custGeom>
                          <a:avLst/>
                          <a:gdLst/>
                          <a:ahLst/>
                          <a:cxnLst/>
                          <a:rect l="l" t="t" r="r" b="b"/>
                          <a:pathLst>
                            <a:path w="6899275" h="12700">
                              <a:moveTo>
                                <a:pt x="6898894" y="0"/>
                              </a:moveTo>
                              <a:lnTo>
                                <a:pt x="0" y="0"/>
                              </a:lnTo>
                              <a:lnTo>
                                <a:pt x="0" y="12699"/>
                              </a:lnTo>
                              <a:lnTo>
                                <a:pt x="6898894" y="12699"/>
                              </a:lnTo>
                              <a:lnTo>
                                <a:pt x="6898894" y="0"/>
                              </a:lnTo>
                              <a:close/>
                            </a:path>
                          </a:pathLst>
                        </a:custGeom>
                        <a:solidFill>
                          <a:srgbClr val="5B9BD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25002pt;margin-top:19.310741pt;width:543.22pt;height:1pt;mso-position-horizontal-relative:page;mso-position-vertical-relative:paragraph;z-index:-15726592;mso-wrap-distance-left:0;mso-wrap-distance-right:0" id="docshape6" filled="true" fillcolor="#5b9bd4" stroked="false">
                <v:fill type="solid"/>
                <w10:wrap type="topAndBottom"/>
              </v:rect>
            </w:pict>
          </mc:Fallback>
        </mc:AlternateContent>
      </w:r>
      <w:r w:rsidR="00BE2C2C" w:rsidRPr="003E3ED0">
        <w:rPr>
          <w:color w:val="006FC0"/>
          <w:spacing w:val="-2"/>
        </w:rPr>
        <w:t>LEADERSHIP</w:t>
      </w:r>
      <w:r w:rsidR="00BE2C2C">
        <w:rPr>
          <w:color w:val="006FC0"/>
          <w:spacing w:val="-2"/>
          <w:sz w:val="24"/>
        </w:rPr>
        <w:t xml:space="preserve"> &amp; </w:t>
      </w:r>
      <w:r w:rsidR="00BE2C2C" w:rsidRPr="003E3ED0">
        <w:rPr>
          <w:color w:val="006FC0"/>
          <w:spacing w:val="-2"/>
        </w:rPr>
        <w:t>RECOGNITION</w:t>
      </w:r>
    </w:p>
    <w:p w14:paraId="607731A6" w14:textId="77777777" w:rsidR="00143B9F" w:rsidRDefault="00143B9F" w:rsidP="00143B9F">
      <w:pPr>
        <w:pStyle w:val="ListParagraph"/>
        <w:numPr>
          <w:ilvl w:val="0"/>
          <w:numId w:val="2"/>
        </w:numPr>
        <w:tabs>
          <w:tab w:val="left" w:pos="809"/>
        </w:tabs>
        <w:spacing w:before="49"/>
        <w:ind w:left="809" w:hanging="179"/>
        <w:rPr>
          <w:sz w:val="21"/>
          <w:szCs w:val="21"/>
        </w:rPr>
      </w:pPr>
      <w:r w:rsidRPr="004569CA">
        <w:rPr>
          <w:sz w:val="21"/>
          <w:szCs w:val="21"/>
        </w:rPr>
        <w:t xml:space="preserve">Recognized </w:t>
      </w:r>
      <w:r w:rsidRPr="00143B9F">
        <w:rPr>
          <w:sz w:val="21"/>
          <w:szCs w:val="21"/>
        </w:rPr>
        <w:t>f</w:t>
      </w:r>
      <w:r w:rsidR="00BE2C2C" w:rsidRPr="00143B9F">
        <w:rPr>
          <w:sz w:val="21"/>
          <w:szCs w:val="21"/>
        </w:rPr>
        <w:t xml:space="preserve">or </w:t>
      </w:r>
      <w:r w:rsidR="00BE2C2C" w:rsidRPr="00143B9F">
        <w:rPr>
          <w:rStyle w:val="Strong"/>
          <w:b w:val="0"/>
          <w:bCs w:val="0"/>
          <w:sz w:val="21"/>
          <w:szCs w:val="21"/>
        </w:rPr>
        <w:t>exceptional troubleshooting accuracy</w:t>
      </w:r>
      <w:r w:rsidR="00BE2C2C" w:rsidRPr="00143B9F">
        <w:rPr>
          <w:sz w:val="21"/>
          <w:szCs w:val="21"/>
        </w:rPr>
        <w:t xml:space="preserve"> and reliability during on-call rotation at Oracle</w:t>
      </w:r>
      <w:r w:rsidR="006015B5" w:rsidRPr="00143B9F">
        <w:rPr>
          <w:sz w:val="21"/>
          <w:szCs w:val="21"/>
        </w:rPr>
        <w:t>.</w:t>
      </w:r>
    </w:p>
    <w:p w14:paraId="0D3AD122" w14:textId="052A8214" w:rsidR="00ED0913" w:rsidRDefault="00D537A5" w:rsidP="002106D2">
      <w:pPr>
        <w:pStyle w:val="ListParagraph"/>
        <w:numPr>
          <w:ilvl w:val="0"/>
          <w:numId w:val="2"/>
        </w:numPr>
        <w:tabs>
          <w:tab w:val="left" w:pos="809"/>
        </w:tabs>
        <w:spacing w:before="49"/>
        <w:ind w:left="809" w:hanging="179"/>
        <w:rPr>
          <w:sz w:val="21"/>
          <w:szCs w:val="21"/>
        </w:rPr>
      </w:pPr>
      <w:r>
        <w:rPr>
          <w:sz w:val="21"/>
          <w:szCs w:val="21"/>
        </w:rPr>
        <w:t>Earned</w:t>
      </w:r>
      <w:r w:rsidRPr="00D537A5">
        <w:rPr>
          <w:sz w:val="21"/>
          <w:szCs w:val="21"/>
        </w:rPr>
        <w:t xml:space="preserve"> multiple</w:t>
      </w:r>
      <w:r w:rsidR="00BE2C2C" w:rsidRPr="00D537A5">
        <w:rPr>
          <w:sz w:val="21"/>
          <w:szCs w:val="21"/>
        </w:rPr>
        <w:t xml:space="preserve"> </w:t>
      </w:r>
      <w:r w:rsidR="00ED7627" w:rsidRPr="00D537A5">
        <w:rPr>
          <w:sz w:val="21"/>
          <w:szCs w:val="21"/>
        </w:rPr>
        <w:t>acknowledgements</w:t>
      </w:r>
      <w:r w:rsidR="00BE2C2C" w:rsidRPr="00D537A5">
        <w:rPr>
          <w:sz w:val="21"/>
          <w:szCs w:val="21"/>
        </w:rPr>
        <w:t xml:space="preserve"> from senior managers and directors for diagnosing and resolving </w:t>
      </w:r>
      <w:r w:rsidR="004569CA" w:rsidRPr="00D537A5">
        <w:rPr>
          <w:sz w:val="21"/>
          <w:szCs w:val="21"/>
        </w:rPr>
        <w:t>VPN outages.</w:t>
      </w:r>
    </w:p>
    <w:p w14:paraId="3081EE3E" w14:textId="24692120" w:rsidR="00430DB3" w:rsidRPr="007E40CA" w:rsidRDefault="00C932A8" w:rsidP="002106D2">
      <w:pPr>
        <w:pStyle w:val="ListParagraph"/>
        <w:numPr>
          <w:ilvl w:val="0"/>
          <w:numId w:val="2"/>
        </w:numPr>
        <w:tabs>
          <w:tab w:val="left" w:pos="809"/>
        </w:tabs>
        <w:spacing w:before="49"/>
        <w:ind w:left="809" w:hanging="179"/>
        <w:rPr>
          <w:sz w:val="21"/>
          <w:szCs w:val="21"/>
        </w:rPr>
      </w:pPr>
      <w:r w:rsidRPr="007E40CA">
        <w:rPr>
          <w:sz w:val="21"/>
          <w:szCs w:val="21"/>
        </w:rPr>
        <w:t xml:space="preserve">Earned </w:t>
      </w:r>
      <w:r w:rsidRPr="00BE192A">
        <w:rPr>
          <w:b/>
          <w:bCs/>
          <w:i/>
          <w:iCs/>
          <w:sz w:val="21"/>
          <w:szCs w:val="21"/>
        </w:rPr>
        <w:t>Best Student Organizer</w:t>
      </w:r>
      <w:r w:rsidRPr="007E40CA">
        <w:rPr>
          <w:sz w:val="21"/>
          <w:szCs w:val="21"/>
        </w:rPr>
        <w:t xml:space="preserve"> recognition for successfully planning and executing the Cube-IT technical event at VIT, coordinating logistics, participants, and event operations.</w:t>
      </w:r>
    </w:p>
    <w:sectPr w:rsidR="00430DB3" w:rsidRPr="007E40CA">
      <w:type w:val="continuous"/>
      <w:pgSz w:w="12240" w:h="15840"/>
      <w:pgMar w:top="4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8C2"/>
    <w:multiLevelType w:val="multilevel"/>
    <w:tmpl w:val="588ECB8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633F0"/>
    <w:multiLevelType w:val="hybridMultilevel"/>
    <w:tmpl w:val="90243D64"/>
    <w:lvl w:ilvl="0" w:tplc="C700F276">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95C25"/>
    <w:multiLevelType w:val="hybridMultilevel"/>
    <w:tmpl w:val="96D27702"/>
    <w:lvl w:ilvl="0" w:tplc="0736E0D4">
      <w:start w:val="1"/>
      <w:numFmt w:val="decimal"/>
      <w:lvlText w:val="[%1]"/>
      <w:lvlJc w:val="left"/>
      <w:pPr>
        <w:ind w:left="935" w:hanging="300"/>
      </w:pPr>
      <w:rPr>
        <w:rFonts w:ascii="Times New Roman" w:eastAsia="Times New Roman" w:hAnsi="Times New Roman" w:cs="Times New Roman" w:hint="default"/>
        <w:b w:val="0"/>
        <w:bCs w:val="0"/>
        <w:i w:val="0"/>
        <w:iCs w:val="0"/>
        <w:color w:val="252525"/>
        <w:spacing w:val="0"/>
        <w:w w:val="100"/>
        <w:sz w:val="21"/>
        <w:szCs w:val="21"/>
        <w:lang w:val="en-US" w:eastAsia="en-US" w:bidi="ar-SA"/>
      </w:rPr>
    </w:lvl>
    <w:lvl w:ilvl="1" w:tplc="C700F276">
      <w:numFmt w:val="bullet"/>
      <w:lvlText w:val="•"/>
      <w:lvlJc w:val="left"/>
      <w:pPr>
        <w:ind w:left="1998" w:hanging="300"/>
      </w:pPr>
      <w:rPr>
        <w:rFonts w:hint="default"/>
        <w:lang w:val="en-US" w:eastAsia="en-US" w:bidi="ar-SA"/>
      </w:rPr>
    </w:lvl>
    <w:lvl w:ilvl="2" w:tplc="58924E76">
      <w:numFmt w:val="bullet"/>
      <w:lvlText w:val="•"/>
      <w:lvlJc w:val="left"/>
      <w:pPr>
        <w:ind w:left="3056" w:hanging="300"/>
      </w:pPr>
      <w:rPr>
        <w:rFonts w:hint="default"/>
        <w:lang w:val="en-US" w:eastAsia="en-US" w:bidi="ar-SA"/>
      </w:rPr>
    </w:lvl>
    <w:lvl w:ilvl="3" w:tplc="566CF420">
      <w:numFmt w:val="bullet"/>
      <w:lvlText w:val="•"/>
      <w:lvlJc w:val="left"/>
      <w:pPr>
        <w:ind w:left="4114" w:hanging="300"/>
      </w:pPr>
      <w:rPr>
        <w:rFonts w:hint="default"/>
        <w:lang w:val="en-US" w:eastAsia="en-US" w:bidi="ar-SA"/>
      </w:rPr>
    </w:lvl>
    <w:lvl w:ilvl="4" w:tplc="1A8E1386">
      <w:numFmt w:val="bullet"/>
      <w:lvlText w:val="•"/>
      <w:lvlJc w:val="left"/>
      <w:pPr>
        <w:ind w:left="5172" w:hanging="300"/>
      </w:pPr>
      <w:rPr>
        <w:rFonts w:hint="default"/>
        <w:lang w:val="en-US" w:eastAsia="en-US" w:bidi="ar-SA"/>
      </w:rPr>
    </w:lvl>
    <w:lvl w:ilvl="5" w:tplc="76A6280C">
      <w:numFmt w:val="bullet"/>
      <w:lvlText w:val="•"/>
      <w:lvlJc w:val="left"/>
      <w:pPr>
        <w:ind w:left="6230" w:hanging="300"/>
      </w:pPr>
      <w:rPr>
        <w:rFonts w:hint="default"/>
        <w:lang w:val="en-US" w:eastAsia="en-US" w:bidi="ar-SA"/>
      </w:rPr>
    </w:lvl>
    <w:lvl w:ilvl="6" w:tplc="98126BA2">
      <w:numFmt w:val="bullet"/>
      <w:lvlText w:val="•"/>
      <w:lvlJc w:val="left"/>
      <w:pPr>
        <w:ind w:left="7288" w:hanging="300"/>
      </w:pPr>
      <w:rPr>
        <w:rFonts w:hint="default"/>
        <w:lang w:val="en-US" w:eastAsia="en-US" w:bidi="ar-SA"/>
      </w:rPr>
    </w:lvl>
    <w:lvl w:ilvl="7" w:tplc="C4D01628">
      <w:numFmt w:val="bullet"/>
      <w:lvlText w:val="•"/>
      <w:lvlJc w:val="left"/>
      <w:pPr>
        <w:ind w:left="8346" w:hanging="300"/>
      </w:pPr>
      <w:rPr>
        <w:rFonts w:hint="default"/>
        <w:lang w:val="en-US" w:eastAsia="en-US" w:bidi="ar-SA"/>
      </w:rPr>
    </w:lvl>
    <w:lvl w:ilvl="8" w:tplc="48BE0A90">
      <w:numFmt w:val="bullet"/>
      <w:lvlText w:val="•"/>
      <w:lvlJc w:val="left"/>
      <w:pPr>
        <w:ind w:left="9404" w:hanging="300"/>
      </w:pPr>
      <w:rPr>
        <w:rFonts w:hint="default"/>
        <w:lang w:val="en-US" w:eastAsia="en-US" w:bidi="ar-SA"/>
      </w:rPr>
    </w:lvl>
  </w:abstractNum>
  <w:abstractNum w:abstractNumId="3" w15:restartNumberingAfterBreak="0">
    <w:nsid w:val="0B562141"/>
    <w:multiLevelType w:val="multilevel"/>
    <w:tmpl w:val="06E0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DA2A5B"/>
    <w:multiLevelType w:val="multilevel"/>
    <w:tmpl w:val="3280A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4931C1"/>
    <w:multiLevelType w:val="multilevel"/>
    <w:tmpl w:val="0A3C1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BF6555"/>
    <w:multiLevelType w:val="hybridMultilevel"/>
    <w:tmpl w:val="8940DDFA"/>
    <w:lvl w:ilvl="0" w:tplc="04090001">
      <w:start w:val="1"/>
      <w:numFmt w:val="bullet"/>
      <w:lvlText w:val=""/>
      <w:lvlJc w:val="left"/>
      <w:pPr>
        <w:ind w:left="1379" w:hanging="360"/>
      </w:pPr>
      <w:rPr>
        <w:rFonts w:ascii="Symbol" w:hAnsi="Symbol"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7" w15:restartNumberingAfterBreak="0">
    <w:nsid w:val="3D5110D9"/>
    <w:multiLevelType w:val="hybridMultilevel"/>
    <w:tmpl w:val="18E68EB4"/>
    <w:lvl w:ilvl="0" w:tplc="C700F276">
      <w:numFmt w:val="bullet"/>
      <w:lvlText w:val="•"/>
      <w:lvlJc w:val="left"/>
      <w:pPr>
        <w:ind w:left="1030" w:hanging="360"/>
      </w:pPr>
      <w:rPr>
        <w:rFonts w:hint="default"/>
        <w:lang w:val="en-US" w:eastAsia="en-US" w:bidi="ar-SA"/>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8" w15:restartNumberingAfterBreak="0">
    <w:nsid w:val="41FE665F"/>
    <w:multiLevelType w:val="hybridMultilevel"/>
    <w:tmpl w:val="4BC63CDE"/>
    <w:lvl w:ilvl="0" w:tplc="C700F27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B02D8"/>
    <w:multiLevelType w:val="multilevel"/>
    <w:tmpl w:val="A4D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E5DC9"/>
    <w:multiLevelType w:val="hybridMultilevel"/>
    <w:tmpl w:val="8A763C0A"/>
    <w:lvl w:ilvl="0" w:tplc="D6FC050C">
      <w:numFmt w:val="bullet"/>
      <w:lvlText w:val=""/>
      <w:lvlJc w:val="left"/>
      <w:pPr>
        <w:ind w:left="810" w:hanging="180"/>
      </w:pPr>
      <w:rPr>
        <w:rFonts w:ascii="Symbol" w:eastAsia="Symbol" w:hAnsi="Symbol" w:cs="Symbol" w:hint="default"/>
        <w:b w:val="0"/>
        <w:bCs w:val="0"/>
        <w:i w:val="0"/>
        <w:iCs w:val="0"/>
        <w:color w:val="252525"/>
        <w:spacing w:val="0"/>
        <w:w w:val="100"/>
        <w:sz w:val="16"/>
        <w:szCs w:val="16"/>
        <w:lang w:val="en-US" w:eastAsia="en-US" w:bidi="ar-SA"/>
      </w:rPr>
    </w:lvl>
    <w:lvl w:ilvl="1" w:tplc="F4E45F1A">
      <w:numFmt w:val="bullet"/>
      <w:lvlText w:val="•"/>
      <w:lvlJc w:val="left"/>
      <w:pPr>
        <w:ind w:left="1890" w:hanging="180"/>
      </w:pPr>
      <w:rPr>
        <w:rFonts w:hint="default"/>
        <w:lang w:val="en-US" w:eastAsia="en-US" w:bidi="ar-SA"/>
      </w:rPr>
    </w:lvl>
    <w:lvl w:ilvl="2" w:tplc="024EE51E">
      <w:numFmt w:val="bullet"/>
      <w:lvlText w:val="•"/>
      <w:lvlJc w:val="left"/>
      <w:pPr>
        <w:ind w:left="2960" w:hanging="180"/>
      </w:pPr>
      <w:rPr>
        <w:rFonts w:hint="default"/>
        <w:lang w:val="en-US" w:eastAsia="en-US" w:bidi="ar-SA"/>
      </w:rPr>
    </w:lvl>
    <w:lvl w:ilvl="3" w:tplc="5F7C9D2C">
      <w:numFmt w:val="bullet"/>
      <w:lvlText w:val="•"/>
      <w:lvlJc w:val="left"/>
      <w:pPr>
        <w:ind w:left="4030" w:hanging="180"/>
      </w:pPr>
      <w:rPr>
        <w:rFonts w:hint="default"/>
        <w:lang w:val="en-US" w:eastAsia="en-US" w:bidi="ar-SA"/>
      </w:rPr>
    </w:lvl>
    <w:lvl w:ilvl="4" w:tplc="2F846BA6">
      <w:numFmt w:val="bullet"/>
      <w:lvlText w:val="•"/>
      <w:lvlJc w:val="left"/>
      <w:pPr>
        <w:ind w:left="5100" w:hanging="180"/>
      </w:pPr>
      <w:rPr>
        <w:rFonts w:hint="default"/>
        <w:lang w:val="en-US" w:eastAsia="en-US" w:bidi="ar-SA"/>
      </w:rPr>
    </w:lvl>
    <w:lvl w:ilvl="5" w:tplc="27F41E8C">
      <w:numFmt w:val="bullet"/>
      <w:lvlText w:val="•"/>
      <w:lvlJc w:val="left"/>
      <w:pPr>
        <w:ind w:left="6170" w:hanging="180"/>
      </w:pPr>
      <w:rPr>
        <w:rFonts w:hint="default"/>
        <w:lang w:val="en-US" w:eastAsia="en-US" w:bidi="ar-SA"/>
      </w:rPr>
    </w:lvl>
    <w:lvl w:ilvl="6" w:tplc="5394E450">
      <w:numFmt w:val="bullet"/>
      <w:lvlText w:val="•"/>
      <w:lvlJc w:val="left"/>
      <w:pPr>
        <w:ind w:left="7240" w:hanging="180"/>
      </w:pPr>
      <w:rPr>
        <w:rFonts w:hint="default"/>
        <w:lang w:val="en-US" w:eastAsia="en-US" w:bidi="ar-SA"/>
      </w:rPr>
    </w:lvl>
    <w:lvl w:ilvl="7" w:tplc="8BBADE58">
      <w:numFmt w:val="bullet"/>
      <w:lvlText w:val="•"/>
      <w:lvlJc w:val="left"/>
      <w:pPr>
        <w:ind w:left="8310" w:hanging="180"/>
      </w:pPr>
      <w:rPr>
        <w:rFonts w:hint="default"/>
        <w:lang w:val="en-US" w:eastAsia="en-US" w:bidi="ar-SA"/>
      </w:rPr>
    </w:lvl>
    <w:lvl w:ilvl="8" w:tplc="63AE6724">
      <w:numFmt w:val="bullet"/>
      <w:lvlText w:val="•"/>
      <w:lvlJc w:val="left"/>
      <w:pPr>
        <w:ind w:left="9380" w:hanging="180"/>
      </w:pPr>
      <w:rPr>
        <w:rFonts w:hint="default"/>
        <w:lang w:val="en-US" w:eastAsia="en-US" w:bidi="ar-SA"/>
      </w:rPr>
    </w:lvl>
  </w:abstractNum>
  <w:abstractNum w:abstractNumId="11" w15:restartNumberingAfterBreak="0">
    <w:nsid w:val="60241CD8"/>
    <w:multiLevelType w:val="hybridMultilevel"/>
    <w:tmpl w:val="E244C64C"/>
    <w:lvl w:ilvl="0" w:tplc="C700F276">
      <w:numFmt w:val="bullet"/>
      <w:lvlText w:val="•"/>
      <w:lvlJc w:val="left"/>
      <w:pPr>
        <w:ind w:left="720" w:hanging="360"/>
      </w:pPr>
      <w:rPr>
        <w:rFonts w:hint="default"/>
        <w:b w:val="0"/>
        <w:bCs w:val="0"/>
        <w:i w:val="0"/>
        <w:iCs w:val="0"/>
        <w:spacing w:val="0"/>
        <w:w w:val="100"/>
        <w:sz w:val="21"/>
        <w:szCs w:val="21"/>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90853"/>
    <w:multiLevelType w:val="hybridMultilevel"/>
    <w:tmpl w:val="152CBF5C"/>
    <w:lvl w:ilvl="0" w:tplc="C700F27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C348F"/>
    <w:multiLevelType w:val="hybridMultilevel"/>
    <w:tmpl w:val="1E26EB32"/>
    <w:lvl w:ilvl="0" w:tplc="04090001">
      <w:start w:val="1"/>
      <w:numFmt w:val="bullet"/>
      <w:lvlText w:val=""/>
      <w:lvlJc w:val="left"/>
      <w:pPr>
        <w:ind w:left="1218" w:hanging="360"/>
      </w:pPr>
      <w:rPr>
        <w:rFonts w:ascii="Symbol" w:hAnsi="Symbol" w:hint="default"/>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num w:numId="1" w16cid:durableId="1395155237">
    <w:abstractNumId w:val="2"/>
  </w:num>
  <w:num w:numId="2" w16cid:durableId="561447764">
    <w:abstractNumId w:val="10"/>
  </w:num>
  <w:num w:numId="3" w16cid:durableId="1845046916">
    <w:abstractNumId w:val="3"/>
  </w:num>
  <w:num w:numId="4" w16cid:durableId="1663043168">
    <w:abstractNumId w:val="5"/>
  </w:num>
  <w:num w:numId="5" w16cid:durableId="1817525362">
    <w:abstractNumId w:val="0"/>
  </w:num>
  <w:num w:numId="6" w16cid:durableId="1875579218">
    <w:abstractNumId w:val="6"/>
  </w:num>
  <w:num w:numId="7" w16cid:durableId="292443884">
    <w:abstractNumId w:val="13"/>
  </w:num>
  <w:num w:numId="8" w16cid:durableId="1902515820">
    <w:abstractNumId w:val="12"/>
  </w:num>
  <w:num w:numId="9" w16cid:durableId="2032535514">
    <w:abstractNumId w:val="11"/>
  </w:num>
  <w:num w:numId="10" w16cid:durableId="679430315">
    <w:abstractNumId w:val="1"/>
  </w:num>
  <w:num w:numId="11" w16cid:durableId="978416779">
    <w:abstractNumId w:val="8"/>
  </w:num>
  <w:num w:numId="12" w16cid:durableId="555818634">
    <w:abstractNumId w:val="7"/>
  </w:num>
  <w:num w:numId="13" w16cid:durableId="2000116890">
    <w:abstractNumId w:val="9"/>
  </w:num>
  <w:num w:numId="14" w16cid:durableId="5135405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5E10"/>
    <w:rsid w:val="00024B72"/>
    <w:rsid w:val="000427BB"/>
    <w:rsid w:val="00046A2E"/>
    <w:rsid w:val="00066594"/>
    <w:rsid w:val="00066F49"/>
    <w:rsid w:val="000748D4"/>
    <w:rsid w:val="000A5832"/>
    <w:rsid w:val="000E26B2"/>
    <w:rsid w:val="000F02B8"/>
    <w:rsid w:val="00113A14"/>
    <w:rsid w:val="001209AA"/>
    <w:rsid w:val="00141EDD"/>
    <w:rsid w:val="00143B9F"/>
    <w:rsid w:val="00151BEF"/>
    <w:rsid w:val="00191317"/>
    <w:rsid w:val="001963D8"/>
    <w:rsid w:val="001C5A16"/>
    <w:rsid w:val="001D0ED7"/>
    <w:rsid w:val="002106D2"/>
    <w:rsid w:val="00214C20"/>
    <w:rsid w:val="00224F85"/>
    <w:rsid w:val="002362C3"/>
    <w:rsid w:val="00263866"/>
    <w:rsid w:val="0026420D"/>
    <w:rsid w:val="00272E7A"/>
    <w:rsid w:val="00273A46"/>
    <w:rsid w:val="00294A68"/>
    <w:rsid w:val="002B1B30"/>
    <w:rsid w:val="002C14D4"/>
    <w:rsid w:val="002D267A"/>
    <w:rsid w:val="002F2B69"/>
    <w:rsid w:val="00310D61"/>
    <w:rsid w:val="00311D79"/>
    <w:rsid w:val="003406C4"/>
    <w:rsid w:val="00380764"/>
    <w:rsid w:val="0038466C"/>
    <w:rsid w:val="003A0E59"/>
    <w:rsid w:val="003E3ED0"/>
    <w:rsid w:val="003E5FB7"/>
    <w:rsid w:val="003F4C3E"/>
    <w:rsid w:val="00416FBB"/>
    <w:rsid w:val="00430DB3"/>
    <w:rsid w:val="0043270F"/>
    <w:rsid w:val="00433BE2"/>
    <w:rsid w:val="004421F3"/>
    <w:rsid w:val="004464DD"/>
    <w:rsid w:val="004475E7"/>
    <w:rsid w:val="004569CA"/>
    <w:rsid w:val="00464CFA"/>
    <w:rsid w:val="00495E10"/>
    <w:rsid w:val="004B06F3"/>
    <w:rsid w:val="005116C8"/>
    <w:rsid w:val="00532C30"/>
    <w:rsid w:val="0058626A"/>
    <w:rsid w:val="00590D78"/>
    <w:rsid w:val="005A74E2"/>
    <w:rsid w:val="005C7278"/>
    <w:rsid w:val="005D492B"/>
    <w:rsid w:val="005E31C6"/>
    <w:rsid w:val="006015B5"/>
    <w:rsid w:val="0060415F"/>
    <w:rsid w:val="0063705A"/>
    <w:rsid w:val="00642855"/>
    <w:rsid w:val="00644CD7"/>
    <w:rsid w:val="00646257"/>
    <w:rsid w:val="0066290A"/>
    <w:rsid w:val="00667283"/>
    <w:rsid w:val="00674664"/>
    <w:rsid w:val="006B1925"/>
    <w:rsid w:val="006B4860"/>
    <w:rsid w:val="006C1875"/>
    <w:rsid w:val="006D7D56"/>
    <w:rsid w:val="0070765B"/>
    <w:rsid w:val="007558C2"/>
    <w:rsid w:val="007D17E1"/>
    <w:rsid w:val="007E40CA"/>
    <w:rsid w:val="007E6F11"/>
    <w:rsid w:val="00823F95"/>
    <w:rsid w:val="00896434"/>
    <w:rsid w:val="00897ABB"/>
    <w:rsid w:val="008B53A2"/>
    <w:rsid w:val="008D5E89"/>
    <w:rsid w:val="00901BD5"/>
    <w:rsid w:val="00943653"/>
    <w:rsid w:val="0095429F"/>
    <w:rsid w:val="00A1014D"/>
    <w:rsid w:val="00A4376A"/>
    <w:rsid w:val="00A72543"/>
    <w:rsid w:val="00A81062"/>
    <w:rsid w:val="00AE09C2"/>
    <w:rsid w:val="00AE4B6E"/>
    <w:rsid w:val="00AF1486"/>
    <w:rsid w:val="00AF2696"/>
    <w:rsid w:val="00AF33F6"/>
    <w:rsid w:val="00AF6101"/>
    <w:rsid w:val="00B01888"/>
    <w:rsid w:val="00B13A63"/>
    <w:rsid w:val="00B143A3"/>
    <w:rsid w:val="00B374FD"/>
    <w:rsid w:val="00B71C0A"/>
    <w:rsid w:val="00B87464"/>
    <w:rsid w:val="00BD41DA"/>
    <w:rsid w:val="00BE192A"/>
    <w:rsid w:val="00BE2C2C"/>
    <w:rsid w:val="00BE6844"/>
    <w:rsid w:val="00C40B2D"/>
    <w:rsid w:val="00C4470C"/>
    <w:rsid w:val="00C71CBF"/>
    <w:rsid w:val="00C74C88"/>
    <w:rsid w:val="00C932A8"/>
    <w:rsid w:val="00D07BD5"/>
    <w:rsid w:val="00D37B88"/>
    <w:rsid w:val="00D537A5"/>
    <w:rsid w:val="00D550B7"/>
    <w:rsid w:val="00D82C50"/>
    <w:rsid w:val="00D9141E"/>
    <w:rsid w:val="00DA2693"/>
    <w:rsid w:val="00DC24B2"/>
    <w:rsid w:val="00DC4629"/>
    <w:rsid w:val="00DF2D58"/>
    <w:rsid w:val="00DF57E7"/>
    <w:rsid w:val="00E008F6"/>
    <w:rsid w:val="00E10E9A"/>
    <w:rsid w:val="00E50418"/>
    <w:rsid w:val="00E65C22"/>
    <w:rsid w:val="00EA21EB"/>
    <w:rsid w:val="00EB5F7E"/>
    <w:rsid w:val="00ED0913"/>
    <w:rsid w:val="00ED7627"/>
    <w:rsid w:val="00EE6E6F"/>
    <w:rsid w:val="00EE7482"/>
    <w:rsid w:val="00F01A2A"/>
    <w:rsid w:val="00F578FC"/>
    <w:rsid w:val="00FB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AC31"/>
  <w15:docId w15:val="{1097C961-FC05-464F-8FE1-AAB67325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6"/>
      <w:ind w:left="360"/>
      <w:outlineLvl w:val="0"/>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left="809" w:hanging="179"/>
    </w:pPr>
    <w:rPr>
      <w:sz w:val="21"/>
      <w:szCs w:val="21"/>
    </w:rPr>
  </w:style>
  <w:style w:type="paragraph" w:styleId="Title">
    <w:name w:val="Title"/>
    <w:basedOn w:val="Normal"/>
    <w:uiPriority w:val="10"/>
    <w:qFormat/>
    <w:pPr>
      <w:spacing w:before="59"/>
      <w:ind w:right="1727"/>
      <w:jc w:val="center"/>
    </w:pPr>
    <w:rPr>
      <w:b/>
      <w:bCs/>
      <w:sz w:val="32"/>
      <w:szCs w:val="32"/>
    </w:rPr>
  </w:style>
  <w:style w:type="paragraph" w:styleId="ListParagraph">
    <w:name w:val="List Paragraph"/>
    <w:basedOn w:val="Normal"/>
    <w:uiPriority w:val="1"/>
    <w:qFormat/>
    <w:pPr>
      <w:spacing w:before="34"/>
      <w:ind w:left="809" w:hanging="1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27BB"/>
    <w:rPr>
      <w:color w:val="0000FF" w:themeColor="hyperlink"/>
      <w:u w:val="single"/>
    </w:rPr>
  </w:style>
  <w:style w:type="character" w:styleId="UnresolvedMention">
    <w:name w:val="Unresolved Mention"/>
    <w:basedOn w:val="DefaultParagraphFont"/>
    <w:uiPriority w:val="99"/>
    <w:semiHidden/>
    <w:unhideWhenUsed/>
    <w:rsid w:val="000427BB"/>
    <w:rPr>
      <w:color w:val="605E5C"/>
      <w:shd w:val="clear" w:color="auto" w:fill="E1DFDD"/>
    </w:rPr>
  </w:style>
  <w:style w:type="character" w:styleId="FollowedHyperlink">
    <w:name w:val="FollowedHyperlink"/>
    <w:basedOn w:val="DefaultParagraphFont"/>
    <w:uiPriority w:val="99"/>
    <w:semiHidden/>
    <w:unhideWhenUsed/>
    <w:rsid w:val="005E31C6"/>
    <w:rPr>
      <w:color w:val="800080" w:themeColor="followedHyperlink"/>
      <w:u w:val="single"/>
    </w:rPr>
  </w:style>
  <w:style w:type="character" w:styleId="Strong">
    <w:name w:val="Strong"/>
    <w:basedOn w:val="DefaultParagraphFont"/>
    <w:uiPriority w:val="22"/>
    <w:qFormat/>
    <w:rsid w:val="00BE2C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yashwanthtejaoruganti/" TargetMode="External"/><Relationship Id="rId5" Type="http://schemas.openxmlformats.org/officeDocument/2006/relationships/hyperlink" Target="mailto:yorugant@a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VIVEKANAND SAHU - 60002170121</dc:creator>
  <cp:lastModifiedBy>Yashwanth Teja Oruganti</cp:lastModifiedBy>
  <cp:revision>3</cp:revision>
  <dcterms:created xsi:type="dcterms:W3CDTF">2025-10-27T19:22:00Z</dcterms:created>
  <dcterms:modified xsi:type="dcterms:W3CDTF">2025-10-27T19:24:00Z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Microsoft Word</vt:lpwstr>
  </property>
  <property fmtid="{D5CDD505-2E9C-101B-9397-08002B2CF9AE}" pid="4" name="LastSaved">
    <vt:filetime>2025-10-19T00:00:00Z</vt:filetime>
  </property>
</Properties>
</file>