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3B" w:rsidRPr="006F57D3" w:rsidRDefault="00117195">
      <w:pPr>
        <w:contextualSpacing/>
        <w:rPr>
          <w:b/>
          <w:sz w:val="28"/>
          <w:u w:val="single"/>
        </w:rPr>
      </w:pPr>
      <w:bookmarkStart w:id="0" w:name="_GoBack"/>
      <w:r w:rsidRPr="006F57D3">
        <w:rPr>
          <w:b/>
          <w:sz w:val="28"/>
          <w:u w:val="single"/>
        </w:rPr>
        <w:t>Legende:</w:t>
      </w:r>
    </w:p>
    <w:p w:rsidR="00117195" w:rsidRDefault="00117195">
      <w:pPr>
        <w:contextualSpacing/>
      </w:pPr>
    </w:p>
    <w:p w:rsidR="00117195" w:rsidRPr="006F57D3" w:rsidRDefault="00117195">
      <w:pPr>
        <w:contextualSpacing/>
        <w:rPr>
          <w:b/>
          <w:sz w:val="24"/>
        </w:rPr>
      </w:pPr>
      <w:r w:rsidRPr="006F57D3">
        <w:rPr>
          <w:b/>
          <w:sz w:val="24"/>
        </w:rPr>
        <w:t>Petrinetz Bandsteuerung:</w:t>
      </w:r>
    </w:p>
    <w:p w:rsidR="00117195" w:rsidRDefault="00117195">
      <w:pPr>
        <w:contextualSpacing/>
      </w:pPr>
    </w:p>
    <w:p w:rsidR="00117195" w:rsidRDefault="00117195">
      <w:pPr>
        <w:contextualSpacing/>
      </w:pPr>
      <w:r>
        <w:t>GZ Band - Grundzustand Band</w:t>
      </w:r>
    </w:p>
    <w:p w:rsidR="00117195" w:rsidRDefault="00117195">
      <w:pPr>
        <w:contextualSpacing/>
      </w:pPr>
      <w:r>
        <w:t>BR-on  - Bandrechts on</w:t>
      </w:r>
    </w:p>
    <w:p w:rsidR="00117195" w:rsidRDefault="00117195">
      <w:pPr>
        <w:contextualSpacing/>
        <w:rPr>
          <w:lang w:val="en-US"/>
        </w:rPr>
      </w:pPr>
      <w:r w:rsidRPr="00117195">
        <w:rPr>
          <w:lang w:val="en-US"/>
        </w:rPr>
        <w:t>BL-on  - Bandlinks on</w:t>
      </w:r>
    </w:p>
    <w:p w:rsidR="00117195" w:rsidRPr="00117195" w:rsidRDefault="00117195">
      <w:pPr>
        <w:contextualSpacing/>
      </w:pPr>
      <w:r w:rsidRPr="00117195">
        <w:t>Signal</w:t>
      </w:r>
      <w:r>
        <w:t>name</w:t>
      </w:r>
      <w:r w:rsidRPr="00117195">
        <w:t xml:space="preserve">  -  signal gesetzt</w:t>
      </w:r>
    </w:p>
    <w:p w:rsidR="00117195" w:rsidRDefault="00117195">
      <w:pPr>
        <w:contextualSpacing/>
      </w:pPr>
      <w:r w:rsidRPr="00117195">
        <w:t>Signal</w:t>
      </w:r>
      <w:r>
        <w:t>name</w:t>
      </w:r>
      <w:r w:rsidRPr="00117195">
        <w:t xml:space="preserve"> x - Signal nicht gesetzt</w:t>
      </w:r>
    </w:p>
    <w:p w:rsidR="00117195" w:rsidRPr="00117195" w:rsidRDefault="00117195">
      <w:pPr>
        <w:contextualSpacing/>
      </w:pPr>
      <w:r>
        <w:t>Naus - Notaus</w:t>
      </w:r>
    </w:p>
    <w:p w:rsidR="00117195" w:rsidRDefault="00117195">
      <w:pPr>
        <w:contextualSpacing/>
      </w:pPr>
    </w:p>
    <w:p w:rsidR="00117195" w:rsidRPr="006F57D3" w:rsidRDefault="00117195">
      <w:pPr>
        <w:contextualSpacing/>
        <w:rPr>
          <w:sz w:val="24"/>
        </w:rPr>
      </w:pPr>
    </w:p>
    <w:p w:rsidR="00117195" w:rsidRPr="006F57D3" w:rsidRDefault="00117195">
      <w:pPr>
        <w:contextualSpacing/>
        <w:rPr>
          <w:b/>
          <w:sz w:val="24"/>
        </w:rPr>
      </w:pPr>
      <w:r w:rsidRPr="006F57D3">
        <w:rPr>
          <w:b/>
          <w:sz w:val="24"/>
        </w:rPr>
        <w:t>Petrinetz Band:</w:t>
      </w:r>
    </w:p>
    <w:p w:rsidR="00117195" w:rsidRDefault="00117195">
      <w:pPr>
        <w:contextualSpacing/>
      </w:pPr>
    </w:p>
    <w:p w:rsidR="00117195" w:rsidRDefault="00117195">
      <w:pPr>
        <w:contextualSpacing/>
      </w:pPr>
      <w:r>
        <w:t>LS-BA – Lichtschranke Bandanfang</w:t>
      </w:r>
    </w:p>
    <w:p w:rsidR="00117195" w:rsidRDefault="00117195">
      <w:pPr>
        <w:contextualSpacing/>
      </w:pPr>
      <w:r>
        <w:t>LS-H – Lichtschranke Höhenmesser</w:t>
      </w:r>
    </w:p>
    <w:p w:rsidR="00117195" w:rsidRDefault="00117195">
      <w:pPr>
        <w:contextualSpacing/>
      </w:pPr>
      <w:r>
        <w:t>LS-W – Lichtschranke Weiche</w:t>
      </w:r>
    </w:p>
    <w:p w:rsidR="006F57D3" w:rsidRDefault="006F57D3">
      <w:pPr>
        <w:contextualSpacing/>
      </w:pPr>
      <w:r>
        <w:t>LS-R – Lichtschranke Rutsche</w:t>
      </w:r>
    </w:p>
    <w:p w:rsidR="006F57D3" w:rsidRDefault="006F57D3">
      <w:pPr>
        <w:contextualSpacing/>
      </w:pPr>
      <w:r>
        <w:t>Q-Taste – Quitiertaste</w:t>
      </w:r>
    </w:p>
    <w:p w:rsidR="006F57D3" w:rsidRDefault="006F57D3">
      <w:pPr>
        <w:contextualSpacing/>
      </w:pPr>
      <w:r>
        <w:t>S-Taste – Starttaste</w:t>
      </w:r>
    </w:p>
    <w:p w:rsidR="006F57D3" w:rsidRDefault="006F57D3">
      <w:pPr>
        <w:contextualSpacing/>
      </w:pPr>
      <w:r>
        <w:t>flach – Metalwerstück flach</w:t>
      </w:r>
    </w:p>
    <w:p w:rsidR="006F57D3" w:rsidRPr="00117195" w:rsidRDefault="006F57D3">
      <w:pPr>
        <w:contextualSpacing/>
      </w:pPr>
      <w:r>
        <w:t>LS-End – Lichtschranke Bandende</w:t>
      </w:r>
      <w:bookmarkEnd w:id="0"/>
    </w:p>
    <w:sectPr w:rsidR="006F57D3" w:rsidRPr="001171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95"/>
    <w:rsid w:val="000C653B"/>
    <w:rsid w:val="00117195"/>
    <w:rsid w:val="006F57D3"/>
    <w:rsid w:val="0075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2013-11-17T15:13:00Z</dcterms:created>
  <dcterms:modified xsi:type="dcterms:W3CDTF">2013-11-17T15:29:00Z</dcterms:modified>
</cp:coreProperties>
</file>