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BC746" w14:textId="77777777" w:rsidR="00AB79C5" w:rsidRDefault="00AB79C5" w:rsidP="00AB79C5">
      <w:pPr>
        <w:bidi/>
        <w:ind w:right="-10"/>
        <w:jc w:val="center"/>
        <w:rPr>
          <w:rtl/>
        </w:rPr>
      </w:pPr>
      <w:r>
        <w:rPr>
          <w:noProof/>
        </w:rPr>
        <w:drawing>
          <wp:inline distT="0" distB="0" distL="0" distR="0" wp14:anchorId="2807A602" wp14:editId="5FA3F596">
            <wp:extent cx="3060065" cy="725170"/>
            <wp:effectExtent l="0" t="0" r="0" b="0"/>
            <wp:docPr id="162802715" name="image2.png" descr="A blue and black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2802715" name="image2.png" descr="A blue and black text&#10;&#10;AI-generated content may be incorrect."/>
                    <pic:cNvPicPr preferRelativeResize="0"/>
                  </pic:nvPicPr>
                  <pic:blipFill>
                    <a:blip r:embed="rId7"/>
                    <a:srcRect/>
                    <a:stretch>
                      <a:fillRect/>
                    </a:stretch>
                  </pic:blipFill>
                  <pic:spPr>
                    <a:xfrm>
                      <a:off x="0" y="0"/>
                      <a:ext cx="3060065" cy="725170"/>
                    </a:xfrm>
                    <a:prstGeom prst="rect">
                      <a:avLst/>
                    </a:prstGeom>
                    <a:ln/>
                  </pic:spPr>
                </pic:pic>
              </a:graphicData>
            </a:graphic>
          </wp:inline>
        </w:drawing>
      </w:r>
    </w:p>
    <w:p w14:paraId="4E08CFD3" w14:textId="77777777" w:rsidR="00AB79C5" w:rsidRDefault="00AB79C5" w:rsidP="00AB79C5">
      <w:pPr>
        <w:bidi/>
        <w:ind w:right="-10"/>
      </w:pPr>
    </w:p>
    <w:p w14:paraId="4319B42F" w14:textId="77777777" w:rsidR="00AB79C5" w:rsidRDefault="00AB79C5" w:rsidP="00AB79C5">
      <w:pPr>
        <w:bidi/>
        <w:ind w:right="-10"/>
      </w:pPr>
    </w:p>
    <w:p w14:paraId="4C224371" w14:textId="77777777" w:rsidR="00AB79C5" w:rsidRDefault="00AB79C5" w:rsidP="00AB79C5">
      <w:pPr>
        <w:bidi/>
        <w:ind w:right="-10"/>
      </w:pPr>
    </w:p>
    <w:p w14:paraId="5982341F" w14:textId="77777777" w:rsidR="00AB79C5" w:rsidRDefault="00AB79C5" w:rsidP="00AB79C5">
      <w:pPr>
        <w:bidi/>
        <w:ind w:right="-10"/>
      </w:pPr>
    </w:p>
    <w:p w14:paraId="73165C94" w14:textId="77777777" w:rsidR="00AB79C5" w:rsidRDefault="00AB79C5" w:rsidP="00AB79C5">
      <w:pPr>
        <w:bidi/>
        <w:ind w:right="-10"/>
      </w:pPr>
    </w:p>
    <w:p w14:paraId="3BEA995E" w14:textId="77777777" w:rsidR="00AB79C5" w:rsidRDefault="00AB79C5" w:rsidP="00AB79C5">
      <w:pPr>
        <w:bidi/>
        <w:ind w:right="-10"/>
      </w:pPr>
    </w:p>
    <w:p w14:paraId="320A91E0" w14:textId="77777777" w:rsidR="00AB79C5" w:rsidRPr="002B478A" w:rsidRDefault="00AB79C5" w:rsidP="00AB79C5">
      <w:pPr>
        <w:ind w:right="-10"/>
        <w:jc w:val="center"/>
        <w:rPr>
          <w:rFonts w:ascii="Times New Roman" w:eastAsia="Times New Roman" w:hAnsi="Times New Roman" w:cs="Times New Roman"/>
          <w:b/>
          <w:bCs/>
          <w:sz w:val="28"/>
          <w:szCs w:val="28"/>
        </w:rPr>
      </w:pPr>
      <w:r w:rsidRPr="002B478A">
        <w:rPr>
          <w:rFonts w:ascii="Times New Roman" w:eastAsia="Times New Roman" w:hAnsi="Times New Roman" w:cs="Times New Roman"/>
          <w:b/>
          <w:bCs/>
          <w:sz w:val="28"/>
          <w:szCs w:val="28"/>
        </w:rPr>
        <w:t>Software Engineering Department</w:t>
      </w:r>
      <w:r w:rsidRPr="002B478A">
        <w:rPr>
          <w:rFonts w:ascii="Times New Roman" w:eastAsia="Times New Roman" w:hAnsi="Times New Roman" w:cs="Times New Roman"/>
          <w:b/>
          <w:bCs/>
          <w:sz w:val="28"/>
          <w:szCs w:val="28"/>
        </w:rPr>
        <w:br/>
        <w:t xml:space="preserve">Braude College </w:t>
      </w:r>
    </w:p>
    <w:p w14:paraId="5A8B1956" w14:textId="77777777" w:rsidR="00AB79C5" w:rsidRPr="002B478A" w:rsidRDefault="00AB79C5" w:rsidP="00AB79C5">
      <w:pPr>
        <w:ind w:right="-10"/>
        <w:jc w:val="center"/>
        <w:rPr>
          <w:rFonts w:ascii="Times New Roman" w:eastAsia="Times New Roman" w:hAnsi="Times New Roman" w:cs="Times New Roman"/>
          <w:b/>
          <w:bCs/>
          <w:sz w:val="28"/>
          <w:szCs w:val="28"/>
        </w:rPr>
      </w:pPr>
      <w:r w:rsidRPr="002B478A">
        <w:rPr>
          <w:rFonts w:ascii="Times New Roman" w:eastAsia="Times New Roman" w:hAnsi="Times New Roman" w:cs="Times New Roman"/>
          <w:b/>
          <w:bCs/>
          <w:sz w:val="28"/>
          <w:szCs w:val="28"/>
        </w:rPr>
        <w:t>Capstone Project Phase A – 61998</w:t>
      </w:r>
    </w:p>
    <w:p w14:paraId="2557E5B7" w14:textId="77777777" w:rsidR="00AB79C5" w:rsidRPr="002B478A" w:rsidRDefault="00AB79C5" w:rsidP="00AB79C5">
      <w:pPr>
        <w:ind w:right="-10"/>
        <w:jc w:val="center"/>
        <w:rPr>
          <w:rFonts w:ascii="Times New Roman" w:eastAsia="Times New Roman" w:hAnsi="Times New Roman" w:cs="Times New Roman"/>
          <w:b/>
          <w:bCs/>
          <w:sz w:val="28"/>
          <w:szCs w:val="28"/>
        </w:rPr>
      </w:pPr>
    </w:p>
    <w:p w14:paraId="306DD323" w14:textId="77777777" w:rsidR="00AB79C5" w:rsidRDefault="00AB79C5" w:rsidP="002B478A">
      <w:pPr>
        <w:ind w:right="-10"/>
        <w:rPr>
          <w:rFonts w:ascii="Times New Roman" w:eastAsia="Times New Roman" w:hAnsi="Times New Roman" w:cs="Times New Roman"/>
        </w:rPr>
      </w:pPr>
    </w:p>
    <w:p w14:paraId="0049AF86" w14:textId="77777777" w:rsidR="00AB79C5" w:rsidRDefault="00AB79C5" w:rsidP="00AB79C5">
      <w:pPr>
        <w:ind w:right="-10"/>
        <w:jc w:val="center"/>
        <w:rPr>
          <w:rFonts w:ascii="Times New Roman" w:eastAsia="Times New Roman" w:hAnsi="Times New Roman" w:cs="Times New Roman"/>
        </w:rPr>
      </w:pPr>
    </w:p>
    <w:p w14:paraId="25DF6370" w14:textId="77777777" w:rsidR="00AB79C5" w:rsidRDefault="00AB79C5" w:rsidP="00AB79C5">
      <w:pPr>
        <w:ind w:right="-10"/>
        <w:jc w:val="center"/>
        <w:rPr>
          <w:rFonts w:ascii="Times New Roman" w:eastAsia="Times New Roman" w:hAnsi="Times New Roman" w:cs="Times New Roman"/>
        </w:rPr>
      </w:pPr>
    </w:p>
    <w:p w14:paraId="05F680EB" w14:textId="2A1BBCAF" w:rsidR="00AB79C5" w:rsidRDefault="00AB79C5" w:rsidP="00AB79C5">
      <w:pPr>
        <w:ind w:right="-1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SENTRA: S</w:t>
      </w:r>
      <w:r w:rsidRPr="00AB79C5">
        <w:rPr>
          <w:rFonts w:ascii="Times New Roman" w:eastAsia="Times New Roman" w:hAnsi="Times New Roman" w:cs="Times New Roman"/>
          <w:b/>
          <w:sz w:val="36"/>
          <w:szCs w:val="36"/>
        </w:rPr>
        <w:t>entiment</w:t>
      </w:r>
      <w:r>
        <w:rPr>
          <w:rFonts w:ascii="Times New Roman" w:eastAsia="Times New Roman" w:hAnsi="Times New Roman" w:cs="Times New Roman"/>
          <w:b/>
          <w:sz w:val="36"/>
          <w:szCs w:val="36"/>
        </w:rPr>
        <w:t xml:space="preserve"> and Trading</w:t>
      </w:r>
    </w:p>
    <w:p w14:paraId="5CBC6A95" w14:textId="77777777" w:rsidR="00AB79C5" w:rsidRDefault="00AB79C5" w:rsidP="00AB79C5">
      <w:pPr>
        <w:ind w:right="-10"/>
        <w:jc w:val="center"/>
        <w:rPr>
          <w:rFonts w:ascii="Times New Roman" w:eastAsia="Times New Roman" w:hAnsi="Times New Roman" w:cs="Times New Roman"/>
          <w:b/>
        </w:rPr>
      </w:pPr>
    </w:p>
    <w:p w14:paraId="339733AD" w14:textId="7CD4384A" w:rsidR="00AB79C5" w:rsidRDefault="002B478A" w:rsidP="00AB79C5">
      <w:pPr>
        <w:ind w:right="-10"/>
        <w:jc w:val="center"/>
        <w:rPr>
          <w:rFonts w:ascii="Times New Roman" w:eastAsia="Times New Roman" w:hAnsi="Times New Roman" w:cs="Times New Roman"/>
          <w:b/>
        </w:rPr>
      </w:pPr>
      <w:r>
        <w:rPr>
          <w:rFonts w:ascii="Times New Roman" w:eastAsia="Times New Roman" w:hAnsi="Times New Roman" w:cs="Times New Roman"/>
          <w:b/>
        </w:rPr>
        <w:t>25-2-D-19</w:t>
      </w:r>
    </w:p>
    <w:p w14:paraId="4AA63110" w14:textId="77777777" w:rsidR="00AB79C5" w:rsidRDefault="00AB79C5" w:rsidP="00AB79C5">
      <w:pPr>
        <w:ind w:right="-10"/>
        <w:jc w:val="center"/>
        <w:rPr>
          <w:rFonts w:ascii="Times New Roman" w:eastAsia="Times New Roman" w:hAnsi="Times New Roman" w:cs="Times New Roman"/>
          <w:b/>
        </w:rPr>
      </w:pPr>
    </w:p>
    <w:p w14:paraId="64B51C03" w14:textId="77777777" w:rsidR="00AB79C5" w:rsidRDefault="00AB79C5" w:rsidP="00AB79C5">
      <w:pPr>
        <w:ind w:right="-10"/>
        <w:jc w:val="center"/>
        <w:rPr>
          <w:rFonts w:ascii="Times New Roman" w:eastAsia="Times New Roman" w:hAnsi="Times New Roman" w:cs="Times New Roman"/>
          <w:b/>
        </w:rPr>
      </w:pPr>
    </w:p>
    <w:p w14:paraId="130079D5" w14:textId="77777777" w:rsidR="00AB79C5" w:rsidRDefault="00AB79C5" w:rsidP="00AB79C5">
      <w:pPr>
        <w:ind w:right="-10"/>
        <w:jc w:val="center"/>
        <w:rPr>
          <w:rFonts w:ascii="Times New Roman" w:eastAsia="Times New Roman" w:hAnsi="Times New Roman" w:cs="Times New Roman"/>
          <w:b/>
        </w:rPr>
      </w:pPr>
    </w:p>
    <w:p w14:paraId="38F5C294" w14:textId="7DDA9956" w:rsidR="008B4B17" w:rsidRDefault="00AB79C5" w:rsidP="00AB79C5">
      <w:pPr>
        <w:ind w:right="-10"/>
        <w:rPr>
          <w:rFonts w:ascii="Times New Roman" w:eastAsia="Times New Roman" w:hAnsi="Times New Roman" w:cs="Times New Roman"/>
          <w:b/>
          <w:sz w:val="28"/>
          <w:szCs w:val="28"/>
        </w:rPr>
      </w:pPr>
      <w:r w:rsidRPr="00C34BFB">
        <w:rPr>
          <w:rFonts w:ascii="Times New Roman" w:eastAsia="Times New Roman" w:hAnsi="Times New Roman" w:cs="Times New Roman"/>
          <w:b/>
          <w:sz w:val="28"/>
          <w:szCs w:val="28"/>
        </w:rPr>
        <w:t>Students</w:t>
      </w:r>
      <w:proofErr w:type="gramStart"/>
      <w:r w:rsidRPr="00C34BFB">
        <w:rPr>
          <w:rFonts w:ascii="Times New Roman" w:eastAsia="Times New Roman" w:hAnsi="Times New Roman" w:cs="Times New Roman"/>
          <w:b/>
          <w:sz w:val="28"/>
          <w:szCs w:val="28"/>
        </w:rPr>
        <w:t xml:space="preserve">: </w:t>
      </w:r>
      <w:r w:rsidRPr="00C23F86">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Yosef</w:t>
      </w:r>
      <w:proofErr w:type="gramEnd"/>
      <w:r>
        <w:rPr>
          <w:rFonts w:ascii="Times New Roman" w:eastAsia="Times New Roman" w:hAnsi="Times New Roman" w:cs="Times New Roman"/>
          <w:b/>
          <w:sz w:val="28"/>
          <w:szCs w:val="28"/>
        </w:rPr>
        <w:t xml:space="preserve"> Jirees </w:t>
      </w:r>
      <w:r w:rsidR="00E2053D">
        <w:rPr>
          <w:rFonts w:ascii="Times New Roman" w:eastAsia="Times New Roman" w:hAnsi="Times New Roman" w:cs="Times New Roman"/>
          <w:b/>
          <w:sz w:val="28"/>
          <w:szCs w:val="28"/>
        </w:rPr>
        <w:t>:</w:t>
      </w:r>
      <w:r w:rsidR="008B4B17">
        <w:rPr>
          <w:rFonts w:ascii="Times New Roman" w:eastAsia="Times New Roman" w:hAnsi="Times New Roman" w:cs="Times New Roman"/>
          <w:b/>
          <w:sz w:val="28"/>
          <w:szCs w:val="28"/>
        </w:rPr>
        <w:t>322703331</w:t>
      </w:r>
      <w:r w:rsidR="00E2053D">
        <w:rPr>
          <w:rFonts w:ascii="Times New Roman" w:eastAsia="Times New Roman" w:hAnsi="Times New Roman" w:cs="Times New Roman"/>
          <w:b/>
          <w:sz w:val="28"/>
          <w:szCs w:val="28"/>
        </w:rPr>
        <w:t xml:space="preserve"> </w:t>
      </w:r>
    </w:p>
    <w:p w14:paraId="42D926D5" w14:textId="1F55C866" w:rsidR="00E2053D" w:rsidRDefault="00E2053D" w:rsidP="008B4B17">
      <w:pPr>
        <w:ind w:left="720" w:right="-1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yjirees@gmail.com</w:t>
      </w:r>
    </w:p>
    <w:p w14:paraId="6ACA193E" w14:textId="77777777" w:rsidR="008B4B17" w:rsidRDefault="00AB79C5" w:rsidP="00E2053D">
      <w:pPr>
        <w:ind w:left="720" w:right="-10" w:firstLine="720"/>
        <w:rPr>
          <w:b/>
          <w:sz w:val="28"/>
          <w:szCs w:val="28"/>
        </w:rPr>
      </w:pPr>
      <w:r>
        <w:rPr>
          <w:rFonts w:ascii="Times New Roman" w:eastAsia="Times New Roman" w:hAnsi="Times New Roman" w:cs="Times New Roman"/>
          <w:b/>
          <w:sz w:val="28"/>
          <w:szCs w:val="28"/>
        </w:rPr>
        <w:t xml:space="preserve"> </w:t>
      </w:r>
      <w:proofErr w:type="spellStart"/>
      <w:r>
        <w:rPr>
          <w:rFonts w:eastAsia="Times New Roman"/>
          <w:b/>
          <w:sz w:val="28"/>
          <w:szCs w:val="28"/>
        </w:rPr>
        <w:t>Y</w:t>
      </w:r>
      <w:r w:rsidRPr="00AB79C5">
        <w:rPr>
          <w:rFonts w:eastAsia="Times New Roman"/>
          <w:b/>
          <w:sz w:val="28"/>
          <w:szCs w:val="28"/>
        </w:rPr>
        <w:t>aqob</w:t>
      </w:r>
      <w:proofErr w:type="spellEnd"/>
      <w:r w:rsidRPr="00AB79C5">
        <w:rPr>
          <w:rFonts w:eastAsia="Times New Roman"/>
          <w:b/>
          <w:sz w:val="28"/>
          <w:szCs w:val="28"/>
        </w:rPr>
        <w:t xml:space="preserve"> </w:t>
      </w:r>
      <w:r w:rsidR="002B478A">
        <w:rPr>
          <w:rFonts w:eastAsia="Times New Roman"/>
          <w:b/>
          <w:sz w:val="28"/>
          <w:szCs w:val="28"/>
        </w:rPr>
        <w:t>S</w:t>
      </w:r>
      <w:r w:rsidRPr="00AB79C5">
        <w:rPr>
          <w:rFonts w:eastAsia="Times New Roman"/>
          <w:b/>
          <w:sz w:val="28"/>
          <w:szCs w:val="28"/>
        </w:rPr>
        <w:t>adran</w:t>
      </w:r>
      <w:r w:rsidR="00E2053D">
        <w:rPr>
          <w:b/>
          <w:sz w:val="28"/>
          <w:szCs w:val="28"/>
        </w:rPr>
        <w:t xml:space="preserve">: </w:t>
      </w:r>
      <w:r w:rsidR="008B4B17" w:rsidRPr="008B4B17">
        <w:rPr>
          <w:b/>
          <w:sz w:val="28"/>
          <w:szCs w:val="28"/>
        </w:rPr>
        <w:t>314892498</w:t>
      </w:r>
    </w:p>
    <w:p w14:paraId="6E1E31F4" w14:textId="1FA3D25E" w:rsidR="00AB79C5" w:rsidRPr="00AB79C5" w:rsidRDefault="00E2053D" w:rsidP="00E2053D">
      <w:pPr>
        <w:ind w:left="720" w:right="-10" w:firstLine="720"/>
        <w:rPr>
          <w:b/>
          <w:sz w:val="28"/>
          <w:szCs w:val="28"/>
        </w:rPr>
      </w:pPr>
      <w:r w:rsidRPr="00E2053D">
        <w:rPr>
          <w:b/>
          <w:sz w:val="28"/>
          <w:szCs w:val="28"/>
        </w:rPr>
        <w:t>Jakob.sadran@braude.ac.il</w:t>
      </w:r>
    </w:p>
    <w:p w14:paraId="255A2C6E" w14:textId="77777777" w:rsidR="00AB79C5" w:rsidRPr="00C23F86" w:rsidRDefault="00AB79C5" w:rsidP="00AB79C5">
      <w:pPr>
        <w:ind w:right="-10"/>
        <w:rPr>
          <w:rFonts w:ascii="Times New Roman" w:eastAsia="Times New Roman" w:hAnsi="Times New Roman" w:cs="Times New Roman"/>
          <w:b/>
          <w:sz w:val="28"/>
          <w:szCs w:val="28"/>
        </w:rPr>
      </w:pPr>
      <w:r w:rsidRPr="00C23F86">
        <w:rPr>
          <w:rFonts w:ascii="Times New Roman" w:eastAsia="Times New Roman" w:hAnsi="Times New Roman" w:cs="Times New Roman"/>
          <w:b/>
          <w:sz w:val="28"/>
          <w:szCs w:val="28"/>
        </w:rPr>
        <w:t>Supervisor: Dr. Reuven Cohen</w:t>
      </w:r>
    </w:p>
    <w:p w14:paraId="265FC8B3" w14:textId="3B1C98FE" w:rsidR="00AB79C5" w:rsidRDefault="00AB79C5" w:rsidP="00B32EA8">
      <w:pPr>
        <w:ind w:right="-10"/>
        <w:rPr>
          <w:rFonts w:ascii="Times New Roman" w:eastAsia="Times New Roman" w:hAnsi="Times New Roman" w:cs="Times New Roman"/>
          <w:b/>
        </w:rPr>
      </w:pPr>
      <w:proofErr w:type="gramStart"/>
      <w:r>
        <w:rPr>
          <w:rFonts w:ascii="Times New Roman" w:eastAsia="Times New Roman" w:hAnsi="Times New Roman" w:cs="Times New Roman"/>
          <w:b/>
        </w:rPr>
        <w:t>GitHub:-</w:t>
      </w:r>
      <w:proofErr w:type="gramEnd"/>
      <w:r>
        <w:rPr>
          <w:rFonts w:ascii="Times New Roman" w:eastAsia="Times New Roman" w:hAnsi="Times New Roman" w:cs="Times New Roman"/>
          <w:b/>
        </w:rPr>
        <w:t xml:space="preserve"> </w:t>
      </w:r>
      <w:hyperlink r:id="rId8" w:history="1">
        <w:r w:rsidR="00E2053D" w:rsidRPr="00E2053D">
          <w:rPr>
            <w:rStyle w:val="Hyperlink"/>
            <w:rFonts w:ascii="Times New Roman" w:eastAsia="Times New Roman" w:hAnsi="Times New Roman" w:cs="Times New Roman"/>
            <w:b/>
          </w:rPr>
          <w:t>https://github.com/yosef2000138/SENRAT</w:t>
        </w:r>
      </w:hyperlink>
    </w:p>
    <w:p w14:paraId="741F0787" w14:textId="77777777" w:rsidR="002B478A" w:rsidRDefault="002B478A" w:rsidP="00B32EA8">
      <w:pPr>
        <w:ind w:right="-10"/>
        <w:rPr>
          <w:rFonts w:ascii="Times New Roman" w:eastAsia="Times New Roman" w:hAnsi="Times New Roman" w:cs="Times New Roman"/>
          <w:b/>
        </w:rPr>
      </w:pPr>
    </w:p>
    <w:p w14:paraId="3089869F" w14:textId="77777777" w:rsidR="002B478A" w:rsidRDefault="002B478A" w:rsidP="00B32EA8">
      <w:pPr>
        <w:ind w:right="-10"/>
        <w:rPr>
          <w:rFonts w:ascii="Times New Roman" w:eastAsia="Times New Roman" w:hAnsi="Times New Roman" w:cs="Times New Roman"/>
          <w:b/>
        </w:rPr>
      </w:pPr>
    </w:p>
    <w:p w14:paraId="35E4C4F3" w14:textId="77777777" w:rsidR="00B32EA8" w:rsidRPr="00B32EA8" w:rsidRDefault="00B32EA8" w:rsidP="00B32EA8">
      <w:pPr>
        <w:ind w:right="-10"/>
        <w:rPr>
          <w:rFonts w:ascii="Times New Roman" w:eastAsia="Times New Roman" w:hAnsi="Times New Roman" w:cs="Times New Roman"/>
          <w:b/>
        </w:rPr>
      </w:pPr>
    </w:p>
    <w:p w14:paraId="3A35BF4F" w14:textId="43A3419C" w:rsidR="00AB79C5" w:rsidRPr="00AB79C5" w:rsidRDefault="00AB79C5" w:rsidP="00AB79C5">
      <w:pPr>
        <w:ind w:right="-10"/>
        <w:jc w:val="center"/>
        <w:rPr>
          <w:rFonts w:ascii="Times New Roman" w:eastAsia="Times New Roman" w:hAnsi="Times New Roman" w:cs="Times New Roman"/>
          <w:b/>
          <w:sz w:val="48"/>
          <w:szCs w:val="48"/>
        </w:rPr>
      </w:pPr>
      <w:r w:rsidRPr="00AB79C5">
        <w:rPr>
          <w:rFonts w:ascii="Times New Roman" w:eastAsia="Times New Roman" w:hAnsi="Times New Roman" w:cs="Times New Roman"/>
          <w:b/>
          <w:sz w:val="48"/>
          <w:szCs w:val="48"/>
        </w:rPr>
        <w:t xml:space="preserve">Table of Contents  </w:t>
      </w:r>
    </w:p>
    <w:sdt>
      <w:sdtPr>
        <w:id w:val="1309739335"/>
        <w:docPartObj>
          <w:docPartGallery w:val="Table of Contents"/>
          <w:docPartUnique/>
        </w:docPartObj>
      </w:sdtPr>
      <w:sdtContent>
        <w:p w14:paraId="5B752159" w14:textId="69465D88" w:rsidR="005523AD" w:rsidRDefault="3B090908">
          <w:pPr>
            <w:pStyle w:val="TOC1"/>
            <w:tabs>
              <w:tab w:val="right" w:leader="dot" w:pos="9016"/>
            </w:tabs>
            <w:rPr>
              <w:rFonts w:eastAsiaTheme="minorEastAsia"/>
              <w:noProof/>
            </w:rPr>
          </w:pPr>
          <w:r>
            <w:fldChar w:fldCharType="begin"/>
          </w:r>
          <w:r>
            <w:instrText>TOC \o \z \u \h</w:instrText>
          </w:r>
          <w:r>
            <w:fldChar w:fldCharType="separate"/>
          </w:r>
          <w:hyperlink w:anchor="_Toc204834991" w:history="1">
            <w:r w:rsidR="005523AD" w:rsidRPr="00CD5EA5">
              <w:rPr>
                <w:rStyle w:val="Hyperlink"/>
                <w:noProof/>
              </w:rPr>
              <w:t>1. Introduction</w:t>
            </w:r>
            <w:r w:rsidR="005523AD">
              <w:rPr>
                <w:noProof/>
                <w:webHidden/>
              </w:rPr>
              <w:tab/>
            </w:r>
            <w:r w:rsidR="005523AD">
              <w:rPr>
                <w:noProof/>
                <w:webHidden/>
              </w:rPr>
              <w:fldChar w:fldCharType="begin"/>
            </w:r>
            <w:r w:rsidR="005523AD">
              <w:rPr>
                <w:noProof/>
                <w:webHidden/>
              </w:rPr>
              <w:instrText xml:space="preserve"> PAGEREF _Toc204834991 \h </w:instrText>
            </w:r>
            <w:r w:rsidR="005523AD">
              <w:rPr>
                <w:noProof/>
                <w:webHidden/>
              </w:rPr>
            </w:r>
            <w:r w:rsidR="005523AD">
              <w:rPr>
                <w:noProof/>
                <w:webHidden/>
              </w:rPr>
              <w:fldChar w:fldCharType="separate"/>
            </w:r>
            <w:r w:rsidR="005523AD">
              <w:rPr>
                <w:noProof/>
                <w:webHidden/>
              </w:rPr>
              <w:t>4</w:t>
            </w:r>
            <w:r w:rsidR="005523AD">
              <w:rPr>
                <w:noProof/>
                <w:webHidden/>
              </w:rPr>
              <w:fldChar w:fldCharType="end"/>
            </w:r>
          </w:hyperlink>
        </w:p>
        <w:p w14:paraId="378D49CB" w14:textId="681F7984" w:rsidR="005523AD" w:rsidRDefault="005523AD">
          <w:pPr>
            <w:pStyle w:val="TOC1"/>
            <w:tabs>
              <w:tab w:val="right" w:leader="dot" w:pos="9016"/>
            </w:tabs>
            <w:rPr>
              <w:rFonts w:eastAsiaTheme="minorEastAsia"/>
              <w:noProof/>
            </w:rPr>
          </w:pPr>
          <w:hyperlink w:anchor="_Toc204834992" w:history="1">
            <w:r w:rsidRPr="00CD5EA5">
              <w:rPr>
                <w:rStyle w:val="Hyperlink"/>
                <w:noProof/>
              </w:rPr>
              <w:t>2. Literature Survey</w:t>
            </w:r>
            <w:r>
              <w:rPr>
                <w:noProof/>
                <w:webHidden/>
              </w:rPr>
              <w:tab/>
            </w:r>
            <w:r>
              <w:rPr>
                <w:noProof/>
                <w:webHidden/>
              </w:rPr>
              <w:fldChar w:fldCharType="begin"/>
            </w:r>
            <w:r>
              <w:rPr>
                <w:noProof/>
                <w:webHidden/>
              </w:rPr>
              <w:instrText xml:space="preserve"> PAGEREF _Toc204834992 \h </w:instrText>
            </w:r>
            <w:r>
              <w:rPr>
                <w:noProof/>
                <w:webHidden/>
              </w:rPr>
            </w:r>
            <w:r>
              <w:rPr>
                <w:noProof/>
                <w:webHidden/>
              </w:rPr>
              <w:fldChar w:fldCharType="separate"/>
            </w:r>
            <w:r>
              <w:rPr>
                <w:noProof/>
                <w:webHidden/>
              </w:rPr>
              <w:t>5</w:t>
            </w:r>
            <w:r>
              <w:rPr>
                <w:noProof/>
                <w:webHidden/>
              </w:rPr>
              <w:fldChar w:fldCharType="end"/>
            </w:r>
          </w:hyperlink>
        </w:p>
        <w:p w14:paraId="4254D141" w14:textId="139A688A" w:rsidR="005523AD" w:rsidRDefault="005523AD">
          <w:pPr>
            <w:pStyle w:val="TOC2"/>
            <w:tabs>
              <w:tab w:val="right" w:leader="dot" w:pos="9016"/>
            </w:tabs>
            <w:rPr>
              <w:rFonts w:eastAsiaTheme="minorEastAsia"/>
              <w:noProof/>
            </w:rPr>
          </w:pPr>
          <w:hyperlink w:anchor="_Toc204834993" w:history="1">
            <w:r w:rsidRPr="00CD5EA5">
              <w:rPr>
                <w:rStyle w:val="Hyperlink"/>
                <w:noProof/>
              </w:rPr>
              <w:t>2.1 Bloomberg Terminal</w:t>
            </w:r>
            <w:r>
              <w:rPr>
                <w:noProof/>
                <w:webHidden/>
              </w:rPr>
              <w:tab/>
            </w:r>
            <w:r>
              <w:rPr>
                <w:noProof/>
                <w:webHidden/>
              </w:rPr>
              <w:fldChar w:fldCharType="begin"/>
            </w:r>
            <w:r>
              <w:rPr>
                <w:noProof/>
                <w:webHidden/>
              </w:rPr>
              <w:instrText xml:space="preserve"> PAGEREF _Toc204834993 \h </w:instrText>
            </w:r>
            <w:r>
              <w:rPr>
                <w:noProof/>
                <w:webHidden/>
              </w:rPr>
            </w:r>
            <w:r>
              <w:rPr>
                <w:noProof/>
                <w:webHidden/>
              </w:rPr>
              <w:fldChar w:fldCharType="separate"/>
            </w:r>
            <w:r>
              <w:rPr>
                <w:noProof/>
                <w:webHidden/>
              </w:rPr>
              <w:t>5</w:t>
            </w:r>
            <w:r>
              <w:rPr>
                <w:noProof/>
                <w:webHidden/>
              </w:rPr>
              <w:fldChar w:fldCharType="end"/>
            </w:r>
          </w:hyperlink>
        </w:p>
        <w:p w14:paraId="4AEC82A7" w14:textId="676E832B" w:rsidR="005523AD" w:rsidRDefault="005523AD">
          <w:pPr>
            <w:pStyle w:val="TOC2"/>
            <w:tabs>
              <w:tab w:val="right" w:leader="dot" w:pos="9016"/>
            </w:tabs>
            <w:rPr>
              <w:rFonts w:eastAsiaTheme="minorEastAsia"/>
              <w:noProof/>
            </w:rPr>
          </w:pPr>
          <w:hyperlink w:anchor="_Toc204834994" w:history="1">
            <w:r w:rsidRPr="00CD5EA5">
              <w:rPr>
                <w:rStyle w:val="Hyperlink"/>
                <w:noProof/>
              </w:rPr>
              <w:t>2.2 AlphaSense</w:t>
            </w:r>
            <w:r>
              <w:rPr>
                <w:noProof/>
                <w:webHidden/>
              </w:rPr>
              <w:tab/>
            </w:r>
            <w:r>
              <w:rPr>
                <w:noProof/>
                <w:webHidden/>
              </w:rPr>
              <w:fldChar w:fldCharType="begin"/>
            </w:r>
            <w:r>
              <w:rPr>
                <w:noProof/>
                <w:webHidden/>
              </w:rPr>
              <w:instrText xml:space="preserve"> PAGEREF _Toc204834994 \h </w:instrText>
            </w:r>
            <w:r>
              <w:rPr>
                <w:noProof/>
                <w:webHidden/>
              </w:rPr>
            </w:r>
            <w:r>
              <w:rPr>
                <w:noProof/>
                <w:webHidden/>
              </w:rPr>
              <w:fldChar w:fldCharType="separate"/>
            </w:r>
            <w:r>
              <w:rPr>
                <w:noProof/>
                <w:webHidden/>
              </w:rPr>
              <w:t>5</w:t>
            </w:r>
            <w:r>
              <w:rPr>
                <w:noProof/>
                <w:webHidden/>
              </w:rPr>
              <w:fldChar w:fldCharType="end"/>
            </w:r>
          </w:hyperlink>
        </w:p>
        <w:p w14:paraId="6E5D2AEA" w14:textId="5911CB47" w:rsidR="005523AD" w:rsidRDefault="005523AD">
          <w:pPr>
            <w:pStyle w:val="TOC2"/>
            <w:tabs>
              <w:tab w:val="right" w:leader="dot" w:pos="9016"/>
            </w:tabs>
            <w:rPr>
              <w:rFonts w:eastAsiaTheme="minorEastAsia"/>
              <w:noProof/>
            </w:rPr>
          </w:pPr>
          <w:hyperlink w:anchor="_Toc204834995" w:history="1">
            <w:r w:rsidRPr="00CD5EA5">
              <w:rPr>
                <w:rStyle w:val="Hyperlink"/>
                <w:noProof/>
              </w:rPr>
              <w:t>2.3 Accern</w:t>
            </w:r>
            <w:r>
              <w:rPr>
                <w:noProof/>
                <w:webHidden/>
              </w:rPr>
              <w:tab/>
            </w:r>
            <w:r>
              <w:rPr>
                <w:noProof/>
                <w:webHidden/>
              </w:rPr>
              <w:fldChar w:fldCharType="begin"/>
            </w:r>
            <w:r>
              <w:rPr>
                <w:noProof/>
                <w:webHidden/>
              </w:rPr>
              <w:instrText xml:space="preserve"> PAGEREF _Toc204834995 \h </w:instrText>
            </w:r>
            <w:r>
              <w:rPr>
                <w:noProof/>
                <w:webHidden/>
              </w:rPr>
            </w:r>
            <w:r>
              <w:rPr>
                <w:noProof/>
                <w:webHidden/>
              </w:rPr>
              <w:fldChar w:fldCharType="separate"/>
            </w:r>
            <w:r>
              <w:rPr>
                <w:noProof/>
                <w:webHidden/>
              </w:rPr>
              <w:t>6</w:t>
            </w:r>
            <w:r>
              <w:rPr>
                <w:noProof/>
                <w:webHidden/>
              </w:rPr>
              <w:fldChar w:fldCharType="end"/>
            </w:r>
          </w:hyperlink>
        </w:p>
        <w:p w14:paraId="07444294" w14:textId="77DECFD4" w:rsidR="005523AD" w:rsidRDefault="005523AD">
          <w:pPr>
            <w:pStyle w:val="TOC2"/>
            <w:tabs>
              <w:tab w:val="right" w:leader="dot" w:pos="9016"/>
            </w:tabs>
            <w:rPr>
              <w:rFonts w:eastAsiaTheme="minorEastAsia"/>
              <w:noProof/>
            </w:rPr>
          </w:pPr>
          <w:hyperlink w:anchor="_Toc204834996" w:history="1">
            <w:r w:rsidRPr="00CD5EA5">
              <w:rPr>
                <w:rStyle w:val="Hyperlink"/>
                <w:noProof/>
              </w:rPr>
              <w:t>2.4 Kavout (Kai Score)</w:t>
            </w:r>
            <w:r>
              <w:rPr>
                <w:noProof/>
                <w:webHidden/>
              </w:rPr>
              <w:tab/>
            </w:r>
            <w:r>
              <w:rPr>
                <w:noProof/>
                <w:webHidden/>
              </w:rPr>
              <w:fldChar w:fldCharType="begin"/>
            </w:r>
            <w:r>
              <w:rPr>
                <w:noProof/>
                <w:webHidden/>
              </w:rPr>
              <w:instrText xml:space="preserve"> PAGEREF _Toc204834996 \h </w:instrText>
            </w:r>
            <w:r>
              <w:rPr>
                <w:noProof/>
                <w:webHidden/>
              </w:rPr>
            </w:r>
            <w:r>
              <w:rPr>
                <w:noProof/>
                <w:webHidden/>
              </w:rPr>
              <w:fldChar w:fldCharType="separate"/>
            </w:r>
            <w:r>
              <w:rPr>
                <w:noProof/>
                <w:webHidden/>
              </w:rPr>
              <w:t>6</w:t>
            </w:r>
            <w:r>
              <w:rPr>
                <w:noProof/>
                <w:webHidden/>
              </w:rPr>
              <w:fldChar w:fldCharType="end"/>
            </w:r>
          </w:hyperlink>
        </w:p>
        <w:p w14:paraId="60BAED13" w14:textId="2C351B49" w:rsidR="005523AD" w:rsidRDefault="005523AD">
          <w:pPr>
            <w:pStyle w:val="TOC1"/>
            <w:tabs>
              <w:tab w:val="right" w:leader="dot" w:pos="9016"/>
            </w:tabs>
            <w:rPr>
              <w:rFonts w:eastAsiaTheme="minorEastAsia"/>
              <w:noProof/>
            </w:rPr>
          </w:pPr>
          <w:hyperlink w:anchor="_Toc204834997" w:history="1">
            <w:r w:rsidRPr="00CD5EA5">
              <w:rPr>
                <w:rStyle w:val="Hyperlink"/>
                <w:noProof/>
              </w:rPr>
              <w:t>3. Background</w:t>
            </w:r>
            <w:r>
              <w:rPr>
                <w:noProof/>
                <w:webHidden/>
              </w:rPr>
              <w:tab/>
            </w:r>
            <w:r>
              <w:rPr>
                <w:noProof/>
                <w:webHidden/>
              </w:rPr>
              <w:fldChar w:fldCharType="begin"/>
            </w:r>
            <w:r>
              <w:rPr>
                <w:noProof/>
                <w:webHidden/>
              </w:rPr>
              <w:instrText xml:space="preserve"> PAGEREF _Toc204834997 \h </w:instrText>
            </w:r>
            <w:r>
              <w:rPr>
                <w:noProof/>
                <w:webHidden/>
              </w:rPr>
            </w:r>
            <w:r>
              <w:rPr>
                <w:noProof/>
                <w:webHidden/>
              </w:rPr>
              <w:fldChar w:fldCharType="separate"/>
            </w:r>
            <w:r>
              <w:rPr>
                <w:noProof/>
                <w:webHidden/>
              </w:rPr>
              <w:t>6</w:t>
            </w:r>
            <w:r>
              <w:rPr>
                <w:noProof/>
                <w:webHidden/>
              </w:rPr>
              <w:fldChar w:fldCharType="end"/>
            </w:r>
          </w:hyperlink>
        </w:p>
        <w:p w14:paraId="7E25CC6A" w14:textId="055749E8" w:rsidR="005523AD" w:rsidRDefault="005523AD">
          <w:pPr>
            <w:pStyle w:val="TOC2"/>
            <w:tabs>
              <w:tab w:val="right" w:leader="dot" w:pos="9016"/>
            </w:tabs>
            <w:rPr>
              <w:rFonts w:eastAsiaTheme="minorEastAsia"/>
              <w:noProof/>
            </w:rPr>
          </w:pPr>
          <w:hyperlink w:anchor="_Toc204834998" w:history="1">
            <w:r w:rsidRPr="00CD5EA5">
              <w:rPr>
                <w:rStyle w:val="Hyperlink"/>
                <w:noProof/>
              </w:rPr>
              <w:t>3.1 Fast Market Moves After Major News</w:t>
            </w:r>
            <w:r>
              <w:rPr>
                <w:noProof/>
                <w:webHidden/>
              </w:rPr>
              <w:tab/>
            </w:r>
            <w:r>
              <w:rPr>
                <w:noProof/>
                <w:webHidden/>
              </w:rPr>
              <w:fldChar w:fldCharType="begin"/>
            </w:r>
            <w:r>
              <w:rPr>
                <w:noProof/>
                <w:webHidden/>
              </w:rPr>
              <w:instrText xml:space="preserve"> PAGEREF _Toc204834998 \h </w:instrText>
            </w:r>
            <w:r>
              <w:rPr>
                <w:noProof/>
                <w:webHidden/>
              </w:rPr>
            </w:r>
            <w:r>
              <w:rPr>
                <w:noProof/>
                <w:webHidden/>
              </w:rPr>
              <w:fldChar w:fldCharType="separate"/>
            </w:r>
            <w:r>
              <w:rPr>
                <w:noProof/>
                <w:webHidden/>
              </w:rPr>
              <w:t>6</w:t>
            </w:r>
            <w:r>
              <w:rPr>
                <w:noProof/>
                <w:webHidden/>
              </w:rPr>
              <w:fldChar w:fldCharType="end"/>
            </w:r>
          </w:hyperlink>
        </w:p>
        <w:p w14:paraId="0B1FE889" w14:textId="20880FC3" w:rsidR="005523AD" w:rsidRDefault="005523AD">
          <w:pPr>
            <w:pStyle w:val="TOC2"/>
            <w:tabs>
              <w:tab w:val="right" w:leader="dot" w:pos="9016"/>
            </w:tabs>
            <w:rPr>
              <w:rFonts w:eastAsiaTheme="minorEastAsia"/>
              <w:noProof/>
            </w:rPr>
          </w:pPr>
          <w:hyperlink w:anchor="_Toc204834999" w:history="1">
            <w:r w:rsidRPr="00CD5EA5">
              <w:rPr>
                <w:rStyle w:val="Hyperlink"/>
                <w:noProof/>
              </w:rPr>
              <w:t>3.2 Volume Weighted Average Price (VWAP) — Summary</w:t>
            </w:r>
            <w:r>
              <w:rPr>
                <w:noProof/>
                <w:webHidden/>
              </w:rPr>
              <w:tab/>
            </w:r>
            <w:r>
              <w:rPr>
                <w:noProof/>
                <w:webHidden/>
              </w:rPr>
              <w:fldChar w:fldCharType="begin"/>
            </w:r>
            <w:r>
              <w:rPr>
                <w:noProof/>
                <w:webHidden/>
              </w:rPr>
              <w:instrText xml:space="preserve"> PAGEREF _Toc204834999 \h </w:instrText>
            </w:r>
            <w:r>
              <w:rPr>
                <w:noProof/>
                <w:webHidden/>
              </w:rPr>
            </w:r>
            <w:r>
              <w:rPr>
                <w:noProof/>
                <w:webHidden/>
              </w:rPr>
              <w:fldChar w:fldCharType="separate"/>
            </w:r>
            <w:r>
              <w:rPr>
                <w:noProof/>
                <w:webHidden/>
              </w:rPr>
              <w:t>6</w:t>
            </w:r>
            <w:r>
              <w:rPr>
                <w:noProof/>
                <w:webHidden/>
              </w:rPr>
              <w:fldChar w:fldCharType="end"/>
            </w:r>
          </w:hyperlink>
        </w:p>
        <w:p w14:paraId="62288425" w14:textId="6516B77F" w:rsidR="005523AD" w:rsidRDefault="005523AD">
          <w:pPr>
            <w:pStyle w:val="TOC3"/>
            <w:tabs>
              <w:tab w:val="right" w:leader="dot" w:pos="9016"/>
            </w:tabs>
            <w:rPr>
              <w:rFonts w:eastAsiaTheme="minorEastAsia"/>
              <w:noProof/>
            </w:rPr>
          </w:pPr>
          <w:hyperlink w:anchor="_Toc204835000" w:history="1">
            <w:r w:rsidRPr="00CD5EA5">
              <w:rPr>
                <w:rStyle w:val="Hyperlink"/>
                <w:noProof/>
              </w:rPr>
              <w:t>3.2.1 Execution Benchmark &amp; Trend Indicator</w:t>
            </w:r>
            <w:r>
              <w:rPr>
                <w:noProof/>
                <w:webHidden/>
              </w:rPr>
              <w:tab/>
            </w:r>
            <w:r>
              <w:rPr>
                <w:noProof/>
                <w:webHidden/>
              </w:rPr>
              <w:fldChar w:fldCharType="begin"/>
            </w:r>
            <w:r>
              <w:rPr>
                <w:noProof/>
                <w:webHidden/>
              </w:rPr>
              <w:instrText xml:space="preserve"> PAGEREF _Toc204835000 \h </w:instrText>
            </w:r>
            <w:r>
              <w:rPr>
                <w:noProof/>
                <w:webHidden/>
              </w:rPr>
            </w:r>
            <w:r>
              <w:rPr>
                <w:noProof/>
                <w:webHidden/>
              </w:rPr>
              <w:fldChar w:fldCharType="separate"/>
            </w:r>
            <w:r>
              <w:rPr>
                <w:noProof/>
                <w:webHidden/>
              </w:rPr>
              <w:t>7</w:t>
            </w:r>
            <w:r>
              <w:rPr>
                <w:noProof/>
                <w:webHidden/>
              </w:rPr>
              <w:fldChar w:fldCharType="end"/>
            </w:r>
          </w:hyperlink>
        </w:p>
        <w:p w14:paraId="47625802" w14:textId="625DB381" w:rsidR="005523AD" w:rsidRDefault="005523AD">
          <w:pPr>
            <w:pStyle w:val="TOC3"/>
            <w:tabs>
              <w:tab w:val="right" w:leader="dot" w:pos="9016"/>
            </w:tabs>
            <w:rPr>
              <w:rFonts w:eastAsiaTheme="minorEastAsia"/>
              <w:noProof/>
            </w:rPr>
          </w:pPr>
          <w:hyperlink w:anchor="_Toc204835001" w:history="1">
            <w:r w:rsidRPr="00CD5EA5">
              <w:rPr>
                <w:rStyle w:val="Hyperlink"/>
                <w:noProof/>
              </w:rPr>
              <w:t>3.2.2 Dynamic Support and Resistance</w:t>
            </w:r>
            <w:r>
              <w:rPr>
                <w:noProof/>
                <w:webHidden/>
              </w:rPr>
              <w:tab/>
            </w:r>
            <w:r>
              <w:rPr>
                <w:noProof/>
                <w:webHidden/>
              </w:rPr>
              <w:fldChar w:fldCharType="begin"/>
            </w:r>
            <w:r>
              <w:rPr>
                <w:noProof/>
                <w:webHidden/>
              </w:rPr>
              <w:instrText xml:space="preserve"> PAGEREF _Toc204835001 \h </w:instrText>
            </w:r>
            <w:r>
              <w:rPr>
                <w:noProof/>
                <w:webHidden/>
              </w:rPr>
            </w:r>
            <w:r>
              <w:rPr>
                <w:noProof/>
                <w:webHidden/>
              </w:rPr>
              <w:fldChar w:fldCharType="separate"/>
            </w:r>
            <w:r>
              <w:rPr>
                <w:noProof/>
                <w:webHidden/>
              </w:rPr>
              <w:t>7</w:t>
            </w:r>
            <w:r>
              <w:rPr>
                <w:noProof/>
                <w:webHidden/>
              </w:rPr>
              <w:fldChar w:fldCharType="end"/>
            </w:r>
          </w:hyperlink>
        </w:p>
        <w:p w14:paraId="22D71307" w14:textId="33C3BC49" w:rsidR="005523AD" w:rsidRDefault="005523AD">
          <w:pPr>
            <w:pStyle w:val="TOC2"/>
            <w:tabs>
              <w:tab w:val="right" w:leader="dot" w:pos="9016"/>
            </w:tabs>
            <w:rPr>
              <w:rFonts w:eastAsiaTheme="minorEastAsia"/>
              <w:noProof/>
            </w:rPr>
          </w:pPr>
          <w:hyperlink w:anchor="_Toc204835002" w:history="1">
            <w:r w:rsidRPr="00CD5EA5">
              <w:rPr>
                <w:rStyle w:val="Hyperlink"/>
                <w:noProof/>
              </w:rPr>
              <w:t>3.3 Why VWAP Matters in Market Analysis</w:t>
            </w:r>
            <w:r>
              <w:rPr>
                <w:noProof/>
                <w:webHidden/>
              </w:rPr>
              <w:tab/>
            </w:r>
            <w:r>
              <w:rPr>
                <w:noProof/>
                <w:webHidden/>
              </w:rPr>
              <w:fldChar w:fldCharType="begin"/>
            </w:r>
            <w:r>
              <w:rPr>
                <w:noProof/>
                <w:webHidden/>
              </w:rPr>
              <w:instrText xml:space="preserve"> PAGEREF _Toc204835002 \h </w:instrText>
            </w:r>
            <w:r>
              <w:rPr>
                <w:noProof/>
                <w:webHidden/>
              </w:rPr>
            </w:r>
            <w:r>
              <w:rPr>
                <w:noProof/>
                <w:webHidden/>
              </w:rPr>
              <w:fldChar w:fldCharType="separate"/>
            </w:r>
            <w:r>
              <w:rPr>
                <w:noProof/>
                <w:webHidden/>
              </w:rPr>
              <w:t>7</w:t>
            </w:r>
            <w:r>
              <w:rPr>
                <w:noProof/>
                <w:webHidden/>
              </w:rPr>
              <w:fldChar w:fldCharType="end"/>
            </w:r>
          </w:hyperlink>
        </w:p>
        <w:p w14:paraId="3001C644" w14:textId="648920DA" w:rsidR="005523AD" w:rsidRDefault="005523AD">
          <w:pPr>
            <w:pStyle w:val="TOC2"/>
            <w:tabs>
              <w:tab w:val="right" w:leader="dot" w:pos="9016"/>
            </w:tabs>
            <w:rPr>
              <w:rFonts w:eastAsiaTheme="minorEastAsia"/>
              <w:noProof/>
            </w:rPr>
          </w:pPr>
          <w:hyperlink w:anchor="_Toc204835003" w:history="1">
            <w:r w:rsidRPr="00CD5EA5">
              <w:rPr>
                <w:rStyle w:val="Hyperlink"/>
                <w:noProof/>
              </w:rPr>
              <w:t>3.4 VWAP Lag in Fast Markets</w:t>
            </w:r>
            <w:r>
              <w:rPr>
                <w:noProof/>
                <w:webHidden/>
              </w:rPr>
              <w:tab/>
            </w:r>
            <w:r>
              <w:rPr>
                <w:noProof/>
                <w:webHidden/>
              </w:rPr>
              <w:fldChar w:fldCharType="begin"/>
            </w:r>
            <w:r>
              <w:rPr>
                <w:noProof/>
                <w:webHidden/>
              </w:rPr>
              <w:instrText xml:space="preserve"> PAGEREF _Toc204835003 \h </w:instrText>
            </w:r>
            <w:r>
              <w:rPr>
                <w:noProof/>
                <w:webHidden/>
              </w:rPr>
            </w:r>
            <w:r>
              <w:rPr>
                <w:noProof/>
                <w:webHidden/>
              </w:rPr>
              <w:fldChar w:fldCharType="separate"/>
            </w:r>
            <w:r>
              <w:rPr>
                <w:noProof/>
                <w:webHidden/>
              </w:rPr>
              <w:t>8</w:t>
            </w:r>
            <w:r>
              <w:rPr>
                <w:noProof/>
                <w:webHidden/>
              </w:rPr>
              <w:fldChar w:fldCharType="end"/>
            </w:r>
          </w:hyperlink>
        </w:p>
        <w:p w14:paraId="4F1FE68F" w14:textId="4B237EF9" w:rsidR="005523AD" w:rsidRDefault="005523AD">
          <w:pPr>
            <w:pStyle w:val="TOC2"/>
            <w:tabs>
              <w:tab w:val="right" w:leader="dot" w:pos="9016"/>
            </w:tabs>
            <w:rPr>
              <w:rFonts w:eastAsiaTheme="minorEastAsia"/>
              <w:noProof/>
            </w:rPr>
          </w:pPr>
          <w:hyperlink w:anchor="_Toc204835004" w:history="1">
            <w:r w:rsidRPr="00CD5EA5">
              <w:rPr>
                <w:rStyle w:val="Hyperlink"/>
                <w:noProof/>
              </w:rPr>
              <w:t>3.5 Fast Market Reactions to News</w:t>
            </w:r>
            <w:r>
              <w:rPr>
                <w:noProof/>
                <w:webHidden/>
              </w:rPr>
              <w:tab/>
            </w:r>
            <w:r>
              <w:rPr>
                <w:noProof/>
                <w:webHidden/>
              </w:rPr>
              <w:fldChar w:fldCharType="begin"/>
            </w:r>
            <w:r>
              <w:rPr>
                <w:noProof/>
                <w:webHidden/>
              </w:rPr>
              <w:instrText xml:space="preserve"> PAGEREF _Toc204835004 \h </w:instrText>
            </w:r>
            <w:r>
              <w:rPr>
                <w:noProof/>
                <w:webHidden/>
              </w:rPr>
            </w:r>
            <w:r>
              <w:rPr>
                <w:noProof/>
                <w:webHidden/>
              </w:rPr>
              <w:fldChar w:fldCharType="separate"/>
            </w:r>
            <w:r>
              <w:rPr>
                <w:noProof/>
                <w:webHidden/>
              </w:rPr>
              <w:t>8</w:t>
            </w:r>
            <w:r>
              <w:rPr>
                <w:noProof/>
                <w:webHidden/>
              </w:rPr>
              <w:fldChar w:fldCharType="end"/>
            </w:r>
          </w:hyperlink>
        </w:p>
        <w:p w14:paraId="15DCDD36" w14:textId="2309E9F0" w:rsidR="005523AD" w:rsidRDefault="005523AD">
          <w:pPr>
            <w:pStyle w:val="TOC2"/>
            <w:tabs>
              <w:tab w:val="right" w:leader="dot" w:pos="9016"/>
            </w:tabs>
            <w:rPr>
              <w:rFonts w:eastAsiaTheme="minorEastAsia"/>
              <w:noProof/>
            </w:rPr>
          </w:pPr>
          <w:hyperlink w:anchor="_Toc204835005" w:history="1">
            <w:r w:rsidRPr="00CD5EA5">
              <w:rPr>
                <w:rStyle w:val="Hyperlink"/>
                <w:noProof/>
              </w:rPr>
              <w:t>3.6 BERT Language Model</w:t>
            </w:r>
            <w:r>
              <w:rPr>
                <w:noProof/>
                <w:webHidden/>
              </w:rPr>
              <w:tab/>
            </w:r>
            <w:r>
              <w:rPr>
                <w:noProof/>
                <w:webHidden/>
              </w:rPr>
              <w:fldChar w:fldCharType="begin"/>
            </w:r>
            <w:r>
              <w:rPr>
                <w:noProof/>
                <w:webHidden/>
              </w:rPr>
              <w:instrText xml:space="preserve"> PAGEREF _Toc204835005 \h </w:instrText>
            </w:r>
            <w:r>
              <w:rPr>
                <w:noProof/>
                <w:webHidden/>
              </w:rPr>
            </w:r>
            <w:r>
              <w:rPr>
                <w:noProof/>
                <w:webHidden/>
              </w:rPr>
              <w:fldChar w:fldCharType="separate"/>
            </w:r>
            <w:r>
              <w:rPr>
                <w:noProof/>
                <w:webHidden/>
              </w:rPr>
              <w:t>8</w:t>
            </w:r>
            <w:r>
              <w:rPr>
                <w:noProof/>
                <w:webHidden/>
              </w:rPr>
              <w:fldChar w:fldCharType="end"/>
            </w:r>
          </w:hyperlink>
        </w:p>
        <w:p w14:paraId="551F0B40" w14:textId="64C805C8" w:rsidR="005523AD" w:rsidRDefault="005523AD">
          <w:pPr>
            <w:pStyle w:val="TOC1"/>
            <w:tabs>
              <w:tab w:val="right" w:leader="dot" w:pos="9016"/>
            </w:tabs>
            <w:rPr>
              <w:rFonts w:eastAsiaTheme="minorEastAsia"/>
              <w:noProof/>
            </w:rPr>
          </w:pPr>
          <w:hyperlink w:anchor="_Toc204835006" w:history="1">
            <w:r w:rsidRPr="00CD5EA5">
              <w:rPr>
                <w:rStyle w:val="Hyperlink"/>
                <w:noProof/>
              </w:rPr>
              <w:t>4. Expected Achievements</w:t>
            </w:r>
            <w:r>
              <w:rPr>
                <w:noProof/>
                <w:webHidden/>
              </w:rPr>
              <w:tab/>
            </w:r>
            <w:r>
              <w:rPr>
                <w:noProof/>
                <w:webHidden/>
              </w:rPr>
              <w:fldChar w:fldCharType="begin"/>
            </w:r>
            <w:r>
              <w:rPr>
                <w:noProof/>
                <w:webHidden/>
              </w:rPr>
              <w:instrText xml:space="preserve"> PAGEREF _Toc204835006 \h </w:instrText>
            </w:r>
            <w:r>
              <w:rPr>
                <w:noProof/>
                <w:webHidden/>
              </w:rPr>
            </w:r>
            <w:r>
              <w:rPr>
                <w:noProof/>
                <w:webHidden/>
              </w:rPr>
              <w:fldChar w:fldCharType="separate"/>
            </w:r>
            <w:r>
              <w:rPr>
                <w:noProof/>
                <w:webHidden/>
              </w:rPr>
              <w:t>9</w:t>
            </w:r>
            <w:r>
              <w:rPr>
                <w:noProof/>
                <w:webHidden/>
              </w:rPr>
              <w:fldChar w:fldCharType="end"/>
            </w:r>
          </w:hyperlink>
        </w:p>
        <w:p w14:paraId="22FF7DA7" w14:textId="61FAD2BB" w:rsidR="005523AD" w:rsidRDefault="005523AD">
          <w:pPr>
            <w:pStyle w:val="TOC2"/>
            <w:tabs>
              <w:tab w:val="right" w:leader="dot" w:pos="9016"/>
            </w:tabs>
            <w:rPr>
              <w:rFonts w:eastAsiaTheme="minorEastAsia"/>
              <w:noProof/>
            </w:rPr>
          </w:pPr>
          <w:hyperlink w:anchor="_Toc204835007" w:history="1">
            <w:r w:rsidRPr="00CD5EA5">
              <w:rPr>
                <w:rStyle w:val="Hyperlink"/>
                <w:noProof/>
              </w:rPr>
              <w:t>4.1 News Sentiment Analysis</w:t>
            </w:r>
            <w:r>
              <w:rPr>
                <w:noProof/>
                <w:webHidden/>
              </w:rPr>
              <w:tab/>
            </w:r>
            <w:r>
              <w:rPr>
                <w:noProof/>
                <w:webHidden/>
              </w:rPr>
              <w:fldChar w:fldCharType="begin"/>
            </w:r>
            <w:r>
              <w:rPr>
                <w:noProof/>
                <w:webHidden/>
              </w:rPr>
              <w:instrText xml:space="preserve"> PAGEREF _Toc204835007 \h </w:instrText>
            </w:r>
            <w:r>
              <w:rPr>
                <w:noProof/>
                <w:webHidden/>
              </w:rPr>
            </w:r>
            <w:r>
              <w:rPr>
                <w:noProof/>
                <w:webHidden/>
              </w:rPr>
              <w:fldChar w:fldCharType="separate"/>
            </w:r>
            <w:r>
              <w:rPr>
                <w:noProof/>
                <w:webHidden/>
              </w:rPr>
              <w:t>9</w:t>
            </w:r>
            <w:r>
              <w:rPr>
                <w:noProof/>
                <w:webHidden/>
              </w:rPr>
              <w:fldChar w:fldCharType="end"/>
            </w:r>
          </w:hyperlink>
        </w:p>
        <w:p w14:paraId="3E843C9F" w14:textId="55890668" w:rsidR="005523AD" w:rsidRDefault="005523AD">
          <w:pPr>
            <w:pStyle w:val="TOC2"/>
            <w:tabs>
              <w:tab w:val="right" w:leader="dot" w:pos="9016"/>
            </w:tabs>
            <w:rPr>
              <w:rFonts w:eastAsiaTheme="minorEastAsia"/>
              <w:noProof/>
            </w:rPr>
          </w:pPr>
          <w:hyperlink w:anchor="_Toc204835008" w:history="1">
            <w:r w:rsidRPr="00CD5EA5">
              <w:rPr>
                <w:rStyle w:val="Hyperlink"/>
                <w:noProof/>
              </w:rPr>
              <w:t>4.2 Backtesting Environment</w:t>
            </w:r>
            <w:r>
              <w:rPr>
                <w:noProof/>
                <w:webHidden/>
              </w:rPr>
              <w:tab/>
            </w:r>
            <w:r>
              <w:rPr>
                <w:noProof/>
                <w:webHidden/>
              </w:rPr>
              <w:fldChar w:fldCharType="begin"/>
            </w:r>
            <w:r>
              <w:rPr>
                <w:noProof/>
                <w:webHidden/>
              </w:rPr>
              <w:instrText xml:space="preserve"> PAGEREF _Toc204835008 \h </w:instrText>
            </w:r>
            <w:r>
              <w:rPr>
                <w:noProof/>
                <w:webHidden/>
              </w:rPr>
            </w:r>
            <w:r>
              <w:rPr>
                <w:noProof/>
                <w:webHidden/>
              </w:rPr>
              <w:fldChar w:fldCharType="separate"/>
            </w:r>
            <w:r>
              <w:rPr>
                <w:noProof/>
                <w:webHidden/>
              </w:rPr>
              <w:t>9</w:t>
            </w:r>
            <w:r>
              <w:rPr>
                <w:noProof/>
                <w:webHidden/>
              </w:rPr>
              <w:fldChar w:fldCharType="end"/>
            </w:r>
          </w:hyperlink>
        </w:p>
        <w:p w14:paraId="72166824" w14:textId="7C3E08AB" w:rsidR="005523AD" w:rsidRDefault="005523AD">
          <w:pPr>
            <w:pStyle w:val="TOC1"/>
            <w:tabs>
              <w:tab w:val="right" w:leader="dot" w:pos="9016"/>
            </w:tabs>
            <w:rPr>
              <w:rFonts w:eastAsiaTheme="minorEastAsia"/>
              <w:noProof/>
            </w:rPr>
          </w:pPr>
          <w:hyperlink w:anchor="_Toc204835009" w:history="1">
            <w:r w:rsidRPr="00CD5EA5">
              <w:rPr>
                <w:rStyle w:val="Hyperlink"/>
                <w:rFonts w:ascii="Calibri" w:eastAsia="MS Gothic" w:hAnsi="Calibri" w:cs="Times New Roman"/>
                <w:noProof/>
                <w:kern w:val="0"/>
                <w14:ligatures w14:val="none"/>
              </w:rPr>
              <w:t>5. Engineering Process</w:t>
            </w:r>
            <w:r>
              <w:rPr>
                <w:noProof/>
                <w:webHidden/>
              </w:rPr>
              <w:tab/>
            </w:r>
            <w:r>
              <w:rPr>
                <w:noProof/>
                <w:webHidden/>
              </w:rPr>
              <w:fldChar w:fldCharType="begin"/>
            </w:r>
            <w:r>
              <w:rPr>
                <w:noProof/>
                <w:webHidden/>
              </w:rPr>
              <w:instrText xml:space="preserve"> PAGEREF _Toc204835009 \h </w:instrText>
            </w:r>
            <w:r>
              <w:rPr>
                <w:noProof/>
                <w:webHidden/>
              </w:rPr>
            </w:r>
            <w:r>
              <w:rPr>
                <w:noProof/>
                <w:webHidden/>
              </w:rPr>
              <w:fldChar w:fldCharType="separate"/>
            </w:r>
            <w:r>
              <w:rPr>
                <w:noProof/>
                <w:webHidden/>
              </w:rPr>
              <w:t>10</w:t>
            </w:r>
            <w:r>
              <w:rPr>
                <w:noProof/>
                <w:webHidden/>
              </w:rPr>
              <w:fldChar w:fldCharType="end"/>
            </w:r>
          </w:hyperlink>
        </w:p>
        <w:p w14:paraId="60A618C0" w14:textId="025002FE" w:rsidR="005523AD" w:rsidRDefault="005523AD">
          <w:pPr>
            <w:pStyle w:val="TOC2"/>
            <w:tabs>
              <w:tab w:val="right" w:leader="dot" w:pos="9016"/>
            </w:tabs>
            <w:rPr>
              <w:rFonts w:eastAsiaTheme="minorEastAsia"/>
              <w:noProof/>
            </w:rPr>
          </w:pPr>
          <w:hyperlink w:anchor="_Toc204835010" w:history="1">
            <w:r w:rsidRPr="00CD5EA5">
              <w:rPr>
                <w:rStyle w:val="Hyperlink"/>
                <w:rFonts w:ascii="Calibri" w:eastAsia="MS Gothic" w:hAnsi="Calibri" w:cs="Times New Roman"/>
                <w:b/>
                <w:bCs/>
                <w:noProof/>
                <w:kern w:val="0"/>
                <w14:ligatures w14:val="none"/>
              </w:rPr>
              <w:t>5.1 Research and Tools Selection</w:t>
            </w:r>
            <w:r>
              <w:rPr>
                <w:noProof/>
                <w:webHidden/>
              </w:rPr>
              <w:tab/>
            </w:r>
            <w:r>
              <w:rPr>
                <w:noProof/>
                <w:webHidden/>
              </w:rPr>
              <w:fldChar w:fldCharType="begin"/>
            </w:r>
            <w:r>
              <w:rPr>
                <w:noProof/>
                <w:webHidden/>
              </w:rPr>
              <w:instrText xml:space="preserve"> PAGEREF _Toc204835010 \h </w:instrText>
            </w:r>
            <w:r>
              <w:rPr>
                <w:noProof/>
                <w:webHidden/>
              </w:rPr>
            </w:r>
            <w:r>
              <w:rPr>
                <w:noProof/>
                <w:webHidden/>
              </w:rPr>
              <w:fldChar w:fldCharType="separate"/>
            </w:r>
            <w:r>
              <w:rPr>
                <w:noProof/>
                <w:webHidden/>
              </w:rPr>
              <w:t>10</w:t>
            </w:r>
            <w:r>
              <w:rPr>
                <w:noProof/>
                <w:webHidden/>
              </w:rPr>
              <w:fldChar w:fldCharType="end"/>
            </w:r>
          </w:hyperlink>
        </w:p>
        <w:p w14:paraId="5F105856" w14:textId="65E93FA5" w:rsidR="005523AD" w:rsidRDefault="005523AD">
          <w:pPr>
            <w:pStyle w:val="TOC2"/>
            <w:tabs>
              <w:tab w:val="right" w:leader="dot" w:pos="9016"/>
            </w:tabs>
            <w:rPr>
              <w:rFonts w:eastAsiaTheme="minorEastAsia"/>
              <w:noProof/>
            </w:rPr>
          </w:pPr>
          <w:hyperlink w:anchor="_Toc204835011" w:history="1">
            <w:r w:rsidRPr="00CD5EA5">
              <w:rPr>
                <w:rStyle w:val="Hyperlink"/>
                <w:rFonts w:ascii="Calibri" w:eastAsia="MS Gothic" w:hAnsi="Calibri" w:cs="Times New Roman"/>
                <w:b/>
                <w:bCs/>
                <w:noProof/>
                <w:kern w:val="0"/>
                <w:lang w:bidi="ar-SA"/>
                <w14:ligatures w14:val="none"/>
              </w:rPr>
              <w:t>5.2 Data Pipeline Development</w:t>
            </w:r>
            <w:r>
              <w:rPr>
                <w:noProof/>
                <w:webHidden/>
              </w:rPr>
              <w:tab/>
            </w:r>
            <w:r>
              <w:rPr>
                <w:noProof/>
                <w:webHidden/>
              </w:rPr>
              <w:fldChar w:fldCharType="begin"/>
            </w:r>
            <w:r>
              <w:rPr>
                <w:noProof/>
                <w:webHidden/>
              </w:rPr>
              <w:instrText xml:space="preserve"> PAGEREF _Toc204835011 \h </w:instrText>
            </w:r>
            <w:r>
              <w:rPr>
                <w:noProof/>
                <w:webHidden/>
              </w:rPr>
            </w:r>
            <w:r>
              <w:rPr>
                <w:noProof/>
                <w:webHidden/>
              </w:rPr>
              <w:fldChar w:fldCharType="separate"/>
            </w:r>
            <w:r>
              <w:rPr>
                <w:noProof/>
                <w:webHidden/>
              </w:rPr>
              <w:t>11</w:t>
            </w:r>
            <w:r>
              <w:rPr>
                <w:noProof/>
                <w:webHidden/>
              </w:rPr>
              <w:fldChar w:fldCharType="end"/>
            </w:r>
          </w:hyperlink>
        </w:p>
        <w:p w14:paraId="1119CC3D" w14:textId="49B509DD" w:rsidR="005523AD" w:rsidRDefault="005523AD">
          <w:pPr>
            <w:pStyle w:val="TOC2"/>
            <w:tabs>
              <w:tab w:val="right" w:leader="dot" w:pos="9016"/>
            </w:tabs>
            <w:rPr>
              <w:rFonts w:eastAsiaTheme="minorEastAsia"/>
              <w:noProof/>
            </w:rPr>
          </w:pPr>
          <w:hyperlink w:anchor="_Toc204835012" w:history="1">
            <w:r w:rsidRPr="00CD5EA5">
              <w:rPr>
                <w:rStyle w:val="Hyperlink"/>
                <w:rFonts w:ascii="Calibri" w:eastAsia="MS Gothic" w:hAnsi="Calibri" w:cs="Times New Roman"/>
                <w:noProof/>
                <w:kern w:val="0"/>
                <w:lang w:bidi="ar-SA"/>
                <w14:ligatures w14:val="none"/>
              </w:rPr>
              <w:t>5.3 Sentiment &amp; Price Integration</w:t>
            </w:r>
            <w:r>
              <w:rPr>
                <w:noProof/>
                <w:webHidden/>
              </w:rPr>
              <w:tab/>
            </w:r>
            <w:r>
              <w:rPr>
                <w:noProof/>
                <w:webHidden/>
              </w:rPr>
              <w:fldChar w:fldCharType="begin"/>
            </w:r>
            <w:r>
              <w:rPr>
                <w:noProof/>
                <w:webHidden/>
              </w:rPr>
              <w:instrText xml:space="preserve"> PAGEREF _Toc204835012 \h </w:instrText>
            </w:r>
            <w:r>
              <w:rPr>
                <w:noProof/>
                <w:webHidden/>
              </w:rPr>
            </w:r>
            <w:r>
              <w:rPr>
                <w:noProof/>
                <w:webHidden/>
              </w:rPr>
              <w:fldChar w:fldCharType="separate"/>
            </w:r>
            <w:r>
              <w:rPr>
                <w:noProof/>
                <w:webHidden/>
              </w:rPr>
              <w:t>11</w:t>
            </w:r>
            <w:r>
              <w:rPr>
                <w:noProof/>
                <w:webHidden/>
              </w:rPr>
              <w:fldChar w:fldCharType="end"/>
            </w:r>
          </w:hyperlink>
        </w:p>
        <w:p w14:paraId="25BCF057" w14:textId="0BF61F72" w:rsidR="005523AD" w:rsidRDefault="005523AD">
          <w:pPr>
            <w:pStyle w:val="TOC2"/>
            <w:tabs>
              <w:tab w:val="right" w:leader="dot" w:pos="9016"/>
            </w:tabs>
            <w:rPr>
              <w:rFonts w:eastAsiaTheme="minorEastAsia"/>
              <w:noProof/>
            </w:rPr>
          </w:pPr>
          <w:hyperlink w:anchor="_Toc204835013" w:history="1">
            <w:r w:rsidRPr="00CD5EA5">
              <w:rPr>
                <w:rStyle w:val="Hyperlink"/>
                <w:rFonts w:ascii="Calibri" w:eastAsia="MS Gothic" w:hAnsi="Calibri" w:cs="Times New Roman"/>
                <w:noProof/>
                <w:kern w:val="0"/>
                <w:lang w:bidi="ar-SA"/>
                <w14:ligatures w14:val="none"/>
              </w:rPr>
              <w:t>5.4 Signal Generation Logic</w:t>
            </w:r>
            <w:r>
              <w:rPr>
                <w:noProof/>
                <w:webHidden/>
              </w:rPr>
              <w:tab/>
            </w:r>
            <w:r>
              <w:rPr>
                <w:noProof/>
                <w:webHidden/>
              </w:rPr>
              <w:fldChar w:fldCharType="begin"/>
            </w:r>
            <w:r>
              <w:rPr>
                <w:noProof/>
                <w:webHidden/>
              </w:rPr>
              <w:instrText xml:space="preserve"> PAGEREF _Toc204835013 \h </w:instrText>
            </w:r>
            <w:r>
              <w:rPr>
                <w:noProof/>
                <w:webHidden/>
              </w:rPr>
            </w:r>
            <w:r>
              <w:rPr>
                <w:noProof/>
                <w:webHidden/>
              </w:rPr>
              <w:fldChar w:fldCharType="separate"/>
            </w:r>
            <w:r>
              <w:rPr>
                <w:noProof/>
                <w:webHidden/>
              </w:rPr>
              <w:t>11</w:t>
            </w:r>
            <w:r>
              <w:rPr>
                <w:noProof/>
                <w:webHidden/>
              </w:rPr>
              <w:fldChar w:fldCharType="end"/>
            </w:r>
          </w:hyperlink>
        </w:p>
        <w:p w14:paraId="5C5D0B93" w14:textId="1C8407F9" w:rsidR="005523AD" w:rsidRDefault="005523AD">
          <w:pPr>
            <w:pStyle w:val="TOC2"/>
            <w:tabs>
              <w:tab w:val="right" w:leader="dot" w:pos="9016"/>
            </w:tabs>
            <w:rPr>
              <w:rFonts w:eastAsiaTheme="minorEastAsia"/>
              <w:noProof/>
            </w:rPr>
          </w:pPr>
          <w:hyperlink w:anchor="_Toc204835014" w:history="1">
            <w:r w:rsidRPr="00CD5EA5">
              <w:rPr>
                <w:rStyle w:val="Hyperlink"/>
                <w:rFonts w:ascii="Calibri" w:eastAsia="MS Gothic" w:hAnsi="Calibri" w:cs="Times New Roman"/>
                <w:noProof/>
                <w:kern w:val="0"/>
                <w:lang w:bidi="ar-SA"/>
                <w14:ligatures w14:val="none"/>
              </w:rPr>
              <w:t xml:space="preserve">5.5 </w:t>
            </w:r>
            <w:r w:rsidRPr="00CD5EA5">
              <w:rPr>
                <w:rStyle w:val="Hyperlink"/>
                <w:noProof/>
              </w:rPr>
              <w:t>Multi-Factor Trading Strategy</w:t>
            </w:r>
            <w:r>
              <w:rPr>
                <w:noProof/>
                <w:webHidden/>
              </w:rPr>
              <w:tab/>
            </w:r>
            <w:r>
              <w:rPr>
                <w:noProof/>
                <w:webHidden/>
              </w:rPr>
              <w:fldChar w:fldCharType="begin"/>
            </w:r>
            <w:r>
              <w:rPr>
                <w:noProof/>
                <w:webHidden/>
              </w:rPr>
              <w:instrText xml:space="preserve"> PAGEREF _Toc204835014 \h </w:instrText>
            </w:r>
            <w:r>
              <w:rPr>
                <w:noProof/>
                <w:webHidden/>
              </w:rPr>
            </w:r>
            <w:r>
              <w:rPr>
                <w:noProof/>
                <w:webHidden/>
              </w:rPr>
              <w:fldChar w:fldCharType="separate"/>
            </w:r>
            <w:r>
              <w:rPr>
                <w:noProof/>
                <w:webHidden/>
              </w:rPr>
              <w:t>12</w:t>
            </w:r>
            <w:r>
              <w:rPr>
                <w:noProof/>
                <w:webHidden/>
              </w:rPr>
              <w:fldChar w:fldCharType="end"/>
            </w:r>
          </w:hyperlink>
        </w:p>
        <w:p w14:paraId="7891FBA9" w14:textId="030EC58C" w:rsidR="005523AD" w:rsidRDefault="005523AD">
          <w:pPr>
            <w:pStyle w:val="TOC1"/>
            <w:tabs>
              <w:tab w:val="right" w:leader="dot" w:pos="9016"/>
            </w:tabs>
            <w:rPr>
              <w:rFonts w:eastAsiaTheme="minorEastAsia"/>
              <w:noProof/>
            </w:rPr>
          </w:pPr>
          <w:hyperlink w:anchor="_Toc204835015" w:history="1">
            <w:r w:rsidRPr="00CD5EA5">
              <w:rPr>
                <w:rStyle w:val="Hyperlink"/>
                <w:noProof/>
              </w:rPr>
              <w:t>6. Algorithms and Models Used</w:t>
            </w:r>
            <w:r>
              <w:rPr>
                <w:noProof/>
                <w:webHidden/>
              </w:rPr>
              <w:tab/>
            </w:r>
            <w:r>
              <w:rPr>
                <w:noProof/>
                <w:webHidden/>
              </w:rPr>
              <w:fldChar w:fldCharType="begin"/>
            </w:r>
            <w:r>
              <w:rPr>
                <w:noProof/>
                <w:webHidden/>
              </w:rPr>
              <w:instrText xml:space="preserve"> PAGEREF _Toc204835015 \h </w:instrText>
            </w:r>
            <w:r>
              <w:rPr>
                <w:noProof/>
                <w:webHidden/>
              </w:rPr>
            </w:r>
            <w:r>
              <w:rPr>
                <w:noProof/>
                <w:webHidden/>
              </w:rPr>
              <w:fldChar w:fldCharType="separate"/>
            </w:r>
            <w:r>
              <w:rPr>
                <w:noProof/>
                <w:webHidden/>
              </w:rPr>
              <w:t>15</w:t>
            </w:r>
            <w:r>
              <w:rPr>
                <w:noProof/>
                <w:webHidden/>
              </w:rPr>
              <w:fldChar w:fldCharType="end"/>
            </w:r>
          </w:hyperlink>
        </w:p>
        <w:p w14:paraId="13708CDD" w14:textId="3D452E29" w:rsidR="005523AD" w:rsidRDefault="005523AD">
          <w:pPr>
            <w:pStyle w:val="TOC2"/>
            <w:tabs>
              <w:tab w:val="right" w:leader="dot" w:pos="9016"/>
            </w:tabs>
            <w:rPr>
              <w:rFonts w:eastAsiaTheme="minorEastAsia"/>
              <w:noProof/>
            </w:rPr>
          </w:pPr>
          <w:hyperlink w:anchor="_Toc204835016" w:history="1">
            <w:r w:rsidRPr="00CD5EA5">
              <w:rPr>
                <w:rStyle w:val="Hyperlink"/>
                <w:noProof/>
              </w:rPr>
              <w:t>6.1 FinBERT – News Sentiment Analysis Model</w:t>
            </w:r>
            <w:r>
              <w:rPr>
                <w:noProof/>
                <w:webHidden/>
              </w:rPr>
              <w:tab/>
            </w:r>
            <w:r>
              <w:rPr>
                <w:noProof/>
                <w:webHidden/>
              </w:rPr>
              <w:fldChar w:fldCharType="begin"/>
            </w:r>
            <w:r>
              <w:rPr>
                <w:noProof/>
                <w:webHidden/>
              </w:rPr>
              <w:instrText xml:space="preserve"> PAGEREF _Toc204835016 \h </w:instrText>
            </w:r>
            <w:r>
              <w:rPr>
                <w:noProof/>
                <w:webHidden/>
              </w:rPr>
            </w:r>
            <w:r>
              <w:rPr>
                <w:noProof/>
                <w:webHidden/>
              </w:rPr>
              <w:fldChar w:fldCharType="separate"/>
            </w:r>
            <w:r>
              <w:rPr>
                <w:noProof/>
                <w:webHidden/>
              </w:rPr>
              <w:t>15</w:t>
            </w:r>
            <w:r>
              <w:rPr>
                <w:noProof/>
                <w:webHidden/>
              </w:rPr>
              <w:fldChar w:fldCharType="end"/>
            </w:r>
          </w:hyperlink>
        </w:p>
        <w:p w14:paraId="5FD8C789" w14:textId="43693DB3" w:rsidR="005523AD" w:rsidRDefault="005523AD">
          <w:pPr>
            <w:pStyle w:val="TOC2"/>
            <w:tabs>
              <w:tab w:val="right" w:leader="dot" w:pos="9016"/>
            </w:tabs>
            <w:rPr>
              <w:rFonts w:eastAsiaTheme="minorEastAsia"/>
              <w:noProof/>
            </w:rPr>
          </w:pPr>
          <w:hyperlink w:anchor="_Toc204835017" w:history="1">
            <w:r w:rsidRPr="00CD5EA5">
              <w:rPr>
                <w:rStyle w:val="Hyperlink"/>
                <w:noProof/>
              </w:rPr>
              <w:t>6.2 VWAP – Volume Weighted Average Price</w:t>
            </w:r>
            <w:r>
              <w:rPr>
                <w:noProof/>
                <w:webHidden/>
              </w:rPr>
              <w:tab/>
            </w:r>
            <w:r>
              <w:rPr>
                <w:noProof/>
                <w:webHidden/>
              </w:rPr>
              <w:fldChar w:fldCharType="begin"/>
            </w:r>
            <w:r>
              <w:rPr>
                <w:noProof/>
                <w:webHidden/>
              </w:rPr>
              <w:instrText xml:space="preserve"> PAGEREF _Toc204835017 \h </w:instrText>
            </w:r>
            <w:r>
              <w:rPr>
                <w:noProof/>
                <w:webHidden/>
              </w:rPr>
            </w:r>
            <w:r>
              <w:rPr>
                <w:noProof/>
                <w:webHidden/>
              </w:rPr>
              <w:fldChar w:fldCharType="separate"/>
            </w:r>
            <w:r>
              <w:rPr>
                <w:noProof/>
                <w:webHidden/>
              </w:rPr>
              <w:t>15</w:t>
            </w:r>
            <w:r>
              <w:rPr>
                <w:noProof/>
                <w:webHidden/>
              </w:rPr>
              <w:fldChar w:fldCharType="end"/>
            </w:r>
          </w:hyperlink>
        </w:p>
        <w:p w14:paraId="1A6BB707" w14:textId="0155F9F8" w:rsidR="005523AD" w:rsidRDefault="005523AD">
          <w:pPr>
            <w:pStyle w:val="TOC2"/>
            <w:tabs>
              <w:tab w:val="right" w:leader="dot" w:pos="9016"/>
            </w:tabs>
            <w:rPr>
              <w:rFonts w:eastAsiaTheme="minorEastAsia"/>
              <w:noProof/>
            </w:rPr>
          </w:pPr>
          <w:hyperlink w:anchor="_Toc204835018" w:history="1">
            <w:r w:rsidRPr="00CD5EA5">
              <w:rPr>
                <w:rStyle w:val="Hyperlink"/>
                <w:noProof/>
              </w:rPr>
              <w:t>6.3 Volume Spike Detection</w:t>
            </w:r>
            <w:r>
              <w:rPr>
                <w:noProof/>
                <w:webHidden/>
              </w:rPr>
              <w:tab/>
            </w:r>
            <w:r>
              <w:rPr>
                <w:noProof/>
                <w:webHidden/>
              </w:rPr>
              <w:fldChar w:fldCharType="begin"/>
            </w:r>
            <w:r>
              <w:rPr>
                <w:noProof/>
                <w:webHidden/>
              </w:rPr>
              <w:instrText xml:space="preserve"> PAGEREF _Toc204835018 \h </w:instrText>
            </w:r>
            <w:r>
              <w:rPr>
                <w:noProof/>
                <w:webHidden/>
              </w:rPr>
            </w:r>
            <w:r>
              <w:rPr>
                <w:noProof/>
                <w:webHidden/>
              </w:rPr>
              <w:fldChar w:fldCharType="separate"/>
            </w:r>
            <w:r>
              <w:rPr>
                <w:noProof/>
                <w:webHidden/>
              </w:rPr>
              <w:t>16</w:t>
            </w:r>
            <w:r>
              <w:rPr>
                <w:noProof/>
                <w:webHidden/>
              </w:rPr>
              <w:fldChar w:fldCharType="end"/>
            </w:r>
          </w:hyperlink>
        </w:p>
        <w:p w14:paraId="31593C5E" w14:textId="2D1BF6F7" w:rsidR="005523AD" w:rsidRDefault="005523AD">
          <w:pPr>
            <w:pStyle w:val="TOC2"/>
            <w:tabs>
              <w:tab w:val="right" w:leader="dot" w:pos="9016"/>
            </w:tabs>
            <w:rPr>
              <w:rFonts w:eastAsiaTheme="minorEastAsia"/>
              <w:noProof/>
            </w:rPr>
          </w:pPr>
          <w:hyperlink w:anchor="_Toc204835019" w:history="1">
            <w:r w:rsidRPr="00CD5EA5">
              <w:rPr>
                <w:rStyle w:val="Hyperlink"/>
                <w:noProof/>
              </w:rPr>
              <w:t>6.4 1-Hour Price Momentum</w:t>
            </w:r>
            <w:r>
              <w:rPr>
                <w:noProof/>
                <w:webHidden/>
              </w:rPr>
              <w:tab/>
            </w:r>
            <w:r>
              <w:rPr>
                <w:noProof/>
                <w:webHidden/>
              </w:rPr>
              <w:fldChar w:fldCharType="begin"/>
            </w:r>
            <w:r>
              <w:rPr>
                <w:noProof/>
                <w:webHidden/>
              </w:rPr>
              <w:instrText xml:space="preserve"> PAGEREF _Toc204835019 \h </w:instrText>
            </w:r>
            <w:r>
              <w:rPr>
                <w:noProof/>
                <w:webHidden/>
              </w:rPr>
            </w:r>
            <w:r>
              <w:rPr>
                <w:noProof/>
                <w:webHidden/>
              </w:rPr>
              <w:fldChar w:fldCharType="separate"/>
            </w:r>
            <w:r>
              <w:rPr>
                <w:noProof/>
                <w:webHidden/>
              </w:rPr>
              <w:t>16</w:t>
            </w:r>
            <w:r>
              <w:rPr>
                <w:noProof/>
                <w:webHidden/>
              </w:rPr>
              <w:fldChar w:fldCharType="end"/>
            </w:r>
          </w:hyperlink>
        </w:p>
        <w:p w14:paraId="476DBE29" w14:textId="7D2A1B80" w:rsidR="005523AD" w:rsidRDefault="005523AD">
          <w:pPr>
            <w:pStyle w:val="TOC2"/>
            <w:tabs>
              <w:tab w:val="right" w:leader="dot" w:pos="9016"/>
            </w:tabs>
            <w:rPr>
              <w:rFonts w:eastAsiaTheme="minorEastAsia"/>
              <w:noProof/>
            </w:rPr>
          </w:pPr>
          <w:hyperlink w:anchor="_Toc204835020" w:history="1">
            <w:r w:rsidRPr="00CD5EA5">
              <w:rPr>
                <w:rStyle w:val="Hyperlink"/>
                <w:noProof/>
              </w:rPr>
              <w:t>6.5 Composite Signal Scoring</w:t>
            </w:r>
            <w:r>
              <w:rPr>
                <w:noProof/>
                <w:webHidden/>
              </w:rPr>
              <w:tab/>
            </w:r>
            <w:r>
              <w:rPr>
                <w:noProof/>
                <w:webHidden/>
              </w:rPr>
              <w:fldChar w:fldCharType="begin"/>
            </w:r>
            <w:r>
              <w:rPr>
                <w:noProof/>
                <w:webHidden/>
              </w:rPr>
              <w:instrText xml:space="preserve"> PAGEREF _Toc204835020 \h </w:instrText>
            </w:r>
            <w:r>
              <w:rPr>
                <w:noProof/>
                <w:webHidden/>
              </w:rPr>
            </w:r>
            <w:r>
              <w:rPr>
                <w:noProof/>
                <w:webHidden/>
              </w:rPr>
              <w:fldChar w:fldCharType="separate"/>
            </w:r>
            <w:r>
              <w:rPr>
                <w:noProof/>
                <w:webHidden/>
              </w:rPr>
              <w:t>16</w:t>
            </w:r>
            <w:r>
              <w:rPr>
                <w:noProof/>
                <w:webHidden/>
              </w:rPr>
              <w:fldChar w:fldCharType="end"/>
            </w:r>
          </w:hyperlink>
        </w:p>
        <w:p w14:paraId="582506D5" w14:textId="3CB37F43" w:rsidR="005523AD" w:rsidRDefault="005523AD">
          <w:pPr>
            <w:pStyle w:val="TOC2"/>
            <w:tabs>
              <w:tab w:val="right" w:leader="dot" w:pos="9016"/>
            </w:tabs>
            <w:rPr>
              <w:rFonts w:eastAsiaTheme="minorEastAsia"/>
              <w:noProof/>
            </w:rPr>
          </w:pPr>
          <w:hyperlink w:anchor="_Toc204835021" w:history="1">
            <w:r w:rsidRPr="00CD5EA5">
              <w:rPr>
                <w:rStyle w:val="Hyperlink"/>
                <w:noProof/>
              </w:rPr>
              <w:t>6.5 Data Structures</w:t>
            </w:r>
            <w:r>
              <w:rPr>
                <w:noProof/>
                <w:webHidden/>
              </w:rPr>
              <w:tab/>
            </w:r>
            <w:r>
              <w:rPr>
                <w:noProof/>
                <w:webHidden/>
              </w:rPr>
              <w:fldChar w:fldCharType="begin"/>
            </w:r>
            <w:r>
              <w:rPr>
                <w:noProof/>
                <w:webHidden/>
              </w:rPr>
              <w:instrText xml:space="preserve"> PAGEREF _Toc204835021 \h </w:instrText>
            </w:r>
            <w:r>
              <w:rPr>
                <w:noProof/>
                <w:webHidden/>
              </w:rPr>
            </w:r>
            <w:r>
              <w:rPr>
                <w:noProof/>
                <w:webHidden/>
              </w:rPr>
              <w:fldChar w:fldCharType="separate"/>
            </w:r>
            <w:r>
              <w:rPr>
                <w:noProof/>
                <w:webHidden/>
              </w:rPr>
              <w:t>16</w:t>
            </w:r>
            <w:r>
              <w:rPr>
                <w:noProof/>
                <w:webHidden/>
              </w:rPr>
              <w:fldChar w:fldCharType="end"/>
            </w:r>
          </w:hyperlink>
        </w:p>
        <w:p w14:paraId="1F83EE5A" w14:textId="43874892" w:rsidR="005523AD" w:rsidRDefault="005523AD">
          <w:pPr>
            <w:pStyle w:val="TOC1"/>
            <w:tabs>
              <w:tab w:val="right" w:leader="dot" w:pos="9016"/>
            </w:tabs>
            <w:rPr>
              <w:rFonts w:eastAsiaTheme="minorEastAsia"/>
              <w:noProof/>
            </w:rPr>
          </w:pPr>
          <w:hyperlink w:anchor="_Toc204835022" w:history="1">
            <w:r w:rsidRPr="00CD5EA5">
              <w:rPr>
                <w:rStyle w:val="Hyperlink"/>
                <w:noProof/>
              </w:rPr>
              <w:t>7. Data Set and Evaluation</w:t>
            </w:r>
            <w:r>
              <w:rPr>
                <w:noProof/>
                <w:webHidden/>
              </w:rPr>
              <w:tab/>
            </w:r>
            <w:r>
              <w:rPr>
                <w:noProof/>
                <w:webHidden/>
              </w:rPr>
              <w:fldChar w:fldCharType="begin"/>
            </w:r>
            <w:r>
              <w:rPr>
                <w:noProof/>
                <w:webHidden/>
              </w:rPr>
              <w:instrText xml:space="preserve"> PAGEREF _Toc204835022 \h </w:instrText>
            </w:r>
            <w:r>
              <w:rPr>
                <w:noProof/>
                <w:webHidden/>
              </w:rPr>
            </w:r>
            <w:r>
              <w:rPr>
                <w:noProof/>
                <w:webHidden/>
              </w:rPr>
              <w:fldChar w:fldCharType="separate"/>
            </w:r>
            <w:r>
              <w:rPr>
                <w:noProof/>
                <w:webHidden/>
              </w:rPr>
              <w:t>17</w:t>
            </w:r>
            <w:r>
              <w:rPr>
                <w:noProof/>
                <w:webHidden/>
              </w:rPr>
              <w:fldChar w:fldCharType="end"/>
            </w:r>
          </w:hyperlink>
        </w:p>
        <w:p w14:paraId="235BA56D" w14:textId="391E6210" w:rsidR="005523AD" w:rsidRDefault="005523AD">
          <w:pPr>
            <w:pStyle w:val="TOC2"/>
            <w:tabs>
              <w:tab w:val="right" w:leader="dot" w:pos="9016"/>
            </w:tabs>
            <w:rPr>
              <w:rFonts w:eastAsiaTheme="minorEastAsia"/>
              <w:noProof/>
            </w:rPr>
          </w:pPr>
          <w:hyperlink w:anchor="_Toc204835023" w:history="1">
            <w:r w:rsidRPr="00CD5EA5">
              <w:rPr>
                <w:rStyle w:val="Hyperlink"/>
                <w:noProof/>
              </w:rPr>
              <w:t>7.1 Data Set</w:t>
            </w:r>
            <w:r>
              <w:rPr>
                <w:noProof/>
                <w:webHidden/>
              </w:rPr>
              <w:tab/>
            </w:r>
            <w:r>
              <w:rPr>
                <w:noProof/>
                <w:webHidden/>
              </w:rPr>
              <w:fldChar w:fldCharType="begin"/>
            </w:r>
            <w:r>
              <w:rPr>
                <w:noProof/>
                <w:webHidden/>
              </w:rPr>
              <w:instrText xml:space="preserve"> PAGEREF _Toc204835023 \h </w:instrText>
            </w:r>
            <w:r>
              <w:rPr>
                <w:noProof/>
                <w:webHidden/>
              </w:rPr>
            </w:r>
            <w:r>
              <w:rPr>
                <w:noProof/>
                <w:webHidden/>
              </w:rPr>
              <w:fldChar w:fldCharType="separate"/>
            </w:r>
            <w:r>
              <w:rPr>
                <w:noProof/>
                <w:webHidden/>
              </w:rPr>
              <w:t>17</w:t>
            </w:r>
            <w:r>
              <w:rPr>
                <w:noProof/>
                <w:webHidden/>
              </w:rPr>
              <w:fldChar w:fldCharType="end"/>
            </w:r>
          </w:hyperlink>
        </w:p>
        <w:p w14:paraId="0DE5F8F4" w14:textId="151131F1" w:rsidR="005523AD" w:rsidRDefault="005523AD">
          <w:pPr>
            <w:pStyle w:val="TOC2"/>
            <w:tabs>
              <w:tab w:val="right" w:leader="dot" w:pos="9016"/>
            </w:tabs>
            <w:rPr>
              <w:rFonts w:eastAsiaTheme="minorEastAsia"/>
              <w:noProof/>
            </w:rPr>
          </w:pPr>
          <w:hyperlink w:anchor="_Toc204835024" w:history="1">
            <w:r w:rsidRPr="00CD5EA5">
              <w:rPr>
                <w:rStyle w:val="Hyperlink"/>
                <w:noProof/>
              </w:rPr>
              <w:t>7.2 Evaluation Criteria and Metrics</w:t>
            </w:r>
            <w:r>
              <w:rPr>
                <w:noProof/>
                <w:webHidden/>
              </w:rPr>
              <w:tab/>
            </w:r>
            <w:r>
              <w:rPr>
                <w:noProof/>
                <w:webHidden/>
              </w:rPr>
              <w:fldChar w:fldCharType="begin"/>
            </w:r>
            <w:r>
              <w:rPr>
                <w:noProof/>
                <w:webHidden/>
              </w:rPr>
              <w:instrText xml:space="preserve"> PAGEREF _Toc204835024 \h </w:instrText>
            </w:r>
            <w:r>
              <w:rPr>
                <w:noProof/>
                <w:webHidden/>
              </w:rPr>
            </w:r>
            <w:r>
              <w:rPr>
                <w:noProof/>
                <w:webHidden/>
              </w:rPr>
              <w:fldChar w:fldCharType="separate"/>
            </w:r>
            <w:r>
              <w:rPr>
                <w:noProof/>
                <w:webHidden/>
              </w:rPr>
              <w:t>18</w:t>
            </w:r>
            <w:r>
              <w:rPr>
                <w:noProof/>
                <w:webHidden/>
              </w:rPr>
              <w:fldChar w:fldCharType="end"/>
            </w:r>
          </w:hyperlink>
        </w:p>
        <w:p w14:paraId="4A8C5E84" w14:textId="07B84A7C" w:rsidR="005523AD" w:rsidRDefault="005523AD">
          <w:pPr>
            <w:pStyle w:val="TOC2"/>
            <w:tabs>
              <w:tab w:val="right" w:leader="dot" w:pos="9016"/>
            </w:tabs>
            <w:rPr>
              <w:rFonts w:eastAsiaTheme="minorEastAsia"/>
              <w:noProof/>
            </w:rPr>
          </w:pPr>
          <w:hyperlink w:anchor="_Toc204835025" w:history="1">
            <w:r w:rsidRPr="00CD5EA5">
              <w:rPr>
                <w:rStyle w:val="Hyperlink"/>
                <w:noProof/>
              </w:rPr>
              <w:t>7.3 Testing Methodology</w:t>
            </w:r>
            <w:r>
              <w:rPr>
                <w:noProof/>
                <w:webHidden/>
              </w:rPr>
              <w:tab/>
            </w:r>
            <w:r>
              <w:rPr>
                <w:noProof/>
                <w:webHidden/>
              </w:rPr>
              <w:fldChar w:fldCharType="begin"/>
            </w:r>
            <w:r>
              <w:rPr>
                <w:noProof/>
                <w:webHidden/>
              </w:rPr>
              <w:instrText xml:space="preserve"> PAGEREF _Toc204835025 \h </w:instrText>
            </w:r>
            <w:r>
              <w:rPr>
                <w:noProof/>
                <w:webHidden/>
              </w:rPr>
            </w:r>
            <w:r>
              <w:rPr>
                <w:noProof/>
                <w:webHidden/>
              </w:rPr>
              <w:fldChar w:fldCharType="separate"/>
            </w:r>
            <w:r>
              <w:rPr>
                <w:noProof/>
                <w:webHidden/>
              </w:rPr>
              <w:t>19</w:t>
            </w:r>
            <w:r>
              <w:rPr>
                <w:noProof/>
                <w:webHidden/>
              </w:rPr>
              <w:fldChar w:fldCharType="end"/>
            </w:r>
          </w:hyperlink>
        </w:p>
        <w:p w14:paraId="0612B870" w14:textId="6C462216" w:rsidR="005523AD" w:rsidRDefault="005523AD">
          <w:pPr>
            <w:pStyle w:val="TOC2"/>
            <w:tabs>
              <w:tab w:val="right" w:leader="dot" w:pos="9016"/>
            </w:tabs>
            <w:rPr>
              <w:rFonts w:eastAsiaTheme="minorEastAsia"/>
              <w:noProof/>
            </w:rPr>
          </w:pPr>
          <w:hyperlink w:anchor="_Toc204835026" w:history="1">
            <w:r w:rsidRPr="00CD5EA5">
              <w:rPr>
                <w:rStyle w:val="Hyperlink"/>
                <w:noProof/>
              </w:rPr>
              <w:t>7.4 Testing Overview Table</w:t>
            </w:r>
            <w:r>
              <w:rPr>
                <w:noProof/>
                <w:webHidden/>
              </w:rPr>
              <w:tab/>
            </w:r>
            <w:r>
              <w:rPr>
                <w:noProof/>
                <w:webHidden/>
              </w:rPr>
              <w:fldChar w:fldCharType="begin"/>
            </w:r>
            <w:r>
              <w:rPr>
                <w:noProof/>
                <w:webHidden/>
              </w:rPr>
              <w:instrText xml:space="preserve"> PAGEREF _Toc204835026 \h </w:instrText>
            </w:r>
            <w:r>
              <w:rPr>
                <w:noProof/>
                <w:webHidden/>
              </w:rPr>
            </w:r>
            <w:r>
              <w:rPr>
                <w:noProof/>
                <w:webHidden/>
              </w:rPr>
              <w:fldChar w:fldCharType="separate"/>
            </w:r>
            <w:r>
              <w:rPr>
                <w:noProof/>
                <w:webHidden/>
              </w:rPr>
              <w:t>20</w:t>
            </w:r>
            <w:r>
              <w:rPr>
                <w:noProof/>
                <w:webHidden/>
              </w:rPr>
              <w:fldChar w:fldCharType="end"/>
            </w:r>
          </w:hyperlink>
        </w:p>
        <w:p w14:paraId="173A42EF" w14:textId="7FCC6803" w:rsidR="005523AD" w:rsidRDefault="005523AD">
          <w:pPr>
            <w:pStyle w:val="TOC1"/>
            <w:tabs>
              <w:tab w:val="right" w:leader="dot" w:pos="9016"/>
            </w:tabs>
            <w:rPr>
              <w:rFonts w:eastAsiaTheme="minorEastAsia"/>
              <w:noProof/>
            </w:rPr>
          </w:pPr>
          <w:hyperlink w:anchor="_Toc204835027" w:history="1">
            <w:r w:rsidRPr="00CD5EA5">
              <w:rPr>
                <w:rStyle w:val="Hyperlink"/>
                <w:noProof/>
              </w:rPr>
              <w:t>8. Product</w:t>
            </w:r>
            <w:r>
              <w:rPr>
                <w:noProof/>
                <w:webHidden/>
              </w:rPr>
              <w:tab/>
            </w:r>
            <w:r>
              <w:rPr>
                <w:noProof/>
                <w:webHidden/>
              </w:rPr>
              <w:fldChar w:fldCharType="begin"/>
            </w:r>
            <w:r>
              <w:rPr>
                <w:noProof/>
                <w:webHidden/>
              </w:rPr>
              <w:instrText xml:space="preserve"> PAGEREF _Toc204835027 \h </w:instrText>
            </w:r>
            <w:r>
              <w:rPr>
                <w:noProof/>
                <w:webHidden/>
              </w:rPr>
            </w:r>
            <w:r>
              <w:rPr>
                <w:noProof/>
                <w:webHidden/>
              </w:rPr>
              <w:fldChar w:fldCharType="separate"/>
            </w:r>
            <w:r>
              <w:rPr>
                <w:noProof/>
                <w:webHidden/>
              </w:rPr>
              <w:t>21</w:t>
            </w:r>
            <w:r>
              <w:rPr>
                <w:noProof/>
                <w:webHidden/>
              </w:rPr>
              <w:fldChar w:fldCharType="end"/>
            </w:r>
          </w:hyperlink>
        </w:p>
        <w:p w14:paraId="31267EAD" w14:textId="47D68C9C" w:rsidR="005523AD" w:rsidRDefault="005523AD">
          <w:pPr>
            <w:pStyle w:val="TOC2"/>
            <w:tabs>
              <w:tab w:val="right" w:leader="dot" w:pos="9016"/>
            </w:tabs>
            <w:rPr>
              <w:rFonts w:eastAsiaTheme="minorEastAsia"/>
              <w:noProof/>
            </w:rPr>
          </w:pPr>
          <w:hyperlink w:anchor="_Toc204835028" w:history="1">
            <w:r w:rsidRPr="00CD5EA5">
              <w:rPr>
                <w:rStyle w:val="Hyperlink"/>
                <w:noProof/>
              </w:rPr>
              <w:t>8.1 System Data Flow (Software Architecture Diagram)</w:t>
            </w:r>
            <w:r>
              <w:rPr>
                <w:noProof/>
                <w:webHidden/>
              </w:rPr>
              <w:tab/>
            </w:r>
            <w:r>
              <w:rPr>
                <w:noProof/>
                <w:webHidden/>
              </w:rPr>
              <w:fldChar w:fldCharType="begin"/>
            </w:r>
            <w:r>
              <w:rPr>
                <w:noProof/>
                <w:webHidden/>
              </w:rPr>
              <w:instrText xml:space="preserve"> PAGEREF _Toc204835028 \h </w:instrText>
            </w:r>
            <w:r>
              <w:rPr>
                <w:noProof/>
                <w:webHidden/>
              </w:rPr>
            </w:r>
            <w:r>
              <w:rPr>
                <w:noProof/>
                <w:webHidden/>
              </w:rPr>
              <w:fldChar w:fldCharType="separate"/>
            </w:r>
            <w:r>
              <w:rPr>
                <w:noProof/>
                <w:webHidden/>
              </w:rPr>
              <w:t>21</w:t>
            </w:r>
            <w:r>
              <w:rPr>
                <w:noProof/>
                <w:webHidden/>
              </w:rPr>
              <w:fldChar w:fldCharType="end"/>
            </w:r>
          </w:hyperlink>
        </w:p>
        <w:p w14:paraId="2CD68100" w14:textId="17D81B39" w:rsidR="005523AD" w:rsidRDefault="005523AD">
          <w:pPr>
            <w:pStyle w:val="TOC2"/>
            <w:tabs>
              <w:tab w:val="right" w:leader="dot" w:pos="9016"/>
            </w:tabs>
            <w:rPr>
              <w:rFonts w:eastAsiaTheme="minorEastAsia"/>
              <w:noProof/>
            </w:rPr>
          </w:pPr>
          <w:hyperlink w:anchor="_Toc204835029" w:history="1">
            <w:r w:rsidRPr="00CD5EA5">
              <w:rPr>
                <w:rStyle w:val="Hyperlink"/>
                <w:noProof/>
              </w:rPr>
              <w:t>8.2 Use Case Diagram</w:t>
            </w:r>
            <w:r>
              <w:rPr>
                <w:noProof/>
                <w:webHidden/>
              </w:rPr>
              <w:tab/>
            </w:r>
            <w:r>
              <w:rPr>
                <w:noProof/>
                <w:webHidden/>
              </w:rPr>
              <w:fldChar w:fldCharType="begin"/>
            </w:r>
            <w:r>
              <w:rPr>
                <w:noProof/>
                <w:webHidden/>
              </w:rPr>
              <w:instrText xml:space="preserve"> PAGEREF _Toc204835029 \h </w:instrText>
            </w:r>
            <w:r>
              <w:rPr>
                <w:noProof/>
                <w:webHidden/>
              </w:rPr>
            </w:r>
            <w:r>
              <w:rPr>
                <w:noProof/>
                <w:webHidden/>
              </w:rPr>
              <w:fldChar w:fldCharType="separate"/>
            </w:r>
            <w:r>
              <w:rPr>
                <w:noProof/>
                <w:webHidden/>
              </w:rPr>
              <w:t>23</w:t>
            </w:r>
            <w:r>
              <w:rPr>
                <w:noProof/>
                <w:webHidden/>
              </w:rPr>
              <w:fldChar w:fldCharType="end"/>
            </w:r>
          </w:hyperlink>
        </w:p>
        <w:p w14:paraId="3C1FA1C9" w14:textId="0419E48D" w:rsidR="005523AD" w:rsidRDefault="005523AD">
          <w:pPr>
            <w:pStyle w:val="TOC2"/>
            <w:tabs>
              <w:tab w:val="right" w:leader="dot" w:pos="9016"/>
            </w:tabs>
            <w:rPr>
              <w:rFonts w:eastAsiaTheme="minorEastAsia"/>
              <w:noProof/>
            </w:rPr>
          </w:pPr>
          <w:hyperlink w:anchor="_Toc204835030" w:history="1">
            <w:r w:rsidRPr="00CD5EA5">
              <w:rPr>
                <w:rStyle w:val="Hyperlink"/>
                <w:noProof/>
              </w:rPr>
              <w:t>8.3 Activity Diagram</w:t>
            </w:r>
            <w:r>
              <w:rPr>
                <w:noProof/>
                <w:webHidden/>
              </w:rPr>
              <w:tab/>
            </w:r>
            <w:r>
              <w:rPr>
                <w:noProof/>
                <w:webHidden/>
              </w:rPr>
              <w:fldChar w:fldCharType="begin"/>
            </w:r>
            <w:r>
              <w:rPr>
                <w:noProof/>
                <w:webHidden/>
              </w:rPr>
              <w:instrText xml:space="preserve"> PAGEREF _Toc204835030 \h </w:instrText>
            </w:r>
            <w:r>
              <w:rPr>
                <w:noProof/>
                <w:webHidden/>
              </w:rPr>
            </w:r>
            <w:r>
              <w:rPr>
                <w:noProof/>
                <w:webHidden/>
              </w:rPr>
              <w:fldChar w:fldCharType="separate"/>
            </w:r>
            <w:r>
              <w:rPr>
                <w:noProof/>
                <w:webHidden/>
              </w:rPr>
              <w:t>24</w:t>
            </w:r>
            <w:r>
              <w:rPr>
                <w:noProof/>
                <w:webHidden/>
              </w:rPr>
              <w:fldChar w:fldCharType="end"/>
            </w:r>
          </w:hyperlink>
        </w:p>
        <w:p w14:paraId="248E6C1F" w14:textId="6BD9E07C" w:rsidR="005523AD" w:rsidRDefault="005523AD">
          <w:pPr>
            <w:pStyle w:val="TOC2"/>
            <w:tabs>
              <w:tab w:val="right" w:leader="dot" w:pos="9016"/>
            </w:tabs>
            <w:rPr>
              <w:rFonts w:eastAsiaTheme="minorEastAsia"/>
              <w:noProof/>
            </w:rPr>
          </w:pPr>
          <w:hyperlink w:anchor="_Toc204835031" w:history="1">
            <w:r w:rsidRPr="00CD5EA5">
              <w:rPr>
                <w:rStyle w:val="Hyperlink"/>
                <w:noProof/>
                <w:highlight w:val="white"/>
              </w:rPr>
              <w:t>8.4 User-Friendly Interface</w:t>
            </w:r>
            <w:r>
              <w:rPr>
                <w:noProof/>
                <w:webHidden/>
              </w:rPr>
              <w:tab/>
            </w:r>
            <w:r>
              <w:rPr>
                <w:noProof/>
                <w:webHidden/>
              </w:rPr>
              <w:fldChar w:fldCharType="begin"/>
            </w:r>
            <w:r>
              <w:rPr>
                <w:noProof/>
                <w:webHidden/>
              </w:rPr>
              <w:instrText xml:space="preserve"> PAGEREF _Toc204835031 \h </w:instrText>
            </w:r>
            <w:r>
              <w:rPr>
                <w:noProof/>
                <w:webHidden/>
              </w:rPr>
            </w:r>
            <w:r>
              <w:rPr>
                <w:noProof/>
                <w:webHidden/>
              </w:rPr>
              <w:fldChar w:fldCharType="separate"/>
            </w:r>
            <w:r>
              <w:rPr>
                <w:noProof/>
                <w:webHidden/>
              </w:rPr>
              <w:t>26</w:t>
            </w:r>
            <w:r>
              <w:rPr>
                <w:noProof/>
                <w:webHidden/>
              </w:rPr>
              <w:fldChar w:fldCharType="end"/>
            </w:r>
          </w:hyperlink>
        </w:p>
        <w:p w14:paraId="06D69B69" w14:textId="4AD15005" w:rsidR="005523AD" w:rsidRDefault="005523AD">
          <w:pPr>
            <w:pStyle w:val="TOC1"/>
            <w:tabs>
              <w:tab w:val="right" w:leader="dot" w:pos="9016"/>
            </w:tabs>
            <w:rPr>
              <w:rFonts w:eastAsiaTheme="minorEastAsia"/>
              <w:noProof/>
            </w:rPr>
          </w:pPr>
          <w:hyperlink w:anchor="_Toc204835032" w:history="1">
            <w:r w:rsidRPr="00CD5EA5">
              <w:rPr>
                <w:rStyle w:val="Hyperlink"/>
                <w:noProof/>
              </w:rPr>
              <w:t>9. Common Problems</w:t>
            </w:r>
            <w:r>
              <w:rPr>
                <w:noProof/>
                <w:webHidden/>
              </w:rPr>
              <w:tab/>
            </w:r>
            <w:r>
              <w:rPr>
                <w:noProof/>
                <w:webHidden/>
              </w:rPr>
              <w:fldChar w:fldCharType="begin"/>
            </w:r>
            <w:r>
              <w:rPr>
                <w:noProof/>
                <w:webHidden/>
              </w:rPr>
              <w:instrText xml:space="preserve"> PAGEREF _Toc204835032 \h </w:instrText>
            </w:r>
            <w:r>
              <w:rPr>
                <w:noProof/>
                <w:webHidden/>
              </w:rPr>
            </w:r>
            <w:r>
              <w:rPr>
                <w:noProof/>
                <w:webHidden/>
              </w:rPr>
              <w:fldChar w:fldCharType="separate"/>
            </w:r>
            <w:r>
              <w:rPr>
                <w:noProof/>
                <w:webHidden/>
              </w:rPr>
              <w:t>28</w:t>
            </w:r>
            <w:r>
              <w:rPr>
                <w:noProof/>
                <w:webHidden/>
              </w:rPr>
              <w:fldChar w:fldCharType="end"/>
            </w:r>
          </w:hyperlink>
        </w:p>
        <w:p w14:paraId="7214BCD2" w14:textId="68C75420" w:rsidR="005523AD" w:rsidRDefault="005523AD">
          <w:pPr>
            <w:pStyle w:val="TOC2"/>
            <w:tabs>
              <w:tab w:val="right" w:leader="dot" w:pos="9016"/>
            </w:tabs>
            <w:rPr>
              <w:rFonts w:eastAsiaTheme="minorEastAsia"/>
              <w:noProof/>
            </w:rPr>
          </w:pPr>
          <w:hyperlink w:anchor="_Toc204835033" w:history="1">
            <w:r w:rsidRPr="00CD5EA5">
              <w:rPr>
                <w:rStyle w:val="Hyperlink"/>
                <w:noProof/>
              </w:rPr>
              <w:t>9.1 Technical Challenges</w:t>
            </w:r>
            <w:r>
              <w:rPr>
                <w:noProof/>
                <w:webHidden/>
              </w:rPr>
              <w:tab/>
            </w:r>
            <w:r>
              <w:rPr>
                <w:noProof/>
                <w:webHidden/>
              </w:rPr>
              <w:fldChar w:fldCharType="begin"/>
            </w:r>
            <w:r>
              <w:rPr>
                <w:noProof/>
                <w:webHidden/>
              </w:rPr>
              <w:instrText xml:space="preserve"> PAGEREF _Toc204835033 \h </w:instrText>
            </w:r>
            <w:r>
              <w:rPr>
                <w:noProof/>
                <w:webHidden/>
              </w:rPr>
            </w:r>
            <w:r>
              <w:rPr>
                <w:noProof/>
                <w:webHidden/>
              </w:rPr>
              <w:fldChar w:fldCharType="separate"/>
            </w:r>
            <w:r>
              <w:rPr>
                <w:noProof/>
                <w:webHidden/>
              </w:rPr>
              <w:t>28</w:t>
            </w:r>
            <w:r>
              <w:rPr>
                <w:noProof/>
                <w:webHidden/>
              </w:rPr>
              <w:fldChar w:fldCharType="end"/>
            </w:r>
          </w:hyperlink>
        </w:p>
        <w:p w14:paraId="209CAE8A" w14:textId="2C2B0222" w:rsidR="005523AD" w:rsidRDefault="005523AD">
          <w:pPr>
            <w:pStyle w:val="TOC2"/>
            <w:tabs>
              <w:tab w:val="right" w:leader="dot" w:pos="9016"/>
            </w:tabs>
            <w:rPr>
              <w:rFonts w:eastAsiaTheme="minorEastAsia"/>
              <w:noProof/>
            </w:rPr>
          </w:pPr>
          <w:hyperlink w:anchor="_Toc204835034" w:history="1">
            <w:r w:rsidRPr="00CD5EA5">
              <w:rPr>
                <w:rStyle w:val="Hyperlink"/>
                <w:rFonts w:ascii="Calibri" w:eastAsia="MS Gothic" w:hAnsi="Calibri" w:cs="Times New Roman"/>
                <w:noProof/>
                <w:kern w:val="0"/>
                <w14:ligatures w14:val="none"/>
              </w:rPr>
              <w:t>9.3 Multi-Factor Strategy Design</w:t>
            </w:r>
            <w:r>
              <w:rPr>
                <w:noProof/>
                <w:webHidden/>
              </w:rPr>
              <w:tab/>
            </w:r>
            <w:r>
              <w:rPr>
                <w:noProof/>
                <w:webHidden/>
              </w:rPr>
              <w:fldChar w:fldCharType="begin"/>
            </w:r>
            <w:r>
              <w:rPr>
                <w:noProof/>
                <w:webHidden/>
              </w:rPr>
              <w:instrText xml:space="preserve"> PAGEREF _Toc204835034 \h </w:instrText>
            </w:r>
            <w:r>
              <w:rPr>
                <w:noProof/>
                <w:webHidden/>
              </w:rPr>
            </w:r>
            <w:r>
              <w:rPr>
                <w:noProof/>
                <w:webHidden/>
              </w:rPr>
              <w:fldChar w:fldCharType="separate"/>
            </w:r>
            <w:r>
              <w:rPr>
                <w:noProof/>
                <w:webHidden/>
              </w:rPr>
              <w:t>30</w:t>
            </w:r>
            <w:r>
              <w:rPr>
                <w:noProof/>
                <w:webHidden/>
              </w:rPr>
              <w:fldChar w:fldCharType="end"/>
            </w:r>
          </w:hyperlink>
        </w:p>
        <w:p w14:paraId="35E0AD7D" w14:textId="02B0346C" w:rsidR="005523AD" w:rsidRDefault="005523AD">
          <w:pPr>
            <w:pStyle w:val="TOC1"/>
            <w:tabs>
              <w:tab w:val="right" w:leader="dot" w:pos="9016"/>
            </w:tabs>
            <w:rPr>
              <w:rFonts w:eastAsiaTheme="minorEastAsia"/>
              <w:noProof/>
            </w:rPr>
          </w:pPr>
          <w:hyperlink w:anchor="_Toc204835035" w:history="1">
            <w:r w:rsidRPr="00CD5EA5">
              <w:rPr>
                <w:rStyle w:val="Hyperlink"/>
                <w:noProof/>
              </w:rPr>
              <w:t>10. Development Process Planning</w:t>
            </w:r>
            <w:r>
              <w:rPr>
                <w:noProof/>
                <w:webHidden/>
              </w:rPr>
              <w:tab/>
            </w:r>
            <w:r>
              <w:rPr>
                <w:noProof/>
                <w:webHidden/>
              </w:rPr>
              <w:fldChar w:fldCharType="begin"/>
            </w:r>
            <w:r>
              <w:rPr>
                <w:noProof/>
                <w:webHidden/>
              </w:rPr>
              <w:instrText xml:space="preserve"> PAGEREF _Toc204835035 \h </w:instrText>
            </w:r>
            <w:r>
              <w:rPr>
                <w:noProof/>
                <w:webHidden/>
              </w:rPr>
            </w:r>
            <w:r>
              <w:rPr>
                <w:noProof/>
                <w:webHidden/>
              </w:rPr>
              <w:fldChar w:fldCharType="separate"/>
            </w:r>
            <w:r>
              <w:rPr>
                <w:noProof/>
                <w:webHidden/>
              </w:rPr>
              <w:t>31</w:t>
            </w:r>
            <w:r>
              <w:rPr>
                <w:noProof/>
                <w:webHidden/>
              </w:rPr>
              <w:fldChar w:fldCharType="end"/>
            </w:r>
          </w:hyperlink>
        </w:p>
        <w:p w14:paraId="076C6796" w14:textId="3CD526F5" w:rsidR="005523AD" w:rsidRDefault="005523AD">
          <w:pPr>
            <w:pStyle w:val="TOC2"/>
            <w:tabs>
              <w:tab w:val="right" w:leader="dot" w:pos="9016"/>
            </w:tabs>
            <w:rPr>
              <w:rFonts w:eastAsiaTheme="minorEastAsia"/>
              <w:noProof/>
            </w:rPr>
          </w:pPr>
          <w:hyperlink w:anchor="_Toc204835036" w:history="1">
            <w:r w:rsidRPr="00CD5EA5">
              <w:rPr>
                <w:rStyle w:val="Hyperlink"/>
                <w:noProof/>
              </w:rPr>
              <w:t>10.1 Development Stages</w:t>
            </w:r>
            <w:r>
              <w:rPr>
                <w:noProof/>
                <w:webHidden/>
              </w:rPr>
              <w:tab/>
            </w:r>
            <w:r>
              <w:rPr>
                <w:noProof/>
                <w:webHidden/>
              </w:rPr>
              <w:fldChar w:fldCharType="begin"/>
            </w:r>
            <w:r>
              <w:rPr>
                <w:noProof/>
                <w:webHidden/>
              </w:rPr>
              <w:instrText xml:space="preserve"> PAGEREF _Toc204835036 \h </w:instrText>
            </w:r>
            <w:r>
              <w:rPr>
                <w:noProof/>
                <w:webHidden/>
              </w:rPr>
            </w:r>
            <w:r>
              <w:rPr>
                <w:noProof/>
                <w:webHidden/>
              </w:rPr>
              <w:fldChar w:fldCharType="separate"/>
            </w:r>
            <w:r>
              <w:rPr>
                <w:noProof/>
                <w:webHidden/>
              </w:rPr>
              <w:t>31</w:t>
            </w:r>
            <w:r>
              <w:rPr>
                <w:noProof/>
                <w:webHidden/>
              </w:rPr>
              <w:fldChar w:fldCharType="end"/>
            </w:r>
          </w:hyperlink>
        </w:p>
        <w:p w14:paraId="64CE8A6E" w14:textId="4F67F3A0" w:rsidR="005523AD" w:rsidRDefault="005523AD">
          <w:pPr>
            <w:pStyle w:val="TOC2"/>
            <w:tabs>
              <w:tab w:val="right" w:leader="dot" w:pos="9016"/>
            </w:tabs>
            <w:rPr>
              <w:rFonts w:eastAsiaTheme="minorEastAsia"/>
              <w:noProof/>
            </w:rPr>
          </w:pPr>
          <w:hyperlink w:anchor="_Toc204835037" w:history="1">
            <w:r w:rsidRPr="00CD5EA5">
              <w:rPr>
                <w:rStyle w:val="Hyperlink"/>
                <w:noProof/>
              </w:rPr>
              <w:t>10.2 Task Distribution &amp; Timeline</w:t>
            </w:r>
            <w:r>
              <w:rPr>
                <w:noProof/>
                <w:webHidden/>
              </w:rPr>
              <w:tab/>
            </w:r>
            <w:r>
              <w:rPr>
                <w:noProof/>
                <w:webHidden/>
              </w:rPr>
              <w:fldChar w:fldCharType="begin"/>
            </w:r>
            <w:r>
              <w:rPr>
                <w:noProof/>
                <w:webHidden/>
              </w:rPr>
              <w:instrText xml:space="preserve"> PAGEREF _Toc204835037 \h </w:instrText>
            </w:r>
            <w:r>
              <w:rPr>
                <w:noProof/>
                <w:webHidden/>
              </w:rPr>
            </w:r>
            <w:r>
              <w:rPr>
                <w:noProof/>
                <w:webHidden/>
              </w:rPr>
              <w:fldChar w:fldCharType="separate"/>
            </w:r>
            <w:r>
              <w:rPr>
                <w:noProof/>
                <w:webHidden/>
              </w:rPr>
              <w:t>32</w:t>
            </w:r>
            <w:r>
              <w:rPr>
                <w:noProof/>
                <w:webHidden/>
              </w:rPr>
              <w:fldChar w:fldCharType="end"/>
            </w:r>
          </w:hyperlink>
        </w:p>
        <w:p w14:paraId="62A18CDA" w14:textId="55AC6796" w:rsidR="005523AD" w:rsidRDefault="005523AD">
          <w:pPr>
            <w:pStyle w:val="TOC2"/>
            <w:tabs>
              <w:tab w:val="right" w:leader="dot" w:pos="9016"/>
            </w:tabs>
            <w:rPr>
              <w:rFonts w:eastAsiaTheme="minorEastAsia"/>
              <w:noProof/>
            </w:rPr>
          </w:pPr>
          <w:hyperlink w:anchor="_Toc204835038" w:history="1">
            <w:r w:rsidRPr="00CD5EA5">
              <w:rPr>
                <w:rStyle w:val="Hyperlink"/>
                <w:noProof/>
              </w:rPr>
              <w:t>10.3 Adjustments and Iterations</w:t>
            </w:r>
            <w:r>
              <w:rPr>
                <w:noProof/>
                <w:webHidden/>
              </w:rPr>
              <w:tab/>
            </w:r>
            <w:r>
              <w:rPr>
                <w:noProof/>
                <w:webHidden/>
              </w:rPr>
              <w:fldChar w:fldCharType="begin"/>
            </w:r>
            <w:r>
              <w:rPr>
                <w:noProof/>
                <w:webHidden/>
              </w:rPr>
              <w:instrText xml:space="preserve"> PAGEREF _Toc204835038 \h </w:instrText>
            </w:r>
            <w:r>
              <w:rPr>
                <w:noProof/>
                <w:webHidden/>
              </w:rPr>
            </w:r>
            <w:r>
              <w:rPr>
                <w:noProof/>
                <w:webHidden/>
              </w:rPr>
              <w:fldChar w:fldCharType="separate"/>
            </w:r>
            <w:r>
              <w:rPr>
                <w:noProof/>
                <w:webHidden/>
              </w:rPr>
              <w:t>32</w:t>
            </w:r>
            <w:r>
              <w:rPr>
                <w:noProof/>
                <w:webHidden/>
              </w:rPr>
              <w:fldChar w:fldCharType="end"/>
            </w:r>
          </w:hyperlink>
        </w:p>
        <w:p w14:paraId="6AA580CD" w14:textId="1E0ACC4F" w:rsidR="005523AD" w:rsidRDefault="005523AD">
          <w:pPr>
            <w:pStyle w:val="TOC1"/>
            <w:tabs>
              <w:tab w:val="right" w:leader="dot" w:pos="9016"/>
            </w:tabs>
            <w:rPr>
              <w:rFonts w:eastAsiaTheme="minorEastAsia"/>
              <w:noProof/>
            </w:rPr>
          </w:pPr>
          <w:hyperlink w:anchor="_Toc204835039" w:history="1">
            <w:r w:rsidRPr="00CD5EA5">
              <w:rPr>
                <w:rStyle w:val="Hyperlink"/>
                <w:noProof/>
              </w:rPr>
              <w:t>References</w:t>
            </w:r>
            <w:r>
              <w:rPr>
                <w:noProof/>
                <w:webHidden/>
              </w:rPr>
              <w:tab/>
            </w:r>
            <w:r>
              <w:rPr>
                <w:noProof/>
                <w:webHidden/>
              </w:rPr>
              <w:fldChar w:fldCharType="begin"/>
            </w:r>
            <w:r>
              <w:rPr>
                <w:noProof/>
                <w:webHidden/>
              </w:rPr>
              <w:instrText xml:space="preserve"> PAGEREF _Toc204835039 \h </w:instrText>
            </w:r>
            <w:r>
              <w:rPr>
                <w:noProof/>
                <w:webHidden/>
              </w:rPr>
            </w:r>
            <w:r>
              <w:rPr>
                <w:noProof/>
                <w:webHidden/>
              </w:rPr>
              <w:fldChar w:fldCharType="separate"/>
            </w:r>
            <w:r>
              <w:rPr>
                <w:noProof/>
                <w:webHidden/>
              </w:rPr>
              <w:t>33</w:t>
            </w:r>
            <w:r>
              <w:rPr>
                <w:noProof/>
                <w:webHidden/>
              </w:rPr>
              <w:fldChar w:fldCharType="end"/>
            </w:r>
          </w:hyperlink>
        </w:p>
        <w:p w14:paraId="01BC979A" w14:textId="6A4B311B" w:rsidR="3B090908" w:rsidRDefault="3B090908" w:rsidP="3B090908">
          <w:pPr>
            <w:pStyle w:val="TOC1"/>
            <w:tabs>
              <w:tab w:val="right" w:leader="dot" w:pos="9015"/>
            </w:tabs>
            <w:rPr>
              <w:rStyle w:val="Hyperlink"/>
            </w:rPr>
          </w:pPr>
          <w:r>
            <w:fldChar w:fldCharType="end"/>
          </w:r>
        </w:p>
      </w:sdtContent>
    </w:sdt>
    <w:p w14:paraId="2E13F13A" w14:textId="04A075F1" w:rsidR="3B090908" w:rsidRDefault="3B090908" w:rsidP="3B090908">
      <w:pPr>
        <w:rPr>
          <w:b/>
          <w:bCs/>
          <w:sz w:val="56"/>
          <w:szCs w:val="56"/>
        </w:rPr>
      </w:pPr>
    </w:p>
    <w:p w14:paraId="1CB6632C" w14:textId="675AFBD7" w:rsidR="00AA2E48" w:rsidRPr="00F623DA" w:rsidRDefault="00AA2E48" w:rsidP="3B090908">
      <w:pPr>
        <w:jc w:val="center"/>
        <w:rPr>
          <w:b/>
          <w:bCs/>
          <w:color w:val="215E99" w:themeColor="text2" w:themeTint="BF"/>
          <w:sz w:val="40"/>
          <w:szCs w:val="40"/>
        </w:rPr>
      </w:pPr>
      <w:r w:rsidRPr="3B090908">
        <w:rPr>
          <w:b/>
          <w:bCs/>
          <w:color w:val="215E99" w:themeColor="text2" w:themeTint="BF"/>
          <w:sz w:val="40"/>
          <w:szCs w:val="40"/>
        </w:rPr>
        <w:t>Abstract</w:t>
      </w:r>
    </w:p>
    <w:p w14:paraId="1C074A68" w14:textId="14CE0CB1" w:rsidR="00AA2E48" w:rsidRPr="00AA2E48" w:rsidRDefault="00AA2E48" w:rsidP="00AA2E48">
      <w:r w:rsidRPr="3B090908">
        <w:t xml:space="preserve">Financial markets react rapidly to breaking news and shifts in public sentiment. Traditional trading models, which rely primarily on historical prices and technical indicators, often miss these short-term impacts. This project aims to enhance intraday trading strategies by incorporating </w:t>
      </w:r>
      <w:r w:rsidRPr="3B090908">
        <w:rPr>
          <w:b/>
          <w:bCs/>
        </w:rPr>
        <w:t>real-time news sentiment analysis</w:t>
      </w:r>
      <w:r w:rsidRPr="3B090908">
        <w:t xml:space="preserve"> using machine learning and natural language processing (NLP). We propose a </w:t>
      </w:r>
      <w:r w:rsidRPr="3B090908">
        <w:rPr>
          <w:b/>
          <w:bCs/>
        </w:rPr>
        <w:t>hybrid decision engine</w:t>
      </w:r>
      <w:r w:rsidRPr="3B090908">
        <w:t xml:space="preserve"> </w:t>
      </w:r>
      <w:r w:rsidRPr="3B090908">
        <w:lastRenderedPageBreak/>
        <w:t xml:space="preserve">that integrates news sentiment (specifically for </w:t>
      </w:r>
      <w:r w:rsidRPr="3B090908">
        <w:rPr>
          <w:b/>
          <w:bCs/>
        </w:rPr>
        <w:t xml:space="preserve">Bitcoin </w:t>
      </w:r>
      <w:r w:rsidRPr="3B090908">
        <w:t xml:space="preserve">with technical indicators like </w:t>
      </w:r>
      <w:r w:rsidRPr="3B090908">
        <w:rPr>
          <w:b/>
          <w:bCs/>
        </w:rPr>
        <w:t>VWAP (Volume Weighted Average Price)</w:t>
      </w:r>
      <w:r w:rsidRPr="3B090908">
        <w:t xml:space="preserve"> to generate actionable trading signals. The project </w:t>
      </w:r>
      <w:r w:rsidR="00243FF2">
        <w:t>aims to develop a robust tool for day traders to capitalize on rapid market movements, offering</w:t>
      </w:r>
      <w:r w:rsidRPr="3B090908">
        <w:t xml:space="preserve"> more timely and accurate signals than traditional methods. </w:t>
      </w:r>
      <w:r w:rsidR="00243FF2" w:rsidRPr="3B090908">
        <w:rPr>
          <w:b/>
          <w:bCs/>
        </w:rPr>
        <w:t>Back testing</w:t>
      </w:r>
      <w:r w:rsidRPr="3B090908">
        <w:t xml:space="preserve"> and comprehensive performance metrics will be used to validate its effectiveness and demonstrate its practical applicability in real-world trading scenarios.</w:t>
      </w:r>
    </w:p>
    <w:p w14:paraId="5EBE2CD4" w14:textId="77777777" w:rsidR="00AA2E48" w:rsidRPr="00AA2E48" w:rsidRDefault="00000000" w:rsidP="00AA2E48">
      <w:r>
        <w:pict w14:anchorId="32DE5A57">
          <v:rect id="_x0000_i1026" style="width:0;height:1.5pt" o:hralign="center" o:hrstd="t" o:hrnoshade="t" o:hr="t" fillcolor="#1b1c1d" stroked="f"/>
        </w:pict>
      </w:r>
    </w:p>
    <w:p w14:paraId="1FAD9578" w14:textId="65EA540A" w:rsidR="00F623DA" w:rsidRDefault="00F623DA" w:rsidP="00F623DA">
      <w:pPr>
        <w:pStyle w:val="Heading1"/>
      </w:pPr>
      <w:bookmarkStart w:id="0" w:name="_Toc204834991"/>
      <w:r>
        <w:t>1. Introduction</w:t>
      </w:r>
      <w:bookmarkEnd w:id="0"/>
    </w:p>
    <w:p w14:paraId="3B18ED66" w14:textId="77777777" w:rsidR="00AA2E48" w:rsidRPr="00AA2E48" w:rsidRDefault="00AA2E48" w:rsidP="00AA2E48">
      <w:r w:rsidRPr="3B090908">
        <w:t xml:space="preserve">Financial markets are highly sensitive to news and public sentiment, with breaking news often triggering immediate price movements in assets like stocks, currencies, and cryptocurrencies. While traditional trading models primarily rely on historical price data and technical indicators, they frequently fall short in capturing the rapid, short-term impact of significant news events. With the advent of big data analytics and advanced machine learning techniques, there's a significant opportunity to enhance market analysis by integrating </w:t>
      </w:r>
      <w:r w:rsidRPr="3B090908">
        <w:rPr>
          <w:b/>
          <w:bCs/>
        </w:rPr>
        <w:t>real-time news sentiment</w:t>
      </w:r>
      <w:r w:rsidRPr="3B090908">
        <w:t xml:space="preserve"> into predictive models.</w:t>
      </w:r>
    </w:p>
    <w:p w14:paraId="46583826" w14:textId="2891CDAE" w:rsidR="00AA2E48" w:rsidRPr="00AA2E48" w:rsidRDefault="00AA2E48" w:rsidP="00AA2E48">
      <w:r w:rsidRPr="3B090908">
        <w:t xml:space="preserve">This project focuses on developing a </w:t>
      </w:r>
      <w:r w:rsidRPr="3B090908">
        <w:rPr>
          <w:b/>
          <w:bCs/>
        </w:rPr>
        <w:t>machine learning-based system</w:t>
      </w:r>
      <w:r w:rsidRPr="3B090908">
        <w:t xml:space="preserve"> that analyzes financial news, specifically for </w:t>
      </w:r>
      <w:r w:rsidRPr="3B090908">
        <w:rPr>
          <w:b/>
          <w:bCs/>
        </w:rPr>
        <w:t>Bitcoin (BTC</w:t>
      </w:r>
      <w:proofErr w:type="gramStart"/>
      <w:r w:rsidRPr="3B090908">
        <w:rPr>
          <w:b/>
          <w:bCs/>
        </w:rPr>
        <w:t xml:space="preserve">) </w:t>
      </w:r>
      <w:r w:rsidRPr="3B090908">
        <w:t>,</w:t>
      </w:r>
      <w:proofErr w:type="gramEnd"/>
      <w:r w:rsidRPr="3B090908">
        <w:t xml:space="preserve"> and evaluates their immediate influence on market indicators and price charts. By employing </w:t>
      </w:r>
      <w:r w:rsidRPr="3B090908">
        <w:rPr>
          <w:b/>
          <w:bCs/>
        </w:rPr>
        <w:t>natural language processing (NLP) techniques</w:t>
      </w:r>
      <w:r w:rsidRPr="3B090908">
        <w:t xml:space="preserve">, </w:t>
      </w:r>
      <w:r w:rsidRPr="3B090908">
        <w:rPr>
          <w:b/>
          <w:bCs/>
        </w:rPr>
        <w:t>sentiment analysis</w:t>
      </w:r>
      <w:r w:rsidRPr="3B090908">
        <w:t xml:space="preserve">, and </w:t>
      </w:r>
      <w:r w:rsidRPr="3B090908">
        <w:rPr>
          <w:b/>
          <w:bCs/>
        </w:rPr>
        <w:t>time-series forecasting</w:t>
      </w:r>
      <w:r w:rsidRPr="3B090908">
        <w:t xml:space="preserve">, the model aims to identify patterns between news sentiment and subsequent short-term market movements. The </w:t>
      </w:r>
      <w:proofErr w:type="gramStart"/>
      <w:r w:rsidRPr="3B090908">
        <w:t>ultimate goal</w:t>
      </w:r>
      <w:proofErr w:type="gramEnd"/>
      <w:r w:rsidRPr="3B090908">
        <w:t xml:space="preserve"> is to create a </w:t>
      </w:r>
      <w:r w:rsidRPr="3B090908">
        <w:rPr>
          <w:b/>
          <w:bCs/>
        </w:rPr>
        <w:t>real-time trading indicator</w:t>
      </w:r>
      <w:r w:rsidRPr="3B090908">
        <w:t xml:space="preserve"> that integrates sentiment analysis into a signal generation pipeline, offering a competitive edge in fast-moving markets.</w:t>
      </w:r>
    </w:p>
    <w:p w14:paraId="546DF624" w14:textId="77777777" w:rsidR="00AA2E48" w:rsidRPr="00AA2E48" w:rsidRDefault="00AA2E48" w:rsidP="00AA2E48">
      <w:r w:rsidRPr="00AA2E48">
        <w:t>Key aspects of this project include:</w:t>
      </w:r>
    </w:p>
    <w:p w14:paraId="1988A4F0" w14:textId="77777777" w:rsidR="00AA2E48" w:rsidRPr="00AA2E48" w:rsidRDefault="00AA2E48" w:rsidP="00AA2E48">
      <w:pPr>
        <w:numPr>
          <w:ilvl w:val="0"/>
          <w:numId w:val="1"/>
        </w:numPr>
      </w:pPr>
      <w:r w:rsidRPr="00AA2E48">
        <w:rPr>
          <w:b/>
          <w:bCs/>
        </w:rPr>
        <w:t>News Data Processing</w:t>
      </w:r>
      <w:r w:rsidRPr="00AA2E48">
        <w:t>: Collecting and preprocessing financial news from multiple sources, such as Investing.com and real news networks, to extract relevant information.</w:t>
      </w:r>
    </w:p>
    <w:p w14:paraId="2A2C4735" w14:textId="77777777" w:rsidR="00AA2E48" w:rsidRPr="00AA2E48" w:rsidRDefault="00AA2E48" w:rsidP="00AA2E48">
      <w:pPr>
        <w:numPr>
          <w:ilvl w:val="0"/>
          <w:numId w:val="1"/>
        </w:numPr>
      </w:pPr>
      <w:r w:rsidRPr="00AA2E48">
        <w:rPr>
          <w:b/>
          <w:bCs/>
        </w:rPr>
        <w:t>Market Data Integration</w:t>
      </w:r>
      <w:r w:rsidRPr="00AA2E48">
        <w:t>: Combining news sentiment with historical price data for BTC/USD to train machine learning models that predict market reactions.</w:t>
      </w:r>
    </w:p>
    <w:p w14:paraId="7FB482AF" w14:textId="77777777" w:rsidR="00AA2E48" w:rsidRPr="00AA2E48" w:rsidRDefault="00AA2E48" w:rsidP="00AA2E48">
      <w:pPr>
        <w:numPr>
          <w:ilvl w:val="0"/>
          <w:numId w:val="1"/>
        </w:numPr>
      </w:pPr>
      <w:r w:rsidRPr="00AA2E48">
        <w:rPr>
          <w:b/>
          <w:bCs/>
        </w:rPr>
        <w:t>Model Development</w:t>
      </w:r>
      <w:r w:rsidRPr="00AA2E48">
        <w:t xml:space="preserve">: Implementing supervised learning and deep learning approaches (e.g., </w:t>
      </w:r>
      <w:r w:rsidRPr="00AA2E48">
        <w:rPr>
          <w:b/>
          <w:bCs/>
        </w:rPr>
        <w:t>LSTM, Transformer models</w:t>
      </w:r>
      <w:r w:rsidRPr="00AA2E48">
        <w:t xml:space="preserve">) to assess the correlation between news sentiment and price changes. </w:t>
      </w:r>
      <w:r w:rsidRPr="00AA2E48">
        <w:rPr>
          <w:b/>
          <w:bCs/>
        </w:rPr>
        <w:t>LSTM (Long Short-Term Memory)</w:t>
      </w:r>
      <w:r w:rsidRPr="00AA2E48">
        <w:t xml:space="preserve"> networks are a type of recurrent neural network (RNN) well-suited for processing sequences, making them ideal for time-series data like market prices. </w:t>
      </w:r>
      <w:r w:rsidRPr="00AA2E48">
        <w:rPr>
          <w:b/>
          <w:bCs/>
        </w:rPr>
        <w:t>Transformer models</w:t>
      </w:r>
      <w:r w:rsidRPr="00AA2E48">
        <w:t xml:space="preserve">, like BERT, are powerful architectures known for their </w:t>
      </w:r>
      <w:r w:rsidRPr="00AA2E48">
        <w:lastRenderedPageBreak/>
        <w:t>ability to capture long-range dependencies in sequential data, highly effective for complex NLP tasks.</w:t>
      </w:r>
    </w:p>
    <w:p w14:paraId="4B0669E3" w14:textId="77777777" w:rsidR="00AA2E48" w:rsidRDefault="00AA2E48" w:rsidP="00AA2E48">
      <w:pPr>
        <w:numPr>
          <w:ilvl w:val="0"/>
          <w:numId w:val="1"/>
        </w:numPr>
      </w:pPr>
      <w:r w:rsidRPr="3B090908">
        <w:rPr>
          <w:b/>
          <w:bCs/>
        </w:rPr>
        <w:t>Performance Evaluation</w:t>
      </w:r>
      <w:r w:rsidRPr="3B090908">
        <w:t xml:space="preserve">: Validating the model's accuracy in predicting short-term market movements and assessing its practical applicability in day trading strategies through robust </w:t>
      </w:r>
      <w:proofErr w:type="spellStart"/>
      <w:r w:rsidRPr="3B090908">
        <w:t>backtesting</w:t>
      </w:r>
      <w:proofErr w:type="spellEnd"/>
      <w:r w:rsidRPr="3B090908">
        <w:t xml:space="preserve"> methods.</w:t>
      </w:r>
    </w:p>
    <w:p w14:paraId="1924BB86" w14:textId="77777777" w:rsidR="004E19AD" w:rsidRPr="00AA2E48" w:rsidRDefault="004E19AD" w:rsidP="004E19AD">
      <w:pPr>
        <w:pStyle w:val="ListParagraph"/>
      </w:pPr>
      <w:r w:rsidRPr="3B090908">
        <w:t xml:space="preserve">This document outlines the development of this system, covering its core components, methodologies, and expected outcomes. We will delve into how news data is processed, how market data is integrated, the models developed, and how their performance is evaluated. The project aims to provide a practical tool for traders, allowing them to make more informed and timely decisions by understanding the combined influence of fundamental news and </w:t>
      </w:r>
      <w:r>
        <w:t>technical</w:t>
      </w:r>
      <w:r w:rsidRPr="3B090908">
        <w:t xml:space="preserve"> market behavior.</w:t>
      </w:r>
    </w:p>
    <w:p w14:paraId="69B9D4C7" w14:textId="77777777" w:rsidR="004E19AD" w:rsidRPr="00AA2E48" w:rsidRDefault="004E19AD" w:rsidP="004E19AD">
      <w:pPr>
        <w:ind w:left="720"/>
      </w:pPr>
    </w:p>
    <w:p w14:paraId="5018FC1C" w14:textId="77777777" w:rsidR="00AA2E48" w:rsidRPr="00AA2E48" w:rsidRDefault="00000000" w:rsidP="00AA2E48">
      <w:r>
        <w:pict w14:anchorId="173C8B8F">
          <v:rect id="_x0000_i1027" style="width:0;height:1.5pt" o:hralign="center" o:hrstd="t" o:hrnoshade="t" o:hr="t" fillcolor="#1b1c1d" stroked="f"/>
        </w:pict>
      </w:r>
    </w:p>
    <w:p w14:paraId="277F0B8D" w14:textId="7561DDB1" w:rsidR="00F623DA" w:rsidRDefault="00F623DA" w:rsidP="00F623DA">
      <w:pPr>
        <w:pStyle w:val="Heading1"/>
      </w:pPr>
      <w:bookmarkStart w:id="1" w:name="_Toc204834992"/>
      <w:r>
        <w:t>2. Literature Survey</w:t>
      </w:r>
      <w:bookmarkEnd w:id="1"/>
    </w:p>
    <w:p w14:paraId="53B3059D" w14:textId="77777777" w:rsidR="00AA2E48" w:rsidRPr="00AA2E48" w:rsidRDefault="00AA2E48" w:rsidP="00AA2E48">
      <w:r w:rsidRPr="3B090908">
        <w:t>In recent years, the integration of news sentiment analysis into financial market prediction has attracted significant attention, particularly with the rise of machine learning and natural language processing techniques. As financial markets become increasingly sensitive to real-time information, several platforms and tools have emerged aiming to process and evaluate news content to support trading decisions. This section describes existing solutions that link financial news with market behavior. These systems vary in complexity, data sources, and analytical models, yet all share a common goal: enhancing the responsiveness and accuracy of market analysis by leveraging the informational value embedded in news data.</w:t>
      </w:r>
    </w:p>
    <w:p w14:paraId="1DFE08EF" w14:textId="0ABCBF99" w:rsidR="00F623DA" w:rsidRPr="00F518B4" w:rsidRDefault="00F623DA" w:rsidP="00F623DA">
      <w:pPr>
        <w:pStyle w:val="Heading2"/>
        <w:ind w:left="720"/>
        <w:rPr>
          <w:sz w:val="28"/>
          <w:szCs w:val="28"/>
        </w:rPr>
      </w:pPr>
      <w:bookmarkStart w:id="2" w:name="_Toc204834993"/>
      <w:r w:rsidRPr="3B090908">
        <w:rPr>
          <w:sz w:val="28"/>
          <w:szCs w:val="28"/>
        </w:rPr>
        <w:t>2.1 Bloomberg Terminal</w:t>
      </w:r>
      <w:bookmarkEnd w:id="2"/>
    </w:p>
    <w:p w14:paraId="79839FF3" w14:textId="77777777" w:rsidR="00AA2E48" w:rsidRPr="00AA2E48" w:rsidRDefault="00AA2E48" w:rsidP="00F623DA">
      <w:pPr>
        <w:ind w:left="720"/>
      </w:pPr>
      <w:r w:rsidRPr="00AA2E48">
        <w:t>A leading professional financial platform that provides real-time financial news, technical indicators, and market analytics [1]. Bloomberg integrates news sentiment and event-driven data into trading analysis, allowing traders to react quickly to breaking news alongside traditional technical metrics like VWAP and moving averages.</w:t>
      </w:r>
    </w:p>
    <w:p w14:paraId="050F9378" w14:textId="77777777" w:rsidR="00F623DA" w:rsidRPr="00F518B4" w:rsidRDefault="00F623DA" w:rsidP="3B090908">
      <w:pPr>
        <w:pStyle w:val="Heading2"/>
        <w:ind w:left="720"/>
        <w:rPr>
          <w:sz w:val="28"/>
          <w:szCs w:val="28"/>
        </w:rPr>
      </w:pPr>
      <w:bookmarkStart w:id="3" w:name="_Toc1890087699"/>
      <w:bookmarkStart w:id="4" w:name="_Toc204834994"/>
      <w:r w:rsidRPr="3B090908">
        <w:rPr>
          <w:sz w:val="28"/>
          <w:szCs w:val="28"/>
        </w:rPr>
        <w:t xml:space="preserve">2.2 </w:t>
      </w:r>
      <w:proofErr w:type="spellStart"/>
      <w:r w:rsidRPr="3B090908">
        <w:rPr>
          <w:sz w:val="28"/>
          <w:szCs w:val="28"/>
        </w:rPr>
        <w:t>AlphaSense</w:t>
      </w:r>
      <w:bookmarkEnd w:id="3"/>
      <w:bookmarkEnd w:id="4"/>
      <w:proofErr w:type="spellEnd"/>
    </w:p>
    <w:p w14:paraId="08B1AC30" w14:textId="77777777" w:rsidR="00AA2E48" w:rsidRPr="00AA2E48" w:rsidRDefault="00AA2E48" w:rsidP="00F623DA">
      <w:pPr>
        <w:ind w:left="720"/>
      </w:pPr>
      <w:r w:rsidRPr="3B090908">
        <w:t xml:space="preserve">An AI-based search engine for financial documents and news [2]. </w:t>
      </w:r>
      <w:proofErr w:type="spellStart"/>
      <w:r w:rsidRPr="3B090908">
        <w:t>AlphaSense</w:t>
      </w:r>
      <w:proofErr w:type="spellEnd"/>
      <w:r w:rsidRPr="3B090908">
        <w:t xml:space="preserve"> analyzes sentiment and extracts insights from earnings calls, research reports, and financial news articles to help investment professionals make faster and more informed decisions.</w:t>
      </w:r>
    </w:p>
    <w:p w14:paraId="18DCEBF4" w14:textId="77777777" w:rsidR="00F623DA" w:rsidRPr="00F518B4" w:rsidRDefault="00F623DA" w:rsidP="3B090908">
      <w:pPr>
        <w:pStyle w:val="Heading2"/>
        <w:ind w:firstLine="720"/>
        <w:rPr>
          <w:sz w:val="28"/>
          <w:szCs w:val="28"/>
        </w:rPr>
      </w:pPr>
      <w:bookmarkStart w:id="5" w:name="_Toc492671614"/>
      <w:bookmarkStart w:id="6" w:name="_Toc204834995"/>
      <w:r w:rsidRPr="3B090908">
        <w:rPr>
          <w:sz w:val="28"/>
          <w:szCs w:val="28"/>
        </w:rPr>
        <w:lastRenderedPageBreak/>
        <w:t xml:space="preserve">2.3 </w:t>
      </w:r>
      <w:proofErr w:type="spellStart"/>
      <w:r w:rsidRPr="3B090908">
        <w:rPr>
          <w:sz w:val="28"/>
          <w:szCs w:val="28"/>
        </w:rPr>
        <w:t>Accern</w:t>
      </w:r>
      <w:bookmarkEnd w:id="5"/>
      <w:bookmarkEnd w:id="6"/>
      <w:proofErr w:type="spellEnd"/>
    </w:p>
    <w:p w14:paraId="3A644FAB" w14:textId="202EB9F5" w:rsidR="00AA2E48" w:rsidRPr="00AA2E48" w:rsidRDefault="00AA2E48" w:rsidP="00F623DA">
      <w:pPr>
        <w:ind w:left="720"/>
      </w:pPr>
      <w:r w:rsidRPr="3B090908">
        <w:t xml:space="preserve">A real-time AI news monitoring system </w:t>
      </w:r>
      <w:r w:rsidR="00F623DA" w:rsidRPr="3B090908">
        <w:t>automatically analyzes financial news events' impact</w:t>
      </w:r>
      <w:r w:rsidRPr="3B090908">
        <w:t xml:space="preserve"> [3]. </w:t>
      </w:r>
      <w:proofErr w:type="spellStart"/>
      <w:r w:rsidRPr="3B090908">
        <w:t>Accern</w:t>
      </w:r>
      <w:proofErr w:type="spellEnd"/>
      <w:r w:rsidRPr="3B090908">
        <w:t xml:space="preserve"> delivers sentiment scores and relevance ratings, helping traders and analysts understand the importance of new information and adjust their strategies accordingly.</w:t>
      </w:r>
    </w:p>
    <w:p w14:paraId="17CAC33A" w14:textId="77777777" w:rsidR="00F623DA" w:rsidRPr="00F518B4" w:rsidRDefault="00F623DA" w:rsidP="3B090908">
      <w:pPr>
        <w:pStyle w:val="Heading2"/>
        <w:ind w:firstLine="720"/>
        <w:rPr>
          <w:sz w:val="28"/>
          <w:szCs w:val="28"/>
        </w:rPr>
      </w:pPr>
      <w:bookmarkStart w:id="7" w:name="_Toc936174293"/>
      <w:bookmarkStart w:id="8" w:name="_Toc204834996"/>
      <w:r w:rsidRPr="3B090908">
        <w:rPr>
          <w:sz w:val="28"/>
          <w:szCs w:val="28"/>
        </w:rPr>
        <w:t xml:space="preserve">2.4 </w:t>
      </w:r>
      <w:proofErr w:type="spellStart"/>
      <w:r w:rsidRPr="3B090908">
        <w:rPr>
          <w:sz w:val="28"/>
          <w:szCs w:val="28"/>
        </w:rPr>
        <w:t>Kavout</w:t>
      </w:r>
      <w:proofErr w:type="spellEnd"/>
      <w:r w:rsidRPr="3B090908">
        <w:rPr>
          <w:sz w:val="28"/>
          <w:szCs w:val="28"/>
        </w:rPr>
        <w:t xml:space="preserve"> (Kai Score)</w:t>
      </w:r>
      <w:bookmarkEnd w:id="7"/>
      <w:bookmarkEnd w:id="8"/>
    </w:p>
    <w:p w14:paraId="0758FDFB" w14:textId="77777777" w:rsidR="00AA2E48" w:rsidRPr="00AA2E48" w:rsidRDefault="00AA2E48" w:rsidP="00F623DA">
      <w:pPr>
        <w:ind w:left="720"/>
      </w:pPr>
      <w:r w:rsidRPr="3B090908">
        <w:t xml:space="preserve">A financial intelligence platform that combines machine learning with news analysis, technical indicators, and fundamental data [4]. </w:t>
      </w:r>
      <w:proofErr w:type="spellStart"/>
      <w:r w:rsidRPr="3B090908">
        <w:t>Kavout</w:t>
      </w:r>
      <w:proofErr w:type="spellEnd"/>
      <w:r w:rsidRPr="3B090908">
        <w:t xml:space="preserve"> generates a predictive "</w:t>
      </w:r>
      <w:r w:rsidRPr="3B090908">
        <w:rPr>
          <w:b/>
          <w:bCs/>
        </w:rPr>
        <w:t>Kai Score</w:t>
      </w:r>
      <w:r w:rsidRPr="3B090908">
        <w:t>" for stocks, which is an integrated view based on both quantitative (technical indicators, financial data) and qualitative (news sentiment) information, indicating a stock's potential movement.</w:t>
      </w:r>
    </w:p>
    <w:p w14:paraId="7C143EFA" w14:textId="77777777" w:rsidR="00AA2E48" w:rsidRPr="00AA2E48" w:rsidRDefault="00000000" w:rsidP="00AA2E48">
      <w:r>
        <w:pict w14:anchorId="08C29929">
          <v:rect id="_x0000_i1028" style="width:0;height:1.5pt" o:hralign="center" o:hrstd="t" o:hrnoshade="t" o:hr="t" fillcolor="#1b1c1d" stroked="f"/>
        </w:pict>
      </w:r>
    </w:p>
    <w:p w14:paraId="3AD07BE1" w14:textId="7F3944F3" w:rsidR="00F623DA" w:rsidRDefault="00F623DA" w:rsidP="00F623DA">
      <w:pPr>
        <w:pStyle w:val="Heading1"/>
      </w:pPr>
      <w:bookmarkStart w:id="9" w:name="_Toc204834997"/>
      <w:r>
        <w:t>3. Background</w:t>
      </w:r>
      <w:bookmarkEnd w:id="9"/>
    </w:p>
    <w:p w14:paraId="6B2D4346" w14:textId="7B8DF58F" w:rsidR="00F623DA" w:rsidRPr="00F518B4" w:rsidRDefault="00F623DA" w:rsidP="00F623DA">
      <w:pPr>
        <w:pStyle w:val="Heading2"/>
        <w:ind w:left="720"/>
        <w:rPr>
          <w:sz w:val="28"/>
          <w:szCs w:val="28"/>
        </w:rPr>
      </w:pPr>
      <w:bookmarkStart w:id="10" w:name="_Toc204834998"/>
      <w:r w:rsidRPr="3B090908">
        <w:rPr>
          <w:sz w:val="28"/>
          <w:szCs w:val="28"/>
        </w:rPr>
        <w:t>3.1 Fast Market Moves After Major News</w:t>
      </w:r>
      <w:bookmarkEnd w:id="10"/>
    </w:p>
    <w:p w14:paraId="6C16822A" w14:textId="59109435" w:rsidR="00AA2E48" w:rsidRPr="00AA2E48" w:rsidRDefault="00AA2E48" w:rsidP="00F623DA">
      <w:pPr>
        <w:ind w:left="720"/>
      </w:pPr>
      <w:r w:rsidRPr="3B090908">
        <w:t>Major financial news events often trigger rapid and significant market movements. For instance, on May 5, 2025, U.S. stock futures dropped sharply within 10–30 minutes after President Donald Trump announced a 100% tariff on foreign films, triggering fears of a global trade war and causing major media stocks like Netflix and Disney to fall significantly</w:t>
      </w:r>
      <w:r w:rsidR="004E19AD">
        <w:t xml:space="preserve"> [10</w:t>
      </w:r>
      <w:proofErr w:type="gramStart"/>
      <w:r w:rsidR="004E19AD">
        <w:t xml:space="preserve">] </w:t>
      </w:r>
      <w:r w:rsidRPr="3B090908">
        <w:t xml:space="preserve"> (</w:t>
      </w:r>
      <w:proofErr w:type="gramEnd"/>
      <w:r w:rsidRPr="3B090908">
        <w:t>Reuters, 2025-05-05). Similarly, oil prices declined over 2% immediately after OPEC+ revealed plans to accelerate production increases, prompting Gulf markets—such as Saudi Arabia’s index—to fall 0.7% within the first trading hour</w:t>
      </w:r>
      <w:r w:rsidR="004E19AD">
        <w:t xml:space="preserve"> [10]</w:t>
      </w:r>
      <w:r w:rsidRPr="3B090908">
        <w:t xml:space="preserve"> (Reuters, 2025-05-05). In a related shift in sentiment, U.S. consumer confidence data from April 2025 showed continued weakness, and markets responded within 5–15 minutes of the release, reflecting investor concerns over the economic impact of tariffs </w:t>
      </w:r>
      <w:r w:rsidR="004E19AD">
        <w:t>[10]</w:t>
      </w:r>
      <w:r w:rsidR="004E19AD" w:rsidRPr="3B090908">
        <w:t xml:space="preserve"> (</w:t>
      </w:r>
      <w:r w:rsidRPr="3B090908">
        <w:t>Reuters, 2025-04-25). These examples underscore the critical need for trading strategies that can rapidly integrate and react to news sentiment.</w:t>
      </w:r>
    </w:p>
    <w:p w14:paraId="520DF47D" w14:textId="4A639953" w:rsidR="00F623DA" w:rsidRDefault="00F623DA" w:rsidP="00F623DA">
      <w:pPr>
        <w:pStyle w:val="Heading2"/>
        <w:ind w:left="720"/>
      </w:pPr>
      <w:bookmarkStart w:id="11" w:name="_Toc204834999"/>
      <w:r>
        <w:t>3.2 Volume Weighted Average Price (</w:t>
      </w:r>
      <w:proofErr w:type="gramStart"/>
      <w:r>
        <w:t>VWAP) —</w:t>
      </w:r>
      <w:proofErr w:type="gramEnd"/>
      <w:r>
        <w:t xml:space="preserve"> Summary</w:t>
      </w:r>
      <w:bookmarkEnd w:id="11"/>
    </w:p>
    <w:p w14:paraId="47F45119" w14:textId="4E5CAC8E" w:rsidR="00AA2E48" w:rsidRPr="00AA2E48" w:rsidRDefault="00AA2E48" w:rsidP="004E19AD">
      <w:pPr>
        <w:ind w:left="720"/>
      </w:pPr>
      <w:r w:rsidRPr="00AA2E48">
        <w:t xml:space="preserve">The </w:t>
      </w:r>
      <w:r w:rsidRPr="00AA2E48">
        <w:rPr>
          <w:b/>
          <w:bCs/>
        </w:rPr>
        <w:t>Volume Weighted Average Price (VWAP)</w:t>
      </w:r>
      <w:r w:rsidRPr="00AA2E48">
        <w:t xml:space="preserve"> is a widely used intraday trading indicator that measures the average price of a </w:t>
      </w:r>
      <w:r w:rsidR="004E19AD" w:rsidRPr="004E19AD">
        <w:t xml:space="preserve">capital </w:t>
      </w:r>
      <w:r w:rsidR="009218D7" w:rsidRPr="009218D7">
        <w:rPr>
          <w:b/>
          <w:bCs/>
        </w:rPr>
        <w:t>[5] Anese et al. (2023</w:t>
      </w:r>
      <w:proofErr w:type="gramStart"/>
      <w:r w:rsidR="009218D7" w:rsidRPr="009218D7">
        <w:rPr>
          <w:b/>
          <w:bCs/>
        </w:rPr>
        <w:t>)</w:t>
      </w:r>
      <w:r w:rsidR="009218D7">
        <w:t xml:space="preserve"> ,</w:t>
      </w:r>
      <w:proofErr w:type="gramEnd"/>
      <w:r w:rsidR="009218D7">
        <w:t xml:space="preserve"> </w:t>
      </w:r>
      <w:r w:rsidRPr="00AA2E48">
        <w:t xml:space="preserve">weighted by the volume traded, over a specific </w:t>
      </w:r>
      <w:proofErr w:type="gramStart"/>
      <w:r w:rsidRPr="00AA2E48">
        <w:t>time period</w:t>
      </w:r>
      <w:proofErr w:type="gramEnd"/>
      <w:r w:rsidRPr="00AA2E48">
        <w:t xml:space="preserve">. Unlike simple averages, VWAP incorporates both price and volume, providing a more accurate reflection of where </w:t>
      </w:r>
      <w:proofErr w:type="gramStart"/>
      <w:r w:rsidRPr="00AA2E48">
        <w:t>the majority of</w:t>
      </w:r>
      <w:proofErr w:type="gramEnd"/>
      <w:r w:rsidRPr="00AA2E48">
        <w:t xml:space="preserve"> trading activity has occurred. It is a crucial tool for institutional traders and provides insights into market trends and </w:t>
      </w:r>
      <w:proofErr w:type="gramStart"/>
      <w:r w:rsidR="00146B41" w:rsidRPr="00AA2E48">
        <w:t>liquidity</w:t>
      </w:r>
      <w:r w:rsidR="00146B41">
        <w:t xml:space="preserve"> .</w:t>
      </w:r>
      <w:proofErr w:type="gramEnd"/>
    </w:p>
    <w:p w14:paraId="02D7FBF6" w14:textId="77777777" w:rsidR="00AA2E48" w:rsidRDefault="00AA2E48" w:rsidP="00F623DA">
      <w:pPr>
        <w:ind w:firstLine="720"/>
      </w:pPr>
      <w:r w:rsidRPr="00AA2E48">
        <w:t>The formula for VWAP is expressed as follows:</w:t>
      </w:r>
    </w:p>
    <w:p w14:paraId="36E2B613" w14:textId="17B90058" w:rsidR="00F500B5" w:rsidRDefault="00F500B5" w:rsidP="00F623DA">
      <w:pPr>
        <w:ind w:firstLine="720"/>
      </w:pPr>
    </w:p>
    <w:p w14:paraId="146DE3E5" w14:textId="2F4EE61B" w:rsidR="00F500B5" w:rsidRPr="00AA2E48" w:rsidRDefault="00F500B5" w:rsidP="00F623DA">
      <w:pPr>
        <w:ind w:firstLine="720"/>
      </w:pPr>
      <w:r w:rsidRPr="004B21D3">
        <w:rPr>
          <w:noProof/>
        </w:rPr>
        <w:drawing>
          <wp:anchor distT="0" distB="0" distL="114300" distR="114300" simplePos="0" relativeHeight="251659264" behindDoc="0" locked="0" layoutInCell="1" allowOverlap="1" wp14:anchorId="05602971" wp14:editId="613BCE9D">
            <wp:simplePos x="0" y="0"/>
            <wp:positionH relativeFrom="column">
              <wp:posOffset>1143000</wp:posOffset>
            </wp:positionH>
            <wp:positionV relativeFrom="paragraph">
              <wp:posOffset>223520</wp:posOffset>
            </wp:positionV>
            <wp:extent cx="3324225" cy="960120"/>
            <wp:effectExtent l="0" t="0" r="9525" b="0"/>
            <wp:wrapThrough wrapText="bothSides">
              <wp:wrapPolygon edited="0">
                <wp:start x="0" y="0"/>
                <wp:lineTo x="0" y="21000"/>
                <wp:lineTo x="21538" y="21000"/>
                <wp:lineTo x="21538" y="0"/>
                <wp:lineTo x="0" y="0"/>
              </wp:wrapPolygon>
            </wp:wrapThrough>
            <wp:docPr id="139883193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31934" name="Picture 1" descr="A black text on a white backgroun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324225" cy="960120"/>
                    </a:xfrm>
                    <a:prstGeom prst="rect">
                      <a:avLst/>
                    </a:prstGeom>
                  </pic:spPr>
                </pic:pic>
              </a:graphicData>
            </a:graphic>
            <wp14:sizeRelH relativeFrom="margin">
              <wp14:pctWidth>0</wp14:pctWidth>
            </wp14:sizeRelH>
            <wp14:sizeRelV relativeFrom="margin">
              <wp14:pctHeight>0</wp14:pctHeight>
            </wp14:sizeRelV>
          </wp:anchor>
        </w:drawing>
      </w:r>
    </w:p>
    <w:p w14:paraId="350087E5" w14:textId="77777777" w:rsidR="00F500B5" w:rsidRDefault="00F500B5" w:rsidP="00F623DA">
      <w:pPr>
        <w:ind w:firstLine="360"/>
      </w:pPr>
    </w:p>
    <w:p w14:paraId="33297F4A" w14:textId="77777777" w:rsidR="00F500B5" w:rsidRDefault="00F500B5" w:rsidP="00F623DA">
      <w:pPr>
        <w:ind w:firstLine="360"/>
      </w:pPr>
    </w:p>
    <w:p w14:paraId="0EE0FCBF" w14:textId="77777777" w:rsidR="00F500B5" w:rsidRDefault="00F500B5" w:rsidP="00F623DA">
      <w:pPr>
        <w:ind w:firstLine="360"/>
      </w:pPr>
    </w:p>
    <w:p w14:paraId="681FD52E" w14:textId="77777777" w:rsidR="00F500B5" w:rsidRDefault="00F500B5" w:rsidP="00F623DA">
      <w:pPr>
        <w:ind w:firstLine="360"/>
      </w:pPr>
    </w:p>
    <w:p w14:paraId="0DBB1F23" w14:textId="77777777" w:rsidR="00F500B5" w:rsidRDefault="00F500B5" w:rsidP="00F623DA">
      <w:pPr>
        <w:ind w:firstLine="360"/>
      </w:pPr>
    </w:p>
    <w:p w14:paraId="29CC250B" w14:textId="77777777" w:rsidR="00F500B5" w:rsidRDefault="00F500B5" w:rsidP="00F623DA">
      <w:pPr>
        <w:ind w:firstLine="360"/>
      </w:pPr>
    </w:p>
    <w:p w14:paraId="458F0982" w14:textId="626B95A0" w:rsidR="00F500B5" w:rsidRPr="00E5724E" w:rsidRDefault="00F500B5" w:rsidP="00E5724E">
      <w:pPr>
        <w:ind w:firstLine="720"/>
        <w:rPr>
          <w:b/>
          <w:bCs/>
        </w:rPr>
      </w:pPr>
      <w:r w:rsidRPr="00E5724E">
        <w:rPr>
          <w:b/>
          <w:bCs/>
        </w:rPr>
        <w:t xml:space="preserve">where: </w:t>
      </w:r>
    </w:p>
    <w:p w14:paraId="1B6C9CEA" w14:textId="642806F5" w:rsidR="00F500B5" w:rsidRPr="004B21D3" w:rsidRDefault="00F500B5" w:rsidP="00F500B5">
      <w:pPr>
        <w:widowControl w:val="0"/>
        <w:tabs>
          <w:tab w:val="right" w:leader="dot" w:pos="12000"/>
        </w:tabs>
        <w:spacing w:before="60" w:line="240" w:lineRule="auto"/>
      </w:pPr>
      <w:r>
        <w:t xml:space="preserve"> </w:t>
      </w:r>
      <w:r w:rsidR="00E5724E">
        <w:t xml:space="preserve">              </w:t>
      </w:r>
      <w:r w:rsidRPr="004B21D3">
        <w:t>• HLC</w:t>
      </w:r>
      <w:r>
        <w:t xml:space="preserve"> </w:t>
      </w:r>
      <w:r w:rsidRPr="005921B9">
        <w:rPr>
          <w:b/>
          <w:bCs/>
        </w:rPr>
        <w:t>t</w:t>
      </w:r>
      <w:r w:rsidRPr="004B21D3">
        <w:t xml:space="preserve"> is the average between High, Low and Close of the security in minute </w:t>
      </w:r>
      <w:r w:rsidRPr="005921B9">
        <w:rPr>
          <w:b/>
          <w:bCs/>
        </w:rPr>
        <w:t>t</w:t>
      </w:r>
      <w:r w:rsidRPr="004B21D3">
        <w:t xml:space="preserve">, </w:t>
      </w:r>
    </w:p>
    <w:p w14:paraId="30CC8AEF" w14:textId="77077D7D" w:rsidR="00F500B5" w:rsidRPr="004B21D3" w:rsidRDefault="00F500B5" w:rsidP="00E5724E">
      <w:pPr>
        <w:widowControl w:val="0"/>
        <w:tabs>
          <w:tab w:val="right" w:leader="dot" w:pos="12000"/>
        </w:tabs>
        <w:spacing w:before="60" w:line="240" w:lineRule="auto"/>
        <w:ind w:firstLine="720"/>
      </w:pPr>
      <w:r w:rsidRPr="004B21D3">
        <w:t>• Volume</w:t>
      </w:r>
      <w:r w:rsidRPr="005921B9">
        <w:rPr>
          <w:b/>
          <w:bCs/>
        </w:rPr>
        <w:t xml:space="preserve"> t</w:t>
      </w:r>
      <w:r w:rsidRPr="004B21D3">
        <w:t xml:space="preserve"> is the trading volume of the security in minute </w:t>
      </w:r>
      <w:r w:rsidRPr="005921B9">
        <w:rPr>
          <w:b/>
          <w:bCs/>
        </w:rPr>
        <w:t>t</w:t>
      </w:r>
      <w:r w:rsidRPr="004B21D3">
        <w:t xml:space="preserve">, </w:t>
      </w:r>
    </w:p>
    <w:p w14:paraId="31FAC911" w14:textId="518A1CA2" w:rsidR="00F500B5" w:rsidRDefault="00E5724E" w:rsidP="00F500B5">
      <w:pPr>
        <w:widowControl w:val="0"/>
        <w:tabs>
          <w:tab w:val="right" w:leader="dot" w:pos="12000"/>
        </w:tabs>
        <w:spacing w:before="60" w:line="240" w:lineRule="auto"/>
      </w:pPr>
      <w:r>
        <w:t xml:space="preserve">               </w:t>
      </w:r>
      <w:r w:rsidR="00F500B5" w:rsidRPr="004B21D3">
        <w:t>• The summation runs</w:t>
      </w:r>
      <w:r w:rsidR="00F500B5">
        <w:t xml:space="preserve"> </w:t>
      </w:r>
      <w:r w:rsidR="00F500B5" w:rsidRPr="004B21D3">
        <w:t xml:space="preserve"> </w:t>
      </w:r>
      <m:oMath>
        <m:r>
          <m:rPr>
            <m:sty m:val="bi"/>
          </m:rPr>
          <w:rPr>
            <w:rFonts w:ascii="Cambria Math" w:hAnsi="Cambria Math"/>
          </w:rPr>
          <m:t>Σ</m:t>
        </m:r>
      </m:oMath>
      <w:r w:rsidR="00F500B5">
        <w:t xml:space="preserve"> </w:t>
      </w:r>
      <w:r w:rsidR="00F500B5" w:rsidRPr="004B21D3">
        <w:t>over all observations within the specified period.</w:t>
      </w:r>
    </w:p>
    <w:p w14:paraId="4F5E6122" w14:textId="43DFB642" w:rsidR="00F623DA" w:rsidRDefault="00F623DA" w:rsidP="00F623DA">
      <w:pPr>
        <w:pStyle w:val="Heading3"/>
        <w:ind w:left="720"/>
      </w:pPr>
      <w:bookmarkStart w:id="12" w:name="_Toc204835000"/>
      <w:r>
        <w:t>3.2.1 Execution Benchmark &amp; Trend Indicator</w:t>
      </w:r>
      <w:bookmarkEnd w:id="12"/>
    </w:p>
    <w:p w14:paraId="7539ED45" w14:textId="70DFCFDE" w:rsidR="00AA2E48" w:rsidRPr="009218D7" w:rsidRDefault="00AA2E48" w:rsidP="009218D7">
      <w:pPr>
        <w:ind w:left="720"/>
        <w:rPr>
          <w:b/>
          <w:bCs/>
        </w:rPr>
      </w:pPr>
      <w:r w:rsidRPr="00AA2E48">
        <w:t xml:space="preserve">Institutional traders often compare their trade prices against VWAP to evaluate their performance. Achieving a better price than </w:t>
      </w:r>
      <w:proofErr w:type="gramStart"/>
      <w:r w:rsidRPr="00AA2E48">
        <w:t>the VWAP</w:t>
      </w:r>
      <w:proofErr w:type="gramEnd"/>
      <w:r w:rsidRPr="00AA2E48">
        <w:t xml:space="preserve"> indicates efficient execution. When the current market price is above </w:t>
      </w:r>
      <w:proofErr w:type="gramStart"/>
      <w:r w:rsidRPr="00AA2E48">
        <w:t>the VWAP</w:t>
      </w:r>
      <w:proofErr w:type="gramEnd"/>
      <w:r w:rsidRPr="00AA2E48">
        <w:t>, it typically signals bullish sentiment; when below, it indicates bearish sentiment</w:t>
      </w:r>
      <w:r w:rsidR="009218D7">
        <w:t xml:space="preserve"> </w:t>
      </w:r>
      <w:r w:rsidR="009218D7" w:rsidRPr="009218D7">
        <w:t>[</w:t>
      </w:r>
      <w:r w:rsidR="009218D7" w:rsidRPr="009218D7">
        <w:rPr>
          <w:b/>
          <w:bCs/>
        </w:rPr>
        <w:t>5] Anese et al. (2023)</w:t>
      </w:r>
      <w:r w:rsidRPr="009218D7">
        <w:rPr>
          <w:b/>
          <w:bCs/>
        </w:rPr>
        <w:t>.</w:t>
      </w:r>
    </w:p>
    <w:p w14:paraId="34E1CBDC" w14:textId="2F9C36B7" w:rsidR="00F623DA" w:rsidRDefault="00F623DA" w:rsidP="3B090908">
      <w:pPr>
        <w:pStyle w:val="Heading3"/>
        <w:ind w:left="720"/>
      </w:pPr>
      <w:bookmarkStart w:id="13" w:name="_Toc204835001"/>
      <w:r w:rsidRPr="3B090908">
        <w:t>3.2.2 Dynamic Support and Resistance</w:t>
      </w:r>
      <w:bookmarkEnd w:id="13"/>
    </w:p>
    <w:p w14:paraId="0BF28D2D" w14:textId="7C89065B" w:rsidR="00AA2E48" w:rsidRPr="00AA2E48" w:rsidRDefault="00AA2E48" w:rsidP="009218D7">
      <w:pPr>
        <w:ind w:left="720"/>
      </w:pPr>
      <w:r w:rsidRPr="00AA2E48">
        <w:t xml:space="preserve">VWAP can act as a real-time </w:t>
      </w:r>
      <w:r w:rsidRPr="00AA2E48">
        <w:rPr>
          <w:b/>
          <w:bCs/>
        </w:rPr>
        <w:t>support or resistance level</w:t>
      </w:r>
      <w:r w:rsidRPr="00AA2E48">
        <w:t>, helping traders make informed entry and exit decisions during the trading day. In practice, traders use VWAP not only to understand price movements but also to assess liquidity and market sentiment. Its real-time adaptation to both price and volume changes makes it particularly valuable for day traders aiming to ride intraday trends while maintaining risk management discipline. Overall, VWAP is considered an essential tool in modern trading due to its ability to synthesize crucial market information into a single, actionable indicator</w:t>
      </w:r>
      <w:r w:rsidR="009218D7">
        <w:t xml:space="preserve"> </w:t>
      </w:r>
      <w:r w:rsidR="009218D7" w:rsidRPr="009218D7">
        <w:rPr>
          <w:b/>
          <w:bCs/>
        </w:rPr>
        <w:t>[5] Anese et al. (2023)</w:t>
      </w:r>
      <w:r w:rsidRPr="009218D7">
        <w:rPr>
          <w:b/>
          <w:bCs/>
        </w:rPr>
        <w:t>.</w:t>
      </w:r>
    </w:p>
    <w:p w14:paraId="1723C1AB" w14:textId="1176E47C" w:rsidR="00F623DA" w:rsidRDefault="00F623DA" w:rsidP="3B090908">
      <w:pPr>
        <w:pStyle w:val="Heading2"/>
        <w:ind w:left="720"/>
      </w:pPr>
      <w:bookmarkStart w:id="14" w:name="_Toc204835002"/>
      <w:r w:rsidRPr="3B090908">
        <w:t>3.3 Why VWAP Matters in Market Analysis</w:t>
      </w:r>
      <w:bookmarkEnd w:id="14"/>
    </w:p>
    <w:p w14:paraId="7D6EF116" w14:textId="15D1E98C" w:rsidR="00AA2E48" w:rsidRPr="00AA2E48" w:rsidRDefault="00AA2E48" w:rsidP="009218D7">
      <w:pPr>
        <w:ind w:left="720"/>
      </w:pPr>
      <w:r w:rsidRPr="00AA2E48">
        <w:t xml:space="preserve">VWAP is a valuable intraday indicator that shows the average price of an asset, weighted by volume. It helps traders assess whether they're buying or selling at a fair price and is commonly used to evaluate trade execution. </w:t>
      </w:r>
      <w:proofErr w:type="gramStart"/>
      <w:r w:rsidRPr="00AA2E48">
        <w:t>A price</w:t>
      </w:r>
      <w:proofErr w:type="gramEnd"/>
      <w:r w:rsidRPr="00AA2E48">
        <w:t xml:space="preserve"> above VWAP suggests bullish sentiment, while a price below </w:t>
      </w:r>
      <w:r w:rsidR="00114432">
        <w:t xml:space="preserve">VWAP </w:t>
      </w:r>
      <w:r w:rsidRPr="00AA2E48">
        <w:t xml:space="preserve">indicates bearish pressure. By combining price and volume, VWAP also highlights key support and </w:t>
      </w:r>
      <w:r w:rsidRPr="00AA2E48">
        <w:lastRenderedPageBreak/>
        <w:t>resistance levels during the trading day. It provides a more comprehensive view of market activity compared to simple moving averages, as it considers the strength of price movements through traded volume</w:t>
      </w:r>
      <w:r w:rsidR="009218D7">
        <w:t xml:space="preserve"> </w:t>
      </w:r>
      <w:r w:rsidR="009218D7" w:rsidRPr="009218D7">
        <w:rPr>
          <w:b/>
          <w:bCs/>
        </w:rPr>
        <w:t>[5] Anese et al. (2023)</w:t>
      </w:r>
      <w:r w:rsidRPr="009218D7">
        <w:rPr>
          <w:b/>
          <w:bCs/>
        </w:rPr>
        <w:t>.</w:t>
      </w:r>
    </w:p>
    <w:p w14:paraId="20913306" w14:textId="1CD6DB06" w:rsidR="00F623DA" w:rsidRDefault="00F623DA" w:rsidP="3B090908">
      <w:pPr>
        <w:pStyle w:val="Heading2"/>
        <w:ind w:left="720"/>
      </w:pPr>
      <w:bookmarkStart w:id="15" w:name="_Toc204835003"/>
      <w:r w:rsidRPr="3B090908">
        <w:t>3.4 VWAP Lag in Fast Markets</w:t>
      </w:r>
      <w:bookmarkEnd w:id="15"/>
    </w:p>
    <w:p w14:paraId="0AC3CDC8" w14:textId="77777777" w:rsidR="00AA2E48" w:rsidRPr="00AA2E48" w:rsidRDefault="00AA2E48" w:rsidP="00F623DA">
      <w:pPr>
        <w:ind w:left="720"/>
      </w:pPr>
      <w:r w:rsidRPr="00AA2E48">
        <w:t xml:space="preserve">According to </w:t>
      </w:r>
      <w:proofErr w:type="spellStart"/>
      <w:r w:rsidRPr="00AA2E48">
        <w:t>Zarattini</w:t>
      </w:r>
      <w:proofErr w:type="spellEnd"/>
      <w:r w:rsidRPr="00AA2E48">
        <w:t xml:space="preserve"> and Aziz (2023), the VWAP (Volume Weighted Average Price) indicator exhibits structural limitations when it comes to adapting to fast market movements. Since VWAP is calculated cumulatively from the start of the trading session, it reacts slowly to abrupt changes in price direction. This delay arises because the indicator smooths out volatility by averaging historical price and volume data, which makes it less sensitive to real-time market dynamics. As the authors explain, this characteristic becomes problematic in environments with frequent price reversals or heightened volatility, where rapid sentiment shifts occur. In such cases, VWAP is often unable to reflect the current momentum accurately, reducing its effectiveness as a decision-making tool for short-term trading. This lag is a primary motivation for integrating news </w:t>
      </w:r>
      <w:proofErr w:type="gramStart"/>
      <w:r w:rsidRPr="00AA2E48">
        <w:t>sentiment</w:t>
      </w:r>
      <w:proofErr w:type="gramEnd"/>
      <w:r w:rsidRPr="00AA2E48">
        <w:t>, which can capture rapid shifts that VWAP might miss.</w:t>
      </w:r>
    </w:p>
    <w:p w14:paraId="7D5AC635" w14:textId="1174DCE2" w:rsidR="00F623DA" w:rsidRDefault="00F623DA" w:rsidP="3B090908">
      <w:pPr>
        <w:pStyle w:val="Heading2"/>
        <w:ind w:left="720"/>
      </w:pPr>
      <w:bookmarkStart w:id="16" w:name="_Toc204835004"/>
      <w:r w:rsidRPr="3B090908">
        <w:t>3.5 Fast Market Reactions to News</w:t>
      </w:r>
      <w:bookmarkEnd w:id="16"/>
    </w:p>
    <w:p w14:paraId="44D8F365" w14:textId="2734430E" w:rsidR="00AA2E48" w:rsidRPr="00AA2E48" w:rsidRDefault="00AA2E48" w:rsidP="00F623DA">
      <w:pPr>
        <w:ind w:left="720"/>
      </w:pPr>
      <w:r w:rsidRPr="00AA2E48">
        <w:t xml:space="preserve">Public financial news has a measurable and rapid impact on stock market behavior, particularly within the first 20 minutes following its release. As shown in the study by Anese et al. (2023) [5], sentiment extracted from financial news—especially when processed through advanced models like LSTM neural networks—can significantly influence both returns and volatility in a short time window. The research demonstrates that news-related sentiment shifts are quickly absorbed by market participants, leading to immediate changes in price direction and increased volatility. This highlights how real-time news can serve as a powerful driver of market sentiment and momentum, sometimes faster than traditional indicators can respond. As stated in the paper: "Our findings show that these sentiments are significant market predictors in a 20-min time window after the public release of the news" </w:t>
      </w:r>
      <w:r w:rsidR="009218D7" w:rsidRPr="009218D7">
        <w:rPr>
          <w:b/>
          <w:bCs/>
        </w:rPr>
        <w:t>[</w:t>
      </w:r>
      <w:r w:rsidR="009218D7">
        <w:rPr>
          <w:b/>
          <w:bCs/>
        </w:rPr>
        <w:t>9</w:t>
      </w:r>
      <w:r w:rsidR="009218D7" w:rsidRPr="009218D7">
        <w:rPr>
          <w:b/>
          <w:bCs/>
        </w:rPr>
        <w:t xml:space="preserve">] </w:t>
      </w:r>
      <w:proofErr w:type="spellStart"/>
      <w:r w:rsidR="009218D7" w:rsidRPr="009218D7">
        <w:t>Zarattini</w:t>
      </w:r>
      <w:proofErr w:type="spellEnd"/>
      <w:r w:rsidR="009218D7">
        <w:t xml:space="preserve"> (2023)</w:t>
      </w:r>
      <w:r w:rsidR="009218D7" w:rsidRPr="009218D7">
        <w:t>,</w:t>
      </w:r>
      <w:r w:rsidRPr="00AA2E48">
        <w:t xml:space="preserve"> This rapid market reaction to news is a core premise for our project.</w:t>
      </w:r>
    </w:p>
    <w:p w14:paraId="62930536" w14:textId="6B7CC4AB" w:rsidR="00F623DA" w:rsidRDefault="00F623DA" w:rsidP="3B090908">
      <w:pPr>
        <w:pStyle w:val="Heading2"/>
        <w:ind w:left="720"/>
      </w:pPr>
      <w:bookmarkStart w:id="17" w:name="_Toc204835005"/>
      <w:r w:rsidRPr="3B090908">
        <w:t>3.6 BERT Language Model</w:t>
      </w:r>
      <w:bookmarkEnd w:id="17"/>
    </w:p>
    <w:p w14:paraId="206F013B" w14:textId="671717DF" w:rsidR="00AA2E48" w:rsidRPr="00AA2E48" w:rsidRDefault="00AA2E48" w:rsidP="00F623DA">
      <w:pPr>
        <w:ind w:left="720"/>
      </w:pPr>
      <w:r w:rsidRPr="00AA2E48">
        <w:rPr>
          <w:b/>
          <w:bCs/>
        </w:rPr>
        <w:t>BERT (Bidirectional Encoder Representations from Transformers)</w:t>
      </w:r>
      <w:r w:rsidRPr="00AA2E48">
        <w:t xml:space="preserve"> is a language </w:t>
      </w:r>
      <w:r w:rsidR="00F623DA">
        <w:t>representation</w:t>
      </w:r>
      <w:r w:rsidRPr="00AA2E48">
        <w:t xml:space="preserve"> model introduced by Google AI in 2018. It is designed to pre-train deep bidirectional representations by jointly conditioning on both left </w:t>
      </w:r>
      <w:r w:rsidR="00F623DA">
        <w:t>and</w:t>
      </w:r>
      <w:r w:rsidRPr="00AA2E48">
        <w:t xml:space="preserve"> right context in all layers. This is achieved through a </w:t>
      </w:r>
      <w:r w:rsidRPr="00AA2E48">
        <w:rPr>
          <w:b/>
          <w:bCs/>
        </w:rPr>
        <w:t>masked language modeling objective</w:t>
      </w:r>
      <w:r w:rsidRPr="00AA2E48">
        <w:t xml:space="preserve">, where randomly selected tokens in the input are masked, and the model learns to predict them, allowing it to capture contextual information from both directions. Additionally, BERT is trained on a </w:t>
      </w:r>
      <w:r w:rsidRPr="00AA2E48">
        <w:rPr>
          <w:b/>
          <w:bCs/>
        </w:rPr>
        <w:t xml:space="preserve">next </w:t>
      </w:r>
      <w:r w:rsidRPr="00AA2E48">
        <w:rPr>
          <w:b/>
          <w:bCs/>
        </w:rPr>
        <w:lastRenderedPageBreak/>
        <w:t>sentence prediction task</w:t>
      </w:r>
      <w:r w:rsidRPr="00AA2E48">
        <w:t xml:space="preserve"> to understand the relationship between sentence pairs. The model significantly improves performance on a wide range of natural language processing tasks, such as question answering and language inference, by enabling fine-tuning with minimal task-specific architecture changes. BERT's ability to understand context bidirectionally makes it highly effective for nuanced sentiment analysis in financial texts.</w:t>
      </w:r>
    </w:p>
    <w:p w14:paraId="5D8EF03A" w14:textId="77777777" w:rsidR="00AA2E48" w:rsidRPr="00AA2E48" w:rsidRDefault="00000000" w:rsidP="00AA2E48">
      <w:r>
        <w:pict w14:anchorId="2C7A73D1">
          <v:rect id="_x0000_i1029" style="width:0;height:1.5pt" o:hralign="center" o:hrstd="t" o:hrnoshade="t" o:hr="t" fillcolor="#1b1c1d" stroked="f"/>
        </w:pict>
      </w:r>
    </w:p>
    <w:p w14:paraId="317E5B81" w14:textId="0F79FB13" w:rsidR="00F623DA" w:rsidRDefault="00F623DA" w:rsidP="3B090908">
      <w:pPr>
        <w:pStyle w:val="Heading1"/>
      </w:pPr>
      <w:bookmarkStart w:id="18" w:name="_Toc204835006"/>
      <w:r w:rsidRPr="3B090908">
        <w:t>4. Expected Achievements</w:t>
      </w:r>
      <w:bookmarkEnd w:id="18"/>
    </w:p>
    <w:p w14:paraId="309E91AE" w14:textId="77777777" w:rsidR="00AA2E48" w:rsidRPr="00AA2E48" w:rsidRDefault="00AA2E48" w:rsidP="00AA2E48">
      <w:r w:rsidRPr="00AA2E48">
        <w:t xml:space="preserve">The final expectation for this project is a </w:t>
      </w:r>
      <w:r w:rsidRPr="00AA2E48">
        <w:rPr>
          <w:b/>
          <w:bCs/>
        </w:rPr>
        <w:t>working prototype of a news-driven financial trading indicator</w:t>
      </w:r>
      <w:r w:rsidRPr="00AA2E48">
        <w:t xml:space="preserve"> that integrates real-time sentiment analysis into a trading signal pipeline, with </w:t>
      </w:r>
      <w:proofErr w:type="spellStart"/>
      <w:r w:rsidRPr="00AA2E48">
        <w:t>backtested</w:t>
      </w:r>
      <w:proofErr w:type="spellEnd"/>
      <w:r w:rsidRPr="00AA2E48">
        <w:t xml:space="preserve"> results and documented performance.</w:t>
      </w:r>
    </w:p>
    <w:p w14:paraId="21A06842" w14:textId="7C7CC880" w:rsidR="00F623DA" w:rsidRDefault="00F623DA" w:rsidP="3B090908">
      <w:pPr>
        <w:pStyle w:val="Heading2"/>
        <w:ind w:left="720"/>
      </w:pPr>
      <w:bookmarkStart w:id="19" w:name="_Toc204835007"/>
      <w:r w:rsidRPr="3B090908">
        <w:t>4.1 News Sentiment Analysis</w:t>
      </w:r>
      <w:bookmarkEnd w:id="19"/>
    </w:p>
    <w:p w14:paraId="2AABC4E1" w14:textId="77777777" w:rsidR="00AA2E48" w:rsidRPr="00AA2E48" w:rsidRDefault="00AA2E48" w:rsidP="00F623DA">
      <w:pPr>
        <w:ind w:left="360" w:firstLine="720"/>
      </w:pPr>
      <w:r w:rsidRPr="00AA2E48">
        <w:t>Our system will perform the following steps for news sentiment analysis:</w:t>
      </w:r>
    </w:p>
    <w:p w14:paraId="1AACC654" w14:textId="77777777" w:rsidR="00AA2E48" w:rsidRPr="00AA2E48" w:rsidRDefault="00AA2E48" w:rsidP="00AA2E48">
      <w:pPr>
        <w:numPr>
          <w:ilvl w:val="0"/>
          <w:numId w:val="3"/>
        </w:numPr>
      </w:pPr>
      <w:r w:rsidRPr="00AA2E48">
        <w:rPr>
          <w:b/>
          <w:bCs/>
        </w:rPr>
        <w:t>Analyze real-time and historical financial news</w:t>
      </w:r>
      <w:r w:rsidRPr="00AA2E48">
        <w:t>: This includes collecting data from various sources relevant to Bitcoin and USD.</w:t>
      </w:r>
    </w:p>
    <w:p w14:paraId="71414F24" w14:textId="77777777" w:rsidR="00AA2E48" w:rsidRPr="00AA2E48" w:rsidRDefault="00AA2E48" w:rsidP="00AA2E48">
      <w:pPr>
        <w:numPr>
          <w:ilvl w:val="0"/>
          <w:numId w:val="3"/>
        </w:numPr>
      </w:pPr>
      <w:r w:rsidRPr="00AA2E48">
        <w:rPr>
          <w:b/>
          <w:bCs/>
        </w:rPr>
        <w:t>Preprocess the data</w:t>
      </w:r>
      <w:r w:rsidRPr="00AA2E48">
        <w:t>: This involves filtering irrelevant articles, noise, or duplicates to ensure data quality.</w:t>
      </w:r>
    </w:p>
    <w:p w14:paraId="718614FB" w14:textId="77777777" w:rsidR="00AA2E48" w:rsidRPr="00AA2E48" w:rsidRDefault="00AA2E48" w:rsidP="00AA2E48">
      <w:pPr>
        <w:numPr>
          <w:ilvl w:val="0"/>
          <w:numId w:val="3"/>
        </w:numPr>
      </w:pPr>
      <w:r w:rsidRPr="00AA2E48">
        <w:rPr>
          <w:b/>
          <w:bCs/>
        </w:rPr>
        <w:t>Classify each news headline or article</w:t>
      </w:r>
      <w:r w:rsidRPr="00AA2E48">
        <w:t xml:space="preserve">: Using our specialized </w:t>
      </w:r>
      <w:proofErr w:type="spellStart"/>
      <w:r w:rsidRPr="00AA2E48">
        <w:t>FinBERT</w:t>
      </w:r>
      <w:proofErr w:type="spellEnd"/>
      <w:r w:rsidRPr="00AA2E48">
        <w:t xml:space="preserve"> model, each piece of news will be classified as positive, negative, or neutral.</w:t>
      </w:r>
    </w:p>
    <w:p w14:paraId="3FDFD998" w14:textId="77777777" w:rsidR="00AA2E48" w:rsidRPr="00AA2E48" w:rsidRDefault="00AA2E48" w:rsidP="00AA2E48">
      <w:pPr>
        <w:numPr>
          <w:ilvl w:val="0"/>
          <w:numId w:val="3"/>
        </w:numPr>
      </w:pPr>
      <w:r w:rsidRPr="00AA2E48">
        <w:rPr>
          <w:b/>
          <w:bCs/>
        </w:rPr>
        <w:t>Calculate a sentiment score</w:t>
      </w:r>
      <w:r w:rsidRPr="00AA2E48">
        <w:t>: A numerical sentiment score will be derived for each article, ranging from -1 (very negative) to +1 (very positive).</w:t>
      </w:r>
    </w:p>
    <w:p w14:paraId="09AB722A" w14:textId="77777777" w:rsidR="00AA2E48" w:rsidRPr="00AA2E48" w:rsidRDefault="00AA2E48" w:rsidP="00AA2E48">
      <w:pPr>
        <w:numPr>
          <w:ilvl w:val="0"/>
          <w:numId w:val="3"/>
        </w:numPr>
      </w:pPr>
      <w:r w:rsidRPr="00AA2E48">
        <w:rPr>
          <w:b/>
          <w:bCs/>
        </w:rPr>
        <w:t>Match news articles to relevant financial instruments</w:t>
      </w:r>
      <w:r w:rsidRPr="00AA2E48">
        <w:t>: The system will identify if a news article has a direct impact on Bitcoin or the Dollar, ensuring signals are generated for the correct asset. For example, news regarding cryptocurrency regulations will be matched to Bitcoin, while economic policy news might be matched to the Dollar.</w:t>
      </w:r>
    </w:p>
    <w:p w14:paraId="7072C731" w14:textId="30D188FD" w:rsidR="00F623DA" w:rsidRDefault="00F623DA" w:rsidP="3B090908">
      <w:pPr>
        <w:pStyle w:val="Heading2"/>
        <w:ind w:left="720"/>
      </w:pPr>
      <w:bookmarkStart w:id="20" w:name="_Toc204835008"/>
      <w:r w:rsidRPr="3B090908">
        <w:t xml:space="preserve">4.2 </w:t>
      </w:r>
      <w:proofErr w:type="spellStart"/>
      <w:r w:rsidRPr="3B090908">
        <w:t>Backtesting</w:t>
      </w:r>
      <w:proofErr w:type="spellEnd"/>
      <w:r w:rsidRPr="3B090908">
        <w:t xml:space="preserve"> Environment</w:t>
      </w:r>
      <w:bookmarkEnd w:id="20"/>
    </w:p>
    <w:p w14:paraId="7D80CF55" w14:textId="77777777" w:rsidR="00AA2E48" w:rsidRPr="00AA2E48" w:rsidRDefault="00AA2E48" w:rsidP="00F623DA">
      <w:pPr>
        <w:ind w:left="720" w:firstLine="720"/>
      </w:pPr>
      <w:r w:rsidRPr="00AA2E48">
        <w:t xml:space="preserve">A robust </w:t>
      </w:r>
      <w:proofErr w:type="spellStart"/>
      <w:r w:rsidRPr="00AA2E48">
        <w:t>backtesting</w:t>
      </w:r>
      <w:proofErr w:type="spellEnd"/>
      <w:r w:rsidRPr="00AA2E48">
        <w:t xml:space="preserve"> environment is crucial for validating our strategy:</w:t>
      </w:r>
    </w:p>
    <w:p w14:paraId="519EF759" w14:textId="77777777" w:rsidR="00AA2E48" w:rsidRPr="00AA2E48" w:rsidRDefault="00AA2E48" w:rsidP="00AA2E48">
      <w:pPr>
        <w:numPr>
          <w:ilvl w:val="0"/>
          <w:numId w:val="4"/>
        </w:numPr>
      </w:pPr>
      <w:r w:rsidRPr="00AA2E48">
        <w:rPr>
          <w:b/>
          <w:bCs/>
        </w:rPr>
        <w:t>Simulate trading strategies</w:t>
      </w:r>
      <w:r w:rsidRPr="00AA2E48">
        <w:t>: Using historical news and price data for BTC/USD, we will simulate the performance of our hybrid strategy.</w:t>
      </w:r>
    </w:p>
    <w:p w14:paraId="5A83FAC1" w14:textId="77777777" w:rsidR="00AA2E48" w:rsidRPr="00AA2E48" w:rsidRDefault="00AA2E48" w:rsidP="00AA2E48">
      <w:pPr>
        <w:numPr>
          <w:ilvl w:val="0"/>
          <w:numId w:val="4"/>
        </w:numPr>
      </w:pPr>
      <w:r w:rsidRPr="00AA2E48">
        <w:rPr>
          <w:b/>
          <w:bCs/>
        </w:rPr>
        <w:t>Evaluate key performance metrics</w:t>
      </w:r>
      <w:r w:rsidRPr="00AA2E48">
        <w:t xml:space="preserve">: </w:t>
      </w:r>
    </w:p>
    <w:p w14:paraId="1437ADC2" w14:textId="77777777" w:rsidR="00AA2E48" w:rsidRPr="00AA2E48" w:rsidRDefault="00AA2E48" w:rsidP="00AA2E48">
      <w:pPr>
        <w:numPr>
          <w:ilvl w:val="1"/>
          <w:numId w:val="4"/>
        </w:numPr>
      </w:pPr>
      <w:r w:rsidRPr="00AA2E48">
        <w:rPr>
          <w:b/>
          <w:bCs/>
        </w:rPr>
        <w:lastRenderedPageBreak/>
        <w:t>Profit/Loss (P/L)</w:t>
      </w:r>
      <w:r w:rsidRPr="00AA2E48">
        <w:t xml:space="preserve">: Total financial gain or loss over the </w:t>
      </w:r>
      <w:proofErr w:type="spellStart"/>
      <w:r w:rsidRPr="00AA2E48">
        <w:t>backtesting</w:t>
      </w:r>
      <w:proofErr w:type="spellEnd"/>
      <w:r w:rsidRPr="00AA2E48">
        <w:t xml:space="preserve"> period.</w:t>
      </w:r>
    </w:p>
    <w:p w14:paraId="3711B7AE" w14:textId="77777777" w:rsidR="00AA2E48" w:rsidRPr="00AA2E48" w:rsidRDefault="00AA2E48" w:rsidP="00AA2E48">
      <w:pPr>
        <w:numPr>
          <w:ilvl w:val="1"/>
          <w:numId w:val="4"/>
        </w:numPr>
      </w:pPr>
      <w:r w:rsidRPr="00AA2E48">
        <w:rPr>
          <w:b/>
          <w:bCs/>
        </w:rPr>
        <w:t>Sharpe Ratio</w:t>
      </w:r>
      <w:r w:rsidRPr="00AA2E48">
        <w:t>: Measures risk-adjusted return (fractextReturn−textRisk−FreeRatetextStandardDeviationofReturns), indicating how much return is generated per unit of risk.</w:t>
      </w:r>
    </w:p>
    <w:p w14:paraId="3DC05DA3" w14:textId="77777777" w:rsidR="00AA2E48" w:rsidRPr="00AA2E48" w:rsidRDefault="00AA2E48" w:rsidP="00AA2E48">
      <w:pPr>
        <w:numPr>
          <w:ilvl w:val="1"/>
          <w:numId w:val="4"/>
        </w:numPr>
      </w:pPr>
      <w:r w:rsidRPr="00AA2E48">
        <w:rPr>
          <w:b/>
          <w:bCs/>
        </w:rPr>
        <w:t>Win Rate</w:t>
      </w:r>
      <w:r w:rsidRPr="00AA2E48">
        <w:t>: The percentage of profitable trades.</w:t>
      </w:r>
    </w:p>
    <w:p w14:paraId="17D4FE60" w14:textId="77777777" w:rsidR="00AA2E48" w:rsidRPr="00AA2E48" w:rsidRDefault="00AA2E48" w:rsidP="00AA2E48">
      <w:pPr>
        <w:numPr>
          <w:ilvl w:val="1"/>
          <w:numId w:val="4"/>
        </w:numPr>
      </w:pPr>
      <w:r w:rsidRPr="00AA2E48">
        <w:rPr>
          <w:b/>
          <w:bCs/>
        </w:rPr>
        <w:t>Maximum Drawdown</w:t>
      </w:r>
      <w:r w:rsidRPr="00AA2E48">
        <w:t>: The largest peak-to-trough decline in the portfolio, representing the worst-case loss from a peak.</w:t>
      </w:r>
    </w:p>
    <w:p w14:paraId="612F5947" w14:textId="77777777" w:rsidR="00AA2E48" w:rsidRPr="00AA2E48" w:rsidRDefault="00AA2E48" w:rsidP="00AA2E48">
      <w:pPr>
        <w:numPr>
          <w:ilvl w:val="1"/>
          <w:numId w:val="4"/>
        </w:numPr>
      </w:pPr>
      <w:r w:rsidRPr="00AA2E48">
        <w:rPr>
          <w:b/>
          <w:bCs/>
        </w:rPr>
        <w:t>Precision</w:t>
      </w:r>
      <w:r w:rsidRPr="00AA2E48">
        <w:t xml:space="preserve">: The proportion of positive identifications that were </w:t>
      </w:r>
      <w:proofErr w:type="gramStart"/>
      <w:r w:rsidRPr="00AA2E48">
        <w:t>actually correct</w:t>
      </w:r>
      <w:proofErr w:type="gramEnd"/>
      <w:r w:rsidRPr="00AA2E48">
        <w:t xml:space="preserve"> (</w:t>
      </w:r>
      <w:proofErr w:type="spellStart"/>
      <w:r w:rsidRPr="00AA2E48">
        <w:t>fractextTruePositivestextTruePositives+textFalsePositives</w:t>
      </w:r>
      <w:proofErr w:type="spellEnd"/>
      <w:r w:rsidRPr="00AA2E48">
        <w:t xml:space="preserve">). For trading, it means how many 'buy' signals </w:t>
      </w:r>
      <w:proofErr w:type="gramStart"/>
      <w:r w:rsidRPr="00AA2E48">
        <w:t>actually led</w:t>
      </w:r>
      <w:proofErr w:type="gramEnd"/>
      <w:r w:rsidRPr="00AA2E48">
        <w:t xml:space="preserve"> to profitable trades.</w:t>
      </w:r>
    </w:p>
    <w:p w14:paraId="7080DFAB" w14:textId="77777777" w:rsidR="00AA2E48" w:rsidRPr="00AA2E48" w:rsidRDefault="00AA2E48" w:rsidP="00AA2E48">
      <w:pPr>
        <w:numPr>
          <w:ilvl w:val="1"/>
          <w:numId w:val="4"/>
        </w:numPr>
      </w:pPr>
      <w:r w:rsidRPr="00AA2E48">
        <w:rPr>
          <w:b/>
          <w:bCs/>
        </w:rPr>
        <w:t>Recall</w:t>
      </w:r>
      <w:r w:rsidRPr="00AA2E48">
        <w:t>: The proportion of actual positives that were identified correctly (</w:t>
      </w:r>
      <w:proofErr w:type="spellStart"/>
      <w:r w:rsidRPr="00AA2E48">
        <w:t>fractextTruePositivestextTruePositives+textFalseNegatives</w:t>
      </w:r>
      <w:proofErr w:type="spellEnd"/>
      <w:r w:rsidRPr="00AA2E48">
        <w:t xml:space="preserve">). For trading, it means how many potential profitable trades were </w:t>
      </w:r>
      <w:proofErr w:type="gramStart"/>
      <w:r w:rsidRPr="00AA2E48">
        <w:t>actually captured</w:t>
      </w:r>
      <w:proofErr w:type="gramEnd"/>
      <w:r w:rsidRPr="00AA2E48">
        <w:t xml:space="preserve"> by our 'buy' signals.</w:t>
      </w:r>
    </w:p>
    <w:p w14:paraId="1B118C06" w14:textId="77777777" w:rsidR="00AA2E48" w:rsidRPr="00AA2E48" w:rsidRDefault="00AA2E48" w:rsidP="00F623DA">
      <w:pPr>
        <w:numPr>
          <w:ilvl w:val="1"/>
          <w:numId w:val="4"/>
        </w:numPr>
      </w:pPr>
      <w:r w:rsidRPr="00AA2E48">
        <w:rPr>
          <w:b/>
          <w:bCs/>
        </w:rPr>
        <w:t>Visualize trade entry/exit points</w:t>
      </w:r>
      <w:r w:rsidRPr="00AA2E48">
        <w:t>: Displaying these points directly on price charts to illustrate the strategy's actions.</w:t>
      </w:r>
    </w:p>
    <w:p w14:paraId="0B35810C" w14:textId="77777777" w:rsidR="00AA2E48" w:rsidRPr="00AA2E48" w:rsidRDefault="00AA2E48" w:rsidP="00F623DA">
      <w:pPr>
        <w:numPr>
          <w:ilvl w:val="1"/>
          <w:numId w:val="4"/>
        </w:numPr>
      </w:pPr>
      <w:r w:rsidRPr="00AA2E48">
        <w:rPr>
          <w:b/>
          <w:bCs/>
        </w:rPr>
        <w:t>Highlight sentiment spikes</w:t>
      </w:r>
      <w:r w:rsidRPr="00AA2E48">
        <w:t>: Overlaying sentiment changes on price charts to visually demonstrate the correlation between news sentiment and subsequent price movements.</w:t>
      </w:r>
    </w:p>
    <w:p w14:paraId="1EA46C0C" w14:textId="77777777" w:rsidR="00AA2E48" w:rsidRPr="00AA2E48" w:rsidRDefault="00000000" w:rsidP="00AA2E48">
      <w:r>
        <w:pict w14:anchorId="70B9DC0F">
          <v:rect id="_x0000_i1030" style="width:0;height:1.5pt" o:hralign="center" o:hrstd="t" o:hrnoshade="t" o:hr="t" fillcolor="#1b1c1d" stroked="f"/>
        </w:pict>
      </w:r>
    </w:p>
    <w:p w14:paraId="121C8D37" w14:textId="57592F9F" w:rsidR="00F623DA" w:rsidRPr="00F623DA" w:rsidRDefault="00F623DA" w:rsidP="3B090908">
      <w:pPr>
        <w:keepNext/>
        <w:keepLines/>
        <w:spacing w:before="480" w:after="0" w:line="276" w:lineRule="auto"/>
        <w:outlineLvl w:val="0"/>
        <w:rPr>
          <w:rFonts w:ascii="Calibri" w:eastAsia="MS Gothic" w:hAnsi="Calibri" w:cs="Times New Roman"/>
          <w:color w:val="0F4761" w:themeColor="accent1" w:themeShade="BF"/>
          <w:kern w:val="0"/>
          <w:sz w:val="40"/>
          <w:szCs w:val="40"/>
          <w14:ligatures w14:val="none"/>
        </w:rPr>
      </w:pPr>
      <w:bookmarkStart w:id="21" w:name="_Toc204835009"/>
      <w:r w:rsidRPr="3B090908">
        <w:rPr>
          <w:rFonts w:ascii="Calibri" w:eastAsia="MS Gothic" w:hAnsi="Calibri" w:cs="Times New Roman"/>
          <w:color w:val="0F4761" w:themeColor="accent1" w:themeShade="BF"/>
          <w:kern w:val="0"/>
          <w:sz w:val="40"/>
          <w:szCs w:val="40"/>
          <w14:ligatures w14:val="none"/>
        </w:rPr>
        <w:t>5. Engineering Process</w:t>
      </w:r>
      <w:bookmarkEnd w:id="21"/>
    </w:p>
    <w:p w14:paraId="6C622EA6" w14:textId="3C554902" w:rsidR="00F623DA" w:rsidRPr="00F623DA" w:rsidRDefault="00F623DA" w:rsidP="3B090908">
      <w:pPr>
        <w:keepNext/>
        <w:keepLines/>
        <w:spacing w:before="200" w:after="0" w:line="276" w:lineRule="auto"/>
        <w:ind w:firstLine="720"/>
        <w:outlineLvl w:val="1"/>
        <w:rPr>
          <w:rFonts w:ascii="Calibri" w:eastAsia="MS Gothic" w:hAnsi="Calibri" w:cs="Times New Roman"/>
          <w:b/>
          <w:bCs/>
          <w:color w:val="0F4761" w:themeColor="accent1" w:themeShade="BF"/>
          <w:kern w:val="0"/>
          <w:sz w:val="28"/>
          <w:szCs w:val="28"/>
          <w14:ligatures w14:val="none"/>
        </w:rPr>
      </w:pPr>
      <w:bookmarkStart w:id="22" w:name="_Toc204835010"/>
      <w:r w:rsidRPr="3B090908">
        <w:rPr>
          <w:rFonts w:ascii="Calibri" w:eastAsia="MS Gothic" w:hAnsi="Calibri" w:cs="Times New Roman"/>
          <w:b/>
          <w:bCs/>
          <w:color w:val="0F4761" w:themeColor="accent1" w:themeShade="BF"/>
          <w:kern w:val="0"/>
          <w:sz w:val="28"/>
          <w:szCs w:val="28"/>
          <w14:ligatures w14:val="none"/>
        </w:rPr>
        <w:t>5.1 Research and Tools Selection</w:t>
      </w:r>
      <w:bookmarkEnd w:id="22"/>
    </w:p>
    <w:p w14:paraId="01CFD4F2" w14:textId="77777777" w:rsidR="00AA2E48" w:rsidRPr="00AA2E48" w:rsidRDefault="00AA2E48" w:rsidP="00F623DA">
      <w:pPr>
        <w:ind w:left="720"/>
      </w:pPr>
      <w:r w:rsidRPr="00AA2E48">
        <w:t xml:space="preserve">In the initial phase, we conducted market research and literature review on projects and academic studies that focus on news sentiment analysis and its impact on financial markets. We evaluated common sentiment analysis tools such as </w:t>
      </w:r>
      <w:proofErr w:type="spellStart"/>
      <w:r w:rsidRPr="00AA2E48">
        <w:rPr>
          <w:b/>
          <w:bCs/>
        </w:rPr>
        <w:t>FinBERT</w:t>
      </w:r>
      <w:proofErr w:type="spellEnd"/>
      <w:r w:rsidRPr="00AA2E48">
        <w:t xml:space="preserve">, which are widely used for classifying the sentiment of financial news articles and social media posts. Additionally, we analyzed technical indicators, specifically </w:t>
      </w:r>
      <w:r w:rsidRPr="00AA2E48">
        <w:rPr>
          <w:b/>
          <w:bCs/>
        </w:rPr>
        <w:t>VWAP (Volume Weighted Average Price)</w:t>
      </w:r>
      <w:r w:rsidRPr="00AA2E48">
        <w:t xml:space="preserve">, which is a trusted indicator for determining the price trend strength during a trading </w:t>
      </w:r>
      <w:r w:rsidRPr="00AA2E48">
        <w:lastRenderedPageBreak/>
        <w:t>session. This foundational research guided our choice of models and data sources.</w:t>
      </w:r>
    </w:p>
    <w:p w14:paraId="1D4D1352" w14:textId="32F73F60" w:rsidR="009C54AD" w:rsidRPr="009C54AD" w:rsidRDefault="009C54AD" w:rsidP="3B090908">
      <w:pPr>
        <w:keepNext/>
        <w:keepLines/>
        <w:spacing w:before="200" w:after="0" w:line="276" w:lineRule="auto"/>
        <w:outlineLvl w:val="1"/>
        <w:rPr>
          <w:rFonts w:ascii="Calibri" w:eastAsia="MS Gothic" w:hAnsi="Calibri" w:cs="Times New Roman"/>
          <w:b/>
          <w:bCs/>
          <w:color w:val="0F4761" w:themeColor="accent1" w:themeShade="BF"/>
          <w:kern w:val="0"/>
          <w:sz w:val="28"/>
          <w:szCs w:val="28"/>
          <w14:ligatures w14:val="none"/>
        </w:rPr>
      </w:pPr>
      <w:bookmarkStart w:id="23" w:name="_Toc204835011"/>
      <w:r w:rsidRPr="009C54AD">
        <w:rPr>
          <w:rFonts w:ascii="Calibri" w:eastAsia="MS Gothic" w:hAnsi="Calibri" w:cs="Times New Roman"/>
          <w:b/>
          <w:bCs/>
          <w:color w:val="0F4761" w:themeColor="accent1" w:themeShade="BF"/>
          <w:kern w:val="0"/>
          <w:sz w:val="28"/>
          <w:szCs w:val="28"/>
          <w:lang w:bidi="ar-SA"/>
          <w14:ligatures w14:val="none"/>
        </w:rPr>
        <w:t>5.2 Data Pipeline Development</w:t>
      </w:r>
      <w:bookmarkEnd w:id="23"/>
    </w:p>
    <w:p w14:paraId="483E1D22" w14:textId="77777777" w:rsidR="00AA2E48" w:rsidRPr="00AA2E48" w:rsidRDefault="00AA2E48" w:rsidP="009C54AD">
      <w:pPr>
        <w:ind w:left="360"/>
      </w:pPr>
      <w:r w:rsidRPr="00AA2E48">
        <w:t>Following the research phase, we built a basic data pipeline for collecting the following data:</w:t>
      </w:r>
    </w:p>
    <w:p w14:paraId="11F06F81" w14:textId="77777777" w:rsidR="00AA2E48" w:rsidRPr="00AA2E48" w:rsidRDefault="00AA2E48" w:rsidP="00AA2E48">
      <w:pPr>
        <w:numPr>
          <w:ilvl w:val="0"/>
          <w:numId w:val="5"/>
        </w:numPr>
      </w:pPr>
      <w:r w:rsidRPr="00AA2E48">
        <w:rPr>
          <w:b/>
          <w:bCs/>
        </w:rPr>
        <w:t>Real-time and historical news headlines</w:t>
      </w:r>
      <w:r w:rsidRPr="00AA2E48">
        <w:t xml:space="preserve">: Using APIs such as </w:t>
      </w:r>
      <w:proofErr w:type="spellStart"/>
      <w:r w:rsidRPr="00AA2E48">
        <w:t>NewsAPI</w:t>
      </w:r>
      <w:proofErr w:type="spellEnd"/>
      <w:r w:rsidRPr="00AA2E48">
        <w:t xml:space="preserve"> and potentially Bloomberg for more comprehensive financial news.</w:t>
      </w:r>
    </w:p>
    <w:p w14:paraId="4FF26CA6" w14:textId="77777777" w:rsidR="00AA2E48" w:rsidRPr="00AA2E48" w:rsidRDefault="00AA2E48" w:rsidP="00AA2E48">
      <w:pPr>
        <w:numPr>
          <w:ilvl w:val="0"/>
          <w:numId w:val="5"/>
        </w:numPr>
      </w:pPr>
      <w:r w:rsidRPr="00AA2E48">
        <w:rPr>
          <w:b/>
          <w:bCs/>
        </w:rPr>
        <w:t>Market data (OHLCV – Open, High, Low, Close, Volume)</w:t>
      </w:r>
      <w:r w:rsidRPr="00AA2E48">
        <w:t xml:space="preserve">: Using services like Yahoo Finance and </w:t>
      </w:r>
      <w:proofErr w:type="spellStart"/>
      <w:r w:rsidRPr="00AA2E48">
        <w:t>CryptoCompare</w:t>
      </w:r>
      <w:proofErr w:type="spellEnd"/>
      <w:r w:rsidRPr="00AA2E48">
        <w:t xml:space="preserve"> for Bitcoin and USD data.</w:t>
      </w:r>
    </w:p>
    <w:p w14:paraId="223EEC68" w14:textId="77777777" w:rsidR="00AA2E48" w:rsidRPr="00AA2E48" w:rsidRDefault="00AA2E48" w:rsidP="009C54AD">
      <w:pPr>
        <w:ind w:left="720"/>
      </w:pPr>
      <w:r w:rsidRPr="00AA2E48">
        <w:t xml:space="preserve">We implemented a preprocessing module that cleans the news headlines (e.g., removing boilerplate text, standardizing formats), applies sentiment analysis using our fine-tuned </w:t>
      </w:r>
      <w:proofErr w:type="spellStart"/>
      <w:r w:rsidRPr="00AA2E48">
        <w:t>FinBERT</w:t>
      </w:r>
      <w:proofErr w:type="spellEnd"/>
      <w:r w:rsidRPr="00AA2E48">
        <w:t xml:space="preserve"> model, and </w:t>
      </w:r>
      <w:r w:rsidRPr="00AA2E48">
        <w:rPr>
          <w:b/>
          <w:bCs/>
        </w:rPr>
        <w:t>aligns each news item with corresponding asset prices and VWAP calculations based on precise timestamps</w:t>
      </w:r>
      <w:r w:rsidRPr="00AA2E48">
        <w:t xml:space="preserve">. This synchronization is crucial for accurate signal generation and </w:t>
      </w:r>
      <w:proofErr w:type="spellStart"/>
      <w:r w:rsidRPr="00AA2E48">
        <w:t>backtesting</w:t>
      </w:r>
      <w:proofErr w:type="spellEnd"/>
      <w:r w:rsidRPr="00AA2E48">
        <w:t>.</w:t>
      </w:r>
    </w:p>
    <w:p w14:paraId="336C2196" w14:textId="4BAAB467" w:rsidR="009C54AD" w:rsidRPr="009C54AD" w:rsidRDefault="009C54AD" w:rsidP="3B090908">
      <w:pPr>
        <w:keepNext/>
        <w:keepLines/>
        <w:spacing w:before="200" w:after="0" w:line="276" w:lineRule="auto"/>
        <w:outlineLvl w:val="1"/>
        <w:rPr>
          <w:rFonts w:ascii="Calibri" w:eastAsia="MS Gothic" w:hAnsi="Calibri" w:cs="Times New Roman"/>
          <w:color w:val="0F4761" w:themeColor="accent1" w:themeShade="BF"/>
          <w:kern w:val="0"/>
          <w:sz w:val="28"/>
          <w:szCs w:val="28"/>
          <w14:ligatures w14:val="none"/>
        </w:rPr>
      </w:pPr>
      <w:bookmarkStart w:id="24" w:name="_Toc204835012"/>
      <w:r w:rsidRPr="009C54AD">
        <w:rPr>
          <w:rFonts w:ascii="Calibri" w:eastAsia="MS Gothic" w:hAnsi="Calibri" w:cs="Times New Roman"/>
          <w:color w:val="0F4761" w:themeColor="accent1" w:themeShade="BF"/>
          <w:kern w:val="0"/>
          <w:sz w:val="28"/>
          <w:szCs w:val="28"/>
          <w:lang w:bidi="ar-SA"/>
          <w14:ligatures w14:val="none"/>
        </w:rPr>
        <w:t>5.3 Sentiment &amp; Price Integration</w:t>
      </w:r>
      <w:bookmarkEnd w:id="24"/>
    </w:p>
    <w:p w14:paraId="13D65B24" w14:textId="77777777" w:rsidR="00AA2E48" w:rsidRPr="00AA2E48" w:rsidRDefault="00AA2E48" w:rsidP="009C54AD">
      <w:pPr>
        <w:ind w:left="360"/>
      </w:pPr>
      <w:r w:rsidRPr="00AA2E48">
        <w:t xml:space="preserve">The next phase involves the integration of </w:t>
      </w:r>
      <w:proofErr w:type="gramStart"/>
      <w:r w:rsidRPr="00AA2E48">
        <w:t>sentiment</w:t>
      </w:r>
      <w:proofErr w:type="gramEnd"/>
      <w:r w:rsidRPr="00AA2E48">
        <w:t xml:space="preserve"> data with VWAP-based technical analysis to create a hybrid decision engine. This engine will generate buy or sell signals based on both news sentiment and VWAP levels. For example:</w:t>
      </w:r>
    </w:p>
    <w:p w14:paraId="217337F7" w14:textId="77777777" w:rsidR="00AA2E48" w:rsidRPr="00AA2E48" w:rsidRDefault="00AA2E48" w:rsidP="00AA2E48">
      <w:pPr>
        <w:numPr>
          <w:ilvl w:val="0"/>
          <w:numId w:val="6"/>
        </w:numPr>
      </w:pPr>
      <w:r w:rsidRPr="00AA2E48">
        <w:t xml:space="preserve">If sentiment is </w:t>
      </w:r>
      <w:r w:rsidRPr="00AA2E48">
        <w:rPr>
          <w:b/>
          <w:bCs/>
        </w:rPr>
        <w:t>positive (e.g., sentiment score &gt; 0.3)</w:t>
      </w:r>
      <w:r w:rsidRPr="00AA2E48">
        <w:t xml:space="preserve"> AND price is </w:t>
      </w:r>
      <w:r w:rsidRPr="00AA2E48">
        <w:rPr>
          <w:b/>
          <w:bCs/>
        </w:rPr>
        <w:t>above VWAP</w:t>
      </w:r>
      <w:r w:rsidRPr="00AA2E48">
        <w:t xml:space="preserve"> → Generate a </w:t>
      </w:r>
      <w:r w:rsidRPr="00AA2E48">
        <w:rPr>
          <w:b/>
          <w:bCs/>
        </w:rPr>
        <w:t>BUY signal</w:t>
      </w:r>
      <w:r w:rsidRPr="00AA2E48">
        <w:t>.</w:t>
      </w:r>
    </w:p>
    <w:p w14:paraId="5C36C7EF" w14:textId="77777777" w:rsidR="00AA2E48" w:rsidRPr="00AA2E48" w:rsidRDefault="00AA2E48" w:rsidP="00AA2E48">
      <w:pPr>
        <w:numPr>
          <w:ilvl w:val="0"/>
          <w:numId w:val="6"/>
        </w:numPr>
      </w:pPr>
      <w:r w:rsidRPr="00AA2E48">
        <w:t xml:space="preserve">If sentiment is </w:t>
      </w:r>
      <w:r w:rsidRPr="00AA2E48">
        <w:rPr>
          <w:b/>
          <w:bCs/>
        </w:rPr>
        <w:t>negative (e.g., sentiment score &amp;</w:t>
      </w:r>
      <w:proofErr w:type="spellStart"/>
      <w:r w:rsidRPr="00AA2E48">
        <w:rPr>
          <w:b/>
          <w:bCs/>
        </w:rPr>
        <w:t>lt</w:t>
      </w:r>
      <w:proofErr w:type="spellEnd"/>
      <w:r w:rsidRPr="00AA2E48">
        <w:rPr>
          <w:b/>
          <w:bCs/>
        </w:rPr>
        <w:t>; -0.3)</w:t>
      </w:r>
      <w:r w:rsidRPr="00AA2E48">
        <w:t xml:space="preserve"> AND price is </w:t>
      </w:r>
      <w:r w:rsidRPr="00AA2E48">
        <w:rPr>
          <w:b/>
          <w:bCs/>
        </w:rPr>
        <w:t>below VWAP</w:t>
      </w:r>
      <w:r w:rsidRPr="00AA2E48">
        <w:t xml:space="preserve"> → Generate a </w:t>
      </w:r>
      <w:r w:rsidRPr="00AA2E48">
        <w:rPr>
          <w:b/>
          <w:bCs/>
        </w:rPr>
        <w:t>SELL signal</w:t>
      </w:r>
      <w:r w:rsidRPr="00AA2E48">
        <w:t>.</w:t>
      </w:r>
    </w:p>
    <w:p w14:paraId="3CA1076C" w14:textId="77777777" w:rsidR="00AA2E48" w:rsidRPr="00AA2E48" w:rsidRDefault="00AA2E48" w:rsidP="009C54AD">
      <w:pPr>
        <w:ind w:left="720"/>
      </w:pPr>
      <w:r w:rsidRPr="00AA2E48">
        <w:t xml:space="preserve">A </w:t>
      </w:r>
      <w:r w:rsidRPr="00AA2E48">
        <w:rPr>
          <w:b/>
          <w:bCs/>
        </w:rPr>
        <w:t>confidence or strength score</w:t>
      </w:r>
      <w:r w:rsidRPr="00AA2E48">
        <w:t xml:space="preserve"> will be incorporated into the recommendation. For instance, if the composite signal score (explained later) is very high (e.g., &gt;0.8), it's a strong buy recommendation, suggesting a larger trade size. If it's moderately positive (e.g., 0.5-0.7), it's a weaker buy, implying a smaller position or more cautious entry.</w:t>
      </w:r>
    </w:p>
    <w:p w14:paraId="5B53C002" w14:textId="36A95D13" w:rsidR="009C54AD" w:rsidRPr="009C54AD" w:rsidRDefault="009C54AD" w:rsidP="3B090908">
      <w:pPr>
        <w:keepNext/>
        <w:keepLines/>
        <w:spacing w:before="200" w:after="0" w:line="276" w:lineRule="auto"/>
        <w:outlineLvl w:val="1"/>
        <w:rPr>
          <w:rFonts w:ascii="Calibri" w:eastAsia="MS Gothic" w:hAnsi="Calibri" w:cs="Times New Roman"/>
          <w:color w:val="0F4761" w:themeColor="accent1" w:themeShade="BF"/>
          <w:kern w:val="0"/>
          <w:sz w:val="28"/>
          <w:szCs w:val="28"/>
          <w14:ligatures w14:val="none"/>
        </w:rPr>
      </w:pPr>
      <w:bookmarkStart w:id="25" w:name="_Toc204835013"/>
      <w:r w:rsidRPr="009C54AD">
        <w:rPr>
          <w:rFonts w:ascii="Calibri" w:eastAsia="MS Gothic" w:hAnsi="Calibri" w:cs="Times New Roman"/>
          <w:color w:val="0F4761" w:themeColor="accent1" w:themeShade="BF"/>
          <w:kern w:val="0"/>
          <w:sz w:val="28"/>
          <w:szCs w:val="28"/>
          <w:lang w:bidi="ar-SA"/>
          <w14:ligatures w14:val="none"/>
        </w:rPr>
        <w:t>5.4 Signal Generation Logic</w:t>
      </w:r>
      <w:bookmarkEnd w:id="25"/>
    </w:p>
    <w:p w14:paraId="7899F96F" w14:textId="77777777" w:rsidR="00AA2E48" w:rsidRPr="00AA2E48" w:rsidRDefault="00AA2E48" w:rsidP="00AA2E48">
      <w:r w:rsidRPr="00AA2E48">
        <w:t xml:space="preserve">We will implement parameter tuning and perform </w:t>
      </w:r>
      <w:proofErr w:type="spellStart"/>
      <w:r w:rsidRPr="00AA2E48">
        <w:t>backtesting</w:t>
      </w:r>
      <w:proofErr w:type="spellEnd"/>
      <w:r w:rsidRPr="00AA2E48">
        <w:t xml:space="preserve"> on historical data to validate the performance of the hybrid strategy. We will evaluate the strategy using key performance metrics such as:</w:t>
      </w:r>
    </w:p>
    <w:p w14:paraId="460317FA" w14:textId="77777777" w:rsidR="00AA2E48" w:rsidRPr="00AA2E48" w:rsidRDefault="00AA2E48" w:rsidP="00AA2E48">
      <w:pPr>
        <w:numPr>
          <w:ilvl w:val="0"/>
          <w:numId w:val="7"/>
        </w:numPr>
      </w:pPr>
      <w:r w:rsidRPr="00AA2E48">
        <w:rPr>
          <w:b/>
          <w:bCs/>
        </w:rPr>
        <w:t>Precision, Recall</w:t>
      </w:r>
      <w:r w:rsidRPr="00AA2E48">
        <w:t xml:space="preserve"> (as defined in Section 4.2)</w:t>
      </w:r>
    </w:p>
    <w:p w14:paraId="7FBBA703" w14:textId="77777777" w:rsidR="00AA2E48" w:rsidRPr="00AA2E48" w:rsidRDefault="00AA2E48" w:rsidP="00AA2E48">
      <w:pPr>
        <w:numPr>
          <w:ilvl w:val="0"/>
          <w:numId w:val="7"/>
        </w:numPr>
      </w:pPr>
      <w:r w:rsidRPr="00AA2E48">
        <w:rPr>
          <w:b/>
          <w:bCs/>
        </w:rPr>
        <w:t>Win Rate, Sharpe Ratio, Profit Factor, Maximum Drawdown</w:t>
      </w:r>
      <w:r w:rsidRPr="00AA2E48">
        <w:t xml:space="preserve"> (as defined in Section 4.2)</w:t>
      </w:r>
    </w:p>
    <w:p w14:paraId="5D030C15" w14:textId="77777777" w:rsidR="00AA2E48" w:rsidRPr="00AA2E48" w:rsidRDefault="00AA2E48" w:rsidP="00AA2E48">
      <w:r w:rsidRPr="00AA2E48">
        <w:lastRenderedPageBreak/>
        <w:t>Finally, we will develop an interactive dashboard to visualize signals, cumulative returns, and overlay them on price charts.</w:t>
      </w:r>
    </w:p>
    <w:p w14:paraId="0A21920B" w14:textId="49E9E9A8" w:rsidR="009C54AD" w:rsidRPr="00382140" w:rsidRDefault="009C54AD" w:rsidP="00382140">
      <w:pPr>
        <w:pStyle w:val="ListParagraph"/>
        <w:keepNext/>
        <w:keepLines/>
        <w:spacing w:before="200" w:after="0" w:line="276" w:lineRule="auto"/>
        <w:ind w:left="0"/>
        <w:outlineLvl w:val="1"/>
        <w:rPr>
          <w:rFonts w:ascii="Calibri" w:eastAsia="MS Gothic" w:hAnsi="Calibri" w:cs="Times New Roman"/>
          <w:color w:val="215E99" w:themeColor="text2" w:themeTint="BF"/>
          <w:kern w:val="0"/>
          <w:sz w:val="28"/>
          <w:szCs w:val="28"/>
          <w:lang w:bidi="ar-SA"/>
          <w14:ligatures w14:val="none"/>
        </w:rPr>
      </w:pPr>
      <w:bookmarkStart w:id="26" w:name="_Toc204835014"/>
      <w:r w:rsidRPr="00382140">
        <w:rPr>
          <w:rFonts w:ascii="Calibri" w:eastAsia="MS Gothic" w:hAnsi="Calibri" w:cs="Times New Roman"/>
          <w:color w:val="215E99" w:themeColor="text2" w:themeTint="BF"/>
          <w:kern w:val="0"/>
          <w:sz w:val="28"/>
          <w:szCs w:val="28"/>
          <w:lang w:bidi="ar-SA"/>
          <w14:ligatures w14:val="none"/>
        </w:rPr>
        <w:t>5.</w:t>
      </w:r>
      <w:r w:rsidR="004E19AD" w:rsidRPr="00382140">
        <w:rPr>
          <w:rFonts w:ascii="Calibri" w:eastAsia="MS Gothic" w:hAnsi="Calibri" w:cs="Times New Roman"/>
          <w:color w:val="215E99" w:themeColor="text2" w:themeTint="BF"/>
          <w:kern w:val="0"/>
          <w:sz w:val="28"/>
          <w:szCs w:val="28"/>
          <w:lang w:bidi="ar-SA"/>
          <w14:ligatures w14:val="none"/>
        </w:rPr>
        <w:t>5</w:t>
      </w:r>
      <w:r w:rsidRPr="00382140">
        <w:rPr>
          <w:rFonts w:ascii="Calibri" w:eastAsia="MS Gothic" w:hAnsi="Calibri" w:cs="Times New Roman"/>
          <w:color w:val="215E99" w:themeColor="text2" w:themeTint="BF"/>
          <w:kern w:val="0"/>
          <w:sz w:val="28"/>
          <w:szCs w:val="28"/>
          <w:lang w:bidi="ar-SA"/>
          <w14:ligatures w14:val="none"/>
        </w:rPr>
        <w:t xml:space="preserve"> </w:t>
      </w:r>
      <w:r w:rsidRPr="00382140">
        <w:rPr>
          <w:color w:val="215E99" w:themeColor="text2" w:themeTint="BF"/>
        </w:rPr>
        <w:t>Multi-Factor Trading Strategy</w:t>
      </w:r>
      <w:bookmarkEnd w:id="26"/>
    </w:p>
    <w:p w14:paraId="765E1203" w14:textId="17A33A9F" w:rsidR="00AA2E48" w:rsidRPr="00AA2E48" w:rsidRDefault="009C54AD" w:rsidP="00AA2E48">
      <w:r w:rsidRPr="00AA2E48">
        <w:t xml:space="preserve"> </w:t>
      </w:r>
      <w:r w:rsidR="00AA2E48" w:rsidRPr="00AA2E48">
        <w:t>The system will analyze the following trade indicators:</w:t>
      </w:r>
    </w:p>
    <w:p w14:paraId="11E5F055" w14:textId="7581AC5D" w:rsidR="00AA2E48" w:rsidRPr="00AA2E48" w:rsidRDefault="00AA2E48" w:rsidP="009C54AD">
      <w:pPr>
        <w:pStyle w:val="ListParagraph"/>
        <w:numPr>
          <w:ilvl w:val="0"/>
          <w:numId w:val="9"/>
        </w:numPr>
      </w:pPr>
      <w:r w:rsidRPr="009C54AD">
        <w:rPr>
          <w:b/>
          <w:bCs/>
        </w:rPr>
        <w:t>Price and Volume Changes (1-Hour Price Momentum)</w:t>
      </w:r>
      <w:r w:rsidRPr="00AA2E48">
        <w:t xml:space="preserve">: </w:t>
      </w:r>
    </w:p>
    <w:p w14:paraId="3D41AE71" w14:textId="77777777" w:rsidR="00AA2E48" w:rsidRPr="00AA2E48" w:rsidRDefault="00AA2E48" w:rsidP="00AA2E48">
      <w:pPr>
        <w:numPr>
          <w:ilvl w:val="1"/>
          <w:numId w:val="9"/>
        </w:numPr>
      </w:pPr>
      <w:r w:rsidRPr="00AA2E48">
        <w:t>If Bitcoin's price increases or drops more than ±2% in 1 hour, and volume is significantly above average, it might signal strong interest.</w:t>
      </w:r>
    </w:p>
    <w:p w14:paraId="1BCDFC6B" w14:textId="77777777" w:rsidR="00AA2E48" w:rsidRPr="00AA2E48" w:rsidRDefault="00AA2E48" w:rsidP="00AA2E48">
      <w:pPr>
        <w:numPr>
          <w:ilvl w:val="1"/>
          <w:numId w:val="9"/>
        </w:numPr>
      </w:pPr>
      <w:r w:rsidRPr="00AA2E48">
        <w:t>This indicates short-term momentum. You can enter in the direction of the spike.</w:t>
      </w:r>
    </w:p>
    <w:p w14:paraId="485966C4" w14:textId="77777777" w:rsidR="00AA2E48" w:rsidRPr="00AA2E48" w:rsidRDefault="00AA2E48" w:rsidP="00AA2E48">
      <w:pPr>
        <w:numPr>
          <w:ilvl w:val="0"/>
          <w:numId w:val="9"/>
        </w:numPr>
      </w:pPr>
      <w:r w:rsidRPr="00AA2E48">
        <w:rPr>
          <w:b/>
          <w:bCs/>
        </w:rPr>
        <w:t>Volume Spike Detection</w:t>
      </w:r>
      <w:r w:rsidRPr="00AA2E48">
        <w:t xml:space="preserve">: </w:t>
      </w:r>
    </w:p>
    <w:p w14:paraId="28C85B80" w14:textId="77777777" w:rsidR="00AA2E48" w:rsidRPr="00AA2E48" w:rsidRDefault="00AA2E48" w:rsidP="00AA2E48">
      <w:pPr>
        <w:numPr>
          <w:ilvl w:val="1"/>
          <w:numId w:val="9"/>
        </w:numPr>
      </w:pPr>
      <w:r w:rsidRPr="00AA2E48">
        <w:t>Look for volume that is significantly higher than the recent average.</w:t>
      </w:r>
    </w:p>
    <w:p w14:paraId="296AFF5D" w14:textId="77777777" w:rsidR="00AA2E48" w:rsidRPr="00AA2E48" w:rsidRDefault="00AA2E48" w:rsidP="00AA2E48">
      <w:pPr>
        <w:numPr>
          <w:ilvl w:val="1"/>
          <w:numId w:val="9"/>
        </w:numPr>
      </w:pPr>
      <w:r w:rsidRPr="00AA2E48">
        <w:rPr>
          <w:b/>
          <w:bCs/>
        </w:rPr>
        <w:t>Spikes often precede large moves or mark turning points</w:t>
      </w:r>
      <w:r w:rsidRPr="00AA2E48">
        <w:t xml:space="preserve">. A common threshold is </w:t>
      </w:r>
      <w:proofErr w:type="gramStart"/>
      <w:r w:rsidRPr="00AA2E48">
        <w:t>current</w:t>
      </w:r>
      <w:proofErr w:type="gramEnd"/>
      <w:r w:rsidRPr="00AA2E48">
        <w:t xml:space="preserve"> volume exceeding 1.5 times the average volume over the last 24 hours. This confirms the strength and validity of a price movement.</w:t>
      </w:r>
    </w:p>
    <w:p w14:paraId="08D35FAA" w14:textId="77777777" w:rsidR="00AA2E48" w:rsidRPr="00AA2E48" w:rsidRDefault="00AA2E48" w:rsidP="00AA2E48">
      <w:pPr>
        <w:numPr>
          <w:ilvl w:val="0"/>
          <w:numId w:val="9"/>
        </w:numPr>
      </w:pPr>
      <w:r w:rsidRPr="00AA2E48">
        <w:rPr>
          <w:b/>
          <w:bCs/>
        </w:rPr>
        <w:t>Candle Body Strength (Volatility-Based Filter)</w:t>
      </w:r>
      <w:r w:rsidRPr="00AA2E48">
        <w:t xml:space="preserve">: </w:t>
      </w:r>
    </w:p>
    <w:p w14:paraId="3009BE2C" w14:textId="77777777" w:rsidR="00AA2E48" w:rsidRPr="00AA2E48" w:rsidRDefault="00AA2E48" w:rsidP="00AA2E48">
      <w:pPr>
        <w:numPr>
          <w:ilvl w:val="1"/>
          <w:numId w:val="9"/>
        </w:numPr>
      </w:pPr>
      <w:r w:rsidRPr="00AA2E48">
        <w:t xml:space="preserve">Large candles (measured by </w:t>
      </w:r>
      <w:proofErr w:type="gramStart"/>
      <w:r w:rsidRPr="00AA2E48">
        <w:t>abs(</w:t>
      </w:r>
      <w:proofErr w:type="gramEnd"/>
      <w:r w:rsidRPr="00AA2E48">
        <w:t>Close - Open) / Open in %) indicate strong momentum and significant price movement within a period.</w:t>
      </w:r>
    </w:p>
    <w:p w14:paraId="00D1676B" w14:textId="77777777" w:rsidR="00AA2E48" w:rsidRPr="00AA2E48" w:rsidRDefault="00AA2E48" w:rsidP="00AA2E48">
      <w:pPr>
        <w:numPr>
          <w:ilvl w:val="1"/>
          <w:numId w:val="9"/>
        </w:numPr>
      </w:pPr>
      <w:r w:rsidRPr="00AA2E48">
        <w:t>Combine with sentiment: e.g., if the sentiment is positive AND the candle is large bullish (Close &gt; Open by a significant margin) → strong confirmation for a buy signal.</w:t>
      </w:r>
    </w:p>
    <w:p w14:paraId="7C7927A5" w14:textId="77777777" w:rsidR="00AA2E48" w:rsidRPr="00AA2E48" w:rsidRDefault="00AA2E48" w:rsidP="00AA2E48">
      <w:pPr>
        <w:numPr>
          <w:ilvl w:val="0"/>
          <w:numId w:val="9"/>
        </w:numPr>
      </w:pPr>
      <w:r w:rsidRPr="00AA2E48">
        <w:rPr>
          <w:b/>
          <w:bCs/>
        </w:rPr>
        <w:t>RSI (Relative Strength Index) + Sentiment Filter</w:t>
      </w:r>
      <w:r w:rsidRPr="00AA2E48">
        <w:t xml:space="preserve">: </w:t>
      </w:r>
    </w:p>
    <w:p w14:paraId="4EF2D27D" w14:textId="77777777" w:rsidR="00AA2E48" w:rsidRPr="00AA2E48" w:rsidRDefault="00AA2E48" w:rsidP="00AA2E48">
      <w:pPr>
        <w:numPr>
          <w:ilvl w:val="1"/>
          <w:numId w:val="9"/>
        </w:numPr>
      </w:pPr>
      <w:r w:rsidRPr="00AA2E48">
        <w:rPr>
          <w:b/>
          <w:bCs/>
        </w:rPr>
        <w:t>RSI</w:t>
      </w:r>
      <w:r w:rsidRPr="00AA2E48">
        <w:t xml:space="preserve"> is a momentum oscillator that measures the speed and change of price movements. It ranges from 0 to 100. </w:t>
      </w:r>
    </w:p>
    <w:p w14:paraId="5481D9DA" w14:textId="77777777" w:rsidR="00AA2E48" w:rsidRPr="00AA2E48" w:rsidRDefault="00AA2E48" w:rsidP="00AA2E48">
      <w:pPr>
        <w:numPr>
          <w:ilvl w:val="2"/>
          <w:numId w:val="9"/>
        </w:numPr>
      </w:pPr>
      <w:r w:rsidRPr="00AA2E48">
        <w:rPr>
          <w:b/>
          <w:bCs/>
        </w:rPr>
        <w:t>Oversold (RSI leq30)</w:t>
      </w:r>
      <w:r w:rsidRPr="00AA2E48">
        <w:t>: Suggests the asset may be undervalued or due for a price correction upwards.</w:t>
      </w:r>
    </w:p>
    <w:p w14:paraId="148F753C" w14:textId="77777777" w:rsidR="00AA2E48" w:rsidRPr="00AA2E48" w:rsidRDefault="00AA2E48" w:rsidP="00AA2E48">
      <w:pPr>
        <w:numPr>
          <w:ilvl w:val="2"/>
          <w:numId w:val="9"/>
        </w:numPr>
      </w:pPr>
      <w:r w:rsidRPr="00AA2E48">
        <w:rPr>
          <w:b/>
          <w:bCs/>
        </w:rPr>
        <w:t>Overbought (RSI geq70)</w:t>
      </w:r>
      <w:r w:rsidRPr="00AA2E48">
        <w:t>: Suggests the asset may be overvalued or due for a price correction downwards.</w:t>
      </w:r>
    </w:p>
    <w:p w14:paraId="5E914DFF" w14:textId="77777777" w:rsidR="00AA2E48" w:rsidRPr="00AA2E48" w:rsidRDefault="00AA2E48" w:rsidP="00AA2E48">
      <w:pPr>
        <w:numPr>
          <w:ilvl w:val="1"/>
          <w:numId w:val="9"/>
        </w:numPr>
      </w:pPr>
      <w:r w:rsidRPr="00AA2E48">
        <w:t xml:space="preserve">Combine with </w:t>
      </w:r>
      <w:proofErr w:type="spellStart"/>
      <w:r w:rsidRPr="00AA2E48">
        <w:t>FinBERT</w:t>
      </w:r>
      <w:proofErr w:type="spellEnd"/>
      <w:r w:rsidRPr="00AA2E48">
        <w:t xml:space="preserve"> sentiment: </w:t>
      </w:r>
    </w:p>
    <w:p w14:paraId="076A0941" w14:textId="77777777" w:rsidR="00AA2E48" w:rsidRPr="00AA2E48" w:rsidRDefault="00AA2E48" w:rsidP="00AA2E48">
      <w:pPr>
        <w:numPr>
          <w:ilvl w:val="2"/>
          <w:numId w:val="9"/>
        </w:numPr>
      </w:pPr>
      <w:r w:rsidRPr="00AA2E48">
        <w:t xml:space="preserve">If </w:t>
      </w:r>
      <w:r w:rsidRPr="00AA2E48">
        <w:rPr>
          <w:b/>
          <w:bCs/>
        </w:rPr>
        <w:t>RSI &amp;</w:t>
      </w:r>
      <w:proofErr w:type="spellStart"/>
      <w:r w:rsidRPr="00AA2E48">
        <w:rPr>
          <w:b/>
          <w:bCs/>
        </w:rPr>
        <w:t>lt</w:t>
      </w:r>
      <w:proofErr w:type="spellEnd"/>
      <w:r w:rsidRPr="00AA2E48">
        <w:rPr>
          <w:b/>
          <w:bCs/>
        </w:rPr>
        <w:t>; 30</w:t>
      </w:r>
      <w:r w:rsidRPr="00AA2E48">
        <w:t xml:space="preserve"> (oversold) AND </w:t>
      </w:r>
      <w:r w:rsidRPr="00AA2E48">
        <w:rPr>
          <w:b/>
          <w:bCs/>
        </w:rPr>
        <w:t>sentiment &gt; 0.3</w:t>
      </w:r>
      <w:r w:rsidRPr="00AA2E48">
        <w:t xml:space="preserve"> (positive) → Stronger </w:t>
      </w:r>
      <w:r w:rsidRPr="00AA2E48">
        <w:rPr>
          <w:b/>
          <w:bCs/>
        </w:rPr>
        <w:t>BUY</w:t>
      </w:r>
      <w:r w:rsidRPr="00AA2E48">
        <w:t xml:space="preserve"> signal. This suggests a potential rebound confirmed by positive news.</w:t>
      </w:r>
    </w:p>
    <w:p w14:paraId="09F1BF62" w14:textId="77777777" w:rsidR="00AA2E48" w:rsidRPr="00AA2E48" w:rsidRDefault="00AA2E48" w:rsidP="00AA2E48">
      <w:pPr>
        <w:numPr>
          <w:ilvl w:val="2"/>
          <w:numId w:val="9"/>
        </w:numPr>
      </w:pPr>
      <w:r w:rsidRPr="00AA2E48">
        <w:lastRenderedPageBreak/>
        <w:t xml:space="preserve">If </w:t>
      </w:r>
      <w:r w:rsidRPr="00AA2E48">
        <w:rPr>
          <w:b/>
          <w:bCs/>
        </w:rPr>
        <w:t>RSI &gt; 70</w:t>
      </w:r>
      <w:r w:rsidRPr="00AA2E48">
        <w:t xml:space="preserve"> (overbought) AND </w:t>
      </w:r>
      <w:r w:rsidRPr="00AA2E48">
        <w:rPr>
          <w:b/>
          <w:bCs/>
        </w:rPr>
        <w:t>sentiment &amp;</w:t>
      </w:r>
      <w:proofErr w:type="spellStart"/>
      <w:r w:rsidRPr="00AA2E48">
        <w:rPr>
          <w:b/>
          <w:bCs/>
        </w:rPr>
        <w:t>lt</w:t>
      </w:r>
      <w:proofErr w:type="spellEnd"/>
      <w:r w:rsidRPr="00AA2E48">
        <w:rPr>
          <w:b/>
          <w:bCs/>
        </w:rPr>
        <w:t>; -0.3</w:t>
      </w:r>
      <w:r w:rsidRPr="00AA2E48">
        <w:t xml:space="preserve"> (negative) → Stronger </w:t>
      </w:r>
      <w:r w:rsidRPr="00AA2E48">
        <w:rPr>
          <w:b/>
          <w:bCs/>
        </w:rPr>
        <w:t>SELL</w:t>
      </w:r>
      <w:r w:rsidRPr="00AA2E48">
        <w:t xml:space="preserve"> signal. This suggests a potential reversal confirmed by negative news.</w:t>
      </w:r>
    </w:p>
    <w:p w14:paraId="1A47D1FE" w14:textId="77777777" w:rsidR="00AA2E48" w:rsidRPr="00AA2E48" w:rsidRDefault="00AA2E48" w:rsidP="00AA2E48">
      <w:pPr>
        <w:numPr>
          <w:ilvl w:val="1"/>
          <w:numId w:val="9"/>
        </w:numPr>
      </w:pPr>
      <w:r w:rsidRPr="00AA2E48">
        <w:t>If RSI is between 30 and 70, it is considered neutral for this filter (output 0).</w:t>
      </w:r>
    </w:p>
    <w:p w14:paraId="504FCA60" w14:textId="77777777" w:rsidR="00AA2E48" w:rsidRPr="00AA2E48" w:rsidRDefault="00AA2E48" w:rsidP="00AA2E48">
      <w:pPr>
        <w:rPr>
          <w:b/>
          <w:bCs/>
        </w:rPr>
      </w:pPr>
      <w:r w:rsidRPr="00AA2E48">
        <w:rPr>
          <w:b/>
          <w:bCs/>
        </w:rPr>
        <w:t>Normalize Signals</w:t>
      </w:r>
    </w:p>
    <w:p w14:paraId="20139B32" w14:textId="77777777" w:rsidR="00AA2E48" w:rsidRPr="00AA2E48" w:rsidRDefault="00AA2E48" w:rsidP="00AA2E48">
      <w:r w:rsidRPr="00AA2E48">
        <w:t>Convert each signal into a normalized value between -1, 0, or +1:</w:t>
      </w:r>
    </w:p>
    <w:tbl>
      <w:tblPr>
        <w:tblW w:w="0" w:type="auto"/>
        <w:tblCellSpacing w:w="15" w:type="dxa"/>
        <w:tblCellMar>
          <w:left w:w="0" w:type="dxa"/>
          <w:right w:w="0" w:type="dxa"/>
        </w:tblCellMar>
        <w:tblLook w:val="04A0" w:firstRow="1" w:lastRow="0" w:firstColumn="1" w:lastColumn="0" w:noHBand="0" w:noVBand="1"/>
      </w:tblPr>
      <w:tblGrid>
        <w:gridCol w:w="3692"/>
        <w:gridCol w:w="4917"/>
      </w:tblGrid>
      <w:tr w:rsidR="00AA2E48" w:rsidRPr="00AA2E48" w14:paraId="146093A6"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358A3B" w14:textId="77777777" w:rsidR="00AA2E48" w:rsidRPr="00AA2E48" w:rsidRDefault="00AA2E48" w:rsidP="00AA2E48">
            <w:r w:rsidRPr="00AA2E48">
              <w:rPr>
                <w:b/>
                <w:bCs/>
              </w:rPr>
              <w:t>Signal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04D4B2" w14:textId="77777777" w:rsidR="00AA2E48" w:rsidRPr="00AA2E48" w:rsidRDefault="00AA2E48" w:rsidP="00AA2E48">
            <w:r w:rsidRPr="00AA2E48">
              <w:rPr>
                <w:b/>
                <w:bCs/>
              </w:rPr>
              <w:t>Output</w:t>
            </w:r>
          </w:p>
        </w:tc>
      </w:tr>
      <w:tr w:rsidR="00AA2E48" w:rsidRPr="00AA2E48" w14:paraId="6EF5F0DB"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0CF8C2" w14:textId="77777777" w:rsidR="00AA2E48" w:rsidRPr="00AA2E48" w:rsidRDefault="00AA2E48" w:rsidP="00AA2E48">
            <w:r w:rsidRPr="00AA2E48">
              <w:t>Sentiment &gt; 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AFFFD3" w14:textId="77777777" w:rsidR="00AA2E48" w:rsidRPr="00AA2E48" w:rsidRDefault="00AA2E48" w:rsidP="00AA2E48">
            <w:r w:rsidRPr="00AA2E48">
              <w:t>+1</w:t>
            </w:r>
          </w:p>
        </w:tc>
      </w:tr>
      <w:tr w:rsidR="00AA2E48" w:rsidRPr="00AA2E48" w14:paraId="02B4D1A3"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25EC08" w14:textId="77777777" w:rsidR="00AA2E48" w:rsidRPr="00AA2E48" w:rsidRDefault="00AA2E48" w:rsidP="00AA2E48">
            <w:r w:rsidRPr="00AA2E48">
              <w:t>Sentiment &amp;</w:t>
            </w:r>
            <w:proofErr w:type="spellStart"/>
            <w:r w:rsidRPr="00AA2E48">
              <w:t>lt</w:t>
            </w:r>
            <w:proofErr w:type="spellEnd"/>
            <w:r w:rsidRPr="00AA2E48">
              <w:t>; -0.3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DCCD18" w14:textId="77777777" w:rsidR="00AA2E48" w:rsidRPr="00AA2E48" w:rsidRDefault="00AA2E48" w:rsidP="00AA2E48">
            <w:r w:rsidRPr="00AA2E48">
              <w:t>-1</w:t>
            </w:r>
          </w:p>
        </w:tc>
      </w:tr>
      <w:tr w:rsidR="00AA2E48" w:rsidRPr="00AA2E48" w14:paraId="21763E3E"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DB0B5E" w14:textId="77777777" w:rsidR="00AA2E48" w:rsidRPr="00AA2E48" w:rsidRDefault="00AA2E48" w:rsidP="00AA2E48">
            <w:r w:rsidRPr="00AA2E48">
              <w:t>Otherwise (neutral sentiment)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4FF4FD" w14:textId="77777777" w:rsidR="00AA2E48" w:rsidRPr="00AA2E48" w:rsidRDefault="00AA2E48" w:rsidP="00AA2E48">
            <w:r w:rsidRPr="00AA2E48">
              <w:t>0</w:t>
            </w:r>
          </w:p>
        </w:tc>
      </w:tr>
      <w:tr w:rsidR="00AA2E48" w:rsidRPr="00AA2E48" w14:paraId="5EA5B204"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3E8A11" w14:textId="77777777" w:rsidR="00AA2E48" w:rsidRPr="00AA2E48" w:rsidRDefault="00AA2E48" w:rsidP="00AA2E48">
            <w:r w:rsidRPr="00AA2E48">
              <w:t>Price &gt; VWAP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439B33" w14:textId="77777777" w:rsidR="00AA2E48" w:rsidRPr="00AA2E48" w:rsidRDefault="00AA2E48" w:rsidP="00AA2E48">
            <w:r w:rsidRPr="00AA2E48">
              <w:t>+1</w:t>
            </w:r>
          </w:p>
        </w:tc>
      </w:tr>
      <w:tr w:rsidR="00AA2E48" w:rsidRPr="00AA2E48" w14:paraId="3087546D"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AB3007" w14:textId="77777777" w:rsidR="00AA2E48" w:rsidRPr="00AA2E48" w:rsidRDefault="00AA2E48" w:rsidP="00AA2E48">
            <w:r w:rsidRPr="00AA2E48">
              <w:t>Price &amp;</w:t>
            </w:r>
            <w:proofErr w:type="spellStart"/>
            <w:r w:rsidRPr="00AA2E48">
              <w:t>lt</w:t>
            </w:r>
            <w:proofErr w:type="spellEnd"/>
            <w:r w:rsidRPr="00AA2E48">
              <w:t>; VWAP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5E3796" w14:textId="77777777" w:rsidR="00AA2E48" w:rsidRPr="00AA2E48" w:rsidRDefault="00AA2E48" w:rsidP="00AA2E48">
            <w:r w:rsidRPr="00AA2E48">
              <w:t>-1</w:t>
            </w:r>
          </w:p>
        </w:tc>
      </w:tr>
      <w:tr w:rsidR="00AA2E48" w:rsidRPr="00AA2E48" w14:paraId="3E207E0D"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BEB8C1" w14:textId="77777777" w:rsidR="00AA2E48" w:rsidRPr="00AA2E48" w:rsidRDefault="00AA2E48" w:rsidP="00AA2E48">
            <w:r w:rsidRPr="00AA2E48">
              <w:t>Price == VWAP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C2B82D" w14:textId="77777777" w:rsidR="00AA2E48" w:rsidRPr="00AA2E48" w:rsidRDefault="00AA2E48" w:rsidP="00AA2E48">
            <w:r w:rsidRPr="00AA2E48">
              <w:t>0</w:t>
            </w:r>
          </w:p>
        </w:tc>
      </w:tr>
      <w:tr w:rsidR="00AA2E48" w:rsidRPr="00AA2E48" w14:paraId="7E2AE232"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907B2E" w14:textId="77777777" w:rsidR="00AA2E48" w:rsidRPr="00AA2E48" w:rsidRDefault="00AA2E48" w:rsidP="00AA2E48">
            <w:r w:rsidRPr="00AA2E48">
              <w:t>Volume &gt; 1.5×AvgVol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D29855" w14:textId="77777777" w:rsidR="00AA2E48" w:rsidRPr="00AA2E48" w:rsidRDefault="00AA2E48" w:rsidP="00AA2E48">
            <w:r w:rsidRPr="00AA2E48">
              <w:t>+1</w:t>
            </w:r>
          </w:p>
        </w:tc>
      </w:tr>
      <w:tr w:rsidR="00AA2E48" w:rsidRPr="00AA2E48" w14:paraId="19B239A8"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3498E4" w14:textId="77777777" w:rsidR="00AA2E48" w:rsidRPr="00AA2E48" w:rsidRDefault="00AA2E48" w:rsidP="00AA2E48">
            <w:r w:rsidRPr="00AA2E48">
              <w:t>Volume &amp;</w:t>
            </w:r>
            <w:proofErr w:type="spellStart"/>
            <w:r w:rsidRPr="00AA2E48">
              <w:t>lt</w:t>
            </w:r>
            <w:proofErr w:type="spellEnd"/>
            <w:r w:rsidRPr="00AA2E48">
              <w:t xml:space="preserve">; </w:t>
            </w:r>
            <w:proofErr w:type="spellStart"/>
            <w:r w:rsidRPr="00AA2E48">
              <w:t>AvgVol</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DA3F10" w14:textId="77777777" w:rsidR="00AA2E48" w:rsidRPr="00AA2E48" w:rsidRDefault="00AA2E48" w:rsidP="00AA2E48">
            <w:r w:rsidRPr="00AA2E48">
              <w:t>-1 (Indicates low interest, less strong signal)</w:t>
            </w:r>
          </w:p>
        </w:tc>
      </w:tr>
      <w:tr w:rsidR="00AA2E48" w:rsidRPr="00AA2E48" w14:paraId="59E38F1C"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5AAAA3" w14:textId="77777777" w:rsidR="00AA2E48" w:rsidRPr="00AA2E48" w:rsidRDefault="00AA2E48" w:rsidP="00AA2E48">
            <w:r w:rsidRPr="00AA2E48">
              <w:t>1h Return &gt; +2%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51096D" w14:textId="77777777" w:rsidR="00AA2E48" w:rsidRPr="00AA2E48" w:rsidRDefault="00AA2E48" w:rsidP="00AA2E48">
            <w:r w:rsidRPr="00AA2E48">
              <w:t>+1</w:t>
            </w:r>
          </w:p>
        </w:tc>
      </w:tr>
      <w:tr w:rsidR="00AA2E48" w:rsidRPr="00AA2E48" w14:paraId="190589FA"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F61053" w14:textId="77777777" w:rsidR="00AA2E48" w:rsidRPr="00AA2E48" w:rsidRDefault="00AA2E48" w:rsidP="00AA2E48">
            <w:r w:rsidRPr="00AA2E48">
              <w:t>1h Return &amp;</w:t>
            </w:r>
            <w:proofErr w:type="spellStart"/>
            <w:r w:rsidRPr="00AA2E48">
              <w:t>lt</w:t>
            </w:r>
            <w:proofErr w:type="spellEnd"/>
            <w:r w:rsidRPr="00AA2E48">
              <w:t>; -2%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DCE9E3" w14:textId="77777777" w:rsidR="00AA2E48" w:rsidRPr="00AA2E48" w:rsidRDefault="00AA2E48" w:rsidP="00AA2E48">
            <w:r w:rsidRPr="00AA2E48">
              <w:t>-1</w:t>
            </w:r>
          </w:p>
        </w:tc>
      </w:tr>
      <w:tr w:rsidR="00AA2E48" w:rsidRPr="00AA2E48" w14:paraId="28AF9E2C"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8AED80" w14:textId="77777777" w:rsidR="00AA2E48" w:rsidRPr="00AA2E48" w:rsidRDefault="00AA2E48" w:rsidP="00AA2E48">
            <w:r w:rsidRPr="00AA2E48">
              <w:t>Otherwise (neutral momentum)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C60B62" w14:textId="77777777" w:rsidR="00AA2E48" w:rsidRPr="00AA2E48" w:rsidRDefault="00AA2E48" w:rsidP="00AA2E48">
            <w:r w:rsidRPr="00AA2E48">
              <w:t>0</w:t>
            </w:r>
          </w:p>
        </w:tc>
      </w:tr>
      <w:tr w:rsidR="00AA2E48" w:rsidRPr="00AA2E48" w14:paraId="41C908AF"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53C337" w14:textId="77777777" w:rsidR="00AA2E48" w:rsidRPr="00AA2E48" w:rsidRDefault="00AA2E48" w:rsidP="00AA2E48">
            <w:r w:rsidRPr="00AA2E48">
              <w:t>RSI &amp;</w:t>
            </w:r>
            <w:proofErr w:type="spellStart"/>
            <w:r w:rsidRPr="00AA2E48">
              <w:t>lt</w:t>
            </w:r>
            <w:proofErr w:type="spellEnd"/>
            <w:r w:rsidRPr="00AA2E48">
              <w:t>; 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750EE3" w14:textId="77777777" w:rsidR="00AA2E48" w:rsidRPr="00AA2E48" w:rsidRDefault="00AA2E48" w:rsidP="00AA2E48">
            <w:r w:rsidRPr="00AA2E48">
              <w:t>+1</w:t>
            </w:r>
          </w:p>
        </w:tc>
      </w:tr>
      <w:tr w:rsidR="00AA2E48" w:rsidRPr="00AA2E48" w14:paraId="23562847"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5F02D4" w14:textId="77777777" w:rsidR="00AA2E48" w:rsidRPr="00AA2E48" w:rsidRDefault="00AA2E48" w:rsidP="00AA2E48">
            <w:r w:rsidRPr="00AA2E48">
              <w:lastRenderedPageBreak/>
              <w:t>RSI &gt; 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FC7660" w14:textId="77777777" w:rsidR="00AA2E48" w:rsidRPr="00AA2E48" w:rsidRDefault="00AA2E48" w:rsidP="00AA2E48">
            <w:r w:rsidRPr="00AA2E48">
              <w:t>-1</w:t>
            </w:r>
          </w:p>
        </w:tc>
      </w:tr>
      <w:tr w:rsidR="00AA2E48" w:rsidRPr="00AA2E48" w14:paraId="39846DE0"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53F8BF" w14:textId="77777777" w:rsidR="00AA2E48" w:rsidRPr="00AA2E48" w:rsidRDefault="00AA2E48" w:rsidP="00AA2E48">
            <w:r w:rsidRPr="00AA2E48">
              <w:t>Otherwise (neutral RSI)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7A7FC5" w14:textId="77777777" w:rsidR="00AA2E48" w:rsidRPr="00AA2E48" w:rsidRDefault="00AA2E48" w:rsidP="00AA2E48">
            <w:r w:rsidRPr="00AA2E48">
              <w:t>0</w:t>
            </w:r>
          </w:p>
        </w:tc>
      </w:tr>
    </w:tbl>
    <w:p w14:paraId="287804E4" w14:textId="77777777" w:rsidR="00AA2E48" w:rsidRPr="00AA2E48" w:rsidRDefault="00AA2E48" w:rsidP="00AA2E48">
      <w:pPr>
        <w:rPr>
          <w:b/>
          <w:bCs/>
        </w:rPr>
      </w:pPr>
      <w:r w:rsidRPr="00AA2E48">
        <w:rPr>
          <w:b/>
          <w:bCs/>
        </w:rPr>
        <w:t>Assign Weights</w:t>
      </w:r>
    </w:p>
    <w:p w14:paraId="1F60627E" w14:textId="77777777" w:rsidR="00AA2E48" w:rsidRPr="00AA2E48" w:rsidRDefault="00AA2E48" w:rsidP="00AA2E48">
      <w:r w:rsidRPr="00AA2E48">
        <w:t xml:space="preserve">Each factor will be assigned a weight, reflecting its perceived importance in generating a reliable signal. These weights can be tuned during </w:t>
      </w:r>
      <w:proofErr w:type="spellStart"/>
      <w:r w:rsidRPr="00AA2E48">
        <w:t>backtesting</w:t>
      </w:r>
      <w:proofErr w:type="spellEnd"/>
      <w:r w:rsidRPr="00AA2E48">
        <w:t xml:space="preserve"> using optimization algorithms to find the best combination for maximizing returns and minimizing risk.</w:t>
      </w:r>
    </w:p>
    <w:tbl>
      <w:tblPr>
        <w:tblW w:w="0" w:type="auto"/>
        <w:tblCellSpacing w:w="15" w:type="dxa"/>
        <w:tblCellMar>
          <w:left w:w="0" w:type="dxa"/>
          <w:right w:w="0" w:type="dxa"/>
        </w:tblCellMar>
        <w:tblLook w:val="04A0" w:firstRow="1" w:lastRow="0" w:firstColumn="1" w:lastColumn="0" w:noHBand="0" w:noVBand="1"/>
      </w:tblPr>
      <w:tblGrid>
        <w:gridCol w:w="1852"/>
        <w:gridCol w:w="1183"/>
        <w:gridCol w:w="5975"/>
      </w:tblGrid>
      <w:tr w:rsidR="00AA2E48" w:rsidRPr="00AA2E48" w14:paraId="578A9A14"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AF3013" w14:textId="77777777" w:rsidR="00AA2E48" w:rsidRPr="00AA2E48" w:rsidRDefault="00AA2E48" w:rsidP="00AA2E48">
            <w:r w:rsidRPr="00AA2E48">
              <w:rPr>
                <w:b/>
                <w:bCs/>
              </w:rPr>
              <w:t>Signal Factor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D41A81" w14:textId="77777777" w:rsidR="00AA2E48" w:rsidRPr="00AA2E48" w:rsidRDefault="00AA2E48" w:rsidP="00AA2E48">
            <w:r w:rsidRPr="00AA2E48">
              <w:rPr>
                <w:b/>
                <w:bCs/>
              </w:rPr>
              <w:t>Weight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0972EB" w14:textId="77777777" w:rsidR="00AA2E48" w:rsidRPr="00AA2E48" w:rsidRDefault="00AA2E48" w:rsidP="00AA2E48">
            <w:r w:rsidRPr="00AA2E48">
              <w:rPr>
                <w:b/>
                <w:bCs/>
              </w:rPr>
              <w:t>Explanation</w:t>
            </w:r>
          </w:p>
        </w:tc>
      </w:tr>
      <w:tr w:rsidR="00AA2E48" w:rsidRPr="00AA2E48" w14:paraId="0FE24BC2"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45E314" w14:textId="77777777" w:rsidR="00AA2E48" w:rsidRPr="00AA2E48" w:rsidRDefault="00AA2E48" w:rsidP="00AA2E48">
            <w:proofErr w:type="spellStart"/>
            <w:r w:rsidRPr="00AA2E48">
              <w:t>FinBERT</w:t>
            </w:r>
            <w:proofErr w:type="spellEnd"/>
            <w:r w:rsidRPr="00AA2E48">
              <w:t xml:space="preserve"> Sentiment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257319" w14:textId="77777777" w:rsidR="00AA2E48" w:rsidRPr="00AA2E48" w:rsidRDefault="00AA2E48" w:rsidP="00AA2E48">
            <w:r w:rsidRPr="00AA2E48">
              <w:t>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BD513D" w14:textId="77777777" w:rsidR="00AA2E48" w:rsidRPr="00AA2E48" w:rsidRDefault="00AA2E48" w:rsidP="00AA2E48">
            <w:r w:rsidRPr="00AA2E48">
              <w:t>Sentiment is a strong, fast predictor of direction in news-driven markets.</w:t>
            </w:r>
          </w:p>
        </w:tc>
      </w:tr>
      <w:tr w:rsidR="00AA2E48" w:rsidRPr="00AA2E48" w14:paraId="453BD8D4"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810699" w14:textId="77777777" w:rsidR="00AA2E48" w:rsidRPr="00AA2E48" w:rsidRDefault="00AA2E48" w:rsidP="00AA2E48">
            <w:r w:rsidRPr="00AA2E48">
              <w:t>VWAP Position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E71378" w14:textId="77777777" w:rsidR="00AA2E48" w:rsidRPr="00AA2E48" w:rsidRDefault="00AA2E48" w:rsidP="00AA2E48">
            <w:r w:rsidRPr="00AA2E48">
              <w:t>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E2AE0C" w14:textId="77777777" w:rsidR="00AA2E48" w:rsidRPr="00AA2E48" w:rsidRDefault="00AA2E48" w:rsidP="00AA2E48">
            <w:r w:rsidRPr="00AA2E48">
              <w:t xml:space="preserve">Technical </w:t>
            </w:r>
            <w:proofErr w:type="gramStart"/>
            <w:r w:rsidRPr="00AA2E48">
              <w:t>positioning;</w:t>
            </w:r>
            <w:proofErr w:type="gramEnd"/>
            <w:r w:rsidRPr="00AA2E48">
              <w:t xml:space="preserve"> institutional traders use this for fair value and trend confirmation. (Reduced weight compared to sentiment as it lags).</w:t>
            </w:r>
          </w:p>
        </w:tc>
      </w:tr>
      <w:tr w:rsidR="00AA2E48" w:rsidRPr="00AA2E48" w14:paraId="7965BDBA"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FA0805" w14:textId="77777777" w:rsidR="00AA2E48" w:rsidRPr="00AA2E48" w:rsidRDefault="00AA2E48" w:rsidP="00AA2E48">
            <w:r w:rsidRPr="00AA2E48">
              <w:t>Volume Spike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127AD6" w14:textId="77777777" w:rsidR="00AA2E48" w:rsidRPr="00AA2E48" w:rsidRDefault="00AA2E48" w:rsidP="00AA2E48">
            <w:r w:rsidRPr="00AA2E48">
              <w:t>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FF4779" w14:textId="77777777" w:rsidR="00AA2E48" w:rsidRPr="00AA2E48" w:rsidRDefault="00AA2E48" w:rsidP="00AA2E48">
            <w:proofErr w:type="gramStart"/>
            <w:r w:rsidRPr="00AA2E48">
              <w:t>Confirms</w:t>
            </w:r>
            <w:proofErr w:type="gramEnd"/>
            <w:r w:rsidRPr="00AA2E48">
              <w:t xml:space="preserve"> a strong move is meaningful and backed by market participation.</w:t>
            </w:r>
          </w:p>
        </w:tc>
      </w:tr>
      <w:tr w:rsidR="00AA2E48" w:rsidRPr="00AA2E48" w14:paraId="5B284D7C"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2C816E" w14:textId="77777777" w:rsidR="00AA2E48" w:rsidRPr="00AA2E48" w:rsidRDefault="00AA2E48" w:rsidP="00AA2E48">
            <w:r w:rsidRPr="00AA2E48">
              <w:t>1-Hour Momentum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6E3259" w14:textId="77777777" w:rsidR="00AA2E48" w:rsidRPr="00AA2E48" w:rsidRDefault="00AA2E48" w:rsidP="00AA2E48">
            <w:r w:rsidRPr="00AA2E48">
              <w:t>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8E74EC" w14:textId="77777777" w:rsidR="00AA2E48" w:rsidRPr="00AA2E48" w:rsidRDefault="00AA2E48" w:rsidP="00AA2E48">
            <w:r w:rsidRPr="00AA2E48">
              <w:t xml:space="preserve">Short-term movement </w:t>
            </w:r>
            <w:proofErr w:type="gramStart"/>
            <w:r w:rsidRPr="00AA2E48">
              <w:t>confirmation,</w:t>
            </w:r>
            <w:proofErr w:type="gramEnd"/>
            <w:r w:rsidRPr="00AA2E48">
              <w:t xml:space="preserve"> indicates immediate price pressure.</w:t>
            </w:r>
          </w:p>
        </w:tc>
      </w:tr>
      <w:tr w:rsidR="00AA2E48" w:rsidRPr="00AA2E48" w14:paraId="6EE10D56"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318063" w14:textId="77777777" w:rsidR="00AA2E48" w:rsidRPr="00AA2E48" w:rsidRDefault="00AA2E48" w:rsidP="00AA2E48">
            <w:r w:rsidRPr="00AA2E48">
              <w:t>RSI Filter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1736D8" w14:textId="77777777" w:rsidR="00AA2E48" w:rsidRPr="00AA2E48" w:rsidRDefault="00AA2E48" w:rsidP="00AA2E48">
            <w:r w:rsidRPr="00AA2E48">
              <w:t>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9FF75B" w14:textId="77777777" w:rsidR="00AA2E48" w:rsidRPr="00AA2E48" w:rsidRDefault="00AA2E48" w:rsidP="00AA2E48">
            <w:r w:rsidRPr="00AA2E48">
              <w:t>Provides overbought/oversold context, enhancing signal reliability at extremes.</w:t>
            </w:r>
          </w:p>
        </w:tc>
      </w:tr>
    </w:tbl>
    <w:p w14:paraId="4AC98DAF" w14:textId="77777777" w:rsidR="00AA2E48" w:rsidRPr="00AA2E48" w:rsidRDefault="00AA2E48" w:rsidP="00AA2E48">
      <w:r w:rsidRPr="00AA2E48">
        <w:rPr>
          <w:i/>
          <w:iCs/>
        </w:rPr>
        <w:t xml:space="preserve">Total weights sum to 1.0 — we can tune these during </w:t>
      </w:r>
      <w:proofErr w:type="spellStart"/>
      <w:r w:rsidRPr="00AA2E48">
        <w:rPr>
          <w:i/>
          <w:iCs/>
        </w:rPr>
        <w:t>backtesting</w:t>
      </w:r>
      <w:proofErr w:type="spellEnd"/>
      <w:r w:rsidRPr="00AA2E48">
        <w:rPr>
          <w:i/>
          <w:iCs/>
        </w:rPr>
        <w:t>.</w:t>
      </w:r>
    </w:p>
    <w:p w14:paraId="314D4CB7" w14:textId="77777777" w:rsidR="00AA2E48" w:rsidRPr="00AA2E48" w:rsidRDefault="00AA2E48" w:rsidP="00AA2E48">
      <w:pPr>
        <w:rPr>
          <w:b/>
          <w:bCs/>
        </w:rPr>
      </w:pPr>
      <w:r w:rsidRPr="00AA2E48">
        <w:rPr>
          <w:b/>
          <w:bCs/>
        </w:rPr>
        <w:t>Generate Final Signal</w:t>
      </w:r>
    </w:p>
    <w:p w14:paraId="7D84CFA9" w14:textId="77777777" w:rsidR="00AA2E48" w:rsidRPr="00AA2E48" w:rsidRDefault="00AA2E48" w:rsidP="00AA2E48">
      <w:r w:rsidRPr="00AA2E48">
        <w:t xml:space="preserve">A </w:t>
      </w:r>
      <w:r w:rsidRPr="00AA2E48">
        <w:rPr>
          <w:b/>
          <w:bCs/>
        </w:rPr>
        <w:t>Composite Score</w:t>
      </w:r>
      <w:r w:rsidRPr="00AA2E48">
        <w:t xml:space="preserve"> will be calculated as the weighted sum of the normalized signals. This score will then determine the final action:</w:t>
      </w:r>
    </w:p>
    <w:tbl>
      <w:tblPr>
        <w:tblW w:w="0" w:type="auto"/>
        <w:tblCellSpacing w:w="15" w:type="dxa"/>
        <w:tblCellMar>
          <w:left w:w="0" w:type="dxa"/>
          <w:right w:w="0" w:type="dxa"/>
        </w:tblCellMar>
        <w:tblLook w:val="04A0" w:firstRow="1" w:lastRow="0" w:firstColumn="1" w:lastColumn="0" w:noHBand="0" w:noVBand="1"/>
      </w:tblPr>
      <w:tblGrid>
        <w:gridCol w:w="2750"/>
        <w:gridCol w:w="6260"/>
      </w:tblGrid>
      <w:tr w:rsidR="00AA2E48" w:rsidRPr="00AA2E48" w14:paraId="46F494A9"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1F75A9" w14:textId="77777777" w:rsidR="00AA2E48" w:rsidRPr="00AA2E48" w:rsidRDefault="00AA2E48" w:rsidP="00AA2E48">
            <w:r w:rsidRPr="00AA2E48">
              <w:rPr>
                <w:b/>
                <w:bCs/>
              </w:rPr>
              <w:t>Composite Score Range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F1CA8F" w14:textId="77777777" w:rsidR="00AA2E48" w:rsidRPr="00AA2E48" w:rsidRDefault="00AA2E48" w:rsidP="00AA2E48">
            <w:r w:rsidRPr="00AA2E48">
              <w:rPr>
                <w:b/>
                <w:bCs/>
              </w:rPr>
              <w:t>Action</w:t>
            </w:r>
          </w:p>
        </w:tc>
      </w:tr>
      <w:tr w:rsidR="00AA2E48" w:rsidRPr="00AA2E48" w14:paraId="2508035E"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F7E087" w14:textId="77777777" w:rsidR="00AA2E48" w:rsidRPr="00AA2E48" w:rsidRDefault="00AA2E48" w:rsidP="00AA2E48">
            <w:r w:rsidRPr="00AA2E48">
              <w:lastRenderedPageBreak/>
              <w:t>geq+0.5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6D594F" w14:textId="77777777" w:rsidR="00AA2E48" w:rsidRPr="00AA2E48" w:rsidRDefault="00AA2E48" w:rsidP="00AA2E48">
            <w:r w:rsidRPr="00AA2E48">
              <w:rPr>
                <w:b/>
                <w:bCs/>
              </w:rPr>
              <w:t>BUY</w:t>
            </w:r>
            <w:r w:rsidRPr="00AA2E48">
              <w:t xml:space="preserve"> (</w:t>
            </w:r>
            <w:proofErr w:type="gramStart"/>
            <w:r w:rsidRPr="00AA2E48">
              <w:t>Stronger buy</w:t>
            </w:r>
            <w:proofErr w:type="gramEnd"/>
            <w:r w:rsidRPr="00AA2E48">
              <w:t xml:space="preserve"> signals for scores &gt; 0.7, weaker for 0.5-0.7)</w:t>
            </w:r>
          </w:p>
        </w:tc>
      </w:tr>
      <w:tr w:rsidR="00AA2E48" w:rsidRPr="00AA2E48" w14:paraId="7CC21169"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75F48E" w14:textId="77777777" w:rsidR="00AA2E48" w:rsidRPr="00AA2E48" w:rsidRDefault="00AA2E48" w:rsidP="00AA2E48">
            <w:r w:rsidRPr="00AA2E48">
              <w:t>leq−0.5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33C966" w14:textId="77777777" w:rsidR="00AA2E48" w:rsidRPr="00AA2E48" w:rsidRDefault="00AA2E48" w:rsidP="00AA2E48">
            <w:r w:rsidRPr="00AA2E48">
              <w:rPr>
                <w:b/>
                <w:bCs/>
              </w:rPr>
              <w:t>SELL</w:t>
            </w:r>
            <w:r w:rsidRPr="00AA2E48">
              <w:t xml:space="preserve"> (Stronger sell signals for scores &amp;</w:t>
            </w:r>
            <w:proofErr w:type="spellStart"/>
            <w:r w:rsidRPr="00AA2E48">
              <w:t>lt</w:t>
            </w:r>
            <w:proofErr w:type="spellEnd"/>
            <w:r w:rsidRPr="00AA2E48">
              <w:t>; -0.7, weaker for -0.5 to -0.7)</w:t>
            </w:r>
          </w:p>
        </w:tc>
      </w:tr>
      <w:tr w:rsidR="00AA2E48" w:rsidRPr="00AA2E48" w14:paraId="3579ADFC"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22F4A9" w14:textId="77777777" w:rsidR="00AA2E48" w:rsidRPr="00AA2E48" w:rsidRDefault="00AA2E48" w:rsidP="00AA2E48">
            <w:r w:rsidRPr="00AA2E48">
              <w:t>Otherwise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10D9A1" w14:textId="77777777" w:rsidR="00AA2E48" w:rsidRPr="00AA2E48" w:rsidRDefault="00AA2E48" w:rsidP="00AA2E48">
            <w:r w:rsidRPr="00AA2E48">
              <w:rPr>
                <w:b/>
                <w:bCs/>
              </w:rPr>
              <w:t>HOLD</w:t>
            </w:r>
            <w:r w:rsidRPr="00AA2E48">
              <w:t xml:space="preserve"> (Neutral or unclear market conditions)</w:t>
            </w:r>
          </w:p>
        </w:tc>
      </w:tr>
    </w:tbl>
    <w:p w14:paraId="5A89A227" w14:textId="67AE1CDB" w:rsidR="009C54AD" w:rsidRPr="009C54AD" w:rsidRDefault="00000000" w:rsidP="009C54AD">
      <w:r>
        <w:pict w14:anchorId="253C2210">
          <v:rect id="_x0000_i1031" style="width:0;height:1.5pt" o:hralign="center" o:hrstd="t" o:hrnoshade="t" o:hr="t" fillcolor="#1b1c1d" stroked="f"/>
        </w:pict>
      </w:r>
    </w:p>
    <w:p w14:paraId="4AAE3AB7" w14:textId="7FC9EF38" w:rsidR="009C54AD" w:rsidRDefault="009C54AD" w:rsidP="3B090908">
      <w:pPr>
        <w:pStyle w:val="Heading1"/>
      </w:pPr>
      <w:bookmarkStart w:id="27" w:name="_Toc204835015"/>
      <w:r w:rsidRPr="3B090908">
        <w:t>6. Algorithms and Models Used</w:t>
      </w:r>
      <w:bookmarkEnd w:id="27"/>
    </w:p>
    <w:p w14:paraId="221C7E03" w14:textId="77777777" w:rsidR="00AA2E48" w:rsidRPr="00AA2E48" w:rsidRDefault="00AA2E48" w:rsidP="009C54AD">
      <w:pPr>
        <w:ind w:left="720"/>
      </w:pPr>
      <w:r w:rsidRPr="00AA2E48">
        <w:t>Our strategy integrates both Natural Language Processing (NLP) and technical analysis algorithms in a unified trading model.</w:t>
      </w:r>
    </w:p>
    <w:p w14:paraId="2211B5FD" w14:textId="650CB972" w:rsidR="009C54AD" w:rsidRDefault="009C54AD" w:rsidP="3B090908">
      <w:pPr>
        <w:pStyle w:val="Heading2"/>
      </w:pPr>
      <w:r>
        <w:tab/>
      </w:r>
      <w:bookmarkStart w:id="28" w:name="_Toc204835016"/>
      <w:r w:rsidRPr="3B090908">
        <w:t xml:space="preserve">6.1 </w:t>
      </w:r>
      <w:proofErr w:type="spellStart"/>
      <w:r w:rsidRPr="3B090908">
        <w:t>FinBERT</w:t>
      </w:r>
      <w:proofErr w:type="spellEnd"/>
      <w:r w:rsidRPr="3B090908">
        <w:t xml:space="preserve"> – News Sentiment Analysis Model</w:t>
      </w:r>
      <w:bookmarkEnd w:id="28"/>
    </w:p>
    <w:p w14:paraId="38B84868" w14:textId="77777777" w:rsidR="00AA2E48" w:rsidRPr="00AA2E48" w:rsidRDefault="00AA2E48" w:rsidP="00AA2E48">
      <w:pPr>
        <w:numPr>
          <w:ilvl w:val="0"/>
          <w:numId w:val="10"/>
        </w:numPr>
      </w:pPr>
      <w:r w:rsidRPr="00AA2E48">
        <w:t xml:space="preserve">We plan to use a </w:t>
      </w:r>
      <w:r w:rsidRPr="00AA2E48">
        <w:rPr>
          <w:b/>
          <w:bCs/>
        </w:rPr>
        <w:t>custom sentiment analysis model based on BERT</w:t>
      </w:r>
      <w:r w:rsidRPr="00AA2E48">
        <w:t xml:space="preserve">, specifically fine-tuned for financial news, inspired by the structure of </w:t>
      </w:r>
      <w:proofErr w:type="spellStart"/>
      <w:r w:rsidRPr="00AA2E48">
        <w:t>FinBERT</w:t>
      </w:r>
      <w:proofErr w:type="spellEnd"/>
      <w:r w:rsidRPr="00AA2E48">
        <w:t xml:space="preserve"> developed by </w:t>
      </w:r>
      <w:proofErr w:type="spellStart"/>
      <w:r w:rsidRPr="00AA2E48">
        <w:t>Prosus</w:t>
      </w:r>
      <w:proofErr w:type="spellEnd"/>
      <w:r w:rsidRPr="00AA2E48">
        <w:t xml:space="preserve"> AI [6].</w:t>
      </w:r>
    </w:p>
    <w:p w14:paraId="10BE82B8" w14:textId="77777777" w:rsidR="00AA2E48" w:rsidRPr="00AA2E48" w:rsidRDefault="00AA2E48" w:rsidP="00AA2E48">
      <w:pPr>
        <w:numPr>
          <w:ilvl w:val="0"/>
          <w:numId w:val="10"/>
        </w:numPr>
      </w:pPr>
      <w:r w:rsidRPr="00AA2E48">
        <w:t xml:space="preserve">The model will be trained to classify each news headline or article into </w:t>
      </w:r>
      <w:r w:rsidRPr="00AA2E48">
        <w:rPr>
          <w:b/>
          <w:bCs/>
        </w:rPr>
        <w:t>positive, neutral, or negative sentiment classes</w:t>
      </w:r>
      <w:r w:rsidRPr="00AA2E48">
        <w:t xml:space="preserve"> (e.g., a news article about a company's strong earnings is positive, a regulatory warning is negative, and a routine announcement is neutral).</w:t>
      </w:r>
    </w:p>
    <w:p w14:paraId="77A98483" w14:textId="77777777" w:rsidR="00AA2E48" w:rsidRPr="00AA2E48" w:rsidRDefault="00AA2E48" w:rsidP="00AA2E48">
      <w:pPr>
        <w:numPr>
          <w:ilvl w:val="0"/>
          <w:numId w:val="10"/>
        </w:numPr>
      </w:pPr>
      <w:r w:rsidRPr="00AA2E48">
        <w:t xml:space="preserve">It will output a </w:t>
      </w:r>
      <w:r w:rsidRPr="00AA2E48">
        <w:rPr>
          <w:b/>
          <w:bCs/>
        </w:rPr>
        <w:t>probability distribution over sentiment classes</w:t>
      </w:r>
      <w:r w:rsidRPr="00AA2E48">
        <w:t xml:space="preserve"> (e.g., P(positive)=0.8, P(neutral)=0.1, P(negative)=0.1). We will convert this into a numerical sentiment score ranging from -1 to +1, calculated as: $$ $$$$\</w:t>
      </w:r>
      <w:proofErr w:type="gramStart"/>
      <w:r w:rsidRPr="00AA2E48">
        <w:t>text{</w:t>
      </w:r>
      <w:proofErr w:type="gramEnd"/>
      <w:r w:rsidRPr="00AA2E48">
        <w:t>Sentiment Score} = P(\text{positive}) - P(\text{negative}) $$ $$$$ $$</w:t>
      </w:r>
    </w:p>
    <w:p w14:paraId="3D4D9438" w14:textId="77777777" w:rsidR="00AA2E48" w:rsidRPr="00AA2E48" w:rsidRDefault="00AA2E48" w:rsidP="00AA2E48">
      <w:pPr>
        <w:numPr>
          <w:ilvl w:val="0"/>
          <w:numId w:val="10"/>
        </w:numPr>
      </w:pPr>
      <w:r w:rsidRPr="00AA2E48">
        <w:t xml:space="preserve">This sentiment score will be </w:t>
      </w:r>
      <w:r w:rsidRPr="00AA2E48">
        <w:rPr>
          <w:b/>
          <w:bCs/>
        </w:rPr>
        <w:t>synchronized with market data by associating each news event's sentiment with the market data timestamp immediately following its publication</w:t>
      </w:r>
      <w:r w:rsidRPr="00AA2E48">
        <w:t>. This ensures accurate alignment between news events and market reactions for signal generation.</w:t>
      </w:r>
    </w:p>
    <w:p w14:paraId="6E27BE3A" w14:textId="05DE75B2" w:rsidR="009C54AD" w:rsidRDefault="009C54AD" w:rsidP="3B090908">
      <w:pPr>
        <w:pStyle w:val="Heading2"/>
        <w:ind w:firstLine="720"/>
      </w:pPr>
      <w:bookmarkStart w:id="29" w:name="_Toc204835017"/>
      <w:r w:rsidRPr="3B090908">
        <w:t>6.2 VWAP – Volume Weighted Average Price</w:t>
      </w:r>
      <w:bookmarkEnd w:id="29"/>
    </w:p>
    <w:p w14:paraId="6D0A184C" w14:textId="77777777" w:rsidR="00AA2E48" w:rsidRPr="00AA2E48" w:rsidRDefault="00AA2E48" w:rsidP="00AA2E48">
      <w:pPr>
        <w:numPr>
          <w:ilvl w:val="0"/>
          <w:numId w:val="11"/>
        </w:numPr>
      </w:pPr>
      <w:r w:rsidRPr="00AA2E48">
        <w:t xml:space="preserve">VWAP is a </w:t>
      </w:r>
      <w:proofErr w:type="gramStart"/>
      <w:r w:rsidRPr="00AA2E48">
        <w:t>widely-used</w:t>
      </w:r>
      <w:proofErr w:type="gramEnd"/>
      <w:r w:rsidRPr="00AA2E48">
        <w:t xml:space="preserve"> technical indicator that reflects the average price at which an asset has </w:t>
      </w:r>
      <w:proofErr w:type="gramStart"/>
      <w:r w:rsidRPr="00AA2E48">
        <w:t>traded</w:t>
      </w:r>
      <w:proofErr w:type="gramEnd"/>
      <w:r w:rsidRPr="00AA2E48">
        <w:t xml:space="preserve"> throughout the day, weighted by volume.</w:t>
      </w:r>
    </w:p>
    <w:p w14:paraId="37530017" w14:textId="77777777" w:rsidR="00AA2E48" w:rsidRPr="00AA2E48" w:rsidRDefault="00AA2E48" w:rsidP="00AA2E48">
      <w:pPr>
        <w:numPr>
          <w:ilvl w:val="0"/>
          <w:numId w:val="11"/>
        </w:numPr>
      </w:pPr>
      <w:r w:rsidRPr="00AA2E48">
        <w:t>It is used as a trend confirmation tool: if the price is above VWAP, the trend is considered bullish; if below, bearish. The calculation uses the formula provided in Section 3.2.</w:t>
      </w:r>
    </w:p>
    <w:p w14:paraId="71633DB8" w14:textId="28C2F0D5" w:rsidR="009C54AD" w:rsidRDefault="009C54AD" w:rsidP="3B090908">
      <w:pPr>
        <w:pStyle w:val="Heading2"/>
        <w:ind w:firstLine="720"/>
      </w:pPr>
      <w:bookmarkStart w:id="30" w:name="_Toc204835018"/>
      <w:r w:rsidRPr="3B090908">
        <w:lastRenderedPageBreak/>
        <w:t>6.3 Volume Spike Detection</w:t>
      </w:r>
      <w:bookmarkEnd w:id="30"/>
    </w:p>
    <w:p w14:paraId="100BC784" w14:textId="77777777" w:rsidR="00AA2E48" w:rsidRPr="00AA2E48" w:rsidRDefault="00AA2E48" w:rsidP="00AA2E48">
      <w:pPr>
        <w:numPr>
          <w:ilvl w:val="0"/>
          <w:numId w:val="12"/>
        </w:numPr>
      </w:pPr>
      <w:r w:rsidRPr="00AA2E48">
        <w:t>To detect unusual trading activity, we calculate a rolling average of volume (e.g., over the last 24 hours) and compare current volume to this historical average.</w:t>
      </w:r>
    </w:p>
    <w:p w14:paraId="2EF1C588" w14:textId="77777777" w:rsidR="00AA2E48" w:rsidRPr="00AA2E48" w:rsidRDefault="00AA2E48" w:rsidP="00AA2E48">
      <w:pPr>
        <w:numPr>
          <w:ilvl w:val="0"/>
          <w:numId w:val="12"/>
        </w:numPr>
      </w:pPr>
      <w:r w:rsidRPr="00AA2E48">
        <w:t xml:space="preserve">If the current volume exceeds </w:t>
      </w:r>
      <w:r w:rsidRPr="00AA2E48">
        <w:rPr>
          <w:b/>
          <w:bCs/>
        </w:rPr>
        <w:t>1.5 times the average volume</w:t>
      </w:r>
      <w:r w:rsidRPr="00AA2E48">
        <w:t xml:space="preserve"> over the last 24 hours, it is considered a significant volume spike, indicating heightened trading interest.</w:t>
      </w:r>
    </w:p>
    <w:p w14:paraId="7B6F33AD" w14:textId="4DA54441" w:rsidR="009C54AD" w:rsidRDefault="009C54AD" w:rsidP="3B090908">
      <w:pPr>
        <w:pStyle w:val="Heading2"/>
        <w:ind w:firstLine="720"/>
      </w:pPr>
      <w:bookmarkStart w:id="31" w:name="_Toc204835019"/>
      <w:r w:rsidRPr="3B090908">
        <w:t>6.4 1-Hour Price Momentum</w:t>
      </w:r>
      <w:bookmarkEnd w:id="31"/>
    </w:p>
    <w:p w14:paraId="37ED988E" w14:textId="77777777" w:rsidR="00AA2E48" w:rsidRPr="00AA2E48" w:rsidRDefault="00AA2E48" w:rsidP="00AA2E48">
      <w:pPr>
        <w:numPr>
          <w:ilvl w:val="0"/>
          <w:numId w:val="13"/>
        </w:numPr>
      </w:pPr>
      <w:r w:rsidRPr="00AA2E48">
        <w:t>We calculate the percentage change in Bitcoin’s price over the last hour.</w:t>
      </w:r>
    </w:p>
    <w:p w14:paraId="31024951" w14:textId="77777777" w:rsidR="00AA2E48" w:rsidRPr="00AA2E48" w:rsidRDefault="00AA2E48" w:rsidP="009C54AD">
      <w:pPr>
        <w:numPr>
          <w:ilvl w:val="0"/>
          <w:numId w:val="13"/>
        </w:numPr>
      </w:pPr>
      <w:r w:rsidRPr="00AA2E48">
        <w:t>If the price change exceeds pm2, it signals significant momentum and is used as a condition in our composite strategy. If the change is within pm2, the momentum signal is considered neutral (output 0).</w:t>
      </w:r>
    </w:p>
    <w:p w14:paraId="35CCBD66" w14:textId="140B42F4" w:rsidR="009C54AD" w:rsidRDefault="009C54AD" w:rsidP="3B090908">
      <w:pPr>
        <w:pStyle w:val="Heading2"/>
        <w:ind w:firstLine="720"/>
      </w:pPr>
      <w:bookmarkStart w:id="32" w:name="_Toc204835020"/>
      <w:r w:rsidRPr="3B090908">
        <w:t>6.5 Composite Signal Scoring</w:t>
      </w:r>
      <w:bookmarkEnd w:id="32"/>
    </w:p>
    <w:p w14:paraId="48E24DF7" w14:textId="77777777" w:rsidR="00AA2E48" w:rsidRPr="00AA2E48" w:rsidRDefault="00AA2E48" w:rsidP="00AA2E48">
      <w:pPr>
        <w:numPr>
          <w:ilvl w:val="0"/>
          <w:numId w:val="14"/>
        </w:numPr>
      </w:pPr>
      <w:r w:rsidRPr="00AA2E48">
        <w:t>Each of the above components (Sentiment, VWAP Position, Volume Spike, 1-Hour Momentum, RSI Filter) is assigned a specific weight (as detailed in Section 5.5).</w:t>
      </w:r>
    </w:p>
    <w:p w14:paraId="2CD5C723" w14:textId="77777777" w:rsidR="00AA2E48" w:rsidRPr="00AA2E48" w:rsidRDefault="00AA2E48" w:rsidP="00AA2E48">
      <w:pPr>
        <w:numPr>
          <w:ilvl w:val="0"/>
          <w:numId w:val="14"/>
        </w:numPr>
      </w:pPr>
      <w:r w:rsidRPr="00AA2E48">
        <w:t xml:space="preserve">A final composite score is computed based on the </w:t>
      </w:r>
      <w:r w:rsidRPr="00AA2E48">
        <w:rPr>
          <w:b/>
          <w:bCs/>
        </w:rPr>
        <w:t>weighted sum of normalized signal values</w:t>
      </w:r>
      <w:r w:rsidRPr="00AA2E48">
        <w:t xml:space="preserve"> (where each signal is -1, 0, or +1).</w:t>
      </w:r>
    </w:p>
    <w:p w14:paraId="20454B5B" w14:textId="77777777" w:rsidR="00AA2E48" w:rsidRPr="00AA2E48" w:rsidRDefault="00AA2E48" w:rsidP="00AA2E48">
      <w:pPr>
        <w:numPr>
          <w:ilvl w:val="0"/>
          <w:numId w:val="14"/>
        </w:numPr>
      </w:pPr>
      <w:r w:rsidRPr="00AA2E48">
        <w:t xml:space="preserve">Trading signals are generated based on the composite score threshold: </w:t>
      </w:r>
    </w:p>
    <w:p w14:paraId="1D689A08" w14:textId="77777777" w:rsidR="00AA2E48" w:rsidRPr="00AA2E48" w:rsidRDefault="00AA2E48" w:rsidP="00AA2E48">
      <w:pPr>
        <w:numPr>
          <w:ilvl w:val="1"/>
          <w:numId w:val="14"/>
        </w:numPr>
      </w:pPr>
      <w:r w:rsidRPr="00AA2E48">
        <w:t xml:space="preserve">Score geq0.5rightarrow </w:t>
      </w:r>
      <w:r w:rsidRPr="00AA2E48">
        <w:rPr>
          <w:b/>
          <w:bCs/>
        </w:rPr>
        <w:t>Buy</w:t>
      </w:r>
    </w:p>
    <w:p w14:paraId="50E9F2AE" w14:textId="77777777" w:rsidR="00AA2E48" w:rsidRPr="00AA2E48" w:rsidRDefault="00AA2E48" w:rsidP="00AA2E48">
      <w:pPr>
        <w:numPr>
          <w:ilvl w:val="1"/>
          <w:numId w:val="14"/>
        </w:numPr>
      </w:pPr>
      <w:r w:rsidRPr="00AA2E48">
        <w:t xml:space="preserve">Score leq−0.5rightarrow </w:t>
      </w:r>
      <w:r w:rsidRPr="00AA2E48">
        <w:rPr>
          <w:b/>
          <w:bCs/>
        </w:rPr>
        <w:t>Sell</w:t>
      </w:r>
    </w:p>
    <w:p w14:paraId="3A0FEBE1" w14:textId="77777777" w:rsidR="00AA2E48" w:rsidRPr="00AA2E48" w:rsidRDefault="00AA2E48" w:rsidP="00AA2E48">
      <w:pPr>
        <w:numPr>
          <w:ilvl w:val="1"/>
          <w:numId w:val="14"/>
        </w:numPr>
      </w:pPr>
      <w:r w:rsidRPr="00AA2E48">
        <w:t xml:space="preserve">Otherwise </w:t>
      </w:r>
      <w:proofErr w:type="spellStart"/>
      <w:r w:rsidRPr="00AA2E48">
        <w:t>rightarrow</w:t>
      </w:r>
      <w:proofErr w:type="spellEnd"/>
      <w:r w:rsidRPr="00AA2E48">
        <w:t xml:space="preserve"> </w:t>
      </w:r>
      <w:r w:rsidRPr="00AA2E48">
        <w:rPr>
          <w:b/>
          <w:bCs/>
        </w:rPr>
        <w:t>Hold</w:t>
      </w:r>
    </w:p>
    <w:p w14:paraId="2A1B8837" w14:textId="2941DFEB" w:rsidR="009C54AD" w:rsidRPr="009C54AD" w:rsidRDefault="009C54AD" w:rsidP="009C54AD">
      <w:pPr>
        <w:pStyle w:val="Heading2"/>
        <w:ind w:left="720" w:firstLine="720"/>
      </w:pPr>
      <w:bookmarkStart w:id="33" w:name="_Toc204835021"/>
      <w:r>
        <w:t xml:space="preserve">6.5 </w:t>
      </w:r>
      <w:r w:rsidRPr="3B090908">
        <w:t>Data Structures</w:t>
      </w:r>
      <w:bookmarkEnd w:id="33"/>
    </w:p>
    <w:p w14:paraId="1232FCB0" w14:textId="77777777" w:rsidR="00AA2E48" w:rsidRPr="00AA2E48" w:rsidRDefault="00AA2E48" w:rsidP="009C54AD">
      <w:pPr>
        <w:ind w:left="1080"/>
      </w:pPr>
      <w:r w:rsidRPr="00AA2E48">
        <w:t>While not explicitly detailed in the document, internal data structures will include:</w:t>
      </w:r>
    </w:p>
    <w:p w14:paraId="4914AF39" w14:textId="77777777" w:rsidR="00AA2E48" w:rsidRPr="00AA2E48" w:rsidRDefault="00AA2E48" w:rsidP="00AA2E48">
      <w:pPr>
        <w:numPr>
          <w:ilvl w:val="0"/>
          <w:numId w:val="15"/>
        </w:numPr>
      </w:pPr>
      <w:r w:rsidRPr="00AA2E48">
        <w:rPr>
          <w:b/>
          <w:bCs/>
        </w:rPr>
        <w:t xml:space="preserve">Time-series </w:t>
      </w:r>
      <w:proofErr w:type="spellStart"/>
      <w:r w:rsidRPr="00AA2E48">
        <w:rPr>
          <w:b/>
          <w:bCs/>
        </w:rPr>
        <w:t>dataframes</w:t>
      </w:r>
      <w:proofErr w:type="spellEnd"/>
      <w:r w:rsidRPr="00AA2E48">
        <w:t>: For storing OHLCV (Open, High, Low, Close, Volume) market data, indexed by timestamp.</w:t>
      </w:r>
    </w:p>
    <w:p w14:paraId="3992FBE5" w14:textId="77777777" w:rsidR="00AA2E48" w:rsidRPr="00AA2E48" w:rsidRDefault="00AA2E48" w:rsidP="00AA2E48">
      <w:pPr>
        <w:numPr>
          <w:ilvl w:val="0"/>
          <w:numId w:val="15"/>
        </w:numPr>
      </w:pPr>
      <w:r w:rsidRPr="00AA2E48">
        <w:rPr>
          <w:b/>
          <w:bCs/>
        </w:rPr>
        <w:t>News event objects/dictionaries</w:t>
      </w:r>
      <w:r w:rsidRPr="00AA2E48">
        <w:t>: Containing news text, publication timestamp, and calculated sentiment score.</w:t>
      </w:r>
    </w:p>
    <w:p w14:paraId="56D64007" w14:textId="77777777" w:rsidR="00AA2E48" w:rsidRPr="00AA2E48" w:rsidRDefault="00AA2E48" w:rsidP="00AA2E48">
      <w:pPr>
        <w:numPr>
          <w:ilvl w:val="0"/>
          <w:numId w:val="15"/>
        </w:numPr>
      </w:pPr>
      <w:r w:rsidRPr="00AA2E48">
        <w:rPr>
          <w:b/>
          <w:bCs/>
        </w:rPr>
        <w:t>Signal logs</w:t>
      </w:r>
      <w:r w:rsidRPr="00AA2E48">
        <w:t>: To record each generated signal, its composite score, and the underlying factor values for analysis.</w:t>
      </w:r>
    </w:p>
    <w:p w14:paraId="74634374" w14:textId="77777777" w:rsidR="00AA2E48" w:rsidRPr="00AA2E48" w:rsidRDefault="00AA2E48" w:rsidP="00AA2E48">
      <w:pPr>
        <w:numPr>
          <w:ilvl w:val="0"/>
          <w:numId w:val="15"/>
        </w:numPr>
      </w:pPr>
      <w:r w:rsidRPr="00AA2E48">
        <w:rPr>
          <w:b/>
          <w:bCs/>
        </w:rPr>
        <w:lastRenderedPageBreak/>
        <w:t>Trade records</w:t>
      </w:r>
      <w:r w:rsidRPr="00AA2E48">
        <w:t xml:space="preserve">: For </w:t>
      </w:r>
      <w:proofErr w:type="spellStart"/>
      <w:r w:rsidRPr="00AA2E48">
        <w:t>backtesting</w:t>
      </w:r>
      <w:proofErr w:type="spellEnd"/>
      <w:r w:rsidRPr="00AA2E48">
        <w:t>, storing entry/exit prices, timestamps, and profit/loss for each trade.</w:t>
      </w:r>
    </w:p>
    <w:p w14:paraId="1F1F9D19" w14:textId="77777777" w:rsidR="00AA2E48" w:rsidRPr="00AA2E48" w:rsidRDefault="00000000" w:rsidP="00AA2E48">
      <w:r>
        <w:pict w14:anchorId="0EF387F9">
          <v:rect id="_x0000_i1032" style="width:0;height:1.5pt" o:hralign="center" o:hrstd="t" o:hrnoshade="t" o:hr="t" fillcolor="#1b1c1d" stroked="f"/>
        </w:pict>
      </w:r>
    </w:p>
    <w:p w14:paraId="1ADA878D" w14:textId="03CB3B28" w:rsidR="00AA2E48" w:rsidRPr="00AA2E48" w:rsidRDefault="00AA2E48" w:rsidP="3B090908">
      <w:pPr>
        <w:pStyle w:val="Heading1"/>
      </w:pPr>
      <w:bookmarkStart w:id="34" w:name="_Toc204835022"/>
      <w:r w:rsidRPr="3B090908">
        <w:t>7. Data Set and Evaluation</w:t>
      </w:r>
      <w:bookmarkEnd w:id="34"/>
    </w:p>
    <w:p w14:paraId="4C8ED9EE" w14:textId="78680BC1" w:rsidR="00AA2E48" w:rsidRPr="00AA2E48" w:rsidRDefault="00AA2E48" w:rsidP="3B090908">
      <w:pPr>
        <w:pStyle w:val="Heading2"/>
      </w:pPr>
      <w:bookmarkStart w:id="35" w:name="_Toc204835023"/>
      <w:r w:rsidRPr="3B090908">
        <w:t>7.1 Data Set</w:t>
      </w:r>
      <w:bookmarkEnd w:id="35"/>
    </w:p>
    <w:p w14:paraId="1F4B51A9" w14:textId="77777777" w:rsidR="00AA2E48" w:rsidRPr="00AA2E48" w:rsidRDefault="00AA2E48" w:rsidP="008B783A">
      <w:pPr>
        <w:ind w:left="360"/>
      </w:pPr>
      <w:r w:rsidRPr="00AA2E48">
        <w:t xml:space="preserve">Our project will primarily rely on </w:t>
      </w:r>
      <w:r w:rsidRPr="00AA2E48">
        <w:rPr>
          <w:b/>
          <w:bCs/>
        </w:rPr>
        <w:t>historical and real-time data for Bitcoin (BTC) and the US Dollar (USD)</w:t>
      </w:r>
      <w:r w:rsidRPr="00AA2E48">
        <w:t>, specifically the BTC/USD currency pair. The choice of cryptocurrency markets (Bitcoin) is due to their high volatility and frequent, often news-driven, price movements, which make them ideal for testing the responsiveness of our sentiment-driven strategy.</w:t>
      </w:r>
    </w:p>
    <w:p w14:paraId="27887DD6" w14:textId="77777777" w:rsidR="00AA2E48" w:rsidRPr="00AA2E48" w:rsidRDefault="00AA2E48" w:rsidP="00AA2E48">
      <w:pPr>
        <w:numPr>
          <w:ilvl w:val="0"/>
          <w:numId w:val="16"/>
        </w:numPr>
      </w:pPr>
      <w:r w:rsidRPr="00AA2E48">
        <w:rPr>
          <w:b/>
          <w:bCs/>
        </w:rPr>
        <w:t>Market Data</w:t>
      </w:r>
      <w:r w:rsidRPr="00AA2E48">
        <w:t xml:space="preserve">: </w:t>
      </w:r>
    </w:p>
    <w:p w14:paraId="3A50527C" w14:textId="77777777" w:rsidR="00AA2E48" w:rsidRPr="00AA2E48" w:rsidRDefault="00AA2E48" w:rsidP="00AA2E48">
      <w:pPr>
        <w:numPr>
          <w:ilvl w:val="1"/>
          <w:numId w:val="16"/>
        </w:numPr>
      </w:pPr>
      <w:r w:rsidRPr="00AA2E48">
        <w:rPr>
          <w:b/>
          <w:bCs/>
        </w:rPr>
        <w:t>Source</w:t>
      </w:r>
      <w:r w:rsidRPr="00AA2E48">
        <w:t xml:space="preserve">: </w:t>
      </w:r>
      <w:proofErr w:type="spellStart"/>
      <w:r w:rsidRPr="00AA2E48">
        <w:t>CryptoCompare</w:t>
      </w:r>
      <w:proofErr w:type="spellEnd"/>
      <w:r w:rsidRPr="00AA2E48">
        <w:t xml:space="preserve"> API and Yahoo Finance API.</w:t>
      </w:r>
    </w:p>
    <w:p w14:paraId="36792D6C" w14:textId="77777777" w:rsidR="00AA2E48" w:rsidRPr="00AA2E48" w:rsidRDefault="00AA2E48" w:rsidP="00AA2E48">
      <w:pPr>
        <w:numPr>
          <w:ilvl w:val="1"/>
          <w:numId w:val="16"/>
        </w:numPr>
      </w:pPr>
      <w:r w:rsidRPr="00AA2E48">
        <w:rPr>
          <w:b/>
          <w:bCs/>
        </w:rPr>
        <w:t>Type</w:t>
      </w:r>
      <w:r w:rsidRPr="00AA2E48">
        <w:t>: Hourly OHLCV (Open, High, Low, Close, Volume) data for BTC/USD. This granularity balances real-time responsiveness with computational efficiency.</w:t>
      </w:r>
    </w:p>
    <w:p w14:paraId="61D061EC" w14:textId="77777777" w:rsidR="00AA2E48" w:rsidRPr="00AA2E48" w:rsidRDefault="00AA2E48" w:rsidP="00AA2E48">
      <w:pPr>
        <w:numPr>
          <w:ilvl w:val="1"/>
          <w:numId w:val="16"/>
        </w:numPr>
      </w:pPr>
      <w:r w:rsidRPr="00AA2E48">
        <w:rPr>
          <w:b/>
          <w:bCs/>
        </w:rPr>
        <w:t>Period</w:t>
      </w:r>
      <w:r w:rsidRPr="00AA2E48">
        <w:t xml:space="preserve">: We aim to collect data for at least 2-3 years to ensure sufficient historical coverage for robust </w:t>
      </w:r>
      <w:proofErr w:type="spellStart"/>
      <w:r w:rsidRPr="00AA2E48">
        <w:t>backtesting</w:t>
      </w:r>
      <w:proofErr w:type="spellEnd"/>
      <w:r w:rsidRPr="00AA2E48">
        <w:t>, capturing various market cycles and news events.</w:t>
      </w:r>
    </w:p>
    <w:p w14:paraId="124984D6" w14:textId="77777777" w:rsidR="00AA2E48" w:rsidRPr="00AA2E48" w:rsidRDefault="00AA2E48" w:rsidP="00AA2E48">
      <w:pPr>
        <w:numPr>
          <w:ilvl w:val="0"/>
          <w:numId w:val="16"/>
        </w:numPr>
      </w:pPr>
      <w:r w:rsidRPr="00AA2E48">
        <w:rPr>
          <w:b/>
          <w:bCs/>
        </w:rPr>
        <w:t>News Data</w:t>
      </w:r>
      <w:r w:rsidRPr="00AA2E48">
        <w:t xml:space="preserve">: </w:t>
      </w:r>
    </w:p>
    <w:p w14:paraId="2979C103" w14:textId="77777777" w:rsidR="00AA2E48" w:rsidRPr="00AA2E48" w:rsidRDefault="00AA2E48" w:rsidP="00AA2E48">
      <w:pPr>
        <w:numPr>
          <w:ilvl w:val="1"/>
          <w:numId w:val="16"/>
        </w:numPr>
      </w:pPr>
      <w:r w:rsidRPr="00AA2E48">
        <w:rPr>
          <w:b/>
          <w:bCs/>
        </w:rPr>
        <w:t>Source</w:t>
      </w:r>
      <w:r w:rsidRPr="00AA2E48">
        <w:t xml:space="preserve">: </w:t>
      </w:r>
      <w:proofErr w:type="spellStart"/>
      <w:r w:rsidRPr="00AA2E48">
        <w:t>NewsAPI</w:t>
      </w:r>
      <w:proofErr w:type="spellEnd"/>
      <w:r w:rsidRPr="00AA2E48">
        <w:t xml:space="preserve"> (for general financial news), investing.com (for targeted financial news, potentially requiring web scraping or specialized APIs), and potentially other public financial news outlets relevant to crypto and forex markets.</w:t>
      </w:r>
    </w:p>
    <w:p w14:paraId="3EEE5D91" w14:textId="77777777" w:rsidR="00AA2E48" w:rsidRPr="00AA2E48" w:rsidRDefault="00AA2E48" w:rsidP="00AA2E48">
      <w:pPr>
        <w:numPr>
          <w:ilvl w:val="1"/>
          <w:numId w:val="16"/>
        </w:numPr>
      </w:pPr>
      <w:r w:rsidRPr="00AA2E48">
        <w:rPr>
          <w:b/>
          <w:bCs/>
        </w:rPr>
        <w:t>Type</w:t>
      </w:r>
      <w:r w:rsidRPr="00AA2E48">
        <w:t>: News headlines and short articles.</w:t>
      </w:r>
    </w:p>
    <w:p w14:paraId="59885678" w14:textId="77777777" w:rsidR="00AA2E48" w:rsidRPr="00AA2E48" w:rsidRDefault="00AA2E48" w:rsidP="00AA2E48">
      <w:pPr>
        <w:numPr>
          <w:ilvl w:val="1"/>
          <w:numId w:val="16"/>
        </w:numPr>
      </w:pPr>
      <w:r w:rsidRPr="00AA2E48">
        <w:rPr>
          <w:b/>
          <w:bCs/>
        </w:rPr>
        <w:t>Relevance Filtering</w:t>
      </w:r>
      <w:r w:rsidRPr="00AA2E48">
        <w:t>: News will be filtered to focus on topics relevant to Bitcoin (e.g., regulatory news, adoption, technological developments) and the US Dollar (e.g., macroeconomic indicators, Federal Reserve announcements, geopolitical events).</w:t>
      </w:r>
    </w:p>
    <w:p w14:paraId="5E6A2EC8" w14:textId="77777777" w:rsidR="00AA2E48" w:rsidRPr="00AA2E48" w:rsidRDefault="00AA2E48" w:rsidP="00AA2E48">
      <w:pPr>
        <w:numPr>
          <w:ilvl w:val="0"/>
          <w:numId w:val="16"/>
        </w:numPr>
      </w:pPr>
      <w:r w:rsidRPr="00AA2E48">
        <w:rPr>
          <w:b/>
          <w:bCs/>
        </w:rPr>
        <w:t xml:space="preserve">Labeled Sentiment Data (for </w:t>
      </w:r>
      <w:proofErr w:type="spellStart"/>
      <w:r w:rsidRPr="00AA2E48">
        <w:rPr>
          <w:b/>
          <w:bCs/>
        </w:rPr>
        <w:t>FinBERT</w:t>
      </w:r>
      <w:proofErr w:type="spellEnd"/>
      <w:r w:rsidRPr="00AA2E48">
        <w:rPr>
          <w:b/>
          <w:bCs/>
        </w:rPr>
        <w:t xml:space="preserve"> fine-tuning)</w:t>
      </w:r>
      <w:r w:rsidRPr="00AA2E48">
        <w:t xml:space="preserve">: </w:t>
      </w:r>
    </w:p>
    <w:p w14:paraId="2A918BCB" w14:textId="77777777" w:rsidR="00AA2E48" w:rsidRPr="00AA2E48" w:rsidRDefault="00AA2E48" w:rsidP="00AA2E48">
      <w:pPr>
        <w:numPr>
          <w:ilvl w:val="1"/>
          <w:numId w:val="16"/>
        </w:numPr>
      </w:pPr>
      <w:r w:rsidRPr="00AA2E48">
        <w:rPr>
          <w:b/>
          <w:bCs/>
        </w:rPr>
        <w:t>Source</w:t>
      </w:r>
      <w:r w:rsidRPr="00AA2E48">
        <w:t xml:space="preserve">: Existing financial news sentiment datasets (e.g., Financial </w:t>
      </w:r>
      <w:proofErr w:type="spellStart"/>
      <w:r w:rsidRPr="00AA2E48">
        <w:t>PhraseBank</w:t>
      </w:r>
      <w:proofErr w:type="spellEnd"/>
      <w:r w:rsidRPr="00AA2E48">
        <w:t>, stock market sentiment datasets). If suitable pre-labeled data for crypto/forex specific news is scarce, we might perform a small-</w:t>
      </w:r>
      <w:r w:rsidRPr="00AA2E48">
        <w:lastRenderedPageBreak/>
        <w:t xml:space="preserve">scale manual labeling effort for a subset of data to fine-tune </w:t>
      </w:r>
      <w:proofErr w:type="spellStart"/>
      <w:r w:rsidRPr="00AA2E48">
        <w:t>FinBERT</w:t>
      </w:r>
      <w:proofErr w:type="spellEnd"/>
      <w:r w:rsidRPr="00AA2E48">
        <w:t xml:space="preserve"> specifically for our domain.</w:t>
      </w:r>
    </w:p>
    <w:p w14:paraId="2CACBC1F" w14:textId="4AE680E5" w:rsidR="00AA2E48" w:rsidRPr="00AA2E48" w:rsidRDefault="00AA2E48" w:rsidP="3B090908">
      <w:pPr>
        <w:pStyle w:val="Heading2"/>
      </w:pPr>
      <w:bookmarkStart w:id="36" w:name="_Toc204835024"/>
      <w:r w:rsidRPr="3B090908">
        <w:t>7.2 Evaluation Criteria and Metrics</w:t>
      </w:r>
      <w:bookmarkEnd w:id="36"/>
    </w:p>
    <w:p w14:paraId="79B9AEC6" w14:textId="77777777" w:rsidR="00AA2E48" w:rsidRPr="00AA2E48" w:rsidRDefault="00AA2E48" w:rsidP="00AA2E48">
      <w:r w:rsidRPr="00AA2E48">
        <w:t xml:space="preserve">The success of this project will be evaluated based on the performance of our hybrid trading strategy during </w:t>
      </w:r>
      <w:proofErr w:type="spellStart"/>
      <w:r w:rsidRPr="00AA2E48">
        <w:t>backtesting</w:t>
      </w:r>
      <w:proofErr w:type="spellEnd"/>
      <w:r w:rsidRPr="00AA2E48">
        <w:t>. Our key criteria and metrics for success include:</w:t>
      </w:r>
    </w:p>
    <w:p w14:paraId="6372E700" w14:textId="77777777" w:rsidR="00AA2E48" w:rsidRPr="00AA2E48" w:rsidRDefault="00AA2E48" w:rsidP="00AA2E48">
      <w:pPr>
        <w:numPr>
          <w:ilvl w:val="0"/>
          <w:numId w:val="17"/>
        </w:numPr>
      </w:pPr>
      <w:r w:rsidRPr="00AA2E48">
        <w:rPr>
          <w:b/>
          <w:bCs/>
        </w:rPr>
        <w:t>Profitability</w:t>
      </w:r>
      <w:r w:rsidRPr="00AA2E48">
        <w:t xml:space="preserve">: </w:t>
      </w:r>
    </w:p>
    <w:p w14:paraId="4A14DB9E" w14:textId="77777777" w:rsidR="00AA2E48" w:rsidRPr="00AA2E48" w:rsidRDefault="00AA2E48" w:rsidP="00AA2E48">
      <w:pPr>
        <w:numPr>
          <w:ilvl w:val="1"/>
          <w:numId w:val="17"/>
        </w:numPr>
      </w:pPr>
      <w:r w:rsidRPr="00AA2E48">
        <w:rPr>
          <w:b/>
          <w:bCs/>
        </w:rPr>
        <w:t>Total Return</w:t>
      </w:r>
      <w:r w:rsidRPr="00AA2E48">
        <w:t xml:space="preserve">: The overall percentage gain or loss over the </w:t>
      </w:r>
      <w:proofErr w:type="spellStart"/>
      <w:r w:rsidRPr="00AA2E48">
        <w:t>backtesting</w:t>
      </w:r>
      <w:proofErr w:type="spellEnd"/>
      <w:r w:rsidRPr="00AA2E48">
        <w:t xml:space="preserve"> period.</w:t>
      </w:r>
    </w:p>
    <w:p w14:paraId="1D3A1677" w14:textId="77777777" w:rsidR="00AA2E48" w:rsidRPr="00AA2E48" w:rsidRDefault="00AA2E48" w:rsidP="00AA2E48">
      <w:pPr>
        <w:numPr>
          <w:ilvl w:val="1"/>
          <w:numId w:val="17"/>
        </w:numPr>
      </w:pPr>
      <w:r w:rsidRPr="00AA2E48">
        <w:rPr>
          <w:b/>
          <w:bCs/>
        </w:rPr>
        <w:t>Profit Factor</w:t>
      </w:r>
      <w:r w:rsidRPr="00AA2E48">
        <w:t>: Total gross profit divided by total gross loss. A value greater than 1 indicates a profitable strategy.</w:t>
      </w:r>
    </w:p>
    <w:p w14:paraId="587C9371" w14:textId="77777777" w:rsidR="00AA2E48" w:rsidRPr="00AA2E48" w:rsidRDefault="00AA2E48" w:rsidP="00AA2E48">
      <w:pPr>
        <w:numPr>
          <w:ilvl w:val="1"/>
          <w:numId w:val="17"/>
        </w:numPr>
      </w:pPr>
      <w:r w:rsidRPr="00AA2E48">
        <w:rPr>
          <w:b/>
          <w:bCs/>
        </w:rPr>
        <w:t>Annualized Return</w:t>
      </w:r>
      <w:r w:rsidRPr="00AA2E48">
        <w:t>: For comparison with traditional investments.</w:t>
      </w:r>
    </w:p>
    <w:p w14:paraId="3E314971" w14:textId="77777777" w:rsidR="00AA2E48" w:rsidRPr="00AA2E48" w:rsidRDefault="00AA2E48" w:rsidP="00AA2E48">
      <w:pPr>
        <w:numPr>
          <w:ilvl w:val="0"/>
          <w:numId w:val="17"/>
        </w:numPr>
      </w:pPr>
      <w:r w:rsidRPr="00AA2E48">
        <w:rPr>
          <w:b/>
          <w:bCs/>
        </w:rPr>
        <w:t>Risk Management</w:t>
      </w:r>
      <w:r w:rsidRPr="00AA2E48">
        <w:t xml:space="preserve">: </w:t>
      </w:r>
    </w:p>
    <w:p w14:paraId="03DB4367" w14:textId="77777777" w:rsidR="00AA2E48" w:rsidRPr="00AA2E48" w:rsidRDefault="00AA2E48" w:rsidP="00AA2E48">
      <w:pPr>
        <w:numPr>
          <w:ilvl w:val="1"/>
          <w:numId w:val="17"/>
        </w:numPr>
      </w:pPr>
      <w:r w:rsidRPr="00AA2E48">
        <w:rPr>
          <w:b/>
          <w:bCs/>
        </w:rPr>
        <w:t>Maximum Drawdown</w:t>
      </w:r>
      <w:r w:rsidRPr="00AA2E48">
        <w:t xml:space="preserve">: The largest percentage </w:t>
      </w:r>
      <w:proofErr w:type="gramStart"/>
      <w:r w:rsidRPr="00AA2E48">
        <w:t>drop</w:t>
      </w:r>
      <w:proofErr w:type="gramEnd"/>
      <w:r w:rsidRPr="00AA2E48">
        <w:t xml:space="preserve"> from a peak to a trough in the equity curve. A lower drawdown indicates better risk management.</w:t>
      </w:r>
    </w:p>
    <w:p w14:paraId="0DB5879C" w14:textId="77777777" w:rsidR="00AA2E48" w:rsidRPr="00AA2E48" w:rsidRDefault="00AA2E48" w:rsidP="00AA2E48">
      <w:pPr>
        <w:numPr>
          <w:ilvl w:val="1"/>
          <w:numId w:val="17"/>
        </w:numPr>
      </w:pPr>
      <w:r w:rsidRPr="00AA2E48">
        <w:rPr>
          <w:b/>
          <w:bCs/>
        </w:rPr>
        <w:t>Sharpe Ratio</w:t>
      </w:r>
      <w:r w:rsidRPr="00AA2E48">
        <w:t>: Measures risk-adjusted return (higher is better).</w:t>
      </w:r>
    </w:p>
    <w:p w14:paraId="08202033" w14:textId="77777777" w:rsidR="00AA2E48" w:rsidRPr="00AA2E48" w:rsidRDefault="00AA2E48" w:rsidP="00AA2E48">
      <w:pPr>
        <w:numPr>
          <w:ilvl w:val="1"/>
          <w:numId w:val="17"/>
        </w:numPr>
      </w:pPr>
      <w:r w:rsidRPr="00AA2E48">
        <w:rPr>
          <w:b/>
          <w:bCs/>
        </w:rPr>
        <w:t>Sortino Ratio</w:t>
      </w:r>
      <w:r w:rsidRPr="00AA2E48">
        <w:t xml:space="preserve">: </w:t>
      </w:r>
      <w:proofErr w:type="gramStart"/>
      <w:r w:rsidRPr="00AA2E48">
        <w:t>Similar to</w:t>
      </w:r>
      <w:proofErr w:type="gramEnd"/>
      <w:r w:rsidRPr="00AA2E48">
        <w:t xml:space="preserve"> </w:t>
      </w:r>
      <w:proofErr w:type="gramStart"/>
      <w:r w:rsidRPr="00AA2E48">
        <w:t>Sharpe, but</w:t>
      </w:r>
      <w:proofErr w:type="gramEnd"/>
      <w:r w:rsidRPr="00AA2E48">
        <w:t xml:space="preserve"> only considers downside deviation (risk of negative returns).</w:t>
      </w:r>
    </w:p>
    <w:p w14:paraId="538004AA" w14:textId="77777777" w:rsidR="00AA2E48" w:rsidRPr="00AA2E48" w:rsidRDefault="00AA2E48" w:rsidP="00AA2E48">
      <w:pPr>
        <w:numPr>
          <w:ilvl w:val="0"/>
          <w:numId w:val="17"/>
        </w:numPr>
      </w:pPr>
      <w:r w:rsidRPr="00AA2E48">
        <w:rPr>
          <w:b/>
          <w:bCs/>
        </w:rPr>
        <w:t>Signal Quality</w:t>
      </w:r>
      <w:r w:rsidRPr="00AA2E48">
        <w:t xml:space="preserve">: </w:t>
      </w:r>
    </w:p>
    <w:p w14:paraId="713FDA2D" w14:textId="77777777" w:rsidR="00AA2E48" w:rsidRPr="00AA2E48" w:rsidRDefault="00AA2E48" w:rsidP="00AA2E48">
      <w:pPr>
        <w:numPr>
          <w:ilvl w:val="1"/>
          <w:numId w:val="17"/>
        </w:numPr>
      </w:pPr>
      <w:r w:rsidRPr="00AA2E48">
        <w:rPr>
          <w:b/>
          <w:bCs/>
        </w:rPr>
        <w:t>Win Rate</w:t>
      </w:r>
      <w:r w:rsidRPr="00AA2E48">
        <w:t>: Percentage of profitable trades.</w:t>
      </w:r>
    </w:p>
    <w:p w14:paraId="39A1EA2F" w14:textId="77777777" w:rsidR="00AA2E48" w:rsidRPr="00AA2E48" w:rsidRDefault="00AA2E48" w:rsidP="00AA2E48">
      <w:pPr>
        <w:numPr>
          <w:ilvl w:val="1"/>
          <w:numId w:val="17"/>
        </w:numPr>
      </w:pPr>
      <w:r w:rsidRPr="00AA2E48">
        <w:rPr>
          <w:b/>
          <w:bCs/>
        </w:rPr>
        <w:t>Precision and Recall of Signals</w:t>
      </w:r>
      <w:r w:rsidRPr="00AA2E48">
        <w:t>: As defined in Section 4.2. High precision ensures fewer false positive signals, while high recall ensures fewer missed opportunities.</w:t>
      </w:r>
    </w:p>
    <w:p w14:paraId="13A1CE0A" w14:textId="77777777" w:rsidR="00AA2E48" w:rsidRPr="00AA2E48" w:rsidRDefault="00AA2E48" w:rsidP="00AA2E48">
      <w:pPr>
        <w:numPr>
          <w:ilvl w:val="0"/>
          <w:numId w:val="17"/>
        </w:numPr>
      </w:pPr>
      <w:r w:rsidRPr="00AA2E48">
        <w:rPr>
          <w:b/>
          <w:bCs/>
        </w:rPr>
        <w:t>Responsiveness</w:t>
      </w:r>
      <w:r w:rsidRPr="00AA2E48">
        <w:t xml:space="preserve">: </w:t>
      </w:r>
    </w:p>
    <w:p w14:paraId="416A1B9E" w14:textId="77777777" w:rsidR="00AA2E48" w:rsidRPr="00AA2E48" w:rsidRDefault="00AA2E48" w:rsidP="00AA2E48">
      <w:pPr>
        <w:numPr>
          <w:ilvl w:val="1"/>
          <w:numId w:val="17"/>
        </w:numPr>
      </w:pPr>
      <w:r w:rsidRPr="00AA2E48">
        <w:rPr>
          <w:b/>
          <w:bCs/>
        </w:rPr>
        <w:t>Average Reaction Time</w:t>
      </w:r>
      <w:r w:rsidRPr="00AA2E48">
        <w:t>: Measure the time difference between news publication and the generation of a relevant signal, aiming for minimal latency.</w:t>
      </w:r>
    </w:p>
    <w:p w14:paraId="1EB248E7" w14:textId="77777777" w:rsidR="00AA2E48" w:rsidRPr="00AA2E48" w:rsidRDefault="00AA2E48" w:rsidP="00AA2E48">
      <w:pPr>
        <w:numPr>
          <w:ilvl w:val="0"/>
          <w:numId w:val="17"/>
        </w:numPr>
      </w:pPr>
      <w:r w:rsidRPr="00AA2E48">
        <w:rPr>
          <w:b/>
          <w:bCs/>
        </w:rPr>
        <w:t>Robustness</w:t>
      </w:r>
      <w:r w:rsidRPr="00AA2E48">
        <w:t xml:space="preserve">: </w:t>
      </w:r>
    </w:p>
    <w:p w14:paraId="38A38ADA" w14:textId="77777777" w:rsidR="00AA2E48" w:rsidRPr="00AA2E48" w:rsidRDefault="00AA2E48" w:rsidP="00AA2E48">
      <w:pPr>
        <w:numPr>
          <w:ilvl w:val="1"/>
          <w:numId w:val="17"/>
        </w:numPr>
      </w:pPr>
      <w:r w:rsidRPr="00AA2E48">
        <w:rPr>
          <w:b/>
          <w:bCs/>
        </w:rPr>
        <w:t>Performance across different market conditions</w:t>
      </w:r>
      <w:r w:rsidRPr="00AA2E48">
        <w:t>: Testing the strategy during bull, bear, and sideways markets to ensure consistent performance.</w:t>
      </w:r>
    </w:p>
    <w:p w14:paraId="7512AB3A" w14:textId="77777777" w:rsidR="00AA2E48" w:rsidRPr="00AA2E48" w:rsidRDefault="00AA2E48" w:rsidP="00AA2E48">
      <w:pPr>
        <w:numPr>
          <w:ilvl w:val="1"/>
          <w:numId w:val="17"/>
        </w:numPr>
      </w:pPr>
      <w:r w:rsidRPr="00AA2E48">
        <w:rPr>
          <w:b/>
          <w:bCs/>
        </w:rPr>
        <w:lastRenderedPageBreak/>
        <w:t>Sensitivity Analysis</w:t>
      </w:r>
      <w:r w:rsidRPr="00AA2E48">
        <w:t>: Evaluating how changes in model parameters (e.g., sentiment thresholds, weights) affect performance.</w:t>
      </w:r>
    </w:p>
    <w:p w14:paraId="683FCEB2" w14:textId="3C6D0F3B" w:rsidR="00AA2E48" w:rsidRPr="00AA2E48" w:rsidRDefault="00AA2E48" w:rsidP="3B090908">
      <w:pPr>
        <w:pStyle w:val="Heading2"/>
      </w:pPr>
      <w:bookmarkStart w:id="37" w:name="_Toc204835025"/>
      <w:r w:rsidRPr="3B090908">
        <w:t>7.3 Testing Methodology</w:t>
      </w:r>
      <w:bookmarkEnd w:id="37"/>
    </w:p>
    <w:p w14:paraId="72E981F7" w14:textId="77777777" w:rsidR="00AA2E48" w:rsidRPr="00AA2E48" w:rsidRDefault="00AA2E48" w:rsidP="00AA2E48">
      <w:r w:rsidRPr="00AA2E48">
        <w:t>To ensure the reliability and validity of our system, we will employ a rigorous testing methodology:</w:t>
      </w:r>
    </w:p>
    <w:p w14:paraId="032BD1E0" w14:textId="77777777" w:rsidR="00AA2E48" w:rsidRPr="00AA2E48" w:rsidRDefault="00AA2E48" w:rsidP="00AA2E48">
      <w:pPr>
        <w:numPr>
          <w:ilvl w:val="0"/>
          <w:numId w:val="18"/>
        </w:numPr>
      </w:pPr>
      <w:r w:rsidRPr="00AA2E48">
        <w:rPr>
          <w:b/>
          <w:bCs/>
        </w:rPr>
        <w:t>Unit Testing</w:t>
      </w:r>
      <w:r w:rsidRPr="00AA2E48">
        <w:t>: Individual modules (e.g., news scraper, sentiment analysis function, VWAP calculation, signal normalization) will be tested in isolation to ensure they function correctly and produce expected outputs for given inputs.</w:t>
      </w:r>
    </w:p>
    <w:p w14:paraId="431F3CA4" w14:textId="77777777" w:rsidR="00AA2E48" w:rsidRPr="00AA2E48" w:rsidRDefault="00AA2E48" w:rsidP="00AA2E48">
      <w:pPr>
        <w:numPr>
          <w:ilvl w:val="0"/>
          <w:numId w:val="18"/>
        </w:numPr>
      </w:pPr>
      <w:r w:rsidRPr="00AA2E48">
        <w:rPr>
          <w:b/>
          <w:bCs/>
        </w:rPr>
        <w:t>Integration Testing</w:t>
      </w:r>
      <w:r w:rsidRPr="00AA2E48">
        <w:t>: Verify that different components of the system (e.g., data pipeline, sentiment analysis, indicator calculations, signal generation) interact seamlessly and data flows correctly between them.</w:t>
      </w:r>
    </w:p>
    <w:p w14:paraId="20663740" w14:textId="77777777" w:rsidR="00AA2E48" w:rsidRPr="00AA2E48" w:rsidRDefault="00AA2E48" w:rsidP="00AA2E48">
      <w:pPr>
        <w:numPr>
          <w:ilvl w:val="0"/>
          <w:numId w:val="18"/>
        </w:numPr>
      </w:pPr>
      <w:proofErr w:type="spellStart"/>
      <w:r w:rsidRPr="00AA2E48">
        <w:rPr>
          <w:b/>
          <w:bCs/>
        </w:rPr>
        <w:t>Backtesting</w:t>
      </w:r>
      <w:proofErr w:type="spellEnd"/>
      <w:r w:rsidRPr="00AA2E48">
        <w:t xml:space="preserve">: This is the most critical testing phase. </w:t>
      </w:r>
    </w:p>
    <w:p w14:paraId="0C624A4D" w14:textId="77777777" w:rsidR="00AA2E48" w:rsidRPr="00AA2E48" w:rsidRDefault="00AA2E48" w:rsidP="00AA2E48">
      <w:pPr>
        <w:numPr>
          <w:ilvl w:val="1"/>
          <w:numId w:val="18"/>
        </w:numPr>
      </w:pPr>
      <w:r w:rsidRPr="00AA2E48">
        <w:rPr>
          <w:b/>
          <w:bCs/>
        </w:rPr>
        <w:t>Historical Data Split</w:t>
      </w:r>
      <w:r w:rsidRPr="00AA2E48">
        <w:t>: The collected historical data will be split into training, validation, and testing sets (e.g., 70% training, 15% validation, 15% testing). The testing set will be strictly unseen data.</w:t>
      </w:r>
    </w:p>
    <w:p w14:paraId="31C91A5B" w14:textId="77777777" w:rsidR="00AA2E48" w:rsidRPr="00AA2E48" w:rsidRDefault="00AA2E48" w:rsidP="00AA2E48">
      <w:pPr>
        <w:numPr>
          <w:ilvl w:val="1"/>
          <w:numId w:val="18"/>
        </w:numPr>
      </w:pPr>
      <w:r w:rsidRPr="00AA2E48">
        <w:rPr>
          <w:b/>
          <w:bCs/>
        </w:rPr>
        <w:t>Walk-Forward Optimization</w:t>
      </w:r>
      <w:r w:rsidRPr="00AA2E48">
        <w:t>: For optimal weight tuning, we will use walk-forward optimization, where weights are optimized on a rolling window of historical data and then applied to the next out-of-sample period. This prevents lookahead bias.</w:t>
      </w:r>
    </w:p>
    <w:p w14:paraId="0B04D93F" w14:textId="77777777" w:rsidR="00AA2E48" w:rsidRPr="00AA2E48" w:rsidRDefault="00AA2E48" w:rsidP="00AA2E48">
      <w:pPr>
        <w:numPr>
          <w:ilvl w:val="1"/>
          <w:numId w:val="18"/>
        </w:numPr>
      </w:pPr>
      <w:r w:rsidRPr="00AA2E48">
        <w:rPr>
          <w:b/>
          <w:bCs/>
        </w:rPr>
        <w:t>Trade Simulation</w:t>
      </w:r>
      <w:r w:rsidRPr="00AA2E48">
        <w:t>: A simulator will execute trades based on generated signals, accounting for realistic factors like slippage and transaction costs (if applicable).</w:t>
      </w:r>
    </w:p>
    <w:p w14:paraId="540F049A" w14:textId="77777777" w:rsidR="00AA2E48" w:rsidRPr="00AA2E48" w:rsidRDefault="00AA2E48" w:rsidP="00AA2E48">
      <w:pPr>
        <w:numPr>
          <w:ilvl w:val="1"/>
          <w:numId w:val="18"/>
        </w:numPr>
      </w:pPr>
      <w:r w:rsidRPr="00AA2E48">
        <w:rPr>
          <w:b/>
          <w:bCs/>
        </w:rPr>
        <w:t>Performance Reporting</w:t>
      </w:r>
      <w:r w:rsidRPr="00AA2E48">
        <w:t>: Automated generation of comprehensive reports detailing all evaluation metrics (as listed in Section 7.2), including equity curves and trade logs.</w:t>
      </w:r>
    </w:p>
    <w:p w14:paraId="5F30630E" w14:textId="77777777" w:rsidR="00AA2E48" w:rsidRPr="00AA2E48" w:rsidRDefault="00AA2E48" w:rsidP="00AA2E48">
      <w:pPr>
        <w:numPr>
          <w:ilvl w:val="0"/>
          <w:numId w:val="18"/>
        </w:numPr>
      </w:pPr>
      <w:r w:rsidRPr="00AA2E48">
        <w:rPr>
          <w:b/>
          <w:bCs/>
        </w:rPr>
        <w:t>Stress Testing</w:t>
      </w:r>
      <w:r w:rsidRPr="00AA2E48">
        <w:t>: Evaluate the system's performance under extreme market conditions (e.g., sudden market crashes, periods of unusually high volatility or low liquidity) to identify potential weaknesses.</w:t>
      </w:r>
    </w:p>
    <w:p w14:paraId="5E550B7E" w14:textId="77777777" w:rsidR="00AA2E48" w:rsidRDefault="00AA2E48" w:rsidP="00AA2E48">
      <w:pPr>
        <w:numPr>
          <w:ilvl w:val="0"/>
          <w:numId w:val="18"/>
        </w:numPr>
      </w:pPr>
      <w:r w:rsidRPr="00AA2E48">
        <w:rPr>
          <w:b/>
          <w:bCs/>
        </w:rPr>
        <w:t>Paper Trading (Planned Future Step)</w:t>
      </w:r>
      <w:r w:rsidRPr="00AA2E48">
        <w:t xml:space="preserve">: After successful </w:t>
      </w:r>
      <w:proofErr w:type="spellStart"/>
      <w:r w:rsidRPr="00AA2E48">
        <w:t>backtesting</w:t>
      </w:r>
      <w:proofErr w:type="spellEnd"/>
      <w:r w:rsidRPr="00AA2E48">
        <w:t xml:space="preserve">, a paper trading phase will be conducted in a live market environment without real capital, to observe performance in real-time and identify any discrepancies not caught in </w:t>
      </w:r>
      <w:proofErr w:type="spellStart"/>
      <w:r w:rsidRPr="00AA2E48">
        <w:t>backtesting</w:t>
      </w:r>
      <w:proofErr w:type="spellEnd"/>
      <w:r w:rsidRPr="00AA2E48">
        <w:t>.</w:t>
      </w:r>
    </w:p>
    <w:p w14:paraId="78DFB3B8" w14:textId="77777777" w:rsidR="009E73DF" w:rsidRDefault="009E73DF" w:rsidP="009E73DF"/>
    <w:p w14:paraId="2CFB949C" w14:textId="77777777" w:rsidR="009E73DF" w:rsidRDefault="009E73DF" w:rsidP="009E73DF"/>
    <w:p w14:paraId="18E5A384" w14:textId="77777777" w:rsidR="009E73DF" w:rsidRDefault="009E73DF" w:rsidP="009E73DF"/>
    <w:p w14:paraId="391B2786" w14:textId="77777777" w:rsidR="009E73DF" w:rsidRDefault="009E73DF" w:rsidP="009E73DF"/>
    <w:p w14:paraId="527F8C65" w14:textId="019CF445" w:rsidR="009E73DF" w:rsidRPr="009E73DF" w:rsidRDefault="009E73DF" w:rsidP="009E73DF">
      <w:pPr>
        <w:pStyle w:val="Heading2"/>
      </w:pPr>
      <w:bookmarkStart w:id="38" w:name="_Toc204835026"/>
      <w:r w:rsidRPr="009E73DF">
        <w:t>7.4 Testing Overview Table</w:t>
      </w:r>
      <w:bookmarkEnd w:id="38"/>
    </w:p>
    <w:tbl>
      <w:tblPr>
        <w:tblStyle w:val="TableGrid"/>
        <w:tblW w:w="0" w:type="auto"/>
        <w:tblLook w:val="04A0" w:firstRow="1" w:lastRow="0" w:firstColumn="1" w:lastColumn="0" w:noHBand="0" w:noVBand="1"/>
      </w:tblPr>
      <w:tblGrid>
        <w:gridCol w:w="1558"/>
        <w:gridCol w:w="2155"/>
        <w:gridCol w:w="3149"/>
        <w:gridCol w:w="2154"/>
      </w:tblGrid>
      <w:tr w:rsidR="009E73DF" w:rsidRPr="009E73DF" w14:paraId="44182B2E" w14:textId="77777777" w:rsidTr="009E73DF">
        <w:tc>
          <w:tcPr>
            <w:tcW w:w="0" w:type="auto"/>
            <w:hideMark/>
          </w:tcPr>
          <w:p w14:paraId="4F1A53E8" w14:textId="77777777" w:rsidR="009E73DF" w:rsidRPr="009E73DF" w:rsidRDefault="009E73DF" w:rsidP="009E73DF">
            <w:pPr>
              <w:spacing w:after="160" w:line="278" w:lineRule="auto"/>
              <w:rPr>
                <w:b/>
                <w:bCs/>
              </w:rPr>
            </w:pPr>
            <w:r w:rsidRPr="009E73DF">
              <w:rPr>
                <w:b/>
                <w:bCs/>
              </w:rPr>
              <w:t>Test Type</w:t>
            </w:r>
          </w:p>
        </w:tc>
        <w:tc>
          <w:tcPr>
            <w:tcW w:w="0" w:type="auto"/>
            <w:hideMark/>
          </w:tcPr>
          <w:p w14:paraId="4011C45F" w14:textId="77777777" w:rsidR="009E73DF" w:rsidRPr="009E73DF" w:rsidRDefault="009E73DF" w:rsidP="009E73DF">
            <w:pPr>
              <w:spacing w:after="160" w:line="278" w:lineRule="auto"/>
              <w:rPr>
                <w:b/>
                <w:bCs/>
              </w:rPr>
            </w:pPr>
            <w:r w:rsidRPr="009E73DF">
              <w:rPr>
                <w:b/>
                <w:bCs/>
              </w:rPr>
              <w:t>Purpose</w:t>
            </w:r>
          </w:p>
        </w:tc>
        <w:tc>
          <w:tcPr>
            <w:tcW w:w="0" w:type="auto"/>
            <w:hideMark/>
          </w:tcPr>
          <w:p w14:paraId="04A7493B" w14:textId="77777777" w:rsidR="009E73DF" w:rsidRPr="009E73DF" w:rsidRDefault="009E73DF" w:rsidP="009E73DF">
            <w:pPr>
              <w:spacing w:after="160" w:line="278" w:lineRule="auto"/>
              <w:rPr>
                <w:b/>
                <w:bCs/>
              </w:rPr>
            </w:pPr>
            <w:r w:rsidRPr="009E73DF">
              <w:rPr>
                <w:b/>
                <w:bCs/>
              </w:rPr>
              <w:t>Methodology</w:t>
            </w:r>
          </w:p>
        </w:tc>
        <w:tc>
          <w:tcPr>
            <w:tcW w:w="0" w:type="auto"/>
            <w:hideMark/>
          </w:tcPr>
          <w:p w14:paraId="20B1124F" w14:textId="77777777" w:rsidR="009E73DF" w:rsidRPr="009E73DF" w:rsidRDefault="009E73DF" w:rsidP="009E73DF">
            <w:pPr>
              <w:spacing w:after="160" w:line="278" w:lineRule="auto"/>
              <w:rPr>
                <w:b/>
                <w:bCs/>
              </w:rPr>
            </w:pPr>
            <w:r w:rsidRPr="009E73DF">
              <w:rPr>
                <w:b/>
                <w:bCs/>
              </w:rPr>
              <w:t>Expected Outcome</w:t>
            </w:r>
          </w:p>
        </w:tc>
      </w:tr>
      <w:tr w:rsidR="009E73DF" w:rsidRPr="009E73DF" w14:paraId="0CAFEAF2" w14:textId="77777777" w:rsidTr="009E73DF">
        <w:tc>
          <w:tcPr>
            <w:tcW w:w="0" w:type="auto"/>
            <w:hideMark/>
          </w:tcPr>
          <w:p w14:paraId="6E3D4C50" w14:textId="77777777" w:rsidR="009E73DF" w:rsidRPr="009E73DF" w:rsidRDefault="009E73DF" w:rsidP="009E73DF">
            <w:pPr>
              <w:spacing w:after="160" w:line="278" w:lineRule="auto"/>
            </w:pPr>
            <w:r w:rsidRPr="009E73DF">
              <w:rPr>
                <w:b/>
                <w:bCs/>
              </w:rPr>
              <w:t>Unit Testing</w:t>
            </w:r>
          </w:p>
        </w:tc>
        <w:tc>
          <w:tcPr>
            <w:tcW w:w="0" w:type="auto"/>
            <w:hideMark/>
          </w:tcPr>
          <w:p w14:paraId="40A599A4" w14:textId="77777777" w:rsidR="009E73DF" w:rsidRPr="009E73DF" w:rsidRDefault="009E73DF" w:rsidP="009E73DF">
            <w:pPr>
              <w:spacing w:after="160" w:line="278" w:lineRule="auto"/>
            </w:pPr>
            <w:r w:rsidRPr="009E73DF">
              <w:t>Ensure each component works independently and produces correct output</w:t>
            </w:r>
          </w:p>
        </w:tc>
        <w:tc>
          <w:tcPr>
            <w:tcW w:w="0" w:type="auto"/>
            <w:hideMark/>
          </w:tcPr>
          <w:p w14:paraId="2C03F6BB" w14:textId="77777777" w:rsidR="009E73DF" w:rsidRPr="009E73DF" w:rsidRDefault="009E73DF" w:rsidP="009E73DF">
            <w:pPr>
              <w:spacing w:after="160" w:line="278" w:lineRule="auto"/>
            </w:pPr>
            <w:r w:rsidRPr="009E73DF">
              <w:t>Test each module (e.g., scraper, sentiment analyzer, VWAP calculator) with controlled inputs and verify the outputs</w:t>
            </w:r>
          </w:p>
        </w:tc>
        <w:tc>
          <w:tcPr>
            <w:tcW w:w="0" w:type="auto"/>
            <w:hideMark/>
          </w:tcPr>
          <w:p w14:paraId="2F1D28B8" w14:textId="77777777" w:rsidR="009E73DF" w:rsidRPr="009E73DF" w:rsidRDefault="009E73DF" w:rsidP="009E73DF">
            <w:pPr>
              <w:spacing w:after="160" w:line="278" w:lineRule="auto"/>
            </w:pPr>
            <w:r w:rsidRPr="009E73DF">
              <w:t xml:space="preserve">Each module returns correct and </w:t>
            </w:r>
            <w:proofErr w:type="gramStart"/>
            <w:r w:rsidRPr="009E73DF">
              <w:t>deterministic</w:t>
            </w:r>
            <w:proofErr w:type="gramEnd"/>
            <w:r w:rsidRPr="009E73DF">
              <w:t xml:space="preserve"> results based on given inputs</w:t>
            </w:r>
          </w:p>
        </w:tc>
      </w:tr>
      <w:tr w:rsidR="009E73DF" w:rsidRPr="009E73DF" w14:paraId="4DF6052E" w14:textId="77777777" w:rsidTr="009E73DF">
        <w:tc>
          <w:tcPr>
            <w:tcW w:w="0" w:type="auto"/>
            <w:hideMark/>
          </w:tcPr>
          <w:p w14:paraId="53D5000F" w14:textId="77777777" w:rsidR="009E73DF" w:rsidRPr="009E73DF" w:rsidRDefault="009E73DF" w:rsidP="009E73DF">
            <w:pPr>
              <w:spacing w:after="160" w:line="278" w:lineRule="auto"/>
            </w:pPr>
            <w:r w:rsidRPr="009E73DF">
              <w:rPr>
                <w:b/>
                <w:bCs/>
              </w:rPr>
              <w:t>Integration Testing</w:t>
            </w:r>
          </w:p>
        </w:tc>
        <w:tc>
          <w:tcPr>
            <w:tcW w:w="0" w:type="auto"/>
            <w:hideMark/>
          </w:tcPr>
          <w:p w14:paraId="2D70177E" w14:textId="77777777" w:rsidR="009E73DF" w:rsidRPr="009E73DF" w:rsidRDefault="009E73DF" w:rsidP="009E73DF">
            <w:pPr>
              <w:spacing w:after="160" w:line="278" w:lineRule="auto"/>
            </w:pPr>
            <w:r w:rsidRPr="009E73DF">
              <w:t>Verify smooth interaction between system components</w:t>
            </w:r>
          </w:p>
        </w:tc>
        <w:tc>
          <w:tcPr>
            <w:tcW w:w="0" w:type="auto"/>
            <w:hideMark/>
          </w:tcPr>
          <w:p w14:paraId="404200A9" w14:textId="77777777" w:rsidR="009E73DF" w:rsidRPr="009E73DF" w:rsidRDefault="009E73DF" w:rsidP="009E73DF">
            <w:pPr>
              <w:spacing w:after="160" w:line="278" w:lineRule="auto"/>
            </w:pPr>
            <w:r w:rsidRPr="009E73DF">
              <w:t>Pass data through the full pipeline (Data → Sentiment → Signal) and check consistency and data flow</w:t>
            </w:r>
          </w:p>
        </w:tc>
        <w:tc>
          <w:tcPr>
            <w:tcW w:w="0" w:type="auto"/>
            <w:hideMark/>
          </w:tcPr>
          <w:p w14:paraId="3F201C9A" w14:textId="77777777" w:rsidR="009E73DF" w:rsidRPr="009E73DF" w:rsidRDefault="009E73DF" w:rsidP="009E73DF">
            <w:pPr>
              <w:spacing w:after="160" w:line="278" w:lineRule="auto"/>
            </w:pPr>
            <w:r w:rsidRPr="009E73DF">
              <w:t>Data flows correctly between modules with no loss or logic errors</w:t>
            </w:r>
          </w:p>
        </w:tc>
      </w:tr>
      <w:tr w:rsidR="009E73DF" w:rsidRPr="009E73DF" w14:paraId="6B754477" w14:textId="77777777" w:rsidTr="009E73DF">
        <w:tc>
          <w:tcPr>
            <w:tcW w:w="0" w:type="auto"/>
            <w:hideMark/>
          </w:tcPr>
          <w:p w14:paraId="72318941" w14:textId="77777777" w:rsidR="009E73DF" w:rsidRPr="009E73DF" w:rsidRDefault="009E73DF" w:rsidP="009E73DF">
            <w:pPr>
              <w:spacing w:after="160" w:line="278" w:lineRule="auto"/>
            </w:pPr>
            <w:proofErr w:type="spellStart"/>
            <w:r w:rsidRPr="009E73DF">
              <w:rPr>
                <w:b/>
                <w:bCs/>
              </w:rPr>
              <w:t>Backtesting</w:t>
            </w:r>
            <w:proofErr w:type="spellEnd"/>
          </w:p>
        </w:tc>
        <w:tc>
          <w:tcPr>
            <w:tcW w:w="0" w:type="auto"/>
            <w:hideMark/>
          </w:tcPr>
          <w:p w14:paraId="716B70C1" w14:textId="77777777" w:rsidR="009E73DF" w:rsidRPr="009E73DF" w:rsidRDefault="009E73DF" w:rsidP="009E73DF">
            <w:pPr>
              <w:spacing w:after="160" w:line="278" w:lineRule="auto"/>
            </w:pPr>
            <w:r w:rsidRPr="009E73DF">
              <w:t>Evaluate strategy performance using historical data</w:t>
            </w:r>
          </w:p>
        </w:tc>
        <w:tc>
          <w:tcPr>
            <w:tcW w:w="0" w:type="auto"/>
            <w:hideMark/>
          </w:tcPr>
          <w:p w14:paraId="41D19CEA" w14:textId="77777777" w:rsidR="009E73DF" w:rsidRPr="009E73DF" w:rsidRDefault="009E73DF" w:rsidP="009E73DF">
            <w:pPr>
              <w:spacing w:after="160" w:line="278" w:lineRule="auto"/>
            </w:pPr>
            <w:r w:rsidRPr="009E73DF">
              <w:t>Split data (train/validation/test), apply walk-forward optimization, simulate trades, compute performance metrics</w:t>
            </w:r>
          </w:p>
        </w:tc>
        <w:tc>
          <w:tcPr>
            <w:tcW w:w="0" w:type="auto"/>
            <w:hideMark/>
          </w:tcPr>
          <w:p w14:paraId="217DA024" w14:textId="77777777" w:rsidR="009E73DF" w:rsidRPr="009E73DF" w:rsidRDefault="009E73DF" w:rsidP="009E73DF">
            <w:pPr>
              <w:spacing w:after="160" w:line="278" w:lineRule="auto"/>
            </w:pPr>
            <w:r w:rsidRPr="009E73DF">
              <w:t>Satisfactory performance: Sharpe Ratio &gt; 1, Max Drawdown &lt; 15%, Precision &gt; 70%</w:t>
            </w:r>
          </w:p>
        </w:tc>
      </w:tr>
      <w:tr w:rsidR="009E73DF" w:rsidRPr="009E73DF" w14:paraId="67BD76CA" w14:textId="77777777" w:rsidTr="009E73DF">
        <w:tc>
          <w:tcPr>
            <w:tcW w:w="0" w:type="auto"/>
            <w:hideMark/>
          </w:tcPr>
          <w:p w14:paraId="0CD07CB3" w14:textId="77777777" w:rsidR="009E73DF" w:rsidRPr="009E73DF" w:rsidRDefault="009E73DF" w:rsidP="009E73DF">
            <w:pPr>
              <w:spacing w:after="160" w:line="278" w:lineRule="auto"/>
            </w:pPr>
            <w:r w:rsidRPr="009E73DF">
              <w:rPr>
                <w:b/>
                <w:bCs/>
              </w:rPr>
              <w:t>Stress Testing</w:t>
            </w:r>
          </w:p>
        </w:tc>
        <w:tc>
          <w:tcPr>
            <w:tcW w:w="0" w:type="auto"/>
            <w:hideMark/>
          </w:tcPr>
          <w:p w14:paraId="354C8F0F" w14:textId="77777777" w:rsidR="009E73DF" w:rsidRPr="009E73DF" w:rsidRDefault="009E73DF" w:rsidP="009E73DF">
            <w:pPr>
              <w:spacing w:after="160" w:line="278" w:lineRule="auto"/>
            </w:pPr>
            <w:r w:rsidRPr="009E73DF">
              <w:t>Assess system behavior under extreme market conditions</w:t>
            </w:r>
          </w:p>
        </w:tc>
        <w:tc>
          <w:tcPr>
            <w:tcW w:w="0" w:type="auto"/>
            <w:hideMark/>
          </w:tcPr>
          <w:p w14:paraId="5518F67C" w14:textId="77777777" w:rsidR="009E73DF" w:rsidRPr="009E73DF" w:rsidRDefault="009E73DF" w:rsidP="009E73DF">
            <w:pPr>
              <w:spacing w:after="160" w:line="278" w:lineRule="auto"/>
            </w:pPr>
            <w:r w:rsidRPr="009E73DF">
              <w:t>Simulate sudden crashes, volatility spikes, and low liquidity scenarios using real historical data</w:t>
            </w:r>
          </w:p>
        </w:tc>
        <w:tc>
          <w:tcPr>
            <w:tcW w:w="0" w:type="auto"/>
            <w:hideMark/>
          </w:tcPr>
          <w:p w14:paraId="39B4CA30" w14:textId="77777777" w:rsidR="009E73DF" w:rsidRPr="009E73DF" w:rsidRDefault="009E73DF" w:rsidP="009E73DF">
            <w:pPr>
              <w:spacing w:after="160" w:line="278" w:lineRule="auto"/>
            </w:pPr>
            <w:r w:rsidRPr="009E73DF">
              <w:t>System remains stable, shows graceful degradation, no critical failures</w:t>
            </w:r>
          </w:p>
        </w:tc>
      </w:tr>
      <w:tr w:rsidR="009E73DF" w:rsidRPr="009E73DF" w14:paraId="3BF774DB" w14:textId="77777777" w:rsidTr="009E73DF">
        <w:tc>
          <w:tcPr>
            <w:tcW w:w="0" w:type="auto"/>
            <w:hideMark/>
          </w:tcPr>
          <w:p w14:paraId="6A831E0A" w14:textId="77777777" w:rsidR="009E73DF" w:rsidRPr="009E73DF" w:rsidRDefault="009E73DF" w:rsidP="009E73DF">
            <w:pPr>
              <w:spacing w:after="160" w:line="278" w:lineRule="auto"/>
            </w:pPr>
            <w:r w:rsidRPr="009E73DF">
              <w:rPr>
                <w:b/>
                <w:bCs/>
              </w:rPr>
              <w:t>Paper Trading</w:t>
            </w:r>
          </w:p>
        </w:tc>
        <w:tc>
          <w:tcPr>
            <w:tcW w:w="0" w:type="auto"/>
            <w:hideMark/>
          </w:tcPr>
          <w:p w14:paraId="43244CBC" w14:textId="77777777" w:rsidR="009E73DF" w:rsidRPr="009E73DF" w:rsidRDefault="009E73DF" w:rsidP="009E73DF">
            <w:pPr>
              <w:spacing w:after="160" w:line="278" w:lineRule="auto"/>
            </w:pPr>
            <w:r w:rsidRPr="009E73DF">
              <w:t>Observe real-time behavior without financial risk</w:t>
            </w:r>
          </w:p>
        </w:tc>
        <w:tc>
          <w:tcPr>
            <w:tcW w:w="0" w:type="auto"/>
            <w:hideMark/>
          </w:tcPr>
          <w:p w14:paraId="62A09FBD" w14:textId="77777777" w:rsidR="009E73DF" w:rsidRPr="009E73DF" w:rsidRDefault="009E73DF" w:rsidP="009E73DF">
            <w:pPr>
              <w:spacing w:after="160" w:line="278" w:lineRule="auto"/>
            </w:pPr>
            <w:r w:rsidRPr="009E73DF">
              <w:t>Deploy strategy on demo/live simulation environment and monitor signal timing and consistency</w:t>
            </w:r>
          </w:p>
        </w:tc>
        <w:tc>
          <w:tcPr>
            <w:tcW w:w="0" w:type="auto"/>
            <w:hideMark/>
          </w:tcPr>
          <w:p w14:paraId="471CEE86" w14:textId="77777777" w:rsidR="009E73DF" w:rsidRPr="009E73DF" w:rsidRDefault="009E73DF" w:rsidP="009E73DF">
            <w:pPr>
              <w:spacing w:after="160" w:line="278" w:lineRule="auto"/>
            </w:pPr>
            <w:r w:rsidRPr="009E73DF">
              <w:t xml:space="preserve">Signals are realistic, reaction time is low (&lt; minutes), matches </w:t>
            </w:r>
            <w:proofErr w:type="spellStart"/>
            <w:r w:rsidRPr="009E73DF">
              <w:t>backtest</w:t>
            </w:r>
            <w:proofErr w:type="spellEnd"/>
            <w:r w:rsidRPr="009E73DF">
              <w:t xml:space="preserve"> performance</w:t>
            </w:r>
          </w:p>
        </w:tc>
      </w:tr>
    </w:tbl>
    <w:p w14:paraId="25913D57" w14:textId="77777777" w:rsidR="009E73DF" w:rsidRPr="00AA2E48" w:rsidRDefault="009E73DF" w:rsidP="009E73DF"/>
    <w:p w14:paraId="7FA6C0D4" w14:textId="77777777" w:rsidR="00AA2E48" w:rsidRPr="00AA2E48" w:rsidRDefault="00000000" w:rsidP="00AA2E48">
      <w:r>
        <w:pict w14:anchorId="2FB40BDD">
          <v:rect id="_x0000_i1033" style="width:0;height:1.5pt" o:hralign="center" o:hrstd="t" o:hrnoshade="t" o:hr="t" fillcolor="#1b1c1d" stroked="f"/>
        </w:pict>
      </w:r>
    </w:p>
    <w:p w14:paraId="3B407FF9" w14:textId="09A1FE4D" w:rsidR="00AA2E48" w:rsidRPr="00AA2E48" w:rsidRDefault="00AA2E48" w:rsidP="3B090908">
      <w:pPr>
        <w:pStyle w:val="Heading1"/>
      </w:pPr>
      <w:bookmarkStart w:id="39" w:name="_Toc204835027"/>
      <w:r w:rsidRPr="3B090908">
        <w:lastRenderedPageBreak/>
        <w:t>8. Product</w:t>
      </w:r>
      <w:bookmarkEnd w:id="39"/>
    </w:p>
    <w:p w14:paraId="347A5025" w14:textId="2F60B71E" w:rsidR="00AA2E48" w:rsidRPr="00AA2E48" w:rsidRDefault="00AA2E48" w:rsidP="008B783A">
      <w:pPr>
        <w:pStyle w:val="Heading2"/>
        <w:ind w:firstLine="720"/>
      </w:pPr>
      <w:bookmarkStart w:id="40" w:name="_Toc204835028"/>
      <w:r>
        <w:t>8.1 System Data Flow (Software Architecture Diagram)</w:t>
      </w:r>
      <w:bookmarkEnd w:id="40"/>
    </w:p>
    <w:p w14:paraId="5361695E" w14:textId="77777777" w:rsidR="00AA2E48" w:rsidRDefault="00AA2E48" w:rsidP="008B783A">
      <w:pPr>
        <w:ind w:left="720"/>
      </w:pPr>
      <w:r w:rsidRPr="00AA2E48">
        <w:t>This diagram illustrates the key components of our application's software architecture, highlighting the main functions, their implementations, and how they interact with one another. It primarily includes the client-side (Frontend), server-side (Backend), and the database components.</w:t>
      </w:r>
    </w:p>
    <w:p w14:paraId="5E39150A" w14:textId="5D82765C" w:rsidR="008B783A" w:rsidRPr="008B783A" w:rsidRDefault="00FA336A" w:rsidP="00FA336A">
      <w:pPr>
        <w:ind w:left="720"/>
      </w:pPr>
      <w:r w:rsidRPr="00FA336A">
        <w:rPr>
          <w:noProof/>
        </w:rPr>
        <w:drawing>
          <wp:inline distT="0" distB="0" distL="0" distR="0" wp14:anchorId="710380F5" wp14:editId="7F003FAC">
            <wp:extent cx="5731510" cy="3172460"/>
            <wp:effectExtent l="0" t="0" r="2540" b="8890"/>
            <wp:docPr id="6" name="Picture 5">
              <a:extLst xmlns:a="http://schemas.openxmlformats.org/drawingml/2006/main">
                <a:ext uri="{FF2B5EF4-FFF2-40B4-BE49-F238E27FC236}">
                  <a16:creationId xmlns:a16="http://schemas.microsoft.com/office/drawing/2014/main" id="{CA6DCBA1-9934-A409-2D98-806E763118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A6DCBA1-9934-A409-2D98-806E763118C5}"/>
                        </a:ext>
                      </a:extLst>
                    </pic:cNvPr>
                    <pic:cNvPicPr>
                      <a:picLocks noChangeAspect="1"/>
                    </pic:cNvPicPr>
                  </pic:nvPicPr>
                  <pic:blipFill>
                    <a:blip r:embed="rId10"/>
                    <a:stretch>
                      <a:fillRect/>
                    </a:stretch>
                  </pic:blipFill>
                  <pic:spPr>
                    <a:xfrm>
                      <a:off x="0" y="0"/>
                      <a:ext cx="5731510" cy="3172460"/>
                    </a:xfrm>
                    <a:prstGeom prst="rect">
                      <a:avLst/>
                    </a:prstGeom>
                  </pic:spPr>
                </pic:pic>
              </a:graphicData>
            </a:graphic>
          </wp:inline>
        </w:drawing>
      </w:r>
    </w:p>
    <w:p w14:paraId="5B141164" w14:textId="77777777" w:rsidR="00AA2E48" w:rsidRPr="00AA2E48" w:rsidRDefault="00AA2E48" w:rsidP="008B783A">
      <w:pPr>
        <w:ind w:firstLine="360"/>
      </w:pPr>
      <w:r w:rsidRPr="00AA2E48">
        <w:rPr>
          <w:b/>
          <w:bCs/>
        </w:rPr>
        <w:t>Client-Side (Frontend)</w:t>
      </w:r>
      <w:r w:rsidRPr="00AA2E48">
        <w:t>:</w:t>
      </w:r>
    </w:p>
    <w:p w14:paraId="1EED8199" w14:textId="4E31C01F" w:rsidR="00DB0CAF" w:rsidRDefault="00DB0CAF" w:rsidP="00DB0CAF">
      <w:pPr>
        <w:ind w:left="360"/>
      </w:pPr>
      <w:r w:rsidRPr="00DB0CAF">
        <w:t xml:space="preserve">• The client application will be developed using React, a </w:t>
      </w:r>
      <w:r w:rsidR="00955905" w:rsidRPr="00DB0CAF">
        <w:t>widely used</w:t>
      </w:r>
      <w:r w:rsidRPr="00DB0CAF">
        <w:t xml:space="preserve"> JavaScript library designed for creating dynamic and interactive user interfaces.</w:t>
      </w:r>
      <w:r w:rsidRPr="00DB0CAF">
        <w:br/>
        <w:t>• We'll use HTML and CSS, along with the Tailwind framework, to handle styling and ensure a responsive, modern design. This is where the user interacts with the trading dashboard, visualizes charts, and views signals.</w:t>
      </w:r>
    </w:p>
    <w:p w14:paraId="18A6F5C5" w14:textId="0E6BA1AC" w:rsidR="00AA2E48" w:rsidRPr="00DB0CAF" w:rsidRDefault="00DB0CAF" w:rsidP="00DB0CAF">
      <w:pPr>
        <w:ind w:left="360"/>
      </w:pPr>
      <w:r w:rsidRPr="00DB0CAF">
        <w:br/>
        <w:t xml:space="preserve">Users will be able to securely log in or create an account, monitor real-time market data and charts, receive and act on automated buy/sell signals, and access the latest financial news and analysis to support their trading </w:t>
      </w:r>
      <w:r w:rsidR="006B5C86" w:rsidRPr="00DB0CAF">
        <w:t>decisions.</w:t>
      </w:r>
    </w:p>
    <w:p w14:paraId="26E88D61" w14:textId="77777777" w:rsidR="00DB0CAF" w:rsidRPr="00AA2E48" w:rsidRDefault="00DB0CAF" w:rsidP="00DB0CAF">
      <w:pPr>
        <w:ind w:left="720"/>
      </w:pPr>
    </w:p>
    <w:p w14:paraId="2363D72E" w14:textId="77777777" w:rsidR="00DB0CAF" w:rsidRDefault="00DB0CAF" w:rsidP="008B783A">
      <w:pPr>
        <w:ind w:firstLine="360"/>
        <w:rPr>
          <w:b/>
          <w:bCs/>
        </w:rPr>
      </w:pPr>
    </w:p>
    <w:p w14:paraId="447ECBFA" w14:textId="77777777" w:rsidR="00DB0CAF" w:rsidRDefault="00DB0CAF" w:rsidP="008B783A">
      <w:pPr>
        <w:ind w:firstLine="360"/>
        <w:rPr>
          <w:b/>
          <w:bCs/>
        </w:rPr>
      </w:pPr>
    </w:p>
    <w:p w14:paraId="4C7D3AC8" w14:textId="77777777" w:rsidR="00DB0CAF" w:rsidRDefault="00DB0CAF" w:rsidP="008B783A">
      <w:pPr>
        <w:ind w:firstLine="360"/>
        <w:rPr>
          <w:b/>
          <w:bCs/>
        </w:rPr>
      </w:pPr>
    </w:p>
    <w:p w14:paraId="582F42CF" w14:textId="4F640E16" w:rsidR="00AA2E48" w:rsidRPr="00AA2E48" w:rsidRDefault="00AA2E48" w:rsidP="008B783A">
      <w:pPr>
        <w:ind w:firstLine="360"/>
      </w:pPr>
      <w:r w:rsidRPr="00AA2E48">
        <w:rPr>
          <w:b/>
          <w:bCs/>
        </w:rPr>
        <w:lastRenderedPageBreak/>
        <w:t>Server-Side (Backend)</w:t>
      </w:r>
      <w:r w:rsidRPr="00AA2E48">
        <w:t>:</w:t>
      </w:r>
    </w:p>
    <w:p w14:paraId="2822DA8A" w14:textId="77777777" w:rsidR="00AA2E48" w:rsidRPr="00AA2E48" w:rsidRDefault="00AA2E48" w:rsidP="00AA2E48">
      <w:pPr>
        <w:numPr>
          <w:ilvl w:val="0"/>
          <w:numId w:val="20"/>
        </w:numPr>
      </w:pPr>
      <w:r w:rsidRPr="00AA2E48">
        <w:t xml:space="preserve">The server side will be built using </w:t>
      </w:r>
      <w:r w:rsidRPr="00AA2E48">
        <w:rPr>
          <w:b/>
          <w:bCs/>
        </w:rPr>
        <w:t>Node.js</w:t>
      </w:r>
      <w:r w:rsidRPr="00AA2E48">
        <w:t>, a server-side execution environment for running JavaScript applications. This allows for a unified JavaScript codebase across frontend and backend.</w:t>
      </w:r>
    </w:p>
    <w:p w14:paraId="5C26A3B7" w14:textId="7B4CD52E" w:rsidR="00AA2E48" w:rsidRPr="00AA2E48" w:rsidRDefault="00AA2E48" w:rsidP="00AA2E48">
      <w:pPr>
        <w:numPr>
          <w:ilvl w:val="0"/>
          <w:numId w:val="20"/>
        </w:numPr>
      </w:pPr>
      <w:r w:rsidRPr="00AA2E48">
        <w:rPr>
          <w:b/>
          <w:bCs/>
        </w:rPr>
        <w:t>Data Ingestion Module</w:t>
      </w:r>
      <w:r w:rsidRPr="00AA2E48">
        <w:t>: Responsible for collecting real-time news via APIs (</w:t>
      </w:r>
      <w:r w:rsidR="006B5C86" w:rsidRPr="00AA2E48">
        <w:t>News API</w:t>
      </w:r>
      <w:r w:rsidRPr="00AA2E48">
        <w:t>, Investing.com) and market data via APIs (</w:t>
      </w:r>
      <w:r w:rsidR="006B5C86" w:rsidRPr="00AA2E48">
        <w:t>Crypto Compare</w:t>
      </w:r>
      <w:r w:rsidRPr="00AA2E48">
        <w:t>, Yahoo Finance).</w:t>
      </w:r>
    </w:p>
    <w:p w14:paraId="51639D8A" w14:textId="77777777" w:rsidR="00AA2E48" w:rsidRPr="00AA2E48" w:rsidRDefault="00AA2E48" w:rsidP="00AA2E48">
      <w:pPr>
        <w:numPr>
          <w:ilvl w:val="0"/>
          <w:numId w:val="20"/>
        </w:numPr>
      </w:pPr>
      <w:r w:rsidRPr="00AA2E48">
        <w:rPr>
          <w:b/>
          <w:bCs/>
        </w:rPr>
        <w:t>Data Preprocessing Module</w:t>
      </w:r>
      <w:r w:rsidRPr="00AA2E48">
        <w:t>: Cleans and normalizes raw news and market data, aligning timestamps accurately.</w:t>
      </w:r>
    </w:p>
    <w:p w14:paraId="759F8CD9" w14:textId="57FACCC3" w:rsidR="00AA2E48" w:rsidRPr="00AA2E48" w:rsidRDefault="00AA2E48" w:rsidP="00AA2E48">
      <w:pPr>
        <w:numPr>
          <w:ilvl w:val="0"/>
          <w:numId w:val="20"/>
        </w:numPr>
      </w:pPr>
      <w:r w:rsidRPr="00AA2E48">
        <w:rPr>
          <w:b/>
          <w:bCs/>
        </w:rPr>
        <w:t>ML Model (Sentiment Analysis)</w:t>
      </w:r>
      <w:r w:rsidRPr="00AA2E48">
        <w:t xml:space="preserve">: This component houses the </w:t>
      </w:r>
      <w:r w:rsidRPr="00AA2E48">
        <w:rPr>
          <w:b/>
          <w:bCs/>
        </w:rPr>
        <w:t>BERT model</w:t>
      </w:r>
      <w:r w:rsidRPr="00AA2E48">
        <w:t xml:space="preserve"> (fine-tuned on financial text) that analyzes incoming news to understand current sentiment. It processes news articles and outputs a numerical sentiment score (-1 to +1).</w:t>
      </w:r>
    </w:p>
    <w:p w14:paraId="04EB593F" w14:textId="77777777" w:rsidR="00AA2E48" w:rsidRPr="00AA2E48" w:rsidRDefault="00AA2E48" w:rsidP="00AA2E48">
      <w:pPr>
        <w:numPr>
          <w:ilvl w:val="0"/>
          <w:numId w:val="20"/>
        </w:numPr>
      </w:pPr>
      <w:r w:rsidRPr="00AA2E48">
        <w:rPr>
          <w:b/>
          <w:bCs/>
        </w:rPr>
        <w:t>VWAP Calculation Module</w:t>
      </w:r>
      <w:r w:rsidRPr="00AA2E48">
        <w:t>: Continuously calculates the real-time VWAP based on incoming OHLCV data.</w:t>
      </w:r>
    </w:p>
    <w:p w14:paraId="53CB7577" w14:textId="77777777" w:rsidR="00AA2E48" w:rsidRPr="00AA2E48" w:rsidRDefault="00AA2E48" w:rsidP="00AA2E48">
      <w:pPr>
        <w:numPr>
          <w:ilvl w:val="0"/>
          <w:numId w:val="20"/>
        </w:numPr>
      </w:pPr>
      <w:r w:rsidRPr="00AA2E48">
        <w:rPr>
          <w:b/>
          <w:bCs/>
        </w:rPr>
        <w:t>Signal Generation Engine</w:t>
      </w:r>
      <w:r w:rsidRPr="00AA2E48">
        <w:t xml:space="preserve">: This core logic combines </w:t>
      </w:r>
      <w:proofErr w:type="gramStart"/>
      <w:r w:rsidRPr="00AA2E48">
        <w:t>the sentiment</w:t>
      </w:r>
      <w:proofErr w:type="gramEnd"/>
      <w:r w:rsidRPr="00AA2E48">
        <w:t xml:space="preserve"> scores, VWAP position, volume spikes, 1-hour momentum, and RSI signals. It applies the defined weights and composite scoring logic to generate a final BUY, SELL, or HOLD recommendation.</w:t>
      </w:r>
    </w:p>
    <w:p w14:paraId="3F663D2F" w14:textId="587F2D1E" w:rsidR="00AA2E48" w:rsidRPr="00AA2E48" w:rsidRDefault="00AA2E48" w:rsidP="008B783A">
      <w:pPr>
        <w:numPr>
          <w:ilvl w:val="1"/>
          <w:numId w:val="20"/>
        </w:numPr>
      </w:pPr>
      <w:r w:rsidRPr="00AA2E48">
        <w:rPr>
          <w:b/>
          <w:bCs/>
        </w:rPr>
        <w:t>API Endpoints</w:t>
      </w:r>
      <w:r w:rsidRPr="00AA2E48">
        <w:t xml:space="preserve">: Node.js will expose RESTful APIs for the frontend to request data, signals, and </w:t>
      </w:r>
      <w:r w:rsidR="006B5C86" w:rsidRPr="00AA2E48">
        <w:t>back testing</w:t>
      </w:r>
      <w:r w:rsidRPr="00AA2E48">
        <w:t xml:space="preserve"> results.</w:t>
      </w:r>
    </w:p>
    <w:p w14:paraId="5045FD94" w14:textId="77777777" w:rsidR="00AA2E48" w:rsidRPr="00AA2E48" w:rsidRDefault="00AA2E48" w:rsidP="008B783A">
      <w:pPr>
        <w:ind w:firstLine="360"/>
      </w:pPr>
      <w:r w:rsidRPr="00AA2E48">
        <w:rPr>
          <w:b/>
          <w:bCs/>
        </w:rPr>
        <w:t>Database</w:t>
      </w:r>
      <w:r w:rsidRPr="00AA2E48">
        <w:t>:</w:t>
      </w:r>
    </w:p>
    <w:p w14:paraId="281DF7E0" w14:textId="34089E88" w:rsidR="00AA2E48" w:rsidRDefault="00AA2E48" w:rsidP="00AA2E48">
      <w:pPr>
        <w:numPr>
          <w:ilvl w:val="0"/>
          <w:numId w:val="21"/>
        </w:numPr>
      </w:pPr>
      <w:r w:rsidRPr="00AA2E48">
        <w:t xml:space="preserve">The application will primarily use </w:t>
      </w:r>
      <w:r w:rsidRPr="00AA2E48">
        <w:rPr>
          <w:b/>
          <w:bCs/>
        </w:rPr>
        <w:t>Firebase</w:t>
      </w:r>
      <w:r w:rsidRPr="00AA2E48">
        <w:t xml:space="preserve">, a NoSQL database, for storing user preferences, historical trade records (from paper trading), and potentially aggregated sentiment data for faster retrieval. For extensive historical OHLCV data, external data providers (like </w:t>
      </w:r>
      <w:r w:rsidR="006B5C86" w:rsidRPr="00AA2E48">
        <w:t>Crypto Compare's</w:t>
      </w:r>
      <w:r w:rsidRPr="00AA2E48">
        <w:t xml:space="preserve"> historical API) will be relied upon, or data could be cached locally using a more traditional time-series database if performance demands.</w:t>
      </w:r>
    </w:p>
    <w:p w14:paraId="70A4D8E1" w14:textId="77777777" w:rsidR="00A6657C" w:rsidRDefault="00A6657C" w:rsidP="00A6657C"/>
    <w:p w14:paraId="381C1828" w14:textId="77777777" w:rsidR="00A6657C" w:rsidRDefault="00A6657C" w:rsidP="00A6657C"/>
    <w:p w14:paraId="7006E6FA" w14:textId="77777777" w:rsidR="00A6657C" w:rsidRDefault="00A6657C" w:rsidP="00A6657C"/>
    <w:p w14:paraId="1D34F7BF" w14:textId="77777777" w:rsidR="00A6657C" w:rsidRDefault="00A6657C" w:rsidP="00A6657C"/>
    <w:p w14:paraId="6DA10534" w14:textId="77777777" w:rsidR="00A6657C" w:rsidRDefault="00A6657C" w:rsidP="00A6657C"/>
    <w:p w14:paraId="36233EF3" w14:textId="77777777" w:rsidR="00A6657C" w:rsidRDefault="00A6657C" w:rsidP="00A6657C"/>
    <w:p w14:paraId="10AC7EAC" w14:textId="77777777" w:rsidR="00A6657C" w:rsidRDefault="00A6657C" w:rsidP="00A6657C"/>
    <w:p w14:paraId="2425D48C" w14:textId="77777777" w:rsidR="00A6657C" w:rsidRDefault="00A6657C" w:rsidP="00A6657C"/>
    <w:p w14:paraId="7335E9D5" w14:textId="77777777" w:rsidR="00A6657C" w:rsidRPr="00AA2E48" w:rsidRDefault="00A6657C" w:rsidP="00A6657C"/>
    <w:p w14:paraId="78DFD97F" w14:textId="77777777" w:rsidR="008B783A" w:rsidRDefault="008B783A" w:rsidP="008B783A">
      <w:pPr>
        <w:pStyle w:val="Heading2"/>
        <w:ind w:firstLine="720"/>
      </w:pPr>
    </w:p>
    <w:p w14:paraId="1E5AF964" w14:textId="35A8B923" w:rsidR="00AA2E48" w:rsidRPr="00AA2E48" w:rsidRDefault="00AA2E48" w:rsidP="3B090908">
      <w:pPr>
        <w:pStyle w:val="Heading2"/>
        <w:ind w:firstLine="720"/>
      </w:pPr>
      <w:bookmarkStart w:id="41" w:name="_Toc204835029"/>
      <w:r w:rsidRPr="3B090908">
        <w:t>8.2 Use Case Diagram</w:t>
      </w:r>
      <w:bookmarkEnd w:id="41"/>
    </w:p>
    <w:p w14:paraId="231E3CB6" w14:textId="77777777" w:rsidR="00AA2E48" w:rsidRDefault="00AA2E48" w:rsidP="008B783A">
      <w:pPr>
        <w:ind w:left="720"/>
      </w:pPr>
      <w:r w:rsidRPr="00AA2E48">
        <w:t xml:space="preserve">This diagram illustrates the primary interactions between the </w:t>
      </w:r>
      <w:r w:rsidRPr="00AA2E48">
        <w:rPr>
          <w:b/>
          <w:bCs/>
        </w:rPr>
        <w:t>User</w:t>
      </w:r>
      <w:r w:rsidRPr="00AA2E48">
        <w:t xml:space="preserve"> (Trader) and the </w:t>
      </w:r>
      <w:r w:rsidRPr="00AA2E48">
        <w:rPr>
          <w:b/>
          <w:bCs/>
        </w:rPr>
        <w:t>Trading System</w:t>
      </w:r>
      <w:r w:rsidRPr="00AA2E48">
        <w:t>, outlining the key functionalities offered.</w:t>
      </w:r>
    </w:p>
    <w:p w14:paraId="32936F3C" w14:textId="6BDBF27E" w:rsidR="00A6657C" w:rsidRDefault="00FA336A" w:rsidP="00FA336A">
      <w:pPr>
        <w:ind w:left="720"/>
      </w:pPr>
      <w:r w:rsidRPr="00FA336A">
        <w:rPr>
          <w:noProof/>
        </w:rPr>
        <w:drawing>
          <wp:inline distT="0" distB="0" distL="0" distR="0" wp14:anchorId="6FF2BB1D" wp14:editId="39EFDD15">
            <wp:extent cx="5731510" cy="4469765"/>
            <wp:effectExtent l="0" t="0" r="2540" b="6985"/>
            <wp:docPr id="10" name="Picture 9" descr="A diagram of a diagram&#10;&#10;AI-generated content may be incorrect.">
              <a:extLst xmlns:a="http://schemas.openxmlformats.org/drawingml/2006/main">
                <a:ext uri="{FF2B5EF4-FFF2-40B4-BE49-F238E27FC236}">
                  <a16:creationId xmlns:a16="http://schemas.microsoft.com/office/drawing/2014/main" id="{58BD386D-E543-8A92-9846-7CECA77929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diagram of a diagram&#10;&#10;AI-generated content may be incorrect.">
                      <a:extLst>
                        <a:ext uri="{FF2B5EF4-FFF2-40B4-BE49-F238E27FC236}">
                          <a16:creationId xmlns:a16="http://schemas.microsoft.com/office/drawing/2014/main" id="{58BD386D-E543-8A92-9846-7CECA7792961}"/>
                        </a:ext>
                      </a:extLst>
                    </pic:cNvPr>
                    <pic:cNvPicPr>
                      <a:picLocks noChangeAspect="1"/>
                    </pic:cNvPicPr>
                  </pic:nvPicPr>
                  <pic:blipFill>
                    <a:blip r:embed="rId11"/>
                    <a:stretch>
                      <a:fillRect/>
                    </a:stretch>
                  </pic:blipFill>
                  <pic:spPr>
                    <a:xfrm>
                      <a:off x="0" y="0"/>
                      <a:ext cx="5731510" cy="4469765"/>
                    </a:xfrm>
                    <a:prstGeom prst="rect">
                      <a:avLst/>
                    </a:prstGeom>
                  </pic:spPr>
                </pic:pic>
              </a:graphicData>
            </a:graphic>
          </wp:inline>
        </w:drawing>
      </w:r>
    </w:p>
    <w:p w14:paraId="33578241" w14:textId="77777777" w:rsidR="00A6657C" w:rsidRDefault="00A6657C" w:rsidP="00A6657C">
      <w:pPr>
        <w:pStyle w:val="NormalWeb"/>
        <w:ind w:left="720"/>
      </w:pPr>
      <w:proofErr w:type="gramStart"/>
      <w:r>
        <w:rPr>
          <w:rFonts w:hAnsi="Symbol"/>
        </w:rPr>
        <w:t></w:t>
      </w:r>
      <w:r>
        <w:t xml:space="preserve">  </w:t>
      </w:r>
      <w:r>
        <w:rPr>
          <w:rStyle w:val="Strong"/>
          <w:rFonts w:eastAsiaTheme="majorEastAsia"/>
        </w:rPr>
        <w:t>Login</w:t>
      </w:r>
      <w:proofErr w:type="gramEnd"/>
      <w:r>
        <w:rPr>
          <w:rStyle w:val="Strong"/>
          <w:rFonts w:eastAsiaTheme="majorEastAsia"/>
        </w:rPr>
        <w:t>:</w:t>
      </w:r>
      <w:r>
        <w:br/>
        <w:t>The user can log in to access the system.</w:t>
      </w:r>
    </w:p>
    <w:p w14:paraId="3F2CB86D" w14:textId="3001AC83" w:rsidR="00A6657C" w:rsidRDefault="00A6657C" w:rsidP="00A6657C">
      <w:pPr>
        <w:pStyle w:val="NormalWeb"/>
        <w:ind w:left="720"/>
      </w:pPr>
      <w:proofErr w:type="gramStart"/>
      <w:r>
        <w:rPr>
          <w:rFonts w:hAnsi="Symbol"/>
        </w:rPr>
        <w:t></w:t>
      </w:r>
      <w:r>
        <w:t xml:space="preserve">  </w:t>
      </w:r>
      <w:r>
        <w:rPr>
          <w:rStyle w:val="Strong"/>
          <w:rFonts w:eastAsiaTheme="majorEastAsia"/>
        </w:rPr>
        <w:t>Signup</w:t>
      </w:r>
      <w:proofErr w:type="gramEnd"/>
      <w:r>
        <w:rPr>
          <w:rStyle w:val="Strong"/>
          <w:rFonts w:eastAsiaTheme="majorEastAsia"/>
        </w:rPr>
        <w:t>:</w:t>
      </w:r>
      <w:r>
        <w:br/>
        <w:t>The user can create a new account in the system.</w:t>
      </w:r>
    </w:p>
    <w:p w14:paraId="31AC0C02" w14:textId="77777777" w:rsidR="00A6657C" w:rsidRDefault="00A6657C" w:rsidP="00A6657C">
      <w:pPr>
        <w:pStyle w:val="NormalWeb"/>
        <w:ind w:left="720"/>
      </w:pPr>
      <w:proofErr w:type="gramStart"/>
      <w:r>
        <w:rPr>
          <w:rFonts w:hAnsi="Symbol"/>
        </w:rPr>
        <w:t></w:t>
      </w:r>
      <w:r>
        <w:t xml:space="preserve">  </w:t>
      </w:r>
      <w:r>
        <w:rPr>
          <w:rStyle w:val="Strong"/>
          <w:rFonts w:eastAsiaTheme="majorEastAsia"/>
        </w:rPr>
        <w:t>Buy</w:t>
      </w:r>
      <w:proofErr w:type="gramEnd"/>
      <w:r>
        <w:rPr>
          <w:rStyle w:val="Strong"/>
          <w:rFonts w:eastAsiaTheme="majorEastAsia"/>
        </w:rPr>
        <w:t>:</w:t>
      </w:r>
      <w:r>
        <w:br/>
        <w:t>The user can perform a buy operation (buy stocks, crypto, or assets).</w:t>
      </w:r>
    </w:p>
    <w:p w14:paraId="30557D79" w14:textId="77777777" w:rsidR="00A6657C" w:rsidRDefault="00A6657C" w:rsidP="00A6657C">
      <w:pPr>
        <w:pStyle w:val="NormalWeb"/>
        <w:ind w:left="720"/>
      </w:pPr>
      <w:proofErr w:type="gramStart"/>
      <w:r>
        <w:rPr>
          <w:rFonts w:hAnsi="Symbol"/>
        </w:rPr>
        <w:lastRenderedPageBreak/>
        <w:t></w:t>
      </w:r>
      <w:r>
        <w:t xml:space="preserve">  </w:t>
      </w:r>
      <w:r>
        <w:rPr>
          <w:rStyle w:val="Strong"/>
          <w:rFonts w:eastAsiaTheme="majorEastAsia"/>
        </w:rPr>
        <w:t>Sell</w:t>
      </w:r>
      <w:proofErr w:type="gramEnd"/>
      <w:r>
        <w:rPr>
          <w:rStyle w:val="Strong"/>
          <w:rFonts w:eastAsiaTheme="majorEastAsia"/>
        </w:rPr>
        <w:t>:</w:t>
      </w:r>
      <w:r>
        <w:br/>
        <w:t>The user can perform a sell operation.</w:t>
      </w:r>
    </w:p>
    <w:p w14:paraId="5ABB4F24" w14:textId="43045E31" w:rsidR="00A6657C" w:rsidRDefault="00A6657C" w:rsidP="00A6657C">
      <w:pPr>
        <w:pStyle w:val="NormalWeb"/>
        <w:ind w:left="720"/>
      </w:pPr>
      <w:proofErr w:type="gramStart"/>
      <w:r>
        <w:rPr>
          <w:rFonts w:hAnsi="Symbol"/>
        </w:rPr>
        <w:t></w:t>
      </w:r>
      <w:r>
        <w:t xml:space="preserve">  </w:t>
      </w:r>
      <w:r>
        <w:rPr>
          <w:rStyle w:val="Strong"/>
          <w:rFonts w:eastAsiaTheme="majorEastAsia"/>
        </w:rPr>
        <w:t>Show</w:t>
      </w:r>
      <w:proofErr w:type="gramEnd"/>
      <w:r>
        <w:rPr>
          <w:rStyle w:val="Strong"/>
          <w:rFonts w:eastAsiaTheme="majorEastAsia"/>
        </w:rPr>
        <w:t xml:space="preserve"> Chart (extension points Use Case):</w:t>
      </w:r>
      <w:r>
        <w:br/>
        <w:t xml:space="preserve">The user can view charts. This is an </w:t>
      </w:r>
      <w:r>
        <w:rPr>
          <w:rStyle w:val="Strong"/>
          <w:rFonts w:eastAsiaTheme="majorEastAsia"/>
        </w:rPr>
        <w:t>extension point</w:t>
      </w:r>
      <w:r w:rsidR="00272328">
        <w:t xml:space="preserve">, </w:t>
      </w:r>
      <w:r>
        <w:t>meaning other use cases can add extra steps or features to this action.</w:t>
      </w:r>
    </w:p>
    <w:p w14:paraId="5ED7FD28" w14:textId="6CA0217C" w:rsidR="00A6657C" w:rsidRDefault="00272328" w:rsidP="00A6657C">
      <w:pPr>
        <w:pStyle w:val="NormalWeb"/>
        <w:ind w:left="720"/>
      </w:pPr>
      <w:r>
        <w:rPr>
          <w:rFonts w:hAnsi="Symbol"/>
        </w:rPr>
        <w:t></w:t>
      </w:r>
      <w:r>
        <w:t xml:space="preserve"> </w:t>
      </w:r>
      <w:r w:rsidRPr="00272328">
        <w:rPr>
          <w:b/>
          <w:bCs/>
        </w:rPr>
        <w:t>Add</w:t>
      </w:r>
      <w:r w:rsidR="00A6657C">
        <w:rPr>
          <w:rStyle w:val="Strong"/>
          <w:rFonts w:eastAsiaTheme="majorEastAsia"/>
        </w:rPr>
        <w:t xml:space="preserve"> Indicator (extends Show Chart):</w:t>
      </w:r>
      <w:r w:rsidR="00A6657C">
        <w:br/>
        <w:t xml:space="preserve">The user can add technical indicators to the chart. This is an </w:t>
      </w:r>
      <w:r w:rsidR="00A6657C">
        <w:rPr>
          <w:rStyle w:val="Strong"/>
          <w:rFonts w:eastAsiaTheme="majorEastAsia"/>
        </w:rPr>
        <w:t>extension</w:t>
      </w:r>
      <w:r w:rsidR="00A6657C">
        <w:t xml:space="preserve"> of the “Show Chart” use case; it only becomes available when viewing charts.</w:t>
      </w:r>
    </w:p>
    <w:p w14:paraId="1F17C2A5" w14:textId="1B643E13" w:rsidR="00A6657C" w:rsidRDefault="00272328" w:rsidP="00A6657C">
      <w:pPr>
        <w:pStyle w:val="NormalWeb"/>
        <w:ind w:left="720"/>
      </w:pPr>
      <w:r>
        <w:rPr>
          <w:rFonts w:hAnsi="Symbol"/>
        </w:rPr>
        <w:t></w:t>
      </w:r>
      <w:r>
        <w:t xml:space="preserve"> </w:t>
      </w:r>
      <w:r w:rsidRPr="00272328">
        <w:rPr>
          <w:b/>
          <w:bCs/>
        </w:rPr>
        <w:t>Show</w:t>
      </w:r>
      <w:r w:rsidR="00A6657C">
        <w:rPr>
          <w:rStyle w:val="Strong"/>
          <w:rFonts w:eastAsiaTheme="majorEastAsia"/>
        </w:rPr>
        <w:t xml:space="preserve"> news:</w:t>
      </w:r>
      <w:r w:rsidR="00A6657C">
        <w:br/>
        <w:t>The user can view relevant financial news.</w:t>
      </w:r>
    </w:p>
    <w:p w14:paraId="6D9308FC" w14:textId="582391DC" w:rsidR="00A6657C" w:rsidRDefault="00A6657C" w:rsidP="00272328">
      <w:pPr>
        <w:pStyle w:val="NormalWeb"/>
        <w:ind w:left="720"/>
      </w:pPr>
      <w:proofErr w:type="gramStart"/>
      <w:r>
        <w:rPr>
          <w:rFonts w:hAnsi="Symbol"/>
        </w:rPr>
        <w:t></w:t>
      </w:r>
      <w:r>
        <w:t xml:space="preserve">  </w:t>
      </w:r>
      <w:r w:rsidR="00272328">
        <w:rPr>
          <w:rFonts w:eastAsiaTheme="majorEastAsia"/>
          <w:b/>
          <w:bCs/>
        </w:rPr>
        <w:t>T</w:t>
      </w:r>
      <w:r w:rsidR="00272328" w:rsidRPr="00272328">
        <w:rPr>
          <w:rFonts w:eastAsiaTheme="majorEastAsia"/>
          <w:b/>
          <w:bCs/>
        </w:rPr>
        <w:t>ransaction</w:t>
      </w:r>
      <w:proofErr w:type="gramEnd"/>
      <w:r w:rsidR="00272328" w:rsidRPr="00272328">
        <w:rPr>
          <w:rFonts w:eastAsiaTheme="majorEastAsia"/>
          <w:b/>
          <w:bCs/>
        </w:rPr>
        <w:t xml:space="preserve"> history</w:t>
      </w:r>
      <w:r>
        <w:rPr>
          <w:rStyle w:val="Strong"/>
          <w:rFonts w:eastAsiaTheme="majorEastAsia"/>
        </w:rPr>
        <w:t>:</w:t>
      </w:r>
      <w:r>
        <w:br/>
        <w:t>The user can see their trading or account history.</w:t>
      </w:r>
    </w:p>
    <w:p w14:paraId="4A365517" w14:textId="22B0016F" w:rsidR="008B783A" w:rsidRPr="008B783A" w:rsidRDefault="008B783A" w:rsidP="008B783A">
      <w:pPr>
        <w:ind w:left="720"/>
      </w:pPr>
    </w:p>
    <w:p w14:paraId="4CB080B8" w14:textId="0A3C1A00" w:rsidR="00AA2E48" w:rsidRPr="00AA2E48" w:rsidRDefault="00AA2E48" w:rsidP="00990D79">
      <w:pPr>
        <w:pStyle w:val="Heading2"/>
      </w:pPr>
      <w:bookmarkStart w:id="42" w:name="_Toc204835030"/>
      <w:r>
        <w:t>8.3 Activity Diagram</w:t>
      </w:r>
      <w:bookmarkEnd w:id="42"/>
    </w:p>
    <w:p w14:paraId="74D91673" w14:textId="2F4C453B" w:rsidR="00AA2E48" w:rsidRDefault="00AA2E48" w:rsidP="00990D79">
      <w:pPr>
        <w:ind w:left="720"/>
      </w:pPr>
      <w:r w:rsidRPr="00AA2E48">
        <w:t>This activity diagram illustrates the main steps users follow in the system and how the system reacts to each of those actions, emphasizing the flow from user interaction to system processing and signal generation.</w:t>
      </w:r>
    </w:p>
    <w:p w14:paraId="2857083A" w14:textId="09375E1B" w:rsidR="00906CF3" w:rsidRPr="00906CF3" w:rsidRDefault="00FA336A" w:rsidP="00FA336A">
      <w:r w:rsidRPr="00FA336A">
        <w:rPr>
          <w:noProof/>
        </w:rPr>
        <w:drawing>
          <wp:inline distT="0" distB="0" distL="0" distR="0" wp14:anchorId="2C21EC1B" wp14:editId="1F556CE7">
            <wp:extent cx="5731510" cy="2854960"/>
            <wp:effectExtent l="0" t="0" r="2540" b="2540"/>
            <wp:docPr id="18" name="Picture 17" descr="A diagram of a diagram&#10;&#10;AI-generated content may be incorrect.">
              <a:extLst xmlns:a="http://schemas.openxmlformats.org/drawingml/2006/main">
                <a:ext uri="{FF2B5EF4-FFF2-40B4-BE49-F238E27FC236}">
                  <a16:creationId xmlns:a16="http://schemas.microsoft.com/office/drawing/2014/main" id="{EB84689D-519E-9794-E594-09D58A694D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diagram of a diagram&#10;&#10;AI-generated content may be incorrect.">
                      <a:extLst>
                        <a:ext uri="{FF2B5EF4-FFF2-40B4-BE49-F238E27FC236}">
                          <a16:creationId xmlns:a16="http://schemas.microsoft.com/office/drawing/2014/main" id="{EB84689D-519E-9794-E594-09D58A694DBB}"/>
                        </a:ext>
                      </a:extLst>
                    </pic:cNvPr>
                    <pic:cNvPicPr>
                      <a:picLocks noChangeAspect="1"/>
                    </pic:cNvPicPr>
                  </pic:nvPicPr>
                  <pic:blipFill>
                    <a:blip r:embed="rId12"/>
                    <a:stretch>
                      <a:fillRect/>
                    </a:stretch>
                  </pic:blipFill>
                  <pic:spPr>
                    <a:xfrm>
                      <a:off x="0" y="0"/>
                      <a:ext cx="5731510" cy="2854960"/>
                    </a:xfrm>
                    <a:prstGeom prst="rect">
                      <a:avLst/>
                    </a:prstGeom>
                  </pic:spPr>
                </pic:pic>
              </a:graphicData>
            </a:graphic>
          </wp:inline>
        </w:drawing>
      </w:r>
      <w:r w:rsidR="00906CF3" w:rsidRPr="00906CF3">
        <w:t xml:space="preserve"> </w:t>
      </w:r>
    </w:p>
    <w:p w14:paraId="173A7A6E" w14:textId="77777777" w:rsidR="00FA5577" w:rsidRDefault="00FA5577" w:rsidP="00AA2E48">
      <w:pPr>
        <w:rPr>
          <w:b/>
          <w:bCs/>
        </w:rPr>
      </w:pPr>
    </w:p>
    <w:p w14:paraId="3D598073" w14:textId="48097603" w:rsidR="00985E9C" w:rsidRPr="00985E9C" w:rsidRDefault="00985E9C" w:rsidP="00985E9C">
      <w:pPr>
        <w:rPr>
          <w:b/>
          <w:bCs/>
        </w:rPr>
      </w:pPr>
      <w:r w:rsidRPr="00985E9C">
        <w:rPr>
          <w:b/>
          <w:bCs/>
        </w:rPr>
        <w:t xml:space="preserve">User </w:t>
      </w:r>
    </w:p>
    <w:p w14:paraId="2DA189B4" w14:textId="77777777" w:rsidR="00985E9C" w:rsidRPr="00985E9C" w:rsidRDefault="00985E9C" w:rsidP="00985E9C">
      <w:pPr>
        <w:numPr>
          <w:ilvl w:val="0"/>
          <w:numId w:val="31"/>
        </w:numPr>
      </w:pPr>
      <w:r w:rsidRPr="00985E9C">
        <w:rPr>
          <w:b/>
          <w:bCs/>
        </w:rPr>
        <w:t>Login</w:t>
      </w:r>
      <w:r w:rsidRPr="00985E9C">
        <w:br/>
        <w:t>The user logs in to the system to access trading features.</w:t>
      </w:r>
    </w:p>
    <w:p w14:paraId="292C94A3" w14:textId="77777777" w:rsidR="00985E9C" w:rsidRPr="00985E9C" w:rsidRDefault="00985E9C" w:rsidP="00985E9C">
      <w:pPr>
        <w:numPr>
          <w:ilvl w:val="0"/>
          <w:numId w:val="31"/>
        </w:numPr>
        <w:rPr>
          <w:b/>
          <w:bCs/>
        </w:rPr>
      </w:pPr>
      <w:r w:rsidRPr="00985E9C">
        <w:rPr>
          <w:b/>
          <w:bCs/>
        </w:rPr>
        <w:lastRenderedPageBreak/>
        <w:t>Decision</w:t>
      </w:r>
      <w:r w:rsidRPr="00985E9C">
        <w:rPr>
          <w:b/>
          <w:bCs/>
        </w:rPr>
        <w:br/>
      </w:r>
      <w:r w:rsidRPr="00985E9C">
        <w:t xml:space="preserve">After receiving the system’s recommendation, the user </w:t>
      </w:r>
      <w:proofErr w:type="gramStart"/>
      <w:r w:rsidRPr="00985E9C">
        <w:t>makes a decision</w:t>
      </w:r>
      <w:proofErr w:type="gramEnd"/>
      <w:r w:rsidRPr="00985E9C">
        <w:t>: Buy, Sell, or just observe (Record Observation).</w:t>
      </w:r>
    </w:p>
    <w:p w14:paraId="2E4EE751" w14:textId="77777777" w:rsidR="00985E9C" w:rsidRPr="00985E9C" w:rsidRDefault="00985E9C" w:rsidP="00985E9C">
      <w:pPr>
        <w:numPr>
          <w:ilvl w:val="0"/>
          <w:numId w:val="31"/>
        </w:numPr>
        <w:rPr>
          <w:b/>
          <w:bCs/>
        </w:rPr>
      </w:pPr>
      <w:r w:rsidRPr="00985E9C">
        <w:rPr>
          <w:b/>
          <w:bCs/>
        </w:rPr>
        <w:t>Buy / Sell / Record Observation</w:t>
      </w:r>
      <w:r w:rsidRPr="00985E9C">
        <w:rPr>
          <w:b/>
          <w:bCs/>
        </w:rPr>
        <w:br/>
        <w:t>The user can choose to:</w:t>
      </w:r>
    </w:p>
    <w:p w14:paraId="240CC773" w14:textId="77777777" w:rsidR="00985E9C" w:rsidRPr="00985E9C" w:rsidRDefault="00985E9C" w:rsidP="00985E9C">
      <w:pPr>
        <w:numPr>
          <w:ilvl w:val="1"/>
          <w:numId w:val="31"/>
        </w:numPr>
      </w:pPr>
      <w:r w:rsidRPr="00985E9C">
        <w:t>Buy: Place a buy order.</w:t>
      </w:r>
    </w:p>
    <w:p w14:paraId="194C4306" w14:textId="77777777" w:rsidR="00985E9C" w:rsidRPr="00985E9C" w:rsidRDefault="00985E9C" w:rsidP="00985E9C">
      <w:pPr>
        <w:numPr>
          <w:ilvl w:val="1"/>
          <w:numId w:val="31"/>
        </w:numPr>
      </w:pPr>
      <w:proofErr w:type="gramStart"/>
      <w:r w:rsidRPr="00985E9C">
        <w:t>Sell</w:t>
      </w:r>
      <w:proofErr w:type="gramEnd"/>
      <w:r w:rsidRPr="00985E9C">
        <w:t>: Place a sell order.</w:t>
      </w:r>
    </w:p>
    <w:p w14:paraId="1DB3F228" w14:textId="77777777" w:rsidR="00985E9C" w:rsidRDefault="00985E9C" w:rsidP="00985E9C">
      <w:pPr>
        <w:numPr>
          <w:ilvl w:val="1"/>
          <w:numId w:val="31"/>
        </w:numPr>
      </w:pPr>
      <w:r w:rsidRPr="00985E9C">
        <w:t>Record Observation: Choose not to trade, just observe.</w:t>
      </w:r>
    </w:p>
    <w:p w14:paraId="0BB2FB8F" w14:textId="2E0128D5" w:rsidR="00985E9C" w:rsidRPr="00985E9C" w:rsidRDefault="00985E9C" w:rsidP="00985E9C">
      <w:pPr>
        <w:rPr>
          <w:b/>
          <w:bCs/>
        </w:rPr>
      </w:pPr>
      <w:r w:rsidRPr="00985E9C">
        <w:rPr>
          <w:b/>
          <w:bCs/>
        </w:rPr>
        <w:t xml:space="preserve">System </w:t>
      </w:r>
    </w:p>
    <w:p w14:paraId="6C69531F" w14:textId="77777777" w:rsidR="00985E9C" w:rsidRPr="00985E9C" w:rsidRDefault="00985E9C" w:rsidP="00985E9C">
      <w:pPr>
        <w:numPr>
          <w:ilvl w:val="0"/>
          <w:numId w:val="32"/>
        </w:numPr>
      </w:pPr>
      <w:r w:rsidRPr="00985E9C">
        <w:rPr>
          <w:b/>
          <w:bCs/>
        </w:rPr>
        <w:t>Open Market</w:t>
      </w:r>
      <w:r w:rsidRPr="00985E9C">
        <w:br/>
        <w:t>The system opens the main market interface after the user logs in.</w:t>
      </w:r>
    </w:p>
    <w:p w14:paraId="1FA6B29E" w14:textId="77777777" w:rsidR="00985E9C" w:rsidRPr="00985E9C" w:rsidRDefault="00985E9C" w:rsidP="00985E9C">
      <w:pPr>
        <w:numPr>
          <w:ilvl w:val="0"/>
          <w:numId w:val="32"/>
        </w:numPr>
      </w:pPr>
      <w:r w:rsidRPr="00985E9C">
        <w:rPr>
          <w:b/>
          <w:bCs/>
        </w:rPr>
        <w:t>Prees Start Sentra Model</w:t>
      </w:r>
      <w:r w:rsidRPr="00985E9C">
        <w:br/>
        <w:t>The user (or system) starts the Sentra Model to begin data analysis.</w:t>
      </w:r>
    </w:p>
    <w:p w14:paraId="591F0FAB" w14:textId="77777777" w:rsidR="00985E9C" w:rsidRPr="00985E9C" w:rsidRDefault="00985E9C" w:rsidP="00985E9C">
      <w:pPr>
        <w:numPr>
          <w:ilvl w:val="0"/>
          <w:numId w:val="32"/>
        </w:numPr>
      </w:pPr>
      <w:r w:rsidRPr="00985E9C">
        <w:rPr>
          <w:b/>
          <w:bCs/>
        </w:rPr>
        <w:t>Generate Composite Trading Signal</w:t>
      </w:r>
      <w:r w:rsidRPr="00985E9C">
        <w:br/>
        <w:t>The system combines news analysis and market data to generate a comprehensive trading signal.</w:t>
      </w:r>
    </w:p>
    <w:p w14:paraId="17A8FCC6" w14:textId="77777777" w:rsidR="00985E9C" w:rsidRPr="00985E9C" w:rsidRDefault="00985E9C" w:rsidP="00985E9C">
      <w:pPr>
        <w:numPr>
          <w:ilvl w:val="0"/>
          <w:numId w:val="32"/>
        </w:numPr>
      </w:pPr>
      <w:r w:rsidRPr="00985E9C">
        <w:rPr>
          <w:b/>
          <w:bCs/>
        </w:rPr>
        <w:t>Present Recommendation to User</w:t>
      </w:r>
      <w:r w:rsidRPr="00985E9C">
        <w:br/>
        <w:t>The system shows the trading recommendation (buy/sell/hold) to the user.</w:t>
      </w:r>
    </w:p>
    <w:p w14:paraId="48F5EFC0" w14:textId="77777777" w:rsidR="00985E9C" w:rsidRPr="00985E9C" w:rsidRDefault="00985E9C" w:rsidP="00985E9C">
      <w:pPr>
        <w:numPr>
          <w:ilvl w:val="0"/>
          <w:numId w:val="32"/>
        </w:numPr>
      </w:pPr>
      <w:r w:rsidRPr="00985E9C">
        <w:rPr>
          <w:b/>
          <w:bCs/>
        </w:rPr>
        <w:t>Record Trade</w:t>
      </w:r>
      <w:r w:rsidRPr="00985E9C">
        <w:br/>
        <w:t>If the user acts (buys/sells), the trade is recorded by the system.</w:t>
      </w:r>
    </w:p>
    <w:p w14:paraId="1DFB7EF4" w14:textId="77777777" w:rsidR="00985E9C" w:rsidRPr="00985E9C" w:rsidRDefault="00985E9C" w:rsidP="00985E9C">
      <w:pPr>
        <w:numPr>
          <w:ilvl w:val="0"/>
          <w:numId w:val="32"/>
        </w:numPr>
      </w:pPr>
      <w:r w:rsidRPr="00985E9C">
        <w:rPr>
          <w:b/>
          <w:bCs/>
        </w:rPr>
        <w:t>Update Portfolio</w:t>
      </w:r>
      <w:r w:rsidRPr="00985E9C">
        <w:br/>
        <w:t>After a trade, the user's portfolio is updated accordingly.</w:t>
      </w:r>
    </w:p>
    <w:p w14:paraId="54422730" w14:textId="1EB11373" w:rsidR="00985E9C" w:rsidRDefault="00985E9C" w:rsidP="00985E9C">
      <w:pPr>
        <w:numPr>
          <w:ilvl w:val="0"/>
          <w:numId w:val="32"/>
        </w:numPr>
      </w:pPr>
      <w:r w:rsidRPr="00985E9C">
        <w:rPr>
          <w:b/>
          <w:bCs/>
        </w:rPr>
        <w:t>Display Session Summary</w:t>
      </w:r>
      <w:r w:rsidRPr="00985E9C">
        <w:br/>
        <w:t>At the end of the session (if the user chooses to stop), the system displays a summary of the trading session.</w:t>
      </w:r>
    </w:p>
    <w:p w14:paraId="46871589" w14:textId="77777777" w:rsidR="002B478A" w:rsidRPr="00985E9C" w:rsidRDefault="002B478A" w:rsidP="002B478A">
      <w:pPr>
        <w:rPr>
          <w:b/>
          <w:bCs/>
        </w:rPr>
      </w:pPr>
      <w:r w:rsidRPr="00985E9C">
        <w:rPr>
          <w:b/>
          <w:bCs/>
        </w:rPr>
        <w:t xml:space="preserve">BERT </w:t>
      </w:r>
    </w:p>
    <w:p w14:paraId="4751F845" w14:textId="77777777" w:rsidR="002B478A" w:rsidRPr="00985E9C" w:rsidRDefault="002B478A" w:rsidP="002B478A">
      <w:pPr>
        <w:numPr>
          <w:ilvl w:val="0"/>
          <w:numId w:val="32"/>
        </w:numPr>
      </w:pPr>
      <w:r w:rsidRPr="00985E9C">
        <w:rPr>
          <w:b/>
          <w:bCs/>
        </w:rPr>
        <w:t>Analyze Financial News</w:t>
      </w:r>
      <w:r w:rsidRPr="00985E9C">
        <w:br/>
        <w:t>The BERT model analyzes relevant financial news articles to extract sentiment.</w:t>
      </w:r>
    </w:p>
    <w:p w14:paraId="2EAE3E31" w14:textId="77777777" w:rsidR="002B478A" w:rsidRPr="00985E9C" w:rsidRDefault="002B478A" w:rsidP="002B478A"/>
    <w:p w14:paraId="6D94B072" w14:textId="77777777" w:rsidR="002B478A" w:rsidRPr="00985E9C" w:rsidRDefault="002B478A" w:rsidP="002B478A">
      <w:pPr>
        <w:rPr>
          <w:b/>
          <w:bCs/>
        </w:rPr>
      </w:pPr>
      <w:r w:rsidRPr="00985E9C">
        <w:rPr>
          <w:b/>
          <w:bCs/>
        </w:rPr>
        <w:t>VWAP Lane</w:t>
      </w:r>
    </w:p>
    <w:p w14:paraId="169523A0" w14:textId="3CBBB4C1" w:rsidR="00B32EA8" w:rsidRPr="00985E9C" w:rsidRDefault="002B478A" w:rsidP="002B478A">
      <w:pPr>
        <w:numPr>
          <w:ilvl w:val="0"/>
          <w:numId w:val="32"/>
        </w:numPr>
      </w:pPr>
      <w:r w:rsidRPr="00985E9C">
        <w:rPr>
          <w:b/>
          <w:bCs/>
        </w:rPr>
        <w:t>Track Market Data</w:t>
      </w:r>
      <w:r w:rsidRPr="00985E9C">
        <w:br/>
        <w:t>The VWAP component tracks market data (like price and volume) in real time.</w:t>
      </w:r>
    </w:p>
    <w:p w14:paraId="3878D7B0" w14:textId="555F0665" w:rsidR="00985E9C" w:rsidRDefault="00B32EA8" w:rsidP="002B478A">
      <w:pPr>
        <w:pStyle w:val="Heading2"/>
        <w:rPr>
          <w:b/>
          <w:bCs/>
        </w:rPr>
      </w:pPr>
      <w:bookmarkStart w:id="43" w:name="_Toc204835031"/>
      <w:r w:rsidRPr="00B32EA8">
        <w:rPr>
          <w:highlight w:val="white"/>
        </w:rPr>
        <w:lastRenderedPageBreak/>
        <w:t>8.4 User-Friendly Interface</w:t>
      </w:r>
      <w:bookmarkEnd w:id="43"/>
      <w:r>
        <w:rPr>
          <w:b/>
          <w:bCs/>
        </w:rPr>
        <w:t xml:space="preserve"> </w:t>
      </w:r>
    </w:p>
    <w:p w14:paraId="4347D759" w14:textId="081217F9" w:rsidR="00B32EA8" w:rsidRPr="00B32EA8" w:rsidRDefault="00B32EA8" w:rsidP="002B478A">
      <w:pPr>
        <w:rPr>
          <w:b/>
          <w:bCs/>
          <w:color w:val="0F4761" w:themeColor="accent1" w:themeShade="BF"/>
          <w:sz w:val="32"/>
          <w:szCs w:val="32"/>
        </w:rPr>
      </w:pPr>
      <w:r>
        <w:rPr>
          <w:noProof/>
        </w:rPr>
        <w:drawing>
          <wp:inline distT="0" distB="0" distL="0" distR="0" wp14:anchorId="77CA4693" wp14:editId="6FB2FCCD">
            <wp:extent cx="5731510" cy="2487295"/>
            <wp:effectExtent l="0" t="0" r="2540" b="8255"/>
            <wp:docPr id="5639122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12264" name="Picture 1"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87295"/>
                    </a:xfrm>
                    <a:prstGeom prst="rect">
                      <a:avLst/>
                    </a:prstGeom>
                    <a:noFill/>
                    <a:ln>
                      <a:noFill/>
                    </a:ln>
                  </pic:spPr>
                </pic:pic>
              </a:graphicData>
            </a:graphic>
          </wp:inline>
        </w:drawing>
      </w:r>
    </w:p>
    <w:p w14:paraId="42763CB7" w14:textId="77777777" w:rsidR="00985E9C" w:rsidRDefault="00985E9C" w:rsidP="00985E9C">
      <w:pPr>
        <w:rPr>
          <w:b/>
          <w:bCs/>
        </w:rPr>
      </w:pPr>
    </w:p>
    <w:p w14:paraId="2E319D21" w14:textId="1105EDF3" w:rsidR="00985E9C" w:rsidRDefault="002B478A" w:rsidP="00985E9C">
      <w:pPr>
        <w:rPr>
          <w:b/>
          <w:bCs/>
        </w:rPr>
      </w:pPr>
      <w:r>
        <w:rPr>
          <w:noProof/>
        </w:rPr>
        <w:drawing>
          <wp:inline distT="0" distB="0" distL="0" distR="0" wp14:anchorId="5AF8420A" wp14:editId="71FC1B5F">
            <wp:extent cx="5731510" cy="2439035"/>
            <wp:effectExtent l="0" t="0" r="2540" b="0"/>
            <wp:docPr id="71541948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19486" name="Picture 3"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39035"/>
                    </a:xfrm>
                    <a:prstGeom prst="rect">
                      <a:avLst/>
                    </a:prstGeom>
                    <a:noFill/>
                    <a:ln>
                      <a:noFill/>
                    </a:ln>
                  </pic:spPr>
                </pic:pic>
              </a:graphicData>
            </a:graphic>
          </wp:inline>
        </w:drawing>
      </w:r>
    </w:p>
    <w:p w14:paraId="1B9A5219" w14:textId="5433EA4B" w:rsidR="00985E9C" w:rsidRDefault="002B478A" w:rsidP="00985E9C">
      <w:pPr>
        <w:rPr>
          <w:b/>
          <w:bCs/>
        </w:rPr>
      </w:pPr>
      <w:r>
        <w:rPr>
          <w:noProof/>
        </w:rPr>
        <w:drawing>
          <wp:inline distT="0" distB="0" distL="0" distR="0" wp14:anchorId="53090AB3" wp14:editId="66374918">
            <wp:extent cx="5731510" cy="2501900"/>
            <wp:effectExtent l="0" t="0" r="2540" b="0"/>
            <wp:docPr id="56302474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24745" name="Picture 4"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501900"/>
                    </a:xfrm>
                    <a:prstGeom prst="rect">
                      <a:avLst/>
                    </a:prstGeom>
                    <a:noFill/>
                    <a:ln>
                      <a:noFill/>
                    </a:ln>
                  </pic:spPr>
                </pic:pic>
              </a:graphicData>
            </a:graphic>
          </wp:inline>
        </w:drawing>
      </w:r>
    </w:p>
    <w:p w14:paraId="2B6C3B2A" w14:textId="2D6D8A43" w:rsidR="002B478A" w:rsidRPr="002B478A" w:rsidRDefault="002B478A" w:rsidP="002B478A">
      <w:pPr>
        <w:rPr>
          <w:sz w:val="28"/>
          <w:szCs w:val="28"/>
        </w:rPr>
      </w:pPr>
      <w:r w:rsidRPr="002B478A">
        <w:rPr>
          <w:sz w:val="28"/>
          <w:szCs w:val="28"/>
        </w:rPr>
        <w:lastRenderedPageBreak/>
        <w:t>This interface provides real-time Bitcoin price analysis and smart trading signals, designed to help users determine when to buy or sell based on both market data and financial news sentiment.</w:t>
      </w:r>
    </w:p>
    <w:p w14:paraId="722690F2" w14:textId="77777777" w:rsidR="002B478A" w:rsidRPr="002B478A" w:rsidRDefault="002B478A" w:rsidP="002B478A">
      <w:pPr>
        <w:numPr>
          <w:ilvl w:val="0"/>
          <w:numId w:val="35"/>
        </w:numPr>
      </w:pPr>
      <w:r w:rsidRPr="002B478A">
        <w:t>BTC Price (orange line) shows the actual price of Bitcoin over time.</w:t>
      </w:r>
    </w:p>
    <w:p w14:paraId="4C939A2F" w14:textId="77777777" w:rsidR="002B478A" w:rsidRPr="002B478A" w:rsidRDefault="002B478A" w:rsidP="002B478A">
      <w:pPr>
        <w:numPr>
          <w:ilvl w:val="0"/>
          <w:numId w:val="35"/>
        </w:numPr>
      </w:pPr>
      <w:r w:rsidRPr="002B478A">
        <w:t>VWAP (dashed yellow line) is the Volume Weighted Average Price. It acts as a reference line to identify whether the current price is high or low compared to the market average.</w:t>
      </w:r>
    </w:p>
    <w:p w14:paraId="558EEA18" w14:textId="77777777" w:rsidR="002B478A" w:rsidRPr="002B478A" w:rsidRDefault="002B478A" w:rsidP="002B478A">
      <w:pPr>
        <w:numPr>
          <w:ilvl w:val="0"/>
          <w:numId w:val="35"/>
        </w:numPr>
      </w:pPr>
      <w:r w:rsidRPr="002B478A">
        <w:t>Sentra Signals (green and red dots) are smart indicators:</w:t>
      </w:r>
    </w:p>
    <w:p w14:paraId="66B77F92" w14:textId="77777777" w:rsidR="002B478A" w:rsidRPr="002B478A" w:rsidRDefault="002B478A" w:rsidP="002B478A">
      <w:pPr>
        <w:numPr>
          <w:ilvl w:val="1"/>
          <w:numId w:val="35"/>
        </w:numPr>
      </w:pPr>
      <w:r w:rsidRPr="002B478A">
        <w:t>Green dots suggest a buy opportunity.</w:t>
      </w:r>
    </w:p>
    <w:p w14:paraId="28A5F09D" w14:textId="77777777" w:rsidR="002B478A" w:rsidRPr="002B478A" w:rsidRDefault="002B478A" w:rsidP="002B478A">
      <w:pPr>
        <w:numPr>
          <w:ilvl w:val="1"/>
          <w:numId w:val="35"/>
        </w:numPr>
        <w:rPr>
          <w:sz w:val="28"/>
          <w:szCs w:val="28"/>
        </w:rPr>
      </w:pPr>
      <w:r w:rsidRPr="002B478A">
        <w:t>Red dots suggest a sell opportunity</w:t>
      </w:r>
      <w:r w:rsidRPr="002B478A">
        <w:rPr>
          <w:sz w:val="28"/>
          <w:szCs w:val="28"/>
        </w:rPr>
        <w:t>.</w:t>
      </w:r>
    </w:p>
    <w:p w14:paraId="010C7215" w14:textId="77777777" w:rsidR="002B478A" w:rsidRPr="002B478A" w:rsidRDefault="002B478A" w:rsidP="002B478A">
      <w:pPr>
        <w:rPr>
          <w:sz w:val="28"/>
          <w:szCs w:val="28"/>
        </w:rPr>
      </w:pPr>
      <w:r w:rsidRPr="002B478A">
        <w:rPr>
          <w:sz w:val="28"/>
          <w:szCs w:val="28"/>
        </w:rPr>
        <w:t>These signals are generated by combining:</w:t>
      </w:r>
    </w:p>
    <w:p w14:paraId="55814833" w14:textId="77777777" w:rsidR="002B478A" w:rsidRPr="002B478A" w:rsidRDefault="002B478A" w:rsidP="002B478A">
      <w:pPr>
        <w:numPr>
          <w:ilvl w:val="0"/>
          <w:numId w:val="36"/>
        </w:numPr>
      </w:pPr>
      <w:r w:rsidRPr="002B478A">
        <w:t>Technical data (price compared to VWAP),</w:t>
      </w:r>
    </w:p>
    <w:p w14:paraId="5BBBABB0" w14:textId="77777777" w:rsidR="002B478A" w:rsidRPr="002B478A" w:rsidRDefault="002B478A" w:rsidP="002B478A">
      <w:pPr>
        <w:numPr>
          <w:ilvl w:val="0"/>
          <w:numId w:val="36"/>
        </w:numPr>
      </w:pPr>
      <w:r w:rsidRPr="002B478A">
        <w:t xml:space="preserve">Financial news sentiment (from </w:t>
      </w:r>
      <w:proofErr w:type="spellStart"/>
      <w:r w:rsidRPr="002B478A">
        <w:t>FinBERT</w:t>
      </w:r>
      <w:proofErr w:type="spellEnd"/>
      <w:r w:rsidRPr="002B478A">
        <w:t xml:space="preserve"> or similar models),</w:t>
      </w:r>
    </w:p>
    <w:p w14:paraId="49B6581A" w14:textId="77777777" w:rsidR="002B478A" w:rsidRPr="002B478A" w:rsidRDefault="002B478A" w:rsidP="002B478A">
      <w:pPr>
        <w:numPr>
          <w:ilvl w:val="0"/>
          <w:numId w:val="36"/>
        </w:numPr>
      </w:pPr>
      <w:r w:rsidRPr="002B478A">
        <w:t>Model confidence levels.</w:t>
      </w:r>
    </w:p>
    <w:p w14:paraId="735EBD20" w14:textId="77777777" w:rsidR="002B478A" w:rsidRPr="002B478A" w:rsidRDefault="002B478A" w:rsidP="002B478A">
      <w:pPr>
        <w:rPr>
          <w:sz w:val="28"/>
          <w:szCs w:val="28"/>
        </w:rPr>
      </w:pPr>
      <w:r w:rsidRPr="002B478A">
        <w:rPr>
          <w:sz w:val="28"/>
          <w:szCs w:val="28"/>
        </w:rPr>
        <w:t>The system shows a "BUY" button when all conditions are met:</w:t>
      </w:r>
    </w:p>
    <w:p w14:paraId="148A731B" w14:textId="77777777" w:rsidR="002B478A" w:rsidRPr="002B478A" w:rsidRDefault="002B478A" w:rsidP="002B478A">
      <w:pPr>
        <w:numPr>
          <w:ilvl w:val="0"/>
          <w:numId w:val="37"/>
        </w:numPr>
      </w:pPr>
      <w:r w:rsidRPr="002B478A">
        <w:t>Price is below the VWAP,</w:t>
      </w:r>
    </w:p>
    <w:p w14:paraId="1E6E9DAA" w14:textId="77777777" w:rsidR="002B478A" w:rsidRPr="002B478A" w:rsidRDefault="002B478A" w:rsidP="002B478A">
      <w:pPr>
        <w:numPr>
          <w:ilvl w:val="0"/>
          <w:numId w:val="37"/>
        </w:numPr>
      </w:pPr>
      <w:r w:rsidRPr="002B478A">
        <w:t>News sentiment is positive,</w:t>
      </w:r>
    </w:p>
    <w:p w14:paraId="14A347D8" w14:textId="77777777" w:rsidR="002B478A" w:rsidRPr="002B478A" w:rsidRDefault="002B478A" w:rsidP="002B478A">
      <w:pPr>
        <w:numPr>
          <w:ilvl w:val="0"/>
          <w:numId w:val="37"/>
        </w:numPr>
      </w:pPr>
      <w:r w:rsidRPr="002B478A">
        <w:t>The confidence is high (e.g., above 80%).</w:t>
      </w:r>
    </w:p>
    <w:p w14:paraId="5707EF13" w14:textId="77777777" w:rsidR="002B478A" w:rsidRPr="002B478A" w:rsidRDefault="002B478A" w:rsidP="002B478A">
      <w:r w:rsidRPr="002B478A">
        <w:t>The interface also includes portfolio details and allows users to execute market orders directly based on the system's recommendations.</w:t>
      </w:r>
    </w:p>
    <w:p w14:paraId="690E88E4" w14:textId="21C767A4" w:rsidR="00985E9C" w:rsidRPr="002B478A" w:rsidRDefault="002B478A" w:rsidP="002B478A">
      <w:r w:rsidRPr="002B478A">
        <w:t>This platform represents the practical application of our project, which integrates market indicators and AI-driven news analysis to support better trading decisions.</w:t>
      </w:r>
    </w:p>
    <w:p w14:paraId="161A909F" w14:textId="77777777" w:rsidR="002B478A" w:rsidRDefault="002B478A" w:rsidP="002B478A">
      <w:pPr>
        <w:rPr>
          <w:sz w:val="28"/>
          <w:szCs w:val="28"/>
        </w:rPr>
      </w:pPr>
    </w:p>
    <w:p w14:paraId="773DB73E" w14:textId="77777777" w:rsidR="002B478A" w:rsidRDefault="002B478A" w:rsidP="002B478A">
      <w:pPr>
        <w:rPr>
          <w:sz w:val="28"/>
          <w:szCs w:val="28"/>
        </w:rPr>
      </w:pPr>
    </w:p>
    <w:p w14:paraId="75F62E8B" w14:textId="77777777" w:rsidR="002B478A" w:rsidRDefault="002B478A" w:rsidP="002B478A">
      <w:pPr>
        <w:rPr>
          <w:sz w:val="28"/>
          <w:szCs w:val="28"/>
        </w:rPr>
      </w:pPr>
    </w:p>
    <w:p w14:paraId="1E3D928E" w14:textId="77777777" w:rsidR="002B478A" w:rsidRPr="002B478A" w:rsidRDefault="002B478A" w:rsidP="002B478A">
      <w:pPr>
        <w:rPr>
          <w:sz w:val="28"/>
          <w:szCs w:val="28"/>
        </w:rPr>
      </w:pPr>
    </w:p>
    <w:p w14:paraId="401C5858" w14:textId="38DF10E8" w:rsidR="00AA2E48" w:rsidRPr="00AA2E48" w:rsidRDefault="00AA2E48" w:rsidP="00906CF3">
      <w:pPr>
        <w:pStyle w:val="Heading1"/>
      </w:pPr>
      <w:bookmarkStart w:id="44" w:name="_Toc204835032"/>
      <w:r>
        <w:lastRenderedPageBreak/>
        <w:t>9. Common Problems</w:t>
      </w:r>
      <w:bookmarkEnd w:id="44"/>
    </w:p>
    <w:p w14:paraId="1A75FCF1" w14:textId="2E41ED4F" w:rsidR="00AA2E48" w:rsidRPr="00AA2E48" w:rsidRDefault="00AA2E48" w:rsidP="3B090908">
      <w:pPr>
        <w:pStyle w:val="Heading2"/>
        <w:ind w:firstLine="360"/>
      </w:pPr>
      <w:bookmarkStart w:id="45" w:name="_Toc204835033"/>
      <w:r w:rsidRPr="3B090908">
        <w:t>9.1 Technical Challenges</w:t>
      </w:r>
      <w:bookmarkEnd w:id="45"/>
    </w:p>
    <w:p w14:paraId="3B755C47" w14:textId="77777777" w:rsidR="00AA2E48" w:rsidRPr="00AA2E48" w:rsidRDefault="00AA2E48" w:rsidP="00AA2E48">
      <w:pPr>
        <w:numPr>
          <w:ilvl w:val="0"/>
          <w:numId w:val="24"/>
        </w:numPr>
      </w:pPr>
      <w:r w:rsidRPr="00AA2E48">
        <w:rPr>
          <w:b/>
          <w:bCs/>
        </w:rPr>
        <w:t>Labeling Sentiment Data for Supervised Learning</w:t>
      </w:r>
    </w:p>
    <w:p w14:paraId="2061E883" w14:textId="77777777" w:rsidR="00AA2E48" w:rsidRPr="00AA2E48" w:rsidRDefault="00AA2E48" w:rsidP="00AA2E48">
      <w:pPr>
        <w:numPr>
          <w:ilvl w:val="1"/>
          <w:numId w:val="24"/>
        </w:numPr>
      </w:pPr>
      <w:r w:rsidRPr="00AA2E48">
        <w:rPr>
          <w:b/>
          <w:bCs/>
        </w:rPr>
        <w:t>Problem</w:t>
      </w:r>
      <w:r w:rsidRPr="00AA2E48">
        <w:t>: You likely don’t have pre-existing labels saying "this news caused price to go up/down" for all historical financial news relevant to Bitcoin/USD. Directly using price movement as a "label" for news sentiment can introduce noise and misattribution.</w:t>
      </w:r>
    </w:p>
    <w:p w14:paraId="67219F76" w14:textId="77777777" w:rsidR="00AA2E48" w:rsidRPr="00AA2E48" w:rsidRDefault="00AA2E48" w:rsidP="00AA2E48">
      <w:pPr>
        <w:numPr>
          <w:ilvl w:val="1"/>
          <w:numId w:val="24"/>
        </w:numPr>
      </w:pPr>
      <w:r w:rsidRPr="00AA2E48">
        <w:rPr>
          <w:b/>
          <w:bCs/>
        </w:rPr>
        <w:t>Risk</w:t>
      </w:r>
      <w:r w:rsidRPr="00AA2E48">
        <w:t>: Wrong or noisy labels lead to a poorly performing or inaccurate model.</w:t>
      </w:r>
    </w:p>
    <w:p w14:paraId="0FEF62B6" w14:textId="77777777" w:rsidR="00AA2E48" w:rsidRPr="00AA2E48" w:rsidRDefault="00AA2E48" w:rsidP="00AA2E48">
      <w:pPr>
        <w:numPr>
          <w:ilvl w:val="1"/>
          <w:numId w:val="24"/>
        </w:numPr>
      </w:pPr>
      <w:r w:rsidRPr="00AA2E48">
        <w:rPr>
          <w:b/>
          <w:bCs/>
        </w:rPr>
        <w:t>Mitigation</w:t>
      </w:r>
      <w:r w:rsidRPr="00AA2E48">
        <w:t xml:space="preserve">: We will address this by: </w:t>
      </w:r>
    </w:p>
    <w:p w14:paraId="6DAAA8B8" w14:textId="77777777" w:rsidR="00AA2E48" w:rsidRPr="00AA2E48" w:rsidRDefault="00AA2E48" w:rsidP="00AA2E48">
      <w:pPr>
        <w:numPr>
          <w:ilvl w:val="2"/>
          <w:numId w:val="24"/>
        </w:numPr>
      </w:pPr>
      <w:r w:rsidRPr="00AA2E48">
        <w:t xml:space="preserve">Utilizing </w:t>
      </w:r>
      <w:r w:rsidRPr="00AA2E48">
        <w:rPr>
          <w:b/>
          <w:bCs/>
        </w:rPr>
        <w:t xml:space="preserve">pre-trained </w:t>
      </w:r>
      <w:proofErr w:type="spellStart"/>
      <w:r w:rsidRPr="00AA2E48">
        <w:rPr>
          <w:b/>
          <w:bCs/>
        </w:rPr>
        <w:t>FinBERT</w:t>
      </w:r>
      <w:proofErr w:type="spellEnd"/>
      <w:r w:rsidRPr="00AA2E48">
        <w:rPr>
          <w:b/>
          <w:bCs/>
        </w:rPr>
        <w:t xml:space="preserve"> models</w:t>
      </w:r>
      <w:r w:rsidRPr="00AA2E48">
        <w:t xml:space="preserve"> that are already fine-tuned on general financial sentiment datasets. This reduces the need for extensive custom labeling.</w:t>
      </w:r>
    </w:p>
    <w:p w14:paraId="47179B6C" w14:textId="77777777" w:rsidR="00AA2E48" w:rsidRPr="00AA2E48" w:rsidRDefault="00AA2E48" w:rsidP="00AA2E48">
      <w:pPr>
        <w:numPr>
          <w:ilvl w:val="2"/>
          <w:numId w:val="24"/>
        </w:numPr>
      </w:pPr>
      <w:r w:rsidRPr="00AA2E48">
        <w:t xml:space="preserve">For domain-specific nuances (crypto/forex), we will explore </w:t>
      </w:r>
      <w:r w:rsidRPr="00AA2E48">
        <w:rPr>
          <w:b/>
          <w:bCs/>
        </w:rPr>
        <w:t>transfer learning</w:t>
      </w:r>
      <w:r w:rsidRPr="00AA2E48">
        <w:t xml:space="preserve"> with a smaller, carefully hand-labeled dataset specific to BTC/USD news, if necessary.</w:t>
      </w:r>
    </w:p>
    <w:p w14:paraId="6FB24C62" w14:textId="77777777" w:rsidR="00AA2E48" w:rsidRPr="00AA2E48" w:rsidRDefault="00AA2E48" w:rsidP="00AA2E48">
      <w:pPr>
        <w:numPr>
          <w:ilvl w:val="2"/>
          <w:numId w:val="24"/>
        </w:numPr>
      </w:pPr>
      <w:r w:rsidRPr="00AA2E48">
        <w:t xml:space="preserve">Focusing on </w:t>
      </w:r>
      <w:r w:rsidRPr="00AA2E48">
        <w:rPr>
          <w:b/>
          <w:bCs/>
        </w:rPr>
        <w:t>event-study methodology</w:t>
      </w:r>
      <w:r w:rsidRPr="00AA2E48">
        <w:t xml:space="preserve"> during </w:t>
      </w:r>
      <w:proofErr w:type="spellStart"/>
      <w:r w:rsidRPr="00AA2E48">
        <w:t>backtesting</w:t>
      </w:r>
      <w:proofErr w:type="spellEnd"/>
      <w:r w:rsidRPr="00AA2E48">
        <w:t xml:space="preserve"> to correlate news events with </w:t>
      </w:r>
      <w:r w:rsidRPr="00AA2E48">
        <w:rPr>
          <w:i/>
          <w:iCs/>
        </w:rPr>
        <w:t>immediate</w:t>
      </w:r>
      <w:r w:rsidRPr="00AA2E48">
        <w:t xml:space="preserve"> price reactions, rather than relying solely on simplistic labels.</w:t>
      </w:r>
    </w:p>
    <w:p w14:paraId="262936C0" w14:textId="77777777" w:rsidR="00AA2E48" w:rsidRPr="00AA2E48" w:rsidRDefault="00AA2E48" w:rsidP="00AA2E48">
      <w:pPr>
        <w:numPr>
          <w:ilvl w:val="0"/>
          <w:numId w:val="24"/>
        </w:numPr>
      </w:pPr>
      <w:r w:rsidRPr="00AA2E48">
        <w:rPr>
          <w:b/>
          <w:bCs/>
        </w:rPr>
        <w:t>Real-Time Processing</w:t>
      </w:r>
    </w:p>
    <w:p w14:paraId="16263400" w14:textId="77777777" w:rsidR="00AA2E48" w:rsidRPr="00AA2E48" w:rsidRDefault="00AA2E48" w:rsidP="00AA2E48">
      <w:pPr>
        <w:numPr>
          <w:ilvl w:val="1"/>
          <w:numId w:val="24"/>
        </w:numPr>
      </w:pPr>
      <w:r w:rsidRPr="00AA2E48">
        <w:rPr>
          <w:b/>
          <w:bCs/>
        </w:rPr>
        <w:t>Problem</w:t>
      </w:r>
      <w:r w:rsidRPr="00AA2E48">
        <w:t>: Combining real-time news scraping, sentiment analysis, indicator calculations, and signal generation in a low-latency manner is computationally demanding.</w:t>
      </w:r>
    </w:p>
    <w:p w14:paraId="52A5AC15" w14:textId="77777777" w:rsidR="00AA2E48" w:rsidRPr="00AA2E48" w:rsidRDefault="00AA2E48" w:rsidP="00AA2E48">
      <w:pPr>
        <w:numPr>
          <w:ilvl w:val="1"/>
          <w:numId w:val="24"/>
        </w:numPr>
      </w:pPr>
      <w:r w:rsidRPr="00AA2E48">
        <w:rPr>
          <w:b/>
          <w:bCs/>
        </w:rPr>
        <w:t>Risk</w:t>
      </w:r>
      <w:r w:rsidRPr="00AA2E48">
        <w:t>: Latency will ruin your trading edge, as market opportunities can disappear quickly.</w:t>
      </w:r>
    </w:p>
    <w:p w14:paraId="38C7716E" w14:textId="77777777" w:rsidR="00AA2E48" w:rsidRPr="00AA2E48" w:rsidRDefault="00AA2E48" w:rsidP="00AA2E48">
      <w:pPr>
        <w:numPr>
          <w:ilvl w:val="1"/>
          <w:numId w:val="24"/>
        </w:numPr>
      </w:pPr>
      <w:r w:rsidRPr="00AA2E48">
        <w:rPr>
          <w:b/>
          <w:bCs/>
        </w:rPr>
        <w:t>Mitigation</w:t>
      </w:r>
      <w:r w:rsidRPr="00AA2E48">
        <w:t xml:space="preserve">: We will: </w:t>
      </w:r>
    </w:p>
    <w:p w14:paraId="56574D98" w14:textId="77777777" w:rsidR="00AA2E48" w:rsidRPr="00AA2E48" w:rsidRDefault="00AA2E48" w:rsidP="00AA2E48">
      <w:pPr>
        <w:numPr>
          <w:ilvl w:val="2"/>
          <w:numId w:val="24"/>
        </w:numPr>
      </w:pPr>
      <w:r w:rsidRPr="00AA2E48">
        <w:t xml:space="preserve">Optimize the data pipeline for </w:t>
      </w:r>
      <w:r w:rsidRPr="00AA2E48">
        <w:rPr>
          <w:b/>
          <w:bCs/>
        </w:rPr>
        <w:t>efficiency and speed</w:t>
      </w:r>
      <w:r w:rsidRPr="00AA2E48">
        <w:t>, potentially using asynchronous processing for data fetching.</w:t>
      </w:r>
    </w:p>
    <w:p w14:paraId="6E48A8BE" w14:textId="77777777" w:rsidR="00AA2E48" w:rsidRPr="00AA2E48" w:rsidRDefault="00AA2E48" w:rsidP="00AA2E48">
      <w:pPr>
        <w:numPr>
          <w:ilvl w:val="2"/>
          <w:numId w:val="24"/>
        </w:numPr>
      </w:pPr>
      <w:r w:rsidRPr="00AA2E48">
        <w:t xml:space="preserve">Utilize </w:t>
      </w:r>
      <w:r w:rsidRPr="00AA2E48">
        <w:rPr>
          <w:b/>
          <w:bCs/>
        </w:rPr>
        <w:t>cloud-based services</w:t>
      </w:r>
      <w:r w:rsidRPr="00AA2E48">
        <w:t xml:space="preserve"> (e.g., AWS Lambda, Google Cloud Functions) for scaling compute-intensive tasks like sentiment analysis, allowing for parallel processing.</w:t>
      </w:r>
    </w:p>
    <w:p w14:paraId="747E69C5" w14:textId="77777777" w:rsidR="00AA2E48" w:rsidRPr="00AA2E48" w:rsidRDefault="00AA2E48" w:rsidP="00AA2E48">
      <w:pPr>
        <w:numPr>
          <w:ilvl w:val="2"/>
          <w:numId w:val="24"/>
        </w:numPr>
      </w:pPr>
      <w:r w:rsidRPr="00AA2E48">
        <w:t xml:space="preserve">Process data in </w:t>
      </w:r>
      <w:r w:rsidRPr="00AA2E48">
        <w:rPr>
          <w:b/>
          <w:bCs/>
        </w:rPr>
        <w:t>micro-batches</w:t>
      </w:r>
      <w:r w:rsidRPr="00AA2E48">
        <w:t xml:space="preserve"> or streams rather than large chunks to reduce latency.</w:t>
      </w:r>
    </w:p>
    <w:p w14:paraId="30ACA85F" w14:textId="77777777" w:rsidR="00AA2E48" w:rsidRPr="00AA2E48" w:rsidRDefault="00AA2E48" w:rsidP="00AA2E48">
      <w:pPr>
        <w:numPr>
          <w:ilvl w:val="2"/>
          <w:numId w:val="24"/>
        </w:numPr>
      </w:pPr>
      <w:r w:rsidRPr="00AA2E48">
        <w:lastRenderedPageBreak/>
        <w:t xml:space="preserve">Focus on </w:t>
      </w:r>
      <w:r w:rsidRPr="00AA2E48">
        <w:rPr>
          <w:b/>
          <w:bCs/>
        </w:rPr>
        <w:t>hourly or 30-minute granularity</w:t>
      </w:r>
      <w:r w:rsidRPr="00AA2E48">
        <w:t xml:space="preserve"> for signals initially, rather than tick-by-tick, to manage the processing load.</w:t>
      </w:r>
    </w:p>
    <w:p w14:paraId="6AC41D73" w14:textId="77777777" w:rsidR="00AA2E48" w:rsidRPr="00AA2E48" w:rsidRDefault="00AA2E48" w:rsidP="00AA2E48">
      <w:pPr>
        <w:numPr>
          <w:ilvl w:val="0"/>
          <w:numId w:val="24"/>
        </w:numPr>
      </w:pPr>
      <w:proofErr w:type="spellStart"/>
      <w:r w:rsidRPr="00AA2E48">
        <w:rPr>
          <w:b/>
          <w:bCs/>
        </w:rPr>
        <w:t>Backtesting</w:t>
      </w:r>
      <w:proofErr w:type="spellEnd"/>
      <w:r w:rsidRPr="00AA2E48">
        <w:rPr>
          <w:b/>
          <w:bCs/>
        </w:rPr>
        <w:t xml:space="preserve"> Errors (Lookahead Bias, Overfitting)</w:t>
      </w:r>
    </w:p>
    <w:p w14:paraId="00AAB5EC" w14:textId="77777777" w:rsidR="00AA2E48" w:rsidRPr="00AA2E48" w:rsidRDefault="00AA2E48" w:rsidP="00AA2E48">
      <w:pPr>
        <w:numPr>
          <w:ilvl w:val="1"/>
          <w:numId w:val="24"/>
        </w:numPr>
      </w:pPr>
      <w:r w:rsidRPr="00AA2E48">
        <w:rPr>
          <w:b/>
          <w:bCs/>
        </w:rPr>
        <w:t>Problem</w:t>
      </w:r>
      <w:r w:rsidRPr="00AA2E48">
        <w:t xml:space="preserve">: If you inadvertently use future data during model training or </w:t>
      </w:r>
      <w:proofErr w:type="spellStart"/>
      <w:r w:rsidRPr="00AA2E48">
        <w:t>backtesting</w:t>
      </w:r>
      <w:proofErr w:type="spellEnd"/>
      <w:r w:rsidRPr="00AA2E48">
        <w:t>, results will be invalid and appear much better than reality. Overfitting occurs when a model performs well on historical data but poorly on new, unseen data.</w:t>
      </w:r>
    </w:p>
    <w:p w14:paraId="3011DCDA" w14:textId="77777777" w:rsidR="00AA2E48" w:rsidRPr="00AA2E48" w:rsidRDefault="00AA2E48" w:rsidP="00AA2E48">
      <w:pPr>
        <w:numPr>
          <w:ilvl w:val="1"/>
          <w:numId w:val="24"/>
        </w:numPr>
      </w:pPr>
      <w:r w:rsidRPr="00AA2E48">
        <w:rPr>
          <w:b/>
          <w:bCs/>
        </w:rPr>
        <w:t>Risk</w:t>
      </w:r>
      <w:r w:rsidRPr="00AA2E48">
        <w:t>: Your model will work on paper but fail catastrophically in real trading, leading to financial losses.</w:t>
      </w:r>
    </w:p>
    <w:p w14:paraId="385260ED" w14:textId="77777777" w:rsidR="00AA2E48" w:rsidRPr="00AA2E48" w:rsidRDefault="00AA2E48" w:rsidP="00AA2E48">
      <w:pPr>
        <w:numPr>
          <w:ilvl w:val="1"/>
          <w:numId w:val="24"/>
        </w:numPr>
      </w:pPr>
      <w:r w:rsidRPr="00AA2E48">
        <w:rPr>
          <w:b/>
          <w:bCs/>
        </w:rPr>
        <w:t>Mitigation</w:t>
      </w:r>
      <w:r w:rsidRPr="00AA2E48">
        <w:t xml:space="preserve">: We will strictly adhere to best practices for </w:t>
      </w:r>
      <w:proofErr w:type="spellStart"/>
      <w:r w:rsidRPr="00AA2E48">
        <w:t>backtesting</w:t>
      </w:r>
      <w:proofErr w:type="spellEnd"/>
      <w:r w:rsidRPr="00AA2E48">
        <w:t xml:space="preserve">: </w:t>
      </w:r>
    </w:p>
    <w:p w14:paraId="4B5D3F3F" w14:textId="77777777" w:rsidR="00AA2E48" w:rsidRPr="00AA2E48" w:rsidRDefault="00AA2E48" w:rsidP="00AA2E48">
      <w:pPr>
        <w:numPr>
          <w:ilvl w:val="2"/>
          <w:numId w:val="24"/>
        </w:numPr>
      </w:pPr>
      <w:r w:rsidRPr="00AA2E48">
        <w:rPr>
          <w:b/>
          <w:bCs/>
        </w:rPr>
        <w:t>Time-series split</w:t>
      </w:r>
      <w:r w:rsidRPr="00AA2E48">
        <w:t>: Data will be split chronologically (e.g., train on 2020-2022, test on 2023).</w:t>
      </w:r>
    </w:p>
    <w:p w14:paraId="53503FA2" w14:textId="77777777" w:rsidR="00AA2E48" w:rsidRPr="00AA2E48" w:rsidRDefault="00AA2E48" w:rsidP="00AA2E48">
      <w:pPr>
        <w:numPr>
          <w:ilvl w:val="2"/>
          <w:numId w:val="24"/>
        </w:numPr>
      </w:pPr>
      <w:r w:rsidRPr="00AA2E48">
        <w:rPr>
          <w:b/>
          <w:bCs/>
        </w:rPr>
        <w:t>Walk-forward optimization</w:t>
      </w:r>
      <w:r w:rsidRPr="00AA2E48">
        <w:t>: Model parameters (e.g., signal weights) will be optimized on a rolling training window and then applied to the subsequent, unseen testing window.</w:t>
      </w:r>
    </w:p>
    <w:p w14:paraId="48A60B55" w14:textId="77777777" w:rsidR="00AA2E48" w:rsidRPr="00AA2E48" w:rsidRDefault="00AA2E48" w:rsidP="00AA2E48">
      <w:pPr>
        <w:numPr>
          <w:ilvl w:val="2"/>
          <w:numId w:val="24"/>
        </w:numPr>
      </w:pPr>
      <w:r w:rsidRPr="00AA2E48">
        <w:rPr>
          <w:b/>
          <w:bCs/>
        </w:rPr>
        <w:t>No future data leakage</w:t>
      </w:r>
      <w:r w:rsidRPr="00AA2E48">
        <w:t>: Ensure that any data used for training or parameter optimization does not include information from the testing period.</w:t>
      </w:r>
    </w:p>
    <w:p w14:paraId="250DA1C9" w14:textId="77777777" w:rsidR="00AA2E48" w:rsidRPr="00AA2E48" w:rsidRDefault="00AA2E48" w:rsidP="00AA2E48">
      <w:pPr>
        <w:numPr>
          <w:ilvl w:val="2"/>
          <w:numId w:val="24"/>
        </w:numPr>
      </w:pPr>
      <w:r w:rsidRPr="00AA2E48">
        <w:rPr>
          <w:b/>
          <w:bCs/>
        </w:rPr>
        <w:t>Out-of-sample testing</w:t>
      </w:r>
      <w:r w:rsidRPr="00AA2E48">
        <w:t>: Always test the final strategy on completely unseen data.</w:t>
      </w:r>
    </w:p>
    <w:p w14:paraId="170450B2" w14:textId="77777777" w:rsidR="00AA2E48" w:rsidRPr="00AA2E48" w:rsidRDefault="00AA2E48" w:rsidP="00AA2E48">
      <w:pPr>
        <w:numPr>
          <w:ilvl w:val="0"/>
          <w:numId w:val="24"/>
        </w:numPr>
      </w:pPr>
      <w:r w:rsidRPr="00AA2E48">
        <w:rPr>
          <w:b/>
          <w:bCs/>
        </w:rPr>
        <w:t xml:space="preserve">Integrating </w:t>
      </w:r>
      <w:proofErr w:type="spellStart"/>
      <w:r w:rsidRPr="00AA2E48">
        <w:rPr>
          <w:b/>
          <w:bCs/>
        </w:rPr>
        <w:t>FinBERT</w:t>
      </w:r>
      <w:proofErr w:type="spellEnd"/>
      <w:r w:rsidRPr="00AA2E48">
        <w:rPr>
          <w:b/>
          <w:bCs/>
        </w:rPr>
        <w:t xml:space="preserve"> in Production</w:t>
      </w:r>
    </w:p>
    <w:p w14:paraId="1B988ABE" w14:textId="77777777" w:rsidR="00AA2E48" w:rsidRPr="00AA2E48" w:rsidRDefault="00AA2E48" w:rsidP="00AA2E48">
      <w:pPr>
        <w:numPr>
          <w:ilvl w:val="1"/>
          <w:numId w:val="24"/>
        </w:numPr>
      </w:pPr>
      <w:r w:rsidRPr="00AA2E48">
        <w:rPr>
          <w:b/>
          <w:bCs/>
        </w:rPr>
        <w:t>Problem</w:t>
      </w:r>
      <w:r w:rsidRPr="00AA2E48">
        <w:t xml:space="preserve">: </w:t>
      </w:r>
      <w:proofErr w:type="spellStart"/>
      <w:r w:rsidRPr="00AA2E48">
        <w:t>FinBERT</w:t>
      </w:r>
      <w:proofErr w:type="spellEnd"/>
      <w:r w:rsidRPr="00AA2E48">
        <w:t xml:space="preserve"> is a large model (~110M+ parameters) and can be slow to run inference per text in a real-time, high-frequency environment.</w:t>
      </w:r>
    </w:p>
    <w:p w14:paraId="460F58D7" w14:textId="77777777" w:rsidR="00AA2E48" w:rsidRPr="00AA2E48" w:rsidRDefault="00AA2E48" w:rsidP="00AA2E48">
      <w:pPr>
        <w:numPr>
          <w:ilvl w:val="1"/>
          <w:numId w:val="24"/>
        </w:numPr>
      </w:pPr>
      <w:r w:rsidRPr="00AA2E48">
        <w:rPr>
          <w:b/>
          <w:bCs/>
        </w:rPr>
        <w:t>Risk</w:t>
      </w:r>
      <w:r w:rsidRPr="00AA2E48">
        <w:t>: Real-time processing slows down or crashes, making the system unusable for day trading.</w:t>
      </w:r>
    </w:p>
    <w:p w14:paraId="55D00453" w14:textId="77777777" w:rsidR="00AA2E48" w:rsidRPr="00AA2E48" w:rsidRDefault="00AA2E48" w:rsidP="00AA2E48">
      <w:pPr>
        <w:numPr>
          <w:ilvl w:val="1"/>
          <w:numId w:val="24"/>
        </w:numPr>
      </w:pPr>
      <w:r w:rsidRPr="00AA2E48">
        <w:rPr>
          <w:b/>
          <w:bCs/>
        </w:rPr>
        <w:t>Mitigation</w:t>
      </w:r>
      <w:r w:rsidRPr="00AA2E48">
        <w:t xml:space="preserve">: We will: </w:t>
      </w:r>
    </w:p>
    <w:p w14:paraId="2842C44A" w14:textId="77777777" w:rsidR="00AA2E48" w:rsidRPr="00AA2E48" w:rsidRDefault="00AA2E48" w:rsidP="00AA2E48">
      <w:pPr>
        <w:numPr>
          <w:ilvl w:val="2"/>
          <w:numId w:val="24"/>
        </w:numPr>
      </w:pPr>
      <w:r w:rsidRPr="00AA2E48">
        <w:t xml:space="preserve">Use </w:t>
      </w:r>
      <w:proofErr w:type="gramStart"/>
      <w:r w:rsidRPr="00AA2E48">
        <w:rPr>
          <w:b/>
          <w:bCs/>
        </w:rPr>
        <w:t>quantized</w:t>
      </w:r>
      <w:proofErr w:type="gramEnd"/>
      <w:r w:rsidRPr="00AA2E48">
        <w:rPr>
          <w:b/>
          <w:bCs/>
        </w:rPr>
        <w:t xml:space="preserve"> or distilled versions of </w:t>
      </w:r>
      <w:proofErr w:type="spellStart"/>
      <w:r w:rsidRPr="00AA2E48">
        <w:rPr>
          <w:b/>
          <w:bCs/>
        </w:rPr>
        <w:t>FinBERT</w:t>
      </w:r>
      <w:proofErr w:type="spellEnd"/>
      <w:r w:rsidRPr="00AA2E48">
        <w:t xml:space="preserve"> if available, which are smaller and faster while retaining most accuracy.</w:t>
      </w:r>
    </w:p>
    <w:p w14:paraId="24710015" w14:textId="77777777" w:rsidR="00AA2E48" w:rsidRPr="00AA2E48" w:rsidRDefault="00AA2E48" w:rsidP="00AA2E48">
      <w:pPr>
        <w:numPr>
          <w:ilvl w:val="2"/>
          <w:numId w:val="24"/>
        </w:numPr>
      </w:pPr>
      <w:r w:rsidRPr="00AA2E48">
        <w:t xml:space="preserve">Implement </w:t>
      </w:r>
      <w:r w:rsidRPr="00AA2E48">
        <w:rPr>
          <w:b/>
          <w:bCs/>
        </w:rPr>
        <w:t>batch processing</w:t>
      </w:r>
      <w:r w:rsidRPr="00AA2E48">
        <w:t xml:space="preserve"> for news articles where possible, processing multiple articles at once to utilize GPU/CPU efficiently.</w:t>
      </w:r>
    </w:p>
    <w:p w14:paraId="1E1CFE1F" w14:textId="77777777" w:rsidR="00AA2E48" w:rsidRPr="00AA2E48" w:rsidRDefault="00AA2E48" w:rsidP="00AA2E48">
      <w:pPr>
        <w:numPr>
          <w:ilvl w:val="2"/>
          <w:numId w:val="24"/>
        </w:numPr>
      </w:pPr>
      <w:r w:rsidRPr="00AA2E48">
        <w:t xml:space="preserve">Explore using </w:t>
      </w:r>
      <w:r w:rsidRPr="00AA2E48">
        <w:rPr>
          <w:b/>
          <w:bCs/>
        </w:rPr>
        <w:t>model serving frameworks</w:t>
      </w:r>
      <w:r w:rsidRPr="00AA2E48">
        <w:t xml:space="preserve"> (e.g., TensorFlow Serving, </w:t>
      </w:r>
      <w:proofErr w:type="spellStart"/>
      <w:r w:rsidRPr="00AA2E48">
        <w:t>PyTorch</w:t>
      </w:r>
      <w:proofErr w:type="spellEnd"/>
      <w:r w:rsidRPr="00AA2E48">
        <w:t xml:space="preserve"> Serve) optimized for low-latency inference.</w:t>
      </w:r>
    </w:p>
    <w:p w14:paraId="594DB298" w14:textId="77777777" w:rsidR="00AA2E48" w:rsidRPr="00AA2E48" w:rsidRDefault="00AA2E48" w:rsidP="00AA2E48">
      <w:pPr>
        <w:numPr>
          <w:ilvl w:val="2"/>
          <w:numId w:val="24"/>
        </w:numPr>
      </w:pPr>
      <w:r w:rsidRPr="00AA2E48">
        <w:lastRenderedPageBreak/>
        <w:t xml:space="preserve">Utilize </w:t>
      </w:r>
      <w:r w:rsidRPr="00AA2E48">
        <w:rPr>
          <w:b/>
          <w:bCs/>
        </w:rPr>
        <w:t>pre-computation</w:t>
      </w:r>
      <w:r w:rsidRPr="00AA2E48">
        <w:t xml:space="preserve"> where feasible (e.g., processing news sentiment every 5 minutes rather than continuously for every new headline if not strictly necessary).</w:t>
      </w:r>
    </w:p>
    <w:p w14:paraId="4FFA4AA5" w14:textId="41F0DFBF" w:rsidR="004E19AD" w:rsidRPr="00D804CA" w:rsidRDefault="004E19AD" w:rsidP="004E19AD">
      <w:pPr>
        <w:keepNext/>
        <w:keepLines/>
        <w:spacing w:before="200" w:after="0" w:line="276" w:lineRule="auto"/>
        <w:outlineLvl w:val="1"/>
        <w:rPr>
          <w:rFonts w:ascii="Calibri" w:eastAsia="MS Gothic" w:hAnsi="Calibri" w:cs="Times New Roman"/>
          <w:color w:val="0F4761" w:themeColor="accent1" w:themeShade="BF"/>
          <w:kern w:val="0"/>
          <w:sz w:val="32"/>
          <w:szCs w:val="32"/>
          <w14:ligatures w14:val="none"/>
        </w:rPr>
      </w:pPr>
      <w:bookmarkStart w:id="46" w:name="_Toc167601165"/>
      <w:bookmarkStart w:id="47" w:name="_Toc204835034"/>
      <w:r w:rsidRPr="00D804CA">
        <w:rPr>
          <w:rFonts w:ascii="Calibri" w:eastAsia="MS Gothic" w:hAnsi="Calibri" w:cs="Times New Roman"/>
          <w:color w:val="0F4761" w:themeColor="accent1" w:themeShade="BF"/>
          <w:kern w:val="0"/>
          <w:sz w:val="32"/>
          <w:szCs w:val="32"/>
          <w14:ligatures w14:val="none"/>
        </w:rPr>
        <w:t>9.3 Multi-Factor Strategy Design</w:t>
      </w:r>
      <w:bookmarkEnd w:id="47"/>
    </w:p>
    <w:p w14:paraId="500E75B4" w14:textId="77777777" w:rsidR="004E19AD" w:rsidRPr="00AA2E48" w:rsidRDefault="004E19AD" w:rsidP="004E19AD">
      <w:r w:rsidRPr="00AA2E48">
        <w:t>Modern financial markets are influenced by both technical price movements and sentiment-driven factors (e.g., breaking news, social media posts). While technical indicators like VWAP help identify trend strength and fair value during the trading session, they often fail to capture external events that can drastically move prices (e.g., regulatory news for Bitcoin, major economic announcements for the Dollar).</w:t>
      </w:r>
    </w:p>
    <w:p w14:paraId="55C66B75" w14:textId="77777777" w:rsidR="004E19AD" w:rsidRPr="00AA2E48" w:rsidRDefault="004E19AD" w:rsidP="004E19AD">
      <w:r w:rsidRPr="00AA2E48">
        <w:t>Thus, our motivation was to combine the strength of technical indicators (VWAP) with sentiment analysis of financial news to reduce false signals and increase the robustness of our trading strategy. This hybrid approach aims to capture both rational (technical) and emotional (news-driven) market behaviors, which we believe can enhance predictive power.</w:t>
      </w:r>
    </w:p>
    <w:p w14:paraId="38154504" w14:textId="77777777" w:rsidR="004E19AD" w:rsidRPr="00AA2E48" w:rsidRDefault="004E19AD" w:rsidP="004E19AD">
      <w:pPr>
        <w:rPr>
          <w:b/>
          <w:bCs/>
        </w:rPr>
      </w:pPr>
      <w:r w:rsidRPr="00AA2E48">
        <w:rPr>
          <w:b/>
          <w:bCs/>
        </w:rPr>
        <w:t>Constraints and Challenges Faced:</w:t>
      </w:r>
    </w:p>
    <w:p w14:paraId="2305784E" w14:textId="77777777" w:rsidR="004E19AD" w:rsidRPr="00AA2E48" w:rsidRDefault="004E19AD" w:rsidP="004E19AD">
      <w:pPr>
        <w:numPr>
          <w:ilvl w:val="0"/>
          <w:numId w:val="8"/>
        </w:numPr>
      </w:pPr>
      <w:r w:rsidRPr="00AA2E48">
        <w:rPr>
          <w:b/>
          <w:bCs/>
        </w:rPr>
        <w:t>Data Availability &amp; Licensing Limitations</w:t>
      </w:r>
      <w:r w:rsidRPr="00AA2E48">
        <w:t xml:space="preserve">: Access to quality real-time news and market data requires API subscriptions and often comes with rate limits (e.g., </w:t>
      </w:r>
      <w:proofErr w:type="spellStart"/>
      <w:r w:rsidRPr="00AA2E48">
        <w:t>NewsAPI</w:t>
      </w:r>
      <w:proofErr w:type="spellEnd"/>
      <w:r w:rsidRPr="00AA2E48">
        <w:t xml:space="preserve">, Yahoo Finance). </w:t>
      </w:r>
    </w:p>
    <w:p w14:paraId="23E5179D" w14:textId="77777777" w:rsidR="004E19AD" w:rsidRPr="00AA2E48" w:rsidRDefault="004E19AD" w:rsidP="004E19AD">
      <w:pPr>
        <w:numPr>
          <w:ilvl w:val="1"/>
          <w:numId w:val="8"/>
        </w:numPr>
      </w:pPr>
      <w:r w:rsidRPr="00AA2E48">
        <w:rPr>
          <w:b/>
          <w:bCs/>
        </w:rPr>
        <w:t>Mitigation</w:t>
      </w:r>
      <w:r w:rsidRPr="00AA2E48">
        <w:t xml:space="preserve">: We will prioritize free/affordable APIs initially (e.g., </w:t>
      </w:r>
      <w:proofErr w:type="spellStart"/>
      <w:r w:rsidRPr="00AA2E48">
        <w:t>NewsAPI</w:t>
      </w:r>
      <w:proofErr w:type="spellEnd"/>
      <w:r w:rsidRPr="00AA2E48">
        <w:t xml:space="preserve">, </w:t>
      </w:r>
      <w:proofErr w:type="spellStart"/>
      <w:r w:rsidRPr="00AA2E48">
        <w:t>CryptoCompare</w:t>
      </w:r>
      <w:proofErr w:type="spellEnd"/>
      <w:r w:rsidRPr="00AA2E48">
        <w:t xml:space="preserve"> for crypto data, potentially web scraping public financial news sources with caution) and consider paid subscriptions if the prototype proves viable and additional funding is secured. We will also implement robust error handling and retry mechanisms for API calls.</w:t>
      </w:r>
    </w:p>
    <w:p w14:paraId="26C79C42" w14:textId="77777777" w:rsidR="004E19AD" w:rsidRPr="00AA2E48" w:rsidRDefault="004E19AD" w:rsidP="004E19AD">
      <w:pPr>
        <w:numPr>
          <w:ilvl w:val="0"/>
          <w:numId w:val="8"/>
        </w:numPr>
      </w:pPr>
      <w:r w:rsidRPr="00AA2E48">
        <w:rPr>
          <w:b/>
          <w:bCs/>
        </w:rPr>
        <w:t>Computational Efficiency Requirements</w:t>
      </w:r>
      <w:r w:rsidRPr="00AA2E48">
        <w:t xml:space="preserve">: For real-time deployment, the model needs to process high-frequency data and generate signals quickly, which forces us to choose lightweight, efficient models rather than heavy deep learning models. </w:t>
      </w:r>
    </w:p>
    <w:p w14:paraId="52C2489F" w14:textId="77777777" w:rsidR="004E19AD" w:rsidRPr="00AA2E48" w:rsidRDefault="004E19AD" w:rsidP="004E19AD">
      <w:pPr>
        <w:numPr>
          <w:ilvl w:val="1"/>
          <w:numId w:val="8"/>
        </w:numPr>
      </w:pPr>
      <w:r w:rsidRPr="00AA2E48">
        <w:rPr>
          <w:b/>
          <w:bCs/>
        </w:rPr>
        <w:t>Mitigation</w:t>
      </w:r>
      <w:r w:rsidRPr="00AA2E48">
        <w:t xml:space="preserve">: We will use a pre-trained and fine-tuned </w:t>
      </w:r>
      <w:proofErr w:type="spellStart"/>
      <w:r w:rsidRPr="00AA2E48">
        <w:t>FinBERT</w:t>
      </w:r>
      <w:proofErr w:type="spellEnd"/>
      <w:r w:rsidRPr="00AA2E48">
        <w:t xml:space="preserve"> model that balances accuracy with inference speed. We will optimize the data pipeline for parallel processing and minimize unnecessary computations. Initial focus will be on hourly or 30-minute timeframes rather than tick data to manage computational load.</w:t>
      </w:r>
    </w:p>
    <w:p w14:paraId="0268E1E5" w14:textId="77777777" w:rsidR="004E19AD" w:rsidRPr="00AA2E48" w:rsidRDefault="004E19AD" w:rsidP="004E19AD">
      <w:pPr>
        <w:numPr>
          <w:ilvl w:val="0"/>
          <w:numId w:val="8"/>
        </w:numPr>
      </w:pPr>
      <w:r w:rsidRPr="00AA2E48">
        <w:rPr>
          <w:b/>
          <w:bCs/>
        </w:rPr>
        <w:t>Noise in Sentiment Data</w:t>
      </w:r>
      <w:r w:rsidRPr="00AA2E48">
        <w:t xml:space="preserve">: News sentiment analysis is inherently noisy, especially when using general sentiment analyzers like VADER on financial text. Financial language often contains specific jargon that general models might misinterpret. </w:t>
      </w:r>
    </w:p>
    <w:p w14:paraId="0CAEB169" w14:textId="77777777" w:rsidR="004E19AD" w:rsidRPr="00AA2E48" w:rsidRDefault="004E19AD" w:rsidP="004E19AD">
      <w:pPr>
        <w:numPr>
          <w:ilvl w:val="1"/>
          <w:numId w:val="8"/>
        </w:numPr>
      </w:pPr>
      <w:r w:rsidRPr="00AA2E48">
        <w:rPr>
          <w:b/>
          <w:bCs/>
        </w:rPr>
        <w:lastRenderedPageBreak/>
        <w:t>Mitigation</w:t>
      </w:r>
      <w:r w:rsidRPr="00AA2E48">
        <w:t xml:space="preserve">: We will use a </w:t>
      </w:r>
      <w:proofErr w:type="spellStart"/>
      <w:r w:rsidRPr="00AA2E48">
        <w:rPr>
          <w:b/>
          <w:bCs/>
        </w:rPr>
        <w:t>FinBERT</w:t>
      </w:r>
      <w:proofErr w:type="spellEnd"/>
      <w:r w:rsidRPr="00AA2E48">
        <w:rPr>
          <w:b/>
          <w:bCs/>
        </w:rPr>
        <w:t xml:space="preserve"> model</w:t>
      </w:r>
      <w:r w:rsidRPr="00AA2E48">
        <w:t xml:space="preserve">, which is specifically fine-tuned on financial corpora, making it more accurate for financial sentiment than general-purpose sentiment analyzers. We will also implement a </w:t>
      </w:r>
      <w:r w:rsidRPr="00AA2E48">
        <w:rPr>
          <w:b/>
          <w:bCs/>
        </w:rPr>
        <w:t>sentiment aggregation strategy</w:t>
      </w:r>
      <w:r w:rsidRPr="00AA2E48">
        <w:t xml:space="preserve"> (e.g., averaging sentiment scores over a short time window) to smooth out individual noisy readings.</w:t>
      </w:r>
    </w:p>
    <w:p w14:paraId="24D8CADC" w14:textId="77777777" w:rsidR="004E19AD" w:rsidRPr="00AA2E48" w:rsidRDefault="004E19AD" w:rsidP="004E19AD">
      <w:pPr>
        <w:numPr>
          <w:ilvl w:val="0"/>
          <w:numId w:val="8"/>
        </w:numPr>
      </w:pPr>
      <w:r w:rsidRPr="00AA2E48">
        <w:rPr>
          <w:b/>
          <w:bCs/>
        </w:rPr>
        <w:t>Market Reaction Lag</w:t>
      </w:r>
      <w:r w:rsidRPr="00AA2E48">
        <w:t xml:space="preserve">: Aligning the time of news publication with price movements is challenging and requires careful timestamp alignment and data preprocessing. News often has a "decay" effect on prices. </w:t>
      </w:r>
    </w:p>
    <w:p w14:paraId="0996E39B" w14:textId="06CE988E" w:rsidR="00D804CA" w:rsidRDefault="004E19AD" w:rsidP="00D804CA">
      <w:pPr>
        <w:numPr>
          <w:ilvl w:val="1"/>
          <w:numId w:val="8"/>
        </w:numPr>
      </w:pPr>
      <w:r w:rsidRPr="00AA2E48">
        <w:rPr>
          <w:b/>
          <w:bCs/>
        </w:rPr>
        <w:t>Mitigation</w:t>
      </w:r>
      <w:r w:rsidRPr="00AA2E48">
        <w:t xml:space="preserve">: We will ensure precise timestamping of news articles and market data down to the minute. We will also research and apply techniques like event-time analysis to identify the immediate impact window (e.g., </w:t>
      </w:r>
      <w:proofErr w:type="gramStart"/>
      <w:r w:rsidRPr="00AA2E48">
        <w:t>5, 15, or 30 minutes</w:t>
      </w:r>
      <w:proofErr w:type="gramEnd"/>
      <w:r w:rsidRPr="00AA2E48">
        <w:t xml:space="preserve"> post-news release) and potentially incorporate a time-decay factor into the sentiment score.</w:t>
      </w:r>
    </w:p>
    <w:p w14:paraId="4A30464D" w14:textId="77777777" w:rsidR="00D804CA" w:rsidRDefault="00D804CA" w:rsidP="00D804CA"/>
    <w:p w14:paraId="2EBC50D5" w14:textId="3E111B2E" w:rsidR="00D804CA" w:rsidRPr="00382140" w:rsidRDefault="00D804CA" w:rsidP="001F4267">
      <w:pPr>
        <w:pStyle w:val="Heading1"/>
      </w:pPr>
      <w:bookmarkStart w:id="48" w:name="_Toc204835035"/>
      <w:r w:rsidRPr="00382140">
        <w:t>10</w:t>
      </w:r>
      <w:r w:rsidR="00382140" w:rsidRPr="00382140">
        <w:t>.</w:t>
      </w:r>
      <w:r w:rsidRPr="00382140">
        <w:t xml:space="preserve"> </w:t>
      </w:r>
      <w:r w:rsidR="00382140" w:rsidRPr="00382140">
        <w:t>Development Process Planning</w:t>
      </w:r>
      <w:bookmarkEnd w:id="48"/>
    </w:p>
    <w:p w14:paraId="4797FE56" w14:textId="3F68250A" w:rsidR="00382140" w:rsidRDefault="00382140" w:rsidP="00382140">
      <w:pPr>
        <w:ind w:left="720"/>
      </w:pPr>
      <w:r w:rsidRPr="00382140">
        <w:t>The development process was carefully planned to ensure alignment with the project goals, efficient task distribution, and proper handling of technical and time-related constraints. The planning phase included defining the main development stages, setting clear milestones, and selecting appropriate tools and methodologies for each stage.</w:t>
      </w:r>
    </w:p>
    <w:p w14:paraId="4BC6831B" w14:textId="16F0DBFF" w:rsidR="00382140" w:rsidRPr="00382140" w:rsidRDefault="00382140" w:rsidP="001F4267">
      <w:pPr>
        <w:pStyle w:val="Heading2"/>
        <w:ind w:firstLine="720"/>
      </w:pPr>
      <w:bookmarkStart w:id="49" w:name="_Toc204835036"/>
      <w:r>
        <w:t>10</w:t>
      </w:r>
      <w:r w:rsidRPr="00382140">
        <w:t>.1 Development Stages</w:t>
      </w:r>
      <w:bookmarkEnd w:id="49"/>
    </w:p>
    <w:p w14:paraId="19A06D71" w14:textId="77777777" w:rsidR="00382140" w:rsidRPr="00382140" w:rsidRDefault="00382140" w:rsidP="00382140">
      <w:pPr>
        <w:numPr>
          <w:ilvl w:val="0"/>
          <w:numId w:val="38"/>
        </w:numPr>
      </w:pPr>
      <w:r w:rsidRPr="00382140">
        <w:rPr>
          <w:b/>
          <w:bCs/>
        </w:rPr>
        <w:t>Requirement Analysis &amp; Idea Definition:</w:t>
      </w:r>
      <w:r w:rsidRPr="00382140">
        <w:br/>
        <w:t>Initial research and literature review were conducted to identify the problem, define the core idea, and set the main objectives of the project.</w:t>
      </w:r>
    </w:p>
    <w:p w14:paraId="3A93383B" w14:textId="77777777" w:rsidR="00382140" w:rsidRPr="00382140" w:rsidRDefault="00382140" w:rsidP="00382140">
      <w:pPr>
        <w:numPr>
          <w:ilvl w:val="0"/>
          <w:numId w:val="38"/>
        </w:numPr>
      </w:pPr>
      <w:r w:rsidRPr="00382140">
        <w:rPr>
          <w:b/>
          <w:bCs/>
        </w:rPr>
        <w:t>Technical Planning &amp; System Architecture:</w:t>
      </w:r>
      <w:r w:rsidRPr="00382140">
        <w:br/>
        <w:t>The system architecture was designed, including frontend, backend, database structure, and data processing logic. The data flow and component interactions were mapped.</w:t>
      </w:r>
    </w:p>
    <w:p w14:paraId="3CE10168" w14:textId="77777777" w:rsidR="00382140" w:rsidRPr="00382140" w:rsidRDefault="00382140" w:rsidP="00382140">
      <w:pPr>
        <w:numPr>
          <w:ilvl w:val="0"/>
          <w:numId w:val="38"/>
        </w:numPr>
      </w:pPr>
      <w:r w:rsidRPr="00382140">
        <w:rPr>
          <w:b/>
          <w:bCs/>
        </w:rPr>
        <w:t>Prototype Creation:</w:t>
      </w:r>
      <w:r w:rsidRPr="00382140">
        <w:br/>
        <w:t>A basic prototype was developed to simulate the core idea, using historical data to test the feasibility and potential impact of the proposed solution.</w:t>
      </w:r>
    </w:p>
    <w:p w14:paraId="1EFFC1AF" w14:textId="77777777" w:rsidR="00382140" w:rsidRPr="00382140" w:rsidRDefault="00382140" w:rsidP="00382140">
      <w:pPr>
        <w:numPr>
          <w:ilvl w:val="0"/>
          <w:numId w:val="38"/>
        </w:numPr>
      </w:pPr>
      <w:r w:rsidRPr="00382140">
        <w:rPr>
          <w:b/>
          <w:bCs/>
        </w:rPr>
        <w:t>Core Component Development:</w:t>
      </w:r>
    </w:p>
    <w:p w14:paraId="54B61450" w14:textId="77777777" w:rsidR="00382140" w:rsidRPr="00382140" w:rsidRDefault="00382140" w:rsidP="00382140">
      <w:pPr>
        <w:numPr>
          <w:ilvl w:val="1"/>
          <w:numId w:val="38"/>
        </w:numPr>
      </w:pPr>
      <w:r w:rsidRPr="00382140">
        <w:t>Implementation of financial news sentiment analysis.</w:t>
      </w:r>
    </w:p>
    <w:p w14:paraId="683634AD" w14:textId="77777777" w:rsidR="00382140" w:rsidRPr="00382140" w:rsidRDefault="00382140" w:rsidP="00382140">
      <w:pPr>
        <w:numPr>
          <w:ilvl w:val="1"/>
          <w:numId w:val="38"/>
        </w:numPr>
      </w:pPr>
      <w:r w:rsidRPr="00382140">
        <w:lastRenderedPageBreak/>
        <w:t>VWAP and technical indicator calculations.</w:t>
      </w:r>
    </w:p>
    <w:p w14:paraId="028FB51B" w14:textId="77777777" w:rsidR="00382140" w:rsidRPr="00382140" w:rsidRDefault="00382140" w:rsidP="00382140">
      <w:pPr>
        <w:numPr>
          <w:ilvl w:val="1"/>
          <w:numId w:val="38"/>
        </w:numPr>
      </w:pPr>
      <w:r w:rsidRPr="00382140">
        <w:t>Signal generation logic based on composite scoring.</w:t>
      </w:r>
    </w:p>
    <w:p w14:paraId="5E2381A2" w14:textId="77777777" w:rsidR="00382140" w:rsidRPr="00382140" w:rsidRDefault="00382140" w:rsidP="00382140">
      <w:pPr>
        <w:numPr>
          <w:ilvl w:val="0"/>
          <w:numId w:val="38"/>
        </w:numPr>
      </w:pPr>
      <w:r w:rsidRPr="00382140">
        <w:rPr>
          <w:b/>
          <w:bCs/>
        </w:rPr>
        <w:t>Testing &amp; Validation:</w:t>
      </w:r>
      <w:r w:rsidRPr="00382140">
        <w:br/>
        <w:t xml:space="preserve">Testing included unit tests, integration testing, and </w:t>
      </w:r>
      <w:proofErr w:type="spellStart"/>
      <w:r w:rsidRPr="00382140">
        <w:t>backtesting</w:t>
      </w:r>
      <w:proofErr w:type="spellEnd"/>
      <w:r w:rsidRPr="00382140">
        <w:t xml:space="preserve"> using historical market and news data to evaluate the model’s performance and consistency.</w:t>
      </w:r>
    </w:p>
    <w:p w14:paraId="1330FFDE" w14:textId="77777777" w:rsidR="00382140" w:rsidRPr="00382140" w:rsidRDefault="00382140" w:rsidP="00382140">
      <w:pPr>
        <w:numPr>
          <w:ilvl w:val="0"/>
          <w:numId w:val="38"/>
        </w:numPr>
      </w:pPr>
      <w:r w:rsidRPr="00382140">
        <w:rPr>
          <w:b/>
          <w:bCs/>
        </w:rPr>
        <w:t>Documentation &amp; Presentation:</w:t>
      </w:r>
      <w:r w:rsidRPr="00382140">
        <w:br/>
        <w:t>The final stages included preparing the written documentation, developing the presentation, and summarizing the project findings and evaluation results.</w:t>
      </w:r>
    </w:p>
    <w:p w14:paraId="59D4B439" w14:textId="2F84CB29" w:rsidR="00382140" w:rsidRPr="00382140" w:rsidRDefault="00382140" w:rsidP="001F4267">
      <w:pPr>
        <w:pStyle w:val="Heading2"/>
        <w:ind w:firstLine="720"/>
      </w:pPr>
      <w:bookmarkStart w:id="50" w:name="_Toc204835037"/>
      <w:r w:rsidRPr="00382140">
        <w:t>10.2 Task Distribution &amp; Timeline</w:t>
      </w:r>
      <w:bookmarkEnd w:id="50"/>
    </w:p>
    <w:p w14:paraId="5012E0F9" w14:textId="77777777" w:rsidR="00382140" w:rsidRPr="00382140" w:rsidRDefault="00382140" w:rsidP="00382140">
      <w:pPr>
        <w:numPr>
          <w:ilvl w:val="0"/>
          <w:numId w:val="39"/>
        </w:numPr>
        <w:tabs>
          <w:tab w:val="num" w:pos="720"/>
        </w:tabs>
      </w:pPr>
      <w:r w:rsidRPr="00382140">
        <w:t>The project was developed in collaboration between two team members, with each focusing on different aspects of the system while maintaining close coordination.</w:t>
      </w:r>
    </w:p>
    <w:p w14:paraId="7F4D8A5E" w14:textId="77777777" w:rsidR="00382140" w:rsidRPr="00382140" w:rsidRDefault="00382140" w:rsidP="00382140">
      <w:pPr>
        <w:numPr>
          <w:ilvl w:val="0"/>
          <w:numId w:val="39"/>
        </w:numPr>
        <w:tabs>
          <w:tab w:val="num" w:pos="720"/>
        </w:tabs>
      </w:pPr>
      <w:r w:rsidRPr="00382140">
        <w:t>The process was divided into bi-weekly sprints, with progress reviews and feedback sessions conducted regularly with the project supervisor.</w:t>
      </w:r>
    </w:p>
    <w:p w14:paraId="5CC23727" w14:textId="61C6AC9F" w:rsidR="00382140" w:rsidRPr="00382140" w:rsidRDefault="00382140" w:rsidP="001F4267">
      <w:pPr>
        <w:pStyle w:val="Heading2"/>
        <w:ind w:firstLine="720"/>
      </w:pPr>
      <w:bookmarkStart w:id="51" w:name="_Toc204835038"/>
      <w:r w:rsidRPr="00382140">
        <w:t>10.3 Adjustments and Iterations</w:t>
      </w:r>
      <w:bookmarkEnd w:id="51"/>
    </w:p>
    <w:p w14:paraId="21CAA883" w14:textId="50DC13DB" w:rsidR="00382140" w:rsidRPr="00382140" w:rsidRDefault="00382140" w:rsidP="00382140">
      <w:pPr>
        <w:ind w:left="1440"/>
      </w:pPr>
      <w:r w:rsidRPr="00382140">
        <w:t xml:space="preserve">Throughout development, several adjustments were made due to technical </w:t>
      </w:r>
      <w:r>
        <w:t>li</w:t>
      </w:r>
      <w:r w:rsidRPr="00382140">
        <w:t>mitations, data availability, or feedback from testing phases. These included switching to more efficient models and optimizing data handling to reduce latency and improve overall system performance.</w:t>
      </w:r>
    </w:p>
    <w:p w14:paraId="13C18CE1" w14:textId="77777777" w:rsidR="00382140" w:rsidRPr="00382140" w:rsidRDefault="00382140" w:rsidP="00382140">
      <w:pPr>
        <w:ind w:left="720"/>
      </w:pPr>
    </w:p>
    <w:p w14:paraId="665E6FF7" w14:textId="77777777" w:rsidR="004E19AD" w:rsidRDefault="004E19AD" w:rsidP="004E19AD"/>
    <w:p w14:paraId="4DE6EC60" w14:textId="77777777" w:rsidR="00B32EA8" w:rsidRDefault="00B32EA8" w:rsidP="00B32EA8">
      <w:pPr>
        <w:rPr>
          <w:rFonts w:asciiTheme="majorBidi" w:hAnsiTheme="majorBidi"/>
          <w:sz w:val="32"/>
          <w:szCs w:val="32"/>
          <w:highlight w:val="white"/>
        </w:rPr>
      </w:pPr>
    </w:p>
    <w:bookmarkEnd w:id="46"/>
    <w:p w14:paraId="1122C0A6" w14:textId="77777777" w:rsidR="00B32EA8" w:rsidRPr="00AA2E48" w:rsidRDefault="00B32EA8" w:rsidP="00B32EA8"/>
    <w:p w14:paraId="08CF39C0" w14:textId="331D7BEA" w:rsidR="00AA2E48" w:rsidRPr="00AA2E48" w:rsidRDefault="00AA2E48" w:rsidP="00AA2E48"/>
    <w:p w14:paraId="3705D87A" w14:textId="77777777" w:rsidR="0050115F" w:rsidRDefault="0050115F" w:rsidP="0050115F"/>
    <w:p w14:paraId="3A76C9F5" w14:textId="0353271C" w:rsidR="00FA5577" w:rsidRDefault="00FA5577" w:rsidP="0050115F"/>
    <w:p w14:paraId="0D6C6A30" w14:textId="77777777" w:rsidR="0050115F" w:rsidRDefault="0050115F" w:rsidP="0050115F"/>
    <w:p w14:paraId="474B4B27" w14:textId="77777777" w:rsidR="0050115F" w:rsidRDefault="0050115F" w:rsidP="0050115F"/>
    <w:p w14:paraId="14143BAC" w14:textId="764E88EC" w:rsidR="00906CF3" w:rsidRDefault="00906CF3" w:rsidP="00906CF3">
      <w:pPr>
        <w:pStyle w:val="Heading1"/>
      </w:pPr>
      <w:bookmarkStart w:id="52" w:name="_Toc204835039"/>
      <w:r>
        <w:lastRenderedPageBreak/>
        <w:t>References</w:t>
      </w:r>
      <w:bookmarkEnd w:id="52"/>
    </w:p>
    <w:p w14:paraId="6741E1FD" w14:textId="77777777" w:rsidR="00906CF3" w:rsidRPr="00487F05" w:rsidRDefault="00906CF3" w:rsidP="00906CF3">
      <w:pPr>
        <w:ind w:left="720"/>
      </w:pPr>
      <w:r w:rsidRPr="00487F05">
        <w:rPr>
          <w:b/>
          <w:bCs/>
        </w:rPr>
        <w:t>[1]</w:t>
      </w:r>
      <w:r w:rsidRPr="00487F05">
        <w:t xml:space="preserve"> Bloomberg Terminal. Investopedia. Retrieved from </w:t>
      </w:r>
      <w:hyperlink r:id="rId16" w:tgtFrame="_new" w:history="1">
        <w:r w:rsidRPr="00487F05">
          <w:rPr>
            <w:rStyle w:val="Hyperlink"/>
          </w:rPr>
          <w:t>https://www.investopedia.com/terms/b/bloomberg_terminal.asp</w:t>
        </w:r>
      </w:hyperlink>
    </w:p>
    <w:p w14:paraId="6587A310" w14:textId="77777777" w:rsidR="00906CF3" w:rsidRPr="00487F05" w:rsidRDefault="00906CF3" w:rsidP="00906CF3">
      <w:pPr>
        <w:ind w:left="720"/>
      </w:pPr>
      <w:r w:rsidRPr="00487F05">
        <w:rPr>
          <w:b/>
          <w:bCs/>
        </w:rPr>
        <w:t>[2]</w:t>
      </w:r>
      <w:r w:rsidRPr="00487F05">
        <w:t xml:space="preserve"> </w:t>
      </w:r>
      <w:proofErr w:type="spellStart"/>
      <w:r w:rsidRPr="00487F05">
        <w:t>AlphaSense</w:t>
      </w:r>
      <w:proofErr w:type="spellEnd"/>
      <w:r w:rsidRPr="00487F05">
        <w:t xml:space="preserve"> – Market Intelligence &amp; Search Platform. Retrieved from </w:t>
      </w:r>
      <w:hyperlink r:id="rId17" w:tgtFrame="_new" w:history="1">
        <w:r w:rsidRPr="00487F05">
          <w:rPr>
            <w:rStyle w:val="Hyperlink"/>
          </w:rPr>
          <w:t>https://www.alpha-sense.com/</w:t>
        </w:r>
      </w:hyperlink>
    </w:p>
    <w:p w14:paraId="1F879C31" w14:textId="77777777" w:rsidR="00906CF3" w:rsidRPr="00487F05" w:rsidRDefault="00906CF3" w:rsidP="00906CF3">
      <w:pPr>
        <w:ind w:left="720"/>
      </w:pPr>
      <w:r w:rsidRPr="00487F05">
        <w:rPr>
          <w:b/>
          <w:bCs/>
        </w:rPr>
        <w:t>[3]</w:t>
      </w:r>
      <w:r w:rsidRPr="00487F05">
        <w:t xml:space="preserve"> </w:t>
      </w:r>
      <w:proofErr w:type="spellStart"/>
      <w:r w:rsidRPr="00487F05">
        <w:t>Accern</w:t>
      </w:r>
      <w:proofErr w:type="spellEnd"/>
      <w:r w:rsidRPr="00487F05">
        <w:t xml:space="preserve"> – AI-Powered Financial News Analytics. Retrieved from </w:t>
      </w:r>
      <w:hyperlink r:id="rId18" w:tgtFrame="_new" w:history="1">
        <w:r w:rsidRPr="00487F05">
          <w:rPr>
            <w:rStyle w:val="Hyperlink"/>
          </w:rPr>
          <w:t>https://www.accern.com/</w:t>
        </w:r>
      </w:hyperlink>
    </w:p>
    <w:p w14:paraId="307FD58C" w14:textId="77777777" w:rsidR="00906CF3" w:rsidRPr="00487F05" w:rsidRDefault="00906CF3" w:rsidP="00906CF3">
      <w:pPr>
        <w:ind w:left="720"/>
      </w:pPr>
      <w:r w:rsidRPr="00487F05">
        <w:rPr>
          <w:b/>
          <w:bCs/>
        </w:rPr>
        <w:t>[4]</w:t>
      </w:r>
      <w:r w:rsidRPr="00487F05">
        <w:t xml:space="preserve"> </w:t>
      </w:r>
      <w:proofErr w:type="spellStart"/>
      <w:r w:rsidRPr="00487F05">
        <w:t>Kavout</w:t>
      </w:r>
      <w:proofErr w:type="spellEnd"/>
      <w:r w:rsidRPr="00487F05">
        <w:t xml:space="preserve"> – K Score Predictive Analytics. Retrieved from </w:t>
      </w:r>
      <w:hyperlink r:id="rId19" w:tgtFrame="_new" w:history="1">
        <w:r w:rsidRPr="00487F05">
          <w:rPr>
            <w:rStyle w:val="Hyperlink"/>
          </w:rPr>
          <w:t>https://www.kavout.com/k-score</w:t>
        </w:r>
      </w:hyperlink>
    </w:p>
    <w:p w14:paraId="33303C38" w14:textId="1F6BF550" w:rsidR="00906CF3" w:rsidRPr="00487F05" w:rsidRDefault="00906CF3" w:rsidP="00906CF3">
      <w:pPr>
        <w:ind w:left="720"/>
      </w:pPr>
      <w:r w:rsidRPr="00487F05">
        <w:rPr>
          <w:b/>
          <w:bCs/>
        </w:rPr>
        <w:t>[5]</w:t>
      </w:r>
      <w:r w:rsidRPr="00487F05">
        <w:t xml:space="preserve"> </w:t>
      </w:r>
      <w:proofErr w:type="gramStart"/>
      <w:r w:rsidRPr="00487F05">
        <w:t>Anese</w:t>
      </w:r>
      <w:r w:rsidR="00146B41">
        <w:t xml:space="preserve"> </w:t>
      </w:r>
      <w:r w:rsidRPr="00487F05">
        <w:t>,</w:t>
      </w:r>
      <w:proofErr w:type="gramEnd"/>
      <w:r w:rsidRPr="00487F05">
        <w:t xml:space="preserve"> P., </w:t>
      </w:r>
      <w:proofErr w:type="spellStart"/>
      <w:r w:rsidRPr="00487F05">
        <w:t>Gagliardini</w:t>
      </w:r>
      <w:proofErr w:type="spellEnd"/>
      <w:r w:rsidRPr="00487F05">
        <w:t xml:space="preserve">, P., </w:t>
      </w:r>
      <w:proofErr w:type="spellStart"/>
      <w:r w:rsidRPr="00487F05">
        <w:t>Pelizzon</w:t>
      </w:r>
      <w:proofErr w:type="spellEnd"/>
      <w:r w:rsidRPr="00487F05">
        <w:t xml:space="preserve">, L., &amp; Stenbacka, S. (2023). </w:t>
      </w:r>
      <w:r w:rsidRPr="00487F05">
        <w:rPr>
          <w:i/>
          <w:iCs/>
        </w:rPr>
        <w:t>News-Based Prediction of Stock Movements Using NLP: Evidence from a Large-Scale Dataset</w:t>
      </w:r>
      <w:r w:rsidRPr="00487F05">
        <w:t xml:space="preserve">. SSRN. </w:t>
      </w:r>
      <w:hyperlink r:id="rId20" w:tgtFrame="_new" w:history="1">
        <w:r w:rsidRPr="00487F05">
          <w:rPr>
            <w:rStyle w:val="Hyperlink"/>
          </w:rPr>
          <w:t>https://doi.org/10.2139/ssrn.4631351</w:t>
        </w:r>
      </w:hyperlink>
    </w:p>
    <w:p w14:paraId="5C82FA72" w14:textId="34A607A5" w:rsidR="00906CF3" w:rsidRPr="00487F05" w:rsidRDefault="00906CF3" w:rsidP="00906CF3">
      <w:pPr>
        <w:ind w:left="720"/>
      </w:pPr>
      <w:r w:rsidRPr="00487F05">
        <w:rPr>
          <w:b/>
          <w:bCs/>
        </w:rPr>
        <w:t>[6]</w:t>
      </w:r>
      <w:r w:rsidRPr="00487F05">
        <w:t xml:space="preserve"> Bukhari</w:t>
      </w:r>
      <w:r w:rsidR="00146B41">
        <w:t xml:space="preserve"> </w:t>
      </w:r>
      <w:proofErr w:type="gramStart"/>
      <w:r w:rsidR="00146B41">
        <w:t xml:space="preserve">  </w:t>
      </w:r>
      <w:r w:rsidRPr="00487F05">
        <w:t>,</w:t>
      </w:r>
      <w:proofErr w:type="gramEnd"/>
      <w:r w:rsidRPr="00487F05">
        <w:t xml:space="preserve"> S. A. R., Shaheen, M., et al. (2023). </w:t>
      </w:r>
      <w:r w:rsidRPr="00487F05">
        <w:rPr>
          <w:i/>
          <w:iCs/>
        </w:rPr>
        <w:t xml:space="preserve">Fine-Grained Sentiment Classification of Financial News Headlines Using </w:t>
      </w:r>
      <w:proofErr w:type="spellStart"/>
      <w:r w:rsidRPr="00487F05">
        <w:rPr>
          <w:i/>
          <w:iCs/>
        </w:rPr>
        <w:t>FinBERT</w:t>
      </w:r>
      <w:proofErr w:type="spellEnd"/>
      <w:r w:rsidRPr="00487F05">
        <w:t xml:space="preserve">. SN Computer Science, 5(1). </w:t>
      </w:r>
      <w:hyperlink r:id="rId21" w:tgtFrame="_new" w:history="1">
        <w:r w:rsidRPr="00487F05">
          <w:rPr>
            <w:rStyle w:val="Hyperlink"/>
          </w:rPr>
          <w:t>https://doi.org/10.1007/s10287-023-00454-2</w:t>
        </w:r>
      </w:hyperlink>
    </w:p>
    <w:p w14:paraId="27CED9E8" w14:textId="77777777" w:rsidR="00906CF3" w:rsidRPr="00487F05" w:rsidRDefault="00906CF3" w:rsidP="00906CF3">
      <w:pPr>
        <w:ind w:left="720"/>
      </w:pPr>
      <w:r w:rsidRPr="00487F05">
        <w:rPr>
          <w:b/>
          <w:bCs/>
        </w:rPr>
        <w:t>[7]</w:t>
      </w:r>
      <w:r w:rsidRPr="00487F05">
        <w:t xml:space="preserve"> Zhang, H., Liu, Q., &amp; Wu, Y. (2024). </w:t>
      </w:r>
      <w:r w:rsidRPr="00487F05">
        <w:rPr>
          <w:i/>
          <w:iCs/>
        </w:rPr>
        <w:t>Multi-Source Hard and Soft Information Fusion Approach for Accurate Cryptocurrency Price Movement Prediction</w:t>
      </w:r>
      <w:r w:rsidRPr="00487F05">
        <w:t xml:space="preserve">. </w:t>
      </w:r>
      <w:proofErr w:type="spellStart"/>
      <w:r w:rsidRPr="00487F05">
        <w:t>arXiv</w:t>
      </w:r>
      <w:proofErr w:type="spellEnd"/>
      <w:r w:rsidRPr="00487F05">
        <w:t xml:space="preserve"> preprint arXiv:2409.18895. </w:t>
      </w:r>
      <w:hyperlink r:id="rId22" w:tgtFrame="_new" w:history="1">
        <w:r w:rsidRPr="00487F05">
          <w:rPr>
            <w:rStyle w:val="Hyperlink"/>
          </w:rPr>
          <w:t>https://arxiv.org/abs/2409.18895</w:t>
        </w:r>
      </w:hyperlink>
    </w:p>
    <w:p w14:paraId="458A61BD" w14:textId="77777777" w:rsidR="00906CF3" w:rsidRDefault="00906CF3" w:rsidP="00906CF3">
      <w:pPr>
        <w:ind w:left="720"/>
      </w:pPr>
      <w:r w:rsidRPr="00487F05">
        <w:rPr>
          <w:b/>
          <w:bCs/>
        </w:rPr>
        <w:t>[8]</w:t>
      </w:r>
      <w:r w:rsidRPr="00487F05">
        <w:t xml:space="preserve"> Thomas, M., &amp; Chen, K. (2024). </w:t>
      </w:r>
      <w:r w:rsidRPr="00487F05">
        <w:rPr>
          <w:i/>
          <w:iCs/>
        </w:rPr>
        <w:t>Using Sentiment and Technical Analysis to Predict Bitcoin with Machine Learning</w:t>
      </w:r>
      <w:r w:rsidRPr="00487F05">
        <w:t xml:space="preserve">. </w:t>
      </w:r>
      <w:proofErr w:type="spellStart"/>
      <w:r w:rsidRPr="00487F05">
        <w:t>arXiv</w:t>
      </w:r>
      <w:proofErr w:type="spellEnd"/>
      <w:r w:rsidRPr="00487F05">
        <w:t xml:space="preserve"> preprint arXiv:2410.14532. </w:t>
      </w:r>
      <w:hyperlink r:id="rId23" w:tgtFrame="_new" w:history="1">
        <w:r w:rsidRPr="00487F05">
          <w:rPr>
            <w:rStyle w:val="Hyperlink"/>
          </w:rPr>
          <w:t>https://arxiv.org/abs/2410.14532</w:t>
        </w:r>
      </w:hyperlink>
    </w:p>
    <w:p w14:paraId="33250002" w14:textId="19E208F2" w:rsidR="009218D7" w:rsidRDefault="009218D7" w:rsidP="009218D7">
      <w:pPr>
        <w:ind w:left="720" w:firstLine="60"/>
      </w:pPr>
      <w:r w:rsidRPr="009218D7">
        <w:rPr>
          <w:b/>
          <w:bCs/>
        </w:rPr>
        <w:t>[</w:t>
      </w:r>
      <w:r>
        <w:rPr>
          <w:b/>
          <w:bCs/>
        </w:rPr>
        <w:t>9</w:t>
      </w:r>
      <w:r w:rsidRPr="009218D7">
        <w:rPr>
          <w:b/>
          <w:bCs/>
        </w:rPr>
        <w:t xml:space="preserve">] </w:t>
      </w:r>
      <w:proofErr w:type="spellStart"/>
      <w:r w:rsidRPr="009218D7">
        <w:t>Zarattini</w:t>
      </w:r>
      <w:proofErr w:type="spellEnd"/>
      <w:r w:rsidRPr="009218D7">
        <w:t xml:space="preserve">, C., &amp; Aziz, A. (2023). </w:t>
      </w:r>
      <w:r w:rsidRPr="009218D7">
        <w:rPr>
          <w:i/>
          <w:iCs/>
        </w:rPr>
        <w:t>Volume Weighted Average Price (VWAP): The Holy Grail for Day Trading Systems</w:t>
      </w:r>
      <w:r w:rsidRPr="009218D7">
        <w:t>. Concretum Research.</w:t>
      </w:r>
    </w:p>
    <w:p w14:paraId="2F3F7643" w14:textId="363A45A4" w:rsidR="009218D7" w:rsidRDefault="009218D7" w:rsidP="009218D7">
      <w:pPr>
        <w:ind w:left="720" w:firstLine="60"/>
      </w:pPr>
      <w:hyperlink r:id="rId24" w:history="1">
        <w:r w:rsidRPr="009218D7">
          <w:rPr>
            <w:rStyle w:val="Hyperlink"/>
          </w:rPr>
          <w:t>https://papers.ssrn.com/sol3/papers.cfm?abstract_id=4631351</w:t>
        </w:r>
      </w:hyperlink>
    </w:p>
    <w:p w14:paraId="350B067B" w14:textId="300C3747" w:rsidR="004E19AD" w:rsidRPr="004E19AD" w:rsidRDefault="004E19AD" w:rsidP="004E19AD">
      <w:pPr>
        <w:ind w:left="720" w:firstLine="60"/>
        <w:rPr>
          <w:b/>
          <w:bCs/>
        </w:rPr>
      </w:pPr>
      <w:r w:rsidRPr="004E19AD">
        <w:rPr>
          <w:b/>
          <w:bCs/>
        </w:rPr>
        <w:t>[10</w:t>
      </w:r>
      <w:proofErr w:type="gramStart"/>
      <w:r w:rsidRPr="004E19AD">
        <w:t>]  Reuters</w:t>
      </w:r>
      <w:proofErr w:type="gramEnd"/>
      <w:r w:rsidRPr="004E19AD">
        <w:t xml:space="preserve">. (2025, May 5). </w:t>
      </w:r>
      <w:r w:rsidRPr="004E19AD">
        <w:rPr>
          <w:i/>
          <w:iCs/>
        </w:rPr>
        <w:t>Trump’s 100% tariff on foreign films shakes markets: media stocks plunge</w:t>
      </w:r>
      <w:r w:rsidRPr="004E19AD">
        <w:t>. Retrieved from</w:t>
      </w:r>
      <w:r w:rsidRPr="004E19AD">
        <w:rPr>
          <w:b/>
          <w:bCs/>
        </w:rPr>
        <w:t xml:space="preserve"> </w:t>
      </w:r>
      <w:hyperlink r:id="rId25" w:history="1">
        <w:r w:rsidRPr="00A40AFE">
          <w:rPr>
            <w:rStyle w:val="Hyperlink"/>
            <w:b/>
            <w:bCs/>
          </w:rPr>
          <w:t xml:space="preserve"> https://www.reuters.com</w:t>
        </w:r>
      </w:hyperlink>
    </w:p>
    <w:p w14:paraId="7018E30B" w14:textId="2D7E2B70" w:rsidR="009218D7" w:rsidRPr="00487F05" w:rsidRDefault="009218D7" w:rsidP="00906CF3">
      <w:pPr>
        <w:ind w:left="720"/>
      </w:pPr>
    </w:p>
    <w:p w14:paraId="58F8FE75" w14:textId="7D84B416" w:rsidR="00AA2E48" w:rsidRDefault="00AA2E48"/>
    <w:sectPr w:rsidR="00AA2E48">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8BC85" w14:textId="77777777" w:rsidR="00882CA0" w:rsidRDefault="00882CA0" w:rsidP="00F500B5">
      <w:pPr>
        <w:spacing w:after="0" w:line="240" w:lineRule="auto"/>
      </w:pPr>
      <w:r>
        <w:separator/>
      </w:r>
    </w:p>
  </w:endnote>
  <w:endnote w:type="continuationSeparator" w:id="0">
    <w:p w14:paraId="711A79C1" w14:textId="77777777" w:rsidR="00882CA0" w:rsidRDefault="00882CA0" w:rsidP="00F50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730F5" w14:textId="77777777" w:rsidR="00882CA0" w:rsidRDefault="00882CA0" w:rsidP="00F500B5">
      <w:pPr>
        <w:spacing w:after="0" w:line="240" w:lineRule="auto"/>
      </w:pPr>
      <w:r>
        <w:separator/>
      </w:r>
    </w:p>
  </w:footnote>
  <w:footnote w:type="continuationSeparator" w:id="0">
    <w:p w14:paraId="011BF0DD" w14:textId="77777777" w:rsidR="00882CA0" w:rsidRDefault="00882CA0" w:rsidP="00F50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90809" w14:textId="77777777" w:rsidR="00F500B5" w:rsidRDefault="00F500B5" w:rsidP="00F500B5">
    <w:pPr>
      <w:pStyle w:val="Header"/>
      <w:rPr>
        <w:noProof/>
      </w:rPr>
    </w:pPr>
  </w:p>
  <w:p w14:paraId="3034A3D5" w14:textId="2E21319C" w:rsidR="00F500B5" w:rsidRPr="00F500B5" w:rsidRDefault="00F500B5" w:rsidP="00F500B5">
    <w:pPr>
      <w:pStyle w:val="Header"/>
    </w:pPr>
    <w:r>
      <w:rPr>
        <w:noProof/>
      </w:rPr>
      <w:drawing>
        <wp:anchor distT="0" distB="0" distL="114300" distR="114300" simplePos="0" relativeHeight="251658240" behindDoc="0" locked="0" layoutInCell="1" allowOverlap="1" wp14:anchorId="1E813A94" wp14:editId="44633CD3">
          <wp:simplePos x="0" y="0"/>
          <wp:positionH relativeFrom="column">
            <wp:posOffset>-640080</wp:posOffset>
          </wp:positionH>
          <wp:positionV relativeFrom="paragraph">
            <wp:posOffset>-213360</wp:posOffset>
          </wp:positionV>
          <wp:extent cx="1805940" cy="36576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805940" cy="3657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3" style="width:0;height:1.5pt" o:hralign="center" o:bullet="t" o:hrstd="t" o:hrnoshade="t" o:hr="t" fillcolor="#1b1c1d" stroked="f"/>
    </w:pict>
  </w:numPicBullet>
  <w:abstractNum w:abstractNumId="0" w15:restartNumberingAfterBreak="0">
    <w:nsid w:val="0009758F"/>
    <w:multiLevelType w:val="multilevel"/>
    <w:tmpl w:val="667648A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0A85727"/>
    <w:multiLevelType w:val="multilevel"/>
    <w:tmpl w:val="66C064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371DC"/>
    <w:multiLevelType w:val="multilevel"/>
    <w:tmpl w:val="942491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ABA318C"/>
    <w:multiLevelType w:val="multilevel"/>
    <w:tmpl w:val="0D8E77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FA14F1B"/>
    <w:multiLevelType w:val="multilevel"/>
    <w:tmpl w:val="F44E09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3DA51E6"/>
    <w:multiLevelType w:val="multilevel"/>
    <w:tmpl w:val="3AC05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A2596"/>
    <w:multiLevelType w:val="multilevel"/>
    <w:tmpl w:val="616A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E63EA"/>
    <w:multiLevelType w:val="multilevel"/>
    <w:tmpl w:val="A5728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6B4B70"/>
    <w:multiLevelType w:val="multilevel"/>
    <w:tmpl w:val="90745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4F5078"/>
    <w:multiLevelType w:val="multilevel"/>
    <w:tmpl w:val="7F460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0733D"/>
    <w:multiLevelType w:val="multilevel"/>
    <w:tmpl w:val="9B3CDE3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F831454"/>
    <w:multiLevelType w:val="multilevel"/>
    <w:tmpl w:val="27D0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13BBB"/>
    <w:multiLevelType w:val="multilevel"/>
    <w:tmpl w:val="774E7C8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28F7DC6"/>
    <w:multiLevelType w:val="multilevel"/>
    <w:tmpl w:val="DBCC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BB1D41"/>
    <w:multiLevelType w:val="multilevel"/>
    <w:tmpl w:val="1D14FCA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25A9026E"/>
    <w:multiLevelType w:val="multilevel"/>
    <w:tmpl w:val="CFD84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9413A4"/>
    <w:multiLevelType w:val="multilevel"/>
    <w:tmpl w:val="83469354"/>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295B37A5"/>
    <w:multiLevelType w:val="multilevel"/>
    <w:tmpl w:val="CB8EA2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8601F3"/>
    <w:multiLevelType w:val="multilevel"/>
    <w:tmpl w:val="01A4456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3EB09B6"/>
    <w:multiLevelType w:val="multilevel"/>
    <w:tmpl w:val="80E2D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B5598D"/>
    <w:multiLevelType w:val="multilevel"/>
    <w:tmpl w:val="5A9CA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E44651"/>
    <w:multiLevelType w:val="multilevel"/>
    <w:tmpl w:val="CFA0C8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DC5624C"/>
    <w:multiLevelType w:val="multilevel"/>
    <w:tmpl w:val="88FA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36F4C"/>
    <w:multiLevelType w:val="multilevel"/>
    <w:tmpl w:val="0930F0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C825A70"/>
    <w:multiLevelType w:val="multilevel"/>
    <w:tmpl w:val="9F22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776504"/>
    <w:multiLevelType w:val="multilevel"/>
    <w:tmpl w:val="124EB3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4E804D5F"/>
    <w:multiLevelType w:val="multilevel"/>
    <w:tmpl w:val="05283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C00AF"/>
    <w:multiLevelType w:val="multilevel"/>
    <w:tmpl w:val="EDC08C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D3E5A6D"/>
    <w:multiLevelType w:val="multilevel"/>
    <w:tmpl w:val="888835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EEF4559"/>
    <w:multiLevelType w:val="multilevel"/>
    <w:tmpl w:val="448E8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2C3A27"/>
    <w:multiLevelType w:val="multilevel"/>
    <w:tmpl w:val="55FE77A0"/>
    <w:lvl w:ilvl="0">
      <w:start w:val="5"/>
      <w:numFmt w:val="decimal"/>
      <w:lvlText w:val="%1"/>
      <w:lvlJc w:val="left"/>
      <w:pPr>
        <w:ind w:left="540" w:hanging="540"/>
      </w:pPr>
      <w:rPr>
        <w:rFonts w:hint="default"/>
        <w:b/>
      </w:rPr>
    </w:lvl>
    <w:lvl w:ilvl="1">
      <w:start w:val="6"/>
      <w:numFmt w:val="decimal"/>
      <w:lvlText w:val="%1.%2"/>
      <w:lvlJc w:val="left"/>
      <w:pPr>
        <w:ind w:left="720" w:hanging="54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31" w15:restartNumberingAfterBreak="0">
    <w:nsid w:val="60B07CF2"/>
    <w:multiLevelType w:val="multilevel"/>
    <w:tmpl w:val="38FA4C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412463A"/>
    <w:multiLevelType w:val="multilevel"/>
    <w:tmpl w:val="B80E72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68247404"/>
    <w:multiLevelType w:val="multilevel"/>
    <w:tmpl w:val="FEF0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4426D3"/>
    <w:multiLevelType w:val="multilevel"/>
    <w:tmpl w:val="444A55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9D21F5"/>
    <w:multiLevelType w:val="multilevel"/>
    <w:tmpl w:val="CDDE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1A4919"/>
    <w:multiLevelType w:val="multilevel"/>
    <w:tmpl w:val="339A02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D0916B4"/>
    <w:multiLevelType w:val="multilevel"/>
    <w:tmpl w:val="705E3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6F4926"/>
    <w:multiLevelType w:val="multilevel"/>
    <w:tmpl w:val="001A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850114">
    <w:abstractNumId w:val="38"/>
  </w:num>
  <w:num w:numId="2" w16cid:durableId="658848898">
    <w:abstractNumId w:val="21"/>
  </w:num>
  <w:num w:numId="3" w16cid:durableId="1081873192">
    <w:abstractNumId w:val="4"/>
  </w:num>
  <w:num w:numId="4" w16cid:durableId="165752067">
    <w:abstractNumId w:val="14"/>
  </w:num>
  <w:num w:numId="5" w16cid:durableId="576088506">
    <w:abstractNumId w:val="36"/>
  </w:num>
  <w:num w:numId="6" w16cid:durableId="692927414">
    <w:abstractNumId w:val="28"/>
  </w:num>
  <w:num w:numId="7" w16cid:durableId="1176190222">
    <w:abstractNumId w:val="35"/>
  </w:num>
  <w:num w:numId="8" w16cid:durableId="511728865">
    <w:abstractNumId w:val="7"/>
  </w:num>
  <w:num w:numId="9" w16cid:durableId="1900554982">
    <w:abstractNumId w:val="29"/>
  </w:num>
  <w:num w:numId="10" w16cid:durableId="36323350">
    <w:abstractNumId w:val="2"/>
  </w:num>
  <w:num w:numId="11" w16cid:durableId="591085931">
    <w:abstractNumId w:val="27"/>
  </w:num>
  <w:num w:numId="12" w16cid:durableId="814951164">
    <w:abstractNumId w:val="31"/>
  </w:num>
  <w:num w:numId="13" w16cid:durableId="1749960789">
    <w:abstractNumId w:val="18"/>
  </w:num>
  <w:num w:numId="14" w16cid:durableId="1395424826">
    <w:abstractNumId w:val="12"/>
  </w:num>
  <w:num w:numId="15" w16cid:durableId="637342722">
    <w:abstractNumId w:val="25"/>
  </w:num>
  <w:num w:numId="16" w16cid:durableId="1857230166">
    <w:abstractNumId w:val="26"/>
  </w:num>
  <w:num w:numId="17" w16cid:durableId="518856726">
    <w:abstractNumId w:val="19"/>
  </w:num>
  <w:num w:numId="18" w16cid:durableId="1630471805">
    <w:abstractNumId w:val="8"/>
  </w:num>
  <w:num w:numId="19" w16cid:durableId="550919428">
    <w:abstractNumId w:val="13"/>
  </w:num>
  <w:num w:numId="20" w16cid:durableId="292490165">
    <w:abstractNumId w:val="10"/>
  </w:num>
  <w:num w:numId="21" w16cid:durableId="384792737">
    <w:abstractNumId w:val="23"/>
  </w:num>
  <w:num w:numId="22" w16cid:durableId="84420074">
    <w:abstractNumId w:val="3"/>
  </w:num>
  <w:num w:numId="23" w16cid:durableId="1458639402">
    <w:abstractNumId w:val="22"/>
  </w:num>
  <w:num w:numId="24" w16cid:durableId="1583102786">
    <w:abstractNumId w:val="0"/>
  </w:num>
  <w:num w:numId="25" w16cid:durableId="1051885418">
    <w:abstractNumId w:val="5"/>
  </w:num>
  <w:num w:numId="26" w16cid:durableId="1372531338">
    <w:abstractNumId w:val="24"/>
  </w:num>
  <w:num w:numId="27" w16cid:durableId="1419790688">
    <w:abstractNumId w:val="9"/>
  </w:num>
  <w:num w:numId="28" w16cid:durableId="1090085897">
    <w:abstractNumId w:val="20"/>
  </w:num>
  <w:num w:numId="29" w16cid:durableId="1273901558">
    <w:abstractNumId w:val="30"/>
  </w:num>
  <w:num w:numId="30" w16cid:durableId="1669670859">
    <w:abstractNumId w:val="33"/>
  </w:num>
  <w:num w:numId="31" w16cid:durableId="231475793">
    <w:abstractNumId w:val="15"/>
  </w:num>
  <w:num w:numId="32" w16cid:durableId="2033719503">
    <w:abstractNumId w:val="17"/>
  </w:num>
  <w:num w:numId="33" w16cid:durableId="1964924803">
    <w:abstractNumId w:val="34"/>
  </w:num>
  <w:num w:numId="34" w16cid:durableId="1931237249">
    <w:abstractNumId w:val="1"/>
  </w:num>
  <w:num w:numId="35" w16cid:durableId="1912159199">
    <w:abstractNumId w:val="37"/>
  </w:num>
  <w:num w:numId="36" w16cid:durableId="2127238619">
    <w:abstractNumId w:val="11"/>
  </w:num>
  <w:num w:numId="37" w16cid:durableId="1462071935">
    <w:abstractNumId w:val="6"/>
  </w:num>
  <w:num w:numId="38" w16cid:durableId="1422096864">
    <w:abstractNumId w:val="16"/>
  </w:num>
  <w:num w:numId="39" w16cid:durableId="191758855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48"/>
    <w:rsid w:val="00114432"/>
    <w:rsid w:val="00146B41"/>
    <w:rsid w:val="001F4267"/>
    <w:rsid w:val="00243FF2"/>
    <w:rsid w:val="00261DA7"/>
    <w:rsid w:val="00272328"/>
    <w:rsid w:val="002B478A"/>
    <w:rsid w:val="00324EA5"/>
    <w:rsid w:val="0034132D"/>
    <w:rsid w:val="00382140"/>
    <w:rsid w:val="003E7719"/>
    <w:rsid w:val="0046473A"/>
    <w:rsid w:val="004E19AD"/>
    <w:rsid w:val="0050115F"/>
    <w:rsid w:val="00516A25"/>
    <w:rsid w:val="005523AD"/>
    <w:rsid w:val="005C1EDB"/>
    <w:rsid w:val="006925F0"/>
    <w:rsid w:val="006B5C86"/>
    <w:rsid w:val="006C7AE5"/>
    <w:rsid w:val="00837110"/>
    <w:rsid w:val="00882CA0"/>
    <w:rsid w:val="008B4B17"/>
    <w:rsid w:val="008B783A"/>
    <w:rsid w:val="00906726"/>
    <w:rsid w:val="00906CF3"/>
    <w:rsid w:val="009218D7"/>
    <w:rsid w:val="00955905"/>
    <w:rsid w:val="00985E9C"/>
    <w:rsid w:val="00990D79"/>
    <w:rsid w:val="009C2F92"/>
    <w:rsid w:val="009C54AD"/>
    <w:rsid w:val="009E73DF"/>
    <w:rsid w:val="00A03A7F"/>
    <w:rsid w:val="00A6657C"/>
    <w:rsid w:val="00A70F4A"/>
    <w:rsid w:val="00A8735D"/>
    <w:rsid w:val="00A93072"/>
    <w:rsid w:val="00AA2E48"/>
    <w:rsid w:val="00AB79C5"/>
    <w:rsid w:val="00B32EA8"/>
    <w:rsid w:val="00B5250E"/>
    <w:rsid w:val="00B71A39"/>
    <w:rsid w:val="00BD6C71"/>
    <w:rsid w:val="00BF5339"/>
    <w:rsid w:val="00C60346"/>
    <w:rsid w:val="00D804CA"/>
    <w:rsid w:val="00DB0CAF"/>
    <w:rsid w:val="00E2053D"/>
    <w:rsid w:val="00E44884"/>
    <w:rsid w:val="00E5724E"/>
    <w:rsid w:val="00EE6A63"/>
    <w:rsid w:val="00F13ED8"/>
    <w:rsid w:val="00F500B5"/>
    <w:rsid w:val="00F623DA"/>
    <w:rsid w:val="00FA336A"/>
    <w:rsid w:val="00FA5577"/>
    <w:rsid w:val="0711AA0D"/>
    <w:rsid w:val="0AE7F5FE"/>
    <w:rsid w:val="3B090908"/>
    <w:rsid w:val="6AF2A2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E54E7"/>
  <w15:chartTrackingRefBased/>
  <w15:docId w15:val="{ECF4793C-522E-46D4-9878-B19F34F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2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2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2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2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E48"/>
    <w:rPr>
      <w:rFonts w:eastAsiaTheme="majorEastAsia" w:cstheme="majorBidi"/>
      <w:color w:val="272727" w:themeColor="text1" w:themeTint="D8"/>
    </w:rPr>
  </w:style>
  <w:style w:type="paragraph" w:styleId="Title">
    <w:name w:val="Title"/>
    <w:basedOn w:val="Normal"/>
    <w:next w:val="Normal"/>
    <w:link w:val="TitleChar"/>
    <w:uiPriority w:val="10"/>
    <w:qFormat/>
    <w:rsid w:val="00AA2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E48"/>
    <w:pPr>
      <w:spacing w:before="160"/>
      <w:jc w:val="center"/>
    </w:pPr>
    <w:rPr>
      <w:i/>
      <w:iCs/>
      <w:color w:val="404040" w:themeColor="text1" w:themeTint="BF"/>
    </w:rPr>
  </w:style>
  <w:style w:type="character" w:customStyle="1" w:styleId="QuoteChar">
    <w:name w:val="Quote Char"/>
    <w:basedOn w:val="DefaultParagraphFont"/>
    <w:link w:val="Quote"/>
    <w:uiPriority w:val="29"/>
    <w:rsid w:val="00AA2E48"/>
    <w:rPr>
      <w:i/>
      <w:iCs/>
      <w:color w:val="404040" w:themeColor="text1" w:themeTint="BF"/>
    </w:rPr>
  </w:style>
  <w:style w:type="paragraph" w:styleId="ListParagraph">
    <w:name w:val="List Paragraph"/>
    <w:basedOn w:val="Normal"/>
    <w:uiPriority w:val="34"/>
    <w:qFormat/>
    <w:rsid w:val="00AA2E48"/>
    <w:pPr>
      <w:ind w:left="720"/>
      <w:contextualSpacing/>
    </w:pPr>
  </w:style>
  <w:style w:type="character" w:styleId="IntenseEmphasis">
    <w:name w:val="Intense Emphasis"/>
    <w:basedOn w:val="DefaultParagraphFont"/>
    <w:uiPriority w:val="21"/>
    <w:qFormat/>
    <w:rsid w:val="00AA2E48"/>
    <w:rPr>
      <w:i/>
      <w:iCs/>
      <w:color w:val="0F4761" w:themeColor="accent1" w:themeShade="BF"/>
    </w:rPr>
  </w:style>
  <w:style w:type="paragraph" w:styleId="IntenseQuote">
    <w:name w:val="Intense Quote"/>
    <w:basedOn w:val="Normal"/>
    <w:next w:val="Normal"/>
    <w:link w:val="IntenseQuoteChar"/>
    <w:uiPriority w:val="30"/>
    <w:qFormat/>
    <w:rsid w:val="00AA2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E48"/>
    <w:rPr>
      <w:i/>
      <w:iCs/>
      <w:color w:val="0F4761" w:themeColor="accent1" w:themeShade="BF"/>
    </w:rPr>
  </w:style>
  <w:style w:type="character" w:styleId="IntenseReference">
    <w:name w:val="Intense Reference"/>
    <w:basedOn w:val="DefaultParagraphFont"/>
    <w:uiPriority w:val="32"/>
    <w:qFormat/>
    <w:rsid w:val="00AA2E48"/>
    <w:rPr>
      <w:b/>
      <w:bCs/>
      <w:smallCaps/>
      <w:color w:val="0F4761" w:themeColor="accent1" w:themeShade="BF"/>
      <w:spacing w:val="5"/>
    </w:rPr>
  </w:style>
  <w:style w:type="character" w:styleId="CommentReference">
    <w:name w:val="annotation reference"/>
    <w:basedOn w:val="DefaultParagraphFont"/>
    <w:uiPriority w:val="99"/>
    <w:semiHidden/>
    <w:unhideWhenUsed/>
    <w:rsid w:val="009C54AD"/>
    <w:rPr>
      <w:sz w:val="16"/>
      <w:szCs w:val="16"/>
    </w:rPr>
  </w:style>
  <w:style w:type="paragraph" w:styleId="CommentText">
    <w:name w:val="annotation text"/>
    <w:basedOn w:val="Normal"/>
    <w:link w:val="CommentTextChar"/>
    <w:uiPriority w:val="99"/>
    <w:unhideWhenUsed/>
    <w:rsid w:val="009C54AD"/>
    <w:pPr>
      <w:spacing w:line="240" w:lineRule="auto"/>
    </w:pPr>
    <w:rPr>
      <w:sz w:val="20"/>
      <w:szCs w:val="20"/>
    </w:rPr>
  </w:style>
  <w:style w:type="character" w:customStyle="1" w:styleId="CommentTextChar">
    <w:name w:val="Comment Text Char"/>
    <w:basedOn w:val="DefaultParagraphFont"/>
    <w:link w:val="CommentText"/>
    <w:uiPriority w:val="99"/>
    <w:rsid w:val="009C54AD"/>
    <w:rPr>
      <w:sz w:val="20"/>
      <w:szCs w:val="20"/>
      <w:lang w:val="en-US"/>
    </w:rPr>
  </w:style>
  <w:style w:type="character" w:styleId="Hyperlink">
    <w:name w:val="Hyperlink"/>
    <w:basedOn w:val="DefaultParagraphFont"/>
    <w:uiPriority w:val="99"/>
    <w:unhideWhenUsed/>
    <w:rsid w:val="00906CF3"/>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NormalWeb">
    <w:name w:val="Normal (Web)"/>
    <w:basedOn w:val="Normal"/>
    <w:uiPriority w:val="99"/>
    <w:semiHidden/>
    <w:unhideWhenUsed/>
    <w:rsid w:val="00A665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6657C"/>
    <w:rPr>
      <w:b/>
      <w:bCs/>
    </w:rPr>
  </w:style>
  <w:style w:type="paragraph" w:styleId="Header">
    <w:name w:val="header"/>
    <w:basedOn w:val="Normal"/>
    <w:link w:val="HeaderChar"/>
    <w:uiPriority w:val="99"/>
    <w:unhideWhenUsed/>
    <w:rsid w:val="00F500B5"/>
    <w:pPr>
      <w:tabs>
        <w:tab w:val="center" w:pos="4153"/>
        <w:tab w:val="right" w:pos="8306"/>
      </w:tabs>
      <w:spacing w:after="0" w:line="240" w:lineRule="auto"/>
    </w:pPr>
  </w:style>
  <w:style w:type="character" w:customStyle="1" w:styleId="HeaderChar">
    <w:name w:val="Header Char"/>
    <w:basedOn w:val="DefaultParagraphFont"/>
    <w:link w:val="Header"/>
    <w:uiPriority w:val="99"/>
    <w:rsid w:val="00F500B5"/>
  </w:style>
  <w:style w:type="paragraph" w:styleId="Footer">
    <w:name w:val="footer"/>
    <w:basedOn w:val="Normal"/>
    <w:link w:val="FooterChar"/>
    <w:uiPriority w:val="99"/>
    <w:unhideWhenUsed/>
    <w:rsid w:val="00F500B5"/>
    <w:pPr>
      <w:tabs>
        <w:tab w:val="center" w:pos="4153"/>
        <w:tab w:val="right" w:pos="8306"/>
      </w:tabs>
      <w:spacing w:after="0" w:line="240" w:lineRule="auto"/>
    </w:pPr>
  </w:style>
  <w:style w:type="character" w:customStyle="1" w:styleId="FooterChar">
    <w:name w:val="Footer Char"/>
    <w:basedOn w:val="DefaultParagraphFont"/>
    <w:link w:val="Footer"/>
    <w:uiPriority w:val="99"/>
    <w:rsid w:val="00F500B5"/>
  </w:style>
  <w:style w:type="character" w:styleId="FollowedHyperlink">
    <w:name w:val="FollowedHyperlink"/>
    <w:basedOn w:val="DefaultParagraphFont"/>
    <w:uiPriority w:val="99"/>
    <w:semiHidden/>
    <w:unhideWhenUsed/>
    <w:rsid w:val="00E5724E"/>
    <w:rPr>
      <w:color w:val="96607D" w:themeColor="followedHyperlink"/>
      <w:u w:val="single"/>
    </w:rPr>
  </w:style>
  <w:style w:type="character" w:styleId="UnresolvedMention">
    <w:name w:val="Unresolved Mention"/>
    <w:basedOn w:val="DefaultParagraphFont"/>
    <w:uiPriority w:val="99"/>
    <w:semiHidden/>
    <w:unhideWhenUsed/>
    <w:rsid w:val="009218D7"/>
    <w:rPr>
      <w:color w:val="605E5C"/>
      <w:shd w:val="clear" w:color="auto" w:fill="E1DFDD"/>
    </w:rPr>
  </w:style>
  <w:style w:type="table" w:styleId="TableGrid">
    <w:name w:val="Table Grid"/>
    <w:basedOn w:val="TableNormal"/>
    <w:uiPriority w:val="39"/>
    <w:rsid w:val="009E7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E73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79028">
      <w:bodyDiv w:val="1"/>
      <w:marLeft w:val="0"/>
      <w:marRight w:val="0"/>
      <w:marTop w:val="0"/>
      <w:marBottom w:val="0"/>
      <w:divBdr>
        <w:top w:val="none" w:sz="0" w:space="0" w:color="auto"/>
        <w:left w:val="none" w:sz="0" w:space="0" w:color="auto"/>
        <w:bottom w:val="none" w:sz="0" w:space="0" w:color="auto"/>
        <w:right w:val="none" w:sz="0" w:space="0" w:color="auto"/>
      </w:divBdr>
    </w:div>
    <w:div w:id="337389853">
      <w:bodyDiv w:val="1"/>
      <w:marLeft w:val="0"/>
      <w:marRight w:val="0"/>
      <w:marTop w:val="0"/>
      <w:marBottom w:val="0"/>
      <w:divBdr>
        <w:top w:val="none" w:sz="0" w:space="0" w:color="auto"/>
        <w:left w:val="none" w:sz="0" w:space="0" w:color="auto"/>
        <w:bottom w:val="none" w:sz="0" w:space="0" w:color="auto"/>
        <w:right w:val="none" w:sz="0" w:space="0" w:color="auto"/>
      </w:divBdr>
    </w:div>
    <w:div w:id="381175266">
      <w:bodyDiv w:val="1"/>
      <w:marLeft w:val="0"/>
      <w:marRight w:val="0"/>
      <w:marTop w:val="0"/>
      <w:marBottom w:val="0"/>
      <w:divBdr>
        <w:top w:val="none" w:sz="0" w:space="0" w:color="auto"/>
        <w:left w:val="none" w:sz="0" w:space="0" w:color="auto"/>
        <w:bottom w:val="none" w:sz="0" w:space="0" w:color="auto"/>
        <w:right w:val="none" w:sz="0" w:space="0" w:color="auto"/>
      </w:divBdr>
    </w:div>
    <w:div w:id="410812361">
      <w:bodyDiv w:val="1"/>
      <w:marLeft w:val="0"/>
      <w:marRight w:val="0"/>
      <w:marTop w:val="0"/>
      <w:marBottom w:val="0"/>
      <w:divBdr>
        <w:top w:val="none" w:sz="0" w:space="0" w:color="auto"/>
        <w:left w:val="none" w:sz="0" w:space="0" w:color="auto"/>
        <w:bottom w:val="none" w:sz="0" w:space="0" w:color="auto"/>
        <w:right w:val="none" w:sz="0" w:space="0" w:color="auto"/>
      </w:divBdr>
    </w:div>
    <w:div w:id="467011502">
      <w:bodyDiv w:val="1"/>
      <w:marLeft w:val="0"/>
      <w:marRight w:val="0"/>
      <w:marTop w:val="0"/>
      <w:marBottom w:val="0"/>
      <w:divBdr>
        <w:top w:val="none" w:sz="0" w:space="0" w:color="auto"/>
        <w:left w:val="none" w:sz="0" w:space="0" w:color="auto"/>
        <w:bottom w:val="none" w:sz="0" w:space="0" w:color="auto"/>
        <w:right w:val="none" w:sz="0" w:space="0" w:color="auto"/>
      </w:divBdr>
    </w:div>
    <w:div w:id="562104114">
      <w:bodyDiv w:val="1"/>
      <w:marLeft w:val="0"/>
      <w:marRight w:val="0"/>
      <w:marTop w:val="0"/>
      <w:marBottom w:val="0"/>
      <w:divBdr>
        <w:top w:val="none" w:sz="0" w:space="0" w:color="auto"/>
        <w:left w:val="none" w:sz="0" w:space="0" w:color="auto"/>
        <w:bottom w:val="none" w:sz="0" w:space="0" w:color="auto"/>
        <w:right w:val="none" w:sz="0" w:space="0" w:color="auto"/>
      </w:divBdr>
    </w:div>
    <w:div w:id="594481541">
      <w:bodyDiv w:val="1"/>
      <w:marLeft w:val="0"/>
      <w:marRight w:val="0"/>
      <w:marTop w:val="0"/>
      <w:marBottom w:val="0"/>
      <w:divBdr>
        <w:top w:val="none" w:sz="0" w:space="0" w:color="auto"/>
        <w:left w:val="none" w:sz="0" w:space="0" w:color="auto"/>
        <w:bottom w:val="none" w:sz="0" w:space="0" w:color="auto"/>
        <w:right w:val="none" w:sz="0" w:space="0" w:color="auto"/>
      </w:divBdr>
    </w:div>
    <w:div w:id="953098030">
      <w:bodyDiv w:val="1"/>
      <w:marLeft w:val="0"/>
      <w:marRight w:val="0"/>
      <w:marTop w:val="0"/>
      <w:marBottom w:val="0"/>
      <w:divBdr>
        <w:top w:val="none" w:sz="0" w:space="0" w:color="auto"/>
        <w:left w:val="none" w:sz="0" w:space="0" w:color="auto"/>
        <w:bottom w:val="none" w:sz="0" w:space="0" w:color="auto"/>
        <w:right w:val="none" w:sz="0" w:space="0" w:color="auto"/>
      </w:divBdr>
    </w:div>
    <w:div w:id="977608912">
      <w:bodyDiv w:val="1"/>
      <w:marLeft w:val="0"/>
      <w:marRight w:val="0"/>
      <w:marTop w:val="0"/>
      <w:marBottom w:val="0"/>
      <w:divBdr>
        <w:top w:val="none" w:sz="0" w:space="0" w:color="auto"/>
        <w:left w:val="none" w:sz="0" w:space="0" w:color="auto"/>
        <w:bottom w:val="none" w:sz="0" w:space="0" w:color="auto"/>
        <w:right w:val="none" w:sz="0" w:space="0" w:color="auto"/>
      </w:divBdr>
    </w:div>
    <w:div w:id="1152524526">
      <w:bodyDiv w:val="1"/>
      <w:marLeft w:val="0"/>
      <w:marRight w:val="0"/>
      <w:marTop w:val="0"/>
      <w:marBottom w:val="0"/>
      <w:divBdr>
        <w:top w:val="none" w:sz="0" w:space="0" w:color="auto"/>
        <w:left w:val="none" w:sz="0" w:space="0" w:color="auto"/>
        <w:bottom w:val="none" w:sz="0" w:space="0" w:color="auto"/>
        <w:right w:val="none" w:sz="0" w:space="0" w:color="auto"/>
      </w:divBdr>
    </w:div>
    <w:div w:id="1164396425">
      <w:bodyDiv w:val="1"/>
      <w:marLeft w:val="0"/>
      <w:marRight w:val="0"/>
      <w:marTop w:val="0"/>
      <w:marBottom w:val="0"/>
      <w:divBdr>
        <w:top w:val="none" w:sz="0" w:space="0" w:color="auto"/>
        <w:left w:val="none" w:sz="0" w:space="0" w:color="auto"/>
        <w:bottom w:val="none" w:sz="0" w:space="0" w:color="auto"/>
        <w:right w:val="none" w:sz="0" w:space="0" w:color="auto"/>
      </w:divBdr>
      <w:divsChild>
        <w:div w:id="15631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307998">
      <w:bodyDiv w:val="1"/>
      <w:marLeft w:val="0"/>
      <w:marRight w:val="0"/>
      <w:marTop w:val="0"/>
      <w:marBottom w:val="0"/>
      <w:divBdr>
        <w:top w:val="none" w:sz="0" w:space="0" w:color="auto"/>
        <w:left w:val="none" w:sz="0" w:space="0" w:color="auto"/>
        <w:bottom w:val="none" w:sz="0" w:space="0" w:color="auto"/>
        <w:right w:val="none" w:sz="0" w:space="0" w:color="auto"/>
      </w:divBdr>
    </w:div>
    <w:div w:id="1312054117">
      <w:bodyDiv w:val="1"/>
      <w:marLeft w:val="0"/>
      <w:marRight w:val="0"/>
      <w:marTop w:val="0"/>
      <w:marBottom w:val="0"/>
      <w:divBdr>
        <w:top w:val="none" w:sz="0" w:space="0" w:color="auto"/>
        <w:left w:val="none" w:sz="0" w:space="0" w:color="auto"/>
        <w:bottom w:val="none" w:sz="0" w:space="0" w:color="auto"/>
        <w:right w:val="none" w:sz="0" w:space="0" w:color="auto"/>
      </w:divBdr>
    </w:div>
    <w:div w:id="1374504701">
      <w:bodyDiv w:val="1"/>
      <w:marLeft w:val="0"/>
      <w:marRight w:val="0"/>
      <w:marTop w:val="0"/>
      <w:marBottom w:val="0"/>
      <w:divBdr>
        <w:top w:val="none" w:sz="0" w:space="0" w:color="auto"/>
        <w:left w:val="none" w:sz="0" w:space="0" w:color="auto"/>
        <w:bottom w:val="none" w:sz="0" w:space="0" w:color="auto"/>
        <w:right w:val="none" w:sz="0" w:space="0" w:color="auto"/>
      </w:divBdr>
    </w:div>
    <w:div w:id="1427000074">
      <w:bodyDiv w:val="1"/>
      <w:marLeft w:val="0"/>
      <w:marRight w:val="0"/>
      <w:marTop w:val="0"/>
      <w:marBottom w:val="0"/>
      <w:divBdr>
        <w:top w:val="none" w:sz="0" w:space="0" w:color="auto"/>
        <w:left w:val="none" w:sz="0" w:space="0" w:color="auto"/>
        <w:bottom w:val="none" w:sz="0" w:space="0" w:color="auto"/>
        <w:right w:val="none" w:sz="0" w:space="0" w:color="auto"/>
      </w:divBdr>
    </w:div>
    <w:div w:id="1468357163">
      <w:bodyDiv w:val="1"/>
      <w:marLeft w:val="0"/>
      <w:marRight w:val="0"/>
      <w:marTop w:val="0"/>
      <w:marBottom w:val="0"/>
      <w:divBdr>
        <w:top w:val="none" w:sz="0" w:space="0" w:color="auto"/>
        <w:left w:val="none" w:sz="0" w:space="0" w:color="auto"/>
        <w:bottom w:val="none" w:sz="0" w:space="0" w:color="auto"/>
        <w:right w:val="none" w:sz="0" w:space="0" w:color="auto"/>
      </w:divBdr>
      <w:divsChild>
        <w:div w:id="81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933356">
      <w:bodyDiv w:val="1"/>
      <w:marLeft w:val="0"/>
      <w:marRight w:val="0"/>
      <w:marTop w:val="0"/>
      <w:marBottom w:val="0"/>
      <w:divBdr>
        <w:top w:val="none" w:sz="0" w:space="0" w:color="auto"/>
        <w:left w:val="none" w:sz="0" w:space="0" w:color="auto"/>
        <w:bottom w:val="none" w:sz="0" w:space="0" w:color="auto"/>
        <w:right w:val="none" w:sz="0" w:space="0" w:color="auto"/>
      </w:divBdr>
    </w:div>
    <w:div w:id="1596357149">
      <w:bodyDiv w:val="1"/>
      <w:marLeft w:val="0"/>
      <w:marRight w:val="0"/>
      <w:marTop w:val="0"/>
      <w:marBottom w:val="0"/>
      <w:divBdr>
        <w:top w:val="none" w:sz="0" w:space="0" w:color="auto"/>
        <w:left w:val="none" w:sz="0" w:space="0" w:color="auto"/>
        <w:bottom w:val="none" w:sz="0" w:space="0" w:color="auto"/>
        <w:right w:val="none" w:sz="0" w:space="0" w:color="auto"/>
      </w:divBdr>
    </w:div>
    <w:div w:id="1738279661">
      <w:bodyDiv w:val="1"/>
      <w:marLeft w:val="0"/>
      <w:marRight w:val="0"/>
      <w:marTop w:val="0"/>
      <w:marBottom w:val="0"/>
      <w:divBdr>
        <w:top w:val="none" w:sz="0" w:space="0" w:color="auto"/>
        <w:left w:val="none" w:sz="0" w:space="0" w:color="auto"/>
        <w:bottom w:val="none" w:sz="0" w:space="0" w:color="auto"/>
        <w:right w:val="none" w:sz="0" w:space="0" w:color="auto"/>
      </w:divBdr>
    </w:div>
    <w:div w:id="1864439407">
      <w:bodyDiv w:val="1"/>
      <w:marLeft w:val="0"/>
      <w:marRight w:val="0"/>
      <w:marTop w:val="0"/>
      <w:marBottom w:val="0"/>
      <w:divBdr>
        <w:top w:val="none" w:sz="0" w:space="0" w:color="auto"/>
        <w:left w:val="none" w:sz="0" w:space="0" w:color="auto"/>
        <w:bottom w:val="none" w:sz="0" w:space="0" w:color="auto"/>
        <w:right w:val="none" w:sz="0" w:space="0" w:color="auto"/>
      </w:divBdr>
      <w:divsChild>
        <w:div w:id="80416318">
          <w:marLeft w:val="0"/>
          <w:marRight w:val="0"/>
          <w:marTop w:val="0"/>
          <w:marBottom w:val="0"/>
          <w:divBdr>
            <w:top w:val="none" w:sz="0" w:space="0" w:color="auto"/>
            <w:left w:val="none" w:sz="0" w:space="0" w:color="auto"/>
            <w:bottom w:val="none" w:sz="0" w:space="0" w:color="auto"/>
            <w:right w:val="none" w:sz="0" w:space="0" w:color="auto"/>
          </w:divBdr>
          <w:divsChild>
            <w:div w:id="307395259">
              <w:marLeft w:val="0"/>
              <w:marRight w:val="0"/>
              <w:marTop w:val="0"/>
              <w:marBottom w:val="0"/>
              <w:divBdr>
                <w:top w:val="none" w:sz="0" w:space="0" w:color="auto"/>
                <w:left w:val="none" w:sz="0" w:space="0" w:color="auto"/>
                <w:bottom w:val="none" w:sz="0" w:space="0" w:color="auto"/>
                <w:right w:val="none" w:sz="0" w:space="0" w:color="auto"/>
              </w:divBdr>
              <w:divsChild>
                <w:div w:id="1623342578">
                  <w:marLeft w:val="0"/>
                  <w:marRight w:val="0"/>
                  <w:marTop w:val="0"/>
                  <w:marBottom w:val="0"/>
                  <w:divBdr>
                    <w:top w:val="none" w:sz="0" w:space="0" w:color="auto"/>
                    <w:left w:val="none" w:sz="0" w:space="0" w:color="auto"/>
                    <w:bottom w:val="none" w:sz="0" w:space="0" w:color="auto"/>
                    <w:right w:val="none" w:sz="0" w:space="0" w:color="auto"/>
                  </w:divBdr>
                  <w:divsChild>
                    <w:div w:id="2060205973">
                      <w:marLeft w:val="0"/>
                      <w:marRight w:val="0"/>
                      <w:marTop w:val="0"/>
                      <w:marBottom w:val="0"/>
                      <w:divBdr>
                        <w:top w:val="none" w:sz="0" w:space="0" w:color="auto"/>
                        <w:left w:val="none" w:sz="0" w:space="0" w:color="auto"/>
                        <w:bottom w:val="none" w:sz="0" w:space="0" w:color="auto"/>
                        <w:right w:val="none" w:sz="0" w:space="0" w:color="auto"/>
                      </w:divBdr>
                      <w:divsChild>
                        <w:div w:id="1109393598">
                          <w:marLeft w:val="0"/>
                          <w:marRight w:val="0"/>
                          <w:marTop w:val="0"/>
                          <w:marBottom w:val="0"/>
                          <w:divBdr>
                            <w:top w:val="none" w:sz="0" w:space="0" w:color="auto"/>
                            <w:left w:val="none" w:sz="0" w:space="0" w:color="auto"/>
                            <w:bottom w:val="none" w:sz="0" w:space="0" w:color="auto"/>
                            <w:right w:val="none" w:sz="0" w:space="0" w:color="auto"/>
                          </w:divBdr>
                          <w:divsChild>
                            <w:div w:id="499388158">
                              <w:marLeft w:val="0"/>
                              <w:marRight w:val="0"/>
                              <w:marTop w:val="0"/>
                              <w:marBottom w:val="0"/>
                              <w:divBdr>
                                <w:top w:val="none" w:sz="0" w:space="0" w:color="auto"/>
                                <w:left w:val="none" w:sz="0" w:space="0" w:color="auto"/>
                                <w:bottom w:val="none" w:sz="0" w:space="0" w:color="auto"/>
                                <w:right w:val="none" w:sz="0" w:space="0" w:color="auto"/>
                              </w:divBdr>
                              <w:divsChild>
                                <w:div w:id="1901944739">
                                  <w:marLeft w:val="0"/>
                                  <w:marRight w:val="0"/>
                                  <w:marTop w:val="0"/>
                                  <w:marBottom w:val="0"/>
                                  <w:divBdr>
                                    <w:top w:val="none" w:sz="0" w:space="0" w:color="auto"/>
                                    <w:left w:val="none" w:sz="0" w:space="0" w:color="auto"/>
                                    <w:bottom w:val="none" w:sz="0" w:space="0" w:color="auto"/>
                                    <w:right w:val="none" w:sz="0" w:space="0" w:color="auto"/>
                                  </w:divBdr>
                                  <w:divsChild>
                                    <w:div w:id="772669806">
                                      <w:marLeft w:val="0"/>
                                      <w:marRight w:val="0"/>
                                      <w:marTop w:val="0"/>
                                      <w:marBottom w:val="0"/>
                                      <w:divBdr>
                                        <w:top w:val="none" w:sz="0" w:space="0" w:color="auto"/>
                                        <w:left w:val="none" w:sz="0" w:space="0" w:color="auto"/>
                                        <w:bottom w:val="none" w:sz="0" w:space="0" w:color="auto"/>
                                        <w:right w:val="none" w:sz="0" w:space="0" w:color="auto"/>
                                      </w:divBdr>
                                      <w:divsChild>
                                        <w:div w:id="1735273283">
                                          <w:marLeft w:val="0"/>
                                          <w:marRight w:val="0"/>
                                          <w:marTop w:val="0"/>
                                          <w:marBottom w:val="0"/>
                                          <w:divBdr>
                                            <w:top w:val="none" w:sz="0" w:space="0" w:color="auto"/>
                                            <w:left w:val="none" w:sz="0" w:space="0" w:color="auto"/>
                                            <w:bottom w:val="none" w:sz="0" w:space="0" w:color="auto"/>
                                            <w:right w:val="none" w:sz="0" w:space="0" w:color="auto"/>
                                          </w:divBdr>
                                          <w:divsChild>
                                            <w:div w:id="1374649342">
                                              <w:marLeft w:val="0"/>
                                              <w:marRight w:val="0"/>
                                              <w:marTop w:val="0"/>
                                              <w:marBottom w:val="0"/>
                                              <w:divBdr>
                                                <w:top w:val="none" w:sz="0" w:space="0" w:color="auto"/>
                                                <w:left w:val="none" w:sz="0" w:space="0" w:color="auto"/>
                                                <w:bottom w:val="none" w:sz="0" w:space="0" w:color="auto"/>
                                                <w:right w:val="none" w:sz="0" w:space="0" w:color="auto"/>
                                              </w:divBdr>
                                              <w:divsChild>
                                                <w:div w:id="643044676">
                                                  <w:marLeft w:val="0"/>
                                                  <w:marRight w:val="0"/>
                                                  <w:marTop w:val="0"/>
                                                  <w:marBottom w:val="0"/>
                                                  <w:divBdr>
                                                    <w:top w:val="none" w:sz="0" w:space="0" w:color="auto"/>
                                                    <w:left w:val="none" w:sz="0" w:space="0" w:color="auto"/>
                                                    <w:bottom w:val="none" w:sz="0" w:space="0" w:color="auto"/>
                                                    <w:right w:val="none" w:sz="0" w:space="0" w:color="auto"/>
                                                  </w:divBdr>
                                                  <w:divsChild>
                                                    <w:div w:id="1933933601">
                                                      <w:marLeft w:val="0"/>
                                                      <w:marRight w:val="0"/>
                                                      <w:marTop w:val="0"/>
                                                      <w:marBottom w:val="0"/>
                                                      <w:divBdr>
                                                        <w:top w:val="none" w:sz="0" w:space="0" w:color="auto"/>
                                                        <w:left w:val="none" w:sz="0" w:space="0" w:color="auto"/>
                                                        <w:bottom w:val="none" w:sz="0" w:space="0" w:color="auto"/>
                                                        <w:right w:val="none" w:sz="0" w:space="0" w:color="auto"/>
                                                      </w:divBdr>
                                                      <w:divsChild>
                                                        <w:div w:id="553352184">
                                                          <w:marLeft w:val="0"/>
                                                          <w:marRight w:val="0"/>
                                                          <w:marTop w:val="0"/>
                                                          <w:marBottom w:val="0"/>
                                                          <w:divBdr>
                                                            <w:top w:val="none" w:sz="0" w:space="0" w:color="auto"/>
                                                            <w:left w:val="none" w:sz="0" w:space="0" w:color="auto"/>
                                                            <w:bottom w:val="none" w:sz="0" w:space="0" w:color="auto"/>
                                                            <w:right w:val="none" w:sz="0" w:space="0" w:color="auto"/>
                                                          </w:divBdr>
                                                          <w:divsChild>
                                                            <w:div w:id="1673558626">
                                                              <w:marLeft w:val="0"/>
                                                              <w:marRight w:val="0"/>
                                                              <w:marTop w:val="0"/>
                                                              <w:marBottom w:val="0"/>
                                                              <w:divBdr>
                                                                <w:top w:val="none" w:sz="0" w:space="0" w:color="auto"/>
                                                                <w:left w:val="none" w:sz="0" w:space="0" w:color="auto"/>
                                                                <w:bottom w:val="none" w:sz="0" w:space="0" w:color="auto"/>
                                                                <w:right w:val="none" w:sz="0" w:space="0" w:color="auto"/>
                                                              </w:divBdr>
                                                              <w:divsChild>
                                                                <w:div w:id="11855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7289814">
          <w:marLeft w:val="0"/>
          <w:marRight w:val="0"/>
          <w:marTop w:val="0"/>
          <w:marBottom w:val="0"/>
          <w:divBdr>
            <w:top w:val="none" w:sz="0" w:space="0" w:color="auto"/>
            <w:left w:val="none" w:sz="0" w:space="0" w:color="auto"/>
            <w:bottom w:val="none" w:sz="0" w:space="0" w:color="auto"/>
            <w:right w:val="none" w:sz="0" w:space="0" w:color="auto"/>
          </w:divBdr>
          <w:divsChild>
            <w:div w:id="372969938">
              <w:marLeft w:val="0"/>
              <w:marRight w:val="0"/>
              <w:marTop w:val="0"/>
              <w:marBottom w:val="0"/>
              <w:divBdr>
                <w:top w:val="none" w:sz="0" w:space="0" w:color="auto"/>
                <w:left w:val="none" w:sz="0" w:space="0" w:color="auto"/>
                <w:bottom w:val="none" w:sz="0" w:space="0" w:color="auto"/>
                <w:right w:val="none" w:sz="0" w:space="0" w:color="auto"/>
              </w:divBdr>
              <w:divsChild>
                <w:div w:id="428896548">
                  <w:marLeft w:val="0"/>
                  <w:marRight w:val="0"/>
                  <w:marTop w:val="0"/>
                  <w:marBottom w:val="0"/>
                  <w:divBdr>
                    <w:top w:val="none" w:sz="0" w:space="0" w:color="auto"/>
                    <w:left w:val="none" w:sz="0" w:space="0" w:color="auto"/>
                    <w:bottom w:val="none" w:sz="0" w:space="0" w:color="auto"/>
                    <w:right w:val="none" w:sz="0" w:space="0" w:color="auto"/>
                  </w:divBdr>
                  <w:divsChild>
                    <w:div w:id="1026370554">
                      <w:marLeft w:val="0"/>
                      <w:marRight w:val="0"/>
                      <w:marTop w:val="0"/>
                      <w:marBottom w:val="0"/>
                      <w:divBdr>
                        <w:top w:val="none" w:sz="0" w:space="0" w:color="auto"/>
                        <w:left w:val="none" w:sz="0" w:space="0" w:color="auto"/>
                        <w:bottom w:val="none" w:sz="0" w:space="0" w:color="auto"/>
                        <w:right w:val="none" w:sz="0" w:space="0" w:color="auto"/>
                      </w:divBdr>
                      <w:divsChild>
                        <w:div w:id="812677463">
                          <w:marLeft w:val="0"/>
                          <w:marRight w:val="0"/>
                          <w:marTop w:val="0"/>
                          <w:marBottom w:val="0"/>
                          <w:divBdr>
                            <w:top w:val="none" w:sz="0" w:space="0" w:color="auto"/>
                            <w:left w:val="none" w:sz="0" w:space="0" w:color="auto"/>
                            <w:bottom w:val="none" w:sz="0" w:space="0" w:color="auto"/>
                            <w:right w:val="none" w:sz="0" w:space="0" w:color="auto"/>
                          </w:divBdr>
                          <w:divsChild>
                            <w:div w:id="193153561">
                              <w:marLeft w:val="0"/>
                              <w:marRight w:val="0"/>
                              <w:marTop w:val="0"/>
                              <w:marBottom w:val="0"/>
                              <w:divBdr>
                                <w:top w:val="none" w:sz="0" w:space="0" w:color="auto"/>
                                <w:left w:val="none" w:sz="0" w:space="0" w:color="auto"/>
                                <w:bottom w:val="none" w:sz="0" w:space="0" w:color="auto"/>
                                <w:right w:val="none" w:sz="0" w:space="0" w:color="auto"/>
                              </w:divBdr>
                              <w:divsChild>
                                <w:div w:id="310714747">
                                  <w:marLeft w:val="0"/>
                                  <w:marRight w:val="0"/>
                                  <w:marTop w:val="0"/>
                                  <w:marBottom w:val="0"/>
                                  <w:divBdr>
                                    <w:top w:val="none" w:sz="0" w:space="0" w:color="auto"/>
                                    <w:left w:val="none" w:sz="0" w:space="0" w:color="auto"/>
                                    <w:bottom w:val="none" w:sz="0" w:space="0" w:color="auto"/>
                                    <w:right w:val="none" w:sz="0" w:space="0" w:color="auto"/>
                                  </w:divBdr>
                                  <w:divsChild>
                                    <w:div w:id="854877876">
                                      <w:marLeft w:val="0"/>
                                      <w:marRight w:val="0"/>
                                      <w:marTop w:val="0"/>
                                      <w:marBottom w:val="0"/>
                                      <w:divBdr>
                                        <w:top w:val="none" w:sz="0" w:space="0" w:color="auto"/>
                                        <w:left w:val="none" w:sz="0" w:space="0" w:color="auto"/>
                                        <w:bottom w:val="none" w:sz="0" w:space="0" w:color="auto"/>
                                        <w:right w:val="none" w:sz="0" w:space="0" w:color="auto"/>
                                      </w:divBdr>
                                      <w:divsChild>
                                        <w:div w:id="216860798">
                                          <w:marLeft w:val="0"/>
                                          <w:marRight w:val="0"/>
                                          <w:marTop w:val="0"/>
                                          <w:marBottom w:val="0"/>
                                          <w:divBdr>
                                            <w:top w:val="none" w:sz="0" w:space="0" w:color="auto"/>
                                            <w:left w:val="none" w:sz="0" w:space="0" w:color="auto"/>
                                            <w:bottom w:val="none" w:sz="0" w:space="0" w:color="auto"/>
                                            <w:right w:val="none" w:sz="0" w:space="0" w:color="auto"/>
                                          </w:divBdr>
                                          <w:divsChild>
                                            <w:div w:id="765225374">
                                              <w:marLeft w:val="0"/>
                                              <w:marRight w:val="0"/>
                                              <w:marTop w:val="0"/>
                                              <w:marBottom w:val="0"/>
                                              <w:divBdr>
                                                <w:top w:val="none" w:sz="0" w:space="0" w:color="auto"/>
                                                <w:left w:val="none" w:sz="0" w:space="0" w:color="auto"/>
                                                <w:bottom w:val="none" w:sz="0" w:space="0" w:color="auto"/>
                                                <w:right w:val="none" w:sz="0" w:space="0" w:color="auto"/>
                                              </w:divBdr>
                                              <w:divsChild>
                                                <w:div w:id="2020767230">
                                                  <w:marLeft w:val="0"/>
                                                  <w:marRight w:val="0"/>
                                                  <w:marTop w:val="0"/>
                                                  <w:marBottom w:val="0"/>
                                                  <w:divBdr>
                                                    <w:top w:val="none" w:sz="0" w:space="0" w:color="auto"/>
                                                    <w:left w:val="none" w:sz="0" w:space="0" w:color="auto"/>
                                                    <w:bottom w:val="none" w:sz="0" w:space="0" w:color="auto"/>
                                                    <w:right w:val="none" w:sz="0" w:space="0" w:color="auto"/>
                                                  </w:divBdr>
                                                  <w:divsChild>
                                                    <w:div w:id="16404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41800">
                                          <w:marLeft w:val="0"/>
                                          <w:marRight w:val="0"/>
                                          <w:marTop w:val="0"/>
                                          <w:marBottom w:val="0"/>
                                          <w:divBdr>
                                            <w:top w:val="none" w:sz="0" w:space="0" w:color="auto"/>
                                            <w:left w:val="none" w:sz="0" w:space="0" w:color="auto"/>
                                            <w:bottom w:val="none" w:sz="0" w:space="0" w:color="auto"/>
                                            <w:right w:val="none" w:sz="0" w:space="0" w:color="auto"/>
                                          </w:divBdr>
                                          <w:divsChild>
                                            <w:div w:id="1277130252">
                                              <w:marLeft w:val="0"/>
                                              <w:marRight w:val="0"/>
                                              <w:marTop w:val="0"/>
                                              <w:marBottom w:val="0"/>
                                              <w:divBdr>
                                                <w:top w:val="none" w:sz="0" w:space="0" w:color="auto"/>
                                                <w:left w:val="none" w:sz="0" w:space="0" w:color="auto"/>
                                                <w:bottom w:val="none" w:sz="0" w:space="0" w:color="auto"/>
                                                <w:right w:val="none" w:sz="0" w:space="0" w:color="auto"/>
                                              </w:divBdr>
                                              <w:divsChild>
                                                <w:div w:id="2131001001">
                                                  <w:marLeft w:val="0"/>
                                                  <w:marRight w:val="0"/>
                                                  <w:marTop w:val="0"/>
                                                  <w:marBottom w:val="0"/>
                                                  <w:divBdr>
                                                    <w:top w:val="none" w:sz="0" w:space="0" w:color="auto"/>
                                                    <w:left w:val="none" w:sz="0" w:space="0" w:color="auto"/>
                                                    <w:bottom w:val="none" w:sz="0" w:space="0" w:color="auto"/>
                                                    <w:right w:val="none" w:sz="0" w:space="0" w:color="auto"/>
                                                  </w:divBdr>
                                                  <w:divsChild>
                                                    <w:div w:id="591475102">
                                                      <w:marLeft w:val="0"/>
                                                      <w:marRight w:val="0"/>
                                                      <w:marTop w:val="0"/>
                                                      <w:marBottom w:val="0"/>
                                                      <w:divBdr>
                                                        <w:top w:val="none" w:sz="0" w:space="0" w:color="auto"/>
                                                        <w:left w:val="none" w:sz="0" w:space="0" w:color="auto"/>
                                                        <w:bottom w:val="none" w:sz="0" w:space="0" w:color="auto"/>
                                                        <w:right w:val="none" w:sz="0" w:space="0" w:color="auto"/>
                                                      </w:divBdr>
                                                      <w:divsChild>
                                                        <w:div w:id="10912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006378">
                                      <w:marLeft w:val="0"/>
                                      <w:marRight w:val="0"/>
                                      <w:marTop w:val="0"/>
                                      <w:marBottom w:val="0"/>
                                      <w:divBdr>
                                        <w:top w:val="none" w:sz="0" w:space="0" w:color="auto"/>
                                        <w:left w:val="none" w:sz="0" w:space="0" w:color="auto"/>
                                        <w:bottom w:val="none" w:sz="0" w:space="0" w:color="auto"/>
                                        <w:right w:val="none" w:sz="0" w:space="0" w:color="auto"/>
                                      </w:divBdr>
                                      <w:divsChild>
                                        <w:div w:id="5563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060197">
      <w:bodyDiv w:val="1"/>
      <w:marLeft w:val="0"/>
      <w:marRight w:val="0"/>
      <w:marTop w:val="0"/>
      <w:marBottom w:val="0"/>
      <w:divBdr>
        <w:top w:val="none" w:sz="0" w:space="0" w:color="auto"/>
        <w:left w:val="none" w:sz="0" w:space="0" w:color="auto"/>
        <w:bottom w:val="none" w:sz="0" w:space="0" w:color="auto"/>
        <w:right w:val="none" w:sz="0" w:space="0" w:color="auto"/>
      </w:divBdr>
    </w:div>
    <w:div w:id="2018385389">
      <w:bodyDiv w:val="1"/>
      <w:marLeft w:val="0"/>
      <w:marRight w:val="0"/>
      <w:marTop w:val="0"/>
      <w:marBottom w:val="0"/>
      <w:divBdr>
        <w:top w:val="none" w:sz="0" w:space="0" w:color="auto"/>
        <w:left w:val="none" w:sz="0" w:space="0" w:color="auto"/>
        <w:bottom w:val="none" w:sz="0" w:space="0" w:color="auto"/>
        <w:right w:val="none" w:sz="0" w:space="0" w:color="auto"/>
      </w:divBdr>
      <w:divsChild>
        <w:div w:id="63574000">
          <w:marLeft w:val="0"/>
          <w:marRight w:val="0"/>
          <w:marTop w:val="0"/>
          <w:marBottom w:val="0"/>
          <w:divBdr>
            <w:top w:val="none" w:sz="0" w:space="0" w:color="auto"/>
            <w:left w:val="none" w:sz="0" w:space="0" w:color="auto"/>
            <w:bottom w:val="none" w:sz="0" w:space="0" w:color="auto"/>
            <w:right w:val="none" w:sz="0" w:space="0" w:color="auto"/>
          </w:divBdr>
          <w:divsChild>
            <w:div w:id="914587543">
              <w:marLeft w:val="0"/>
              <w:marRight w:val="0"/>
              <w:marTop w:val="0"/>
              <w:marBottom w:val="0"/>
              <w:divBdr>
                <w:top w:val="none" w:sz="0" w:space="0" w:color="auto"/>
                <w:left w:val="none" w:sz="0" w:space="0" w:color="auto"/>
                <w:bottom w:val="none" w:sz="0" w:space="0" w:color="auto"/>
                <w:right w:val="none" w:sz="0" w:space="0" w:color="auto"/>
              </w:divBdr>
              <w:divsChild>
                <w:div w:id="2011370959">
                  <w:marLeft w:val="0"/>
                  <w:marRight w:val="0"/>
                  <w:marTop w:val="0"/>
                  <w:marBottom w:val="0"/>
                  <w:divBdr>
                    <w:top w:val="none" w:sz="0" w:space="0" w:color="auto"/>
                    <w:left w:val="none" w:sz="0" w:space="0" w:color="auto"/>
                    <w:bottom w:val="none" w:sz="0" w:space="0" w:color="auto"/>
                    <w:right w:val="none" w:sz="0" w:space="0" w:color="auto"/>
                  </w:divBdr>
                  <w:divsChild>
                    <w:div w:id="723527656">
                      <w:marLeft w:val="0"/>
                      <w:marRight w:val="0"/>
                      <w:marTop w:val="0"/>
                      <w:marBottom w:val="0"/>
                      <w:divBdr>
                        <w:top w:val="none" w:sz="0" w:space="0" w:color="auto"/>
                        <w:left w:val="none" w:sz="0" w:space="0" w:color="auto"/>
                        <w:bottom w:val="none" w:sz="0" w:space="0" w:color="auto"/>
                        <w:right w:val="none" w:sz="0" w:space="0" w:color="auto"/>
                      </w:divBdr>
                      <w:divsChild>
                        <w:div w:id="620117111">
                          <w:marLeft w:val="0"/>
                          <w:marRight w:val="0"/>
                          <w:marTop w:val="0"/>
                          <w:marBottom w:val="0"/>
                          <w:divBdr>
                            <w:top w:val="none" w:sz="0" w:space="0" w:color="auto"/>
                            <w:left w:val="none" w:sz="0" w:space="0" w:color="auto"/>
                            <w:bottom w:val="none" w:sz="0" w:space="0" w:color="auto"/>
                            <w:right w:val="none" w:sz="0" w:space="0" w:color="auto"/>
                          </w:divBdr>
                          <w:divsChild>
                            <w:div w:id="1094477482">
                              <w:marLeft w:val="0"/>
                              <w:marRight w:val="0"/>
                              <w:marTop w:val="0"/>
                              <w:marBottom w:val="0"/>
                              <w:divBdr>
                                <w:top w:val="none" w:sz="0" w:space="0" w:color="auto"/>
                                <w:left w:val="none" w:sz="0" w:space="0" w:color="auto"/>
                                <w:bottom w:val="none" w:sz="0" w:space="0" w:color="auto"/>
                                <w:right w:val="none" w:sz="0" w:space="0" w:color="auto"/>
                              </w:divBdr>
                              <w:divsChild>
                                <w:div w:id="1087581762">
                                  <w:marLeft w:val="0"/>
                                  <w:marRight w:val="0"/>
                                  <w:marTop w:val="0"/>
                                  <w:marBottom w:val="0"/>
                                  <w:divBdr>
                                    <w:top w:val="none" w:sz="0" w:space="0" w:color="auto"/>
                                    <w:left w:val="none" w:sz="0" w:space="0" w:color="auto"/>
                                    <w:bottom w:val="none" w:sz="0" w:space="0" w:color="auto"/>
                                    <w:right w:val="none" w:sz="0" w:space="0" w:color="auto"/>
                                  </w:divBdr>
                                  <w:divsChild>
                                    <w:div w:id="1776056210">
                                      <w:marLeft w:val="0"/>
                                      <w:marRight w:val="0"/>
                                      <w:marTop w:val="0"/>
                                      <w:marBottom w:val="0"/>
                                      <w:divBdr>
                                        <w:top w:val="none" w:sz="0" w:space="0" w:color="auto"/>
                                        <w:left w:val="none" w:sz="0" w:space="0" w:color="auto"/>
                                        <w:bottom w:val="none" w:sz="0" w:space="0" w:color="auto"/>
                                        <w:right w:val="none" w:sz="0" w:space="0" w:color="auto"/>
                                      </w:divBdr>
                                      <w:divsChild>
                                        <w:div w:id="1811093255">
                                          <w:marLeft w:val="0"/>
                                          <w:marRight w:val="0"/>
                                          <w:marTop w:val="0"/>
                                          <w:marBottom w:val="0"/>
                                          <w:divBdr>
                                            <w:top w:val="none" w:sz="0" w:space="0" w:color="auto"/>
                                            <w:left w:val="none" w:sz="0" w:space="0" w:color="auto"/>
                                            <w:bottom w:val="none" w:sz="0" w:space="0" w:color="auto"/>
                                            <w:right w:val="none" w:sz="0" w:space="0" w:color="auto"/>
                                          </w:divBdr>
                                          <w:divsChild>
                                            <w:div w:id="2005282528">
                                              <w:marLeft w:val="0"/>
                                              <w:marRight w:val="0"/>
                                              <w:marTop w:val="0"/>
                                              <w:marBottom w:val="0"/>
                                              <w:divBdr>
                                                <w:top w:val="none" w:sz="0" w:space="0" w:color="auto"/>
                                                <w:left w:val="none" w:sz="0" w:space="0" w:color="auto"/>
                                                <w:bottom w:val="none" w:sz="0" w:space="0" w:color="auto"/>
                                                <w:right w:val="none" w:sz="0" w:space="0" w:color="auto"/>
                                              </w:divBdr>
                                              <w:divsChild>
                                                <w:div w:id="1061445441">
                                                  <w:marLeft w:val="0"/>
                                                  <w:marRight w:val="0"/>
                                                  <w:marTop w:val="0"/>
                                                  <w:marBottom w:val="0"/>
                                                  <w:divBdr>
                                                    <w:top w:val="none" w:sz="0" w:space="0" w:color="auto"/>
                                                    <w:left w:val="none" w:sz="0" w:space="0" w:color="auto"/>
                                                    <w:bottom w:val="none" w:sz="0" w:space="0" w:color="auto"/>
                                                    <w:right w:val="none" w:sz="0" w:space="0" w:color="auto"/>
                                                  </w:divBdr>
                                                  <w:divsChild>
                                                    <w:div w:id="2047830589">
                                                      <w:marLeft w:val="0"/>
                                                      <w:marRight w:val="0"/>
                                                      <w:marTop w:val="0"/>
                                                      <w:marBottom w:val="0"/>
                                                      <w:divBdr>
                                                        <w:top w:val="none" w:sz="0" w:space="0" w:color="auto"/>
                                                        <w:left w:val="none" w:sz="0" w:space="0" w:color="auto"/>
                                                        <w:bottom w:val="none" w:sz="0" w:space="0" w:color="auto"/>
                                                        <w:right w:val="none" w:sz="0" w:space="0" w:color="auto"/>
                                                      </w:divBdr>
                                                      <w:divsChild>
                                                        <w:div w:id="168493353">
                                                          <w:marLeft w:val="0"/>
                                                          <w:marRight w:val="0"/>
                                                          <w:marTop w:val="0"/>
                                                          <w:marBottom w:val="0"/>
                                                          <w:divBdr>
                                                            <w:top w:val="none" w:sz="0" w:space="0" w:color="auto"/>
                                                            <w:left w:val="none" w:sz="0" w:space="0" w:color="auto"/>
                                                            <w:bottom w:val="none" w:sz="0" w:space="0" w:color="auto"/>
                                                            <w:right w:val="none" w:sz="0" w:space="0" w:color="auto"/>
                                                          </w:divBdr>
                                                          <w:divsChild>
                                                            <w:div w:id="333727339">
                                                              <w:marLeft w:val="0"/>
                                                              <w:marRight w:val="0"/>
                                                              <w:marTop w:val="0"/>
                                                              <w:marBottom w:val="0"/>
                                                              <w:divBdr>
                                                                <w:top w:val="none" w:sz="0" w:space="0" w:color="auto"/>
                                                                <w:left w:val="none" w:sz="0" w:space="0" w:color="auto"/>
                                                                <w:bottom w:val="none" w:sz="0" w:space="0" w:color="auto"/>
                                                                <w:right w:val="none" w:sz="0" w:space="0" w:color="auto"/>
                                                              </w:divBdr>
                                                              <w:divsChild>
                                                                <w:div w:id="11289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0860309">
          <w:marLeft w:val="0"/>
          <w:marRight w:val="0"/>
          <w:marTop w:val="0"/>
          <w:marBottom w:val="0"/>
          <w:divBdr>
            <w:top w:val="none" w:sz="0" w:space="0" w:color="auto"/>
            <w:left w:val="none" w:sz="0" w:space="0" w:color="auto"/>
            <w:bottom w:val="none" w:sz="0" w:space="0" w:color="auto"/>
            <w:right w:val="none" w:sz="0" w:space="0" w:color="auto"/>
          </w:divBdr>
          <w:divsChild>
            <w:div w:id="827408485">
              <w:marLeft w:val="0"/>
              <w:marRight w:val="0"/>
              <w:marTop w:val="0"/>
              <w:marBottom w:val="0"/>
              <w:divBdr>
                <w:top w:val="none" w:sz="0" w:space="0" w:color="auto"/>
                <w:left w:val="none" w:sz="0" w:space="0" w:color="auto"/>
                <w:bottom w:val="none" w:sz="0" w:space="0" w:color="auto"/>
                <w:right w:val="none" w:sz="0" w:space="0" w:color="auto"/>
              </w:divBdr>
              <w:divsChild>
                <w:div w:id="1185053652">
                  <w:marLeft w:val="0"/>
                  <w:marRight w:val="0"/>
                  <w:marTop w:val="0"/>
                  <w:marBottom w:val="0"/>
                  <w:divBdr>
                    <w:top w:val="none" w:sz="0" w:space="0" w:color="auto"/>
                    <w:left w:val="none" w:sz="0" w:space="0" w:color="auto"/>
                    <w:bottom w:val="none" w:sz="0" w:space="0" w:color="auto"/>
                    <w:right w:val="none" w:sz="0" w:space="0" w:color="auto"/>
                  </w:divBdr>
                  <w:divsChild>
                    <w:div w:id="1452549261">
                      <w:marLeft w:val="0"/>
                      <w:marRight w:val="0"/>
                      <w:marTop w:val="0"/>
                      <w:marBottom w:val="0"/>
                      <w:divBdr>
                        <w:top w:val="none" w:sz="0" w:space="0" w:color="auto"/>
                        <w:left w:val="none" w:sz="0" w:space="0" w:color="auto"/>
                        <w:bottom w:val="none" w:sz="0" w:space="0" w:color="auto"/>
                        <w:right w:val="none" w:sz="0" w:space="0" w:color="auto"/>
                      </w:divBdr>
                      <w:divsChild>
                        <w:div w:id="1977222417">
                          <w:marLeft w:val="0"/>
                          <w:marRight w:val="0"/>
                          <w:marTop w:val="0"/>
                          <w:marBottom w:val="0"/>
                          <w:divBdr>
                            <w:top w:val="none" w:sz="0" w:space="0" w:color="auto"/>
                            <w:left w:val="none" w:sz="0" w:space="0" w:color="auto"/>
                            <w:bottom w:val="none" w:sz="0" w:space="0" w:color="auto"/>
                            <w:right w:val="none" w:sz="0" w:space="0" w:color="auto"/>
                          </w:divBdr>
                          <w:divsChild>
                            <w:div w:id="475802777">
                              <w:marLeft w:val="0"/>
                              <w:marRight w:val="0"/>
                              <w:marTop w:val="0"/>
                              <w:marBottom w:val="0"/>
                              <w:divBdr>
                                <w:top w:val="none" w:sz="0" w:space="0" w:color="auto"/>
                                <w:left w:val="none" w:sz="0" w:space="0" w:color="auto"/>
                                <w:bottom w:val="none" w:sz="0" w:space="0" w:color="auto"/>
                                <w:right w:val="none" w:sz="0" w:space="0" w:color="auto"/>
                              </w:divBdr>
                              <w:divsChild>
                                <w:div w:id="1261988635">
                                  <w:marLeft w:val="0"/>
                                  <w:marRight w:val="0"/>
                                  <w:marTop w:val="0"/>
                                  <w:marBottom w:val="0"/>
                                  <w:divBdr>
                                    <w:top w:val="none" w:sz="0" w:space="0" w:color="auto"/>
                                    <w:left w:val="none" w:sz="0" w:space="0" w:color="auto"/>
                                    <w:bottom w:val="none" w:sz="0" w:space="0" w:color="auto"/>
                                    <w:right w:val="none" w:sz="0" w:space="0" w:color="auto"/>
                                  </w:divBdr>
                                  <w:divsChild>
                                    <w:div w:id="1388185212">
                                      <w:marLeft w:val="0"/>
                                      <w:marRight w:val="0"/>
                                      <w:marTop w:val="0"/>
                                      <w:marBottom w:val="0"/>
                                      <w:divBdr>
                                        <w:top w:val="none" w:sz="0" w:space="0" w:color="auto"/>
                                        <w:left w:val="none" w:sz="0" w:space="0" w:color="auto"/>
                                        <w:bottom w:val="none" w:sz="0" w:space="0" w:color="auto"/>
                                        <w:right w:val="none" w:sz="0" w:space="0" w:color="auto"/>
                                      </w:divBdr>
                                      <w:divsChild>
                                        <w:div w:id="1901205674">
                                          <w:marLeft w:val="0"/>
                                          <w:marRight w:val="0"/>
                                          <w:marTop w:val="0"/>
                                          <w:marBottom w:val="0"/>
                                          <w:divBdr>
                                            <w:top w:val="none" w:sz="0" w:space="0" w:color="auto"/>
                                            <w:left w:val="none" w:sz="0" w:space="0" w:color="auto"/>
                                            <w:bottom w:val="none" w:sz="0" w:space="0" w:color="auto"/>
                                            <w:right w:val="none" w:sz="0" w:space="0" w:color="auto"/>
                                          </w:divBdr>
                                        </w:div>
                                      </w:divsChild>
                                    </w:div>
                                    <w:div w:id="1567910302">
                                      <w:marLeft w:val="0"/>
                                      <w:marRight w:val="0"/>
                                      <w:marTop w:val="0"/>
                                      <w:marBottom w:val="0"/>
                                      <w:divBdr>
                                        <w:top w:val="none" w:sz="0" w:space="0" w:color="auto"/>
                                        <w:left w:val="none" w:sz="0" w:space="0" w:color="auto"/>
                                        <w:bottom w:val="none" w:sz="0" w:space="0" w:color="auto"/>
                                        <w:right w:val="none" w:sz="0" w:space="0" w:color="auto"/>
                                      </w:divBdr>
                                      <w:divsChild>
                                        <w:div w:id="1238594053">
                                          <w:marLeft w:val="0"/>
                                          <w:marRight w:val="0"/>
                                          <w:marTop w:val="0"/>
                                          <w:marBottom w:val="0"/>
                                          <w:divBdr>
                                            <w:top w:val="none" w:sz="0" w:space="0" w:color="auto"/>
                                            <w:left w:val="none" w:sz="0" w:space="0" w:color="auto"/>
                                            <w:bottom w:val="none" w:sz="0" w:space="0" w:color="auto"/>
                                            <w:right w:val="none" w:sz="0" w:space="0" w:color="auto"/>
                                          </w:divBdr>
                                          <w:divsChild>
                                            <w:div w:id="1653946027">
                                              <w:marLeft w:val="0"/>
                                              <w:marRight w:val="0"/>
                                              <w:marTop w:val="0"/>
                                              <w:marBottom w:val="0"/>
                                              <w:divBdr>
                                                <w:top w:val="none" w:sz="0" w:space="0" w:color="auto"/>
                                                <w:left w:val="none" w:sz="0" w:space="0" w:color="auto"/>
                                                <w:bottom w:val="none" w:sz="0" w:space="0" w:color="auto"/>
                                                <w:right w:val="none" w:sz="0" w:space="0" w:color="auto"/>
                                              </w:divBdr>
                                              <w:divsChild>
                                                <w:div w:id="1107583142">
                                                  <w:marLeft w:val="0"/>
                                                  <w:marRight w:val="0"/>
                                                  <w:marTop w:val="0"/>
                                                  <w:marBottom w:val="0"/>
                                                  <w:divBdr>
                                                    <w:top w:val="none" w:sz="0" w:space="0" w:color="auto"/>
                                                    <w:left w:val="none" w:sz="0" w:space="0" w:color="auto"/>
                                                    <w:bottom w:val="none" w:sz="0" w:space="0" w:color="auto"/>
                                                    <w:right w:val="none" w:sz="0" w:space="0" w:color="auto"/>
                                                  </w:divBdr>
                                                  <w:divsChild>
                                                    <w:div w:id="11413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7370">
                                          <w:marLeft w:val="0"/>
                                          <w:marRight w:val="0"/>
                                          <w:marTop w:val="0"/>
                                          <w:marBottom w:val="0"/>
                                          <w:divBdr>
                                            <w:top w:val="none" w:sz="0" w:space="0" w:color="auto"/>
                                            <w:left w:val="none" w:sz="0" w:space="0" w:color="auto"/>
                                            <w:bottom w:val="none" w:sz="0" w:space="0" w:color="auto"/>
                                            <w:right w:val="none" w:sz="0" w:space="0" w:color="auto"/>
                                          </w:divBdr>
                                          <w:divsChild>
                                            <w:div w:id="188379420">
                                              <w:marLeft w:val="0"/>
                                              <w:marRight w:val="0"/>
                                              <w:marTop w:val="0"/>
                                              <w:marBottom w:val="0"/>
                                              <w:divBdr>
                                                <w:top w:val="none" w:sz="0" w:space="0" w:color="auto"/>
                                                <w:left w:val="none" w:sz="0" w:space="0" w:color="auto"/>
                                                <w:bottom w:val="none" w:sz="0" w:space="0" w:color="auto"/>
                                                <w:right w:val="none" w:sz="0" w:space="0" w:color="auto"/>
                                              </w:divBdr>
                                              <w:divsChild>
                                                <w:div w:id="415244387">
                                                  <w:marLeft w:val="0"/>
                                                  <w:marRight w:val="0"/>
                                                  <w:marTop w:val="0"/>
                                                  <w:marBottom w:val="0"/>
                                                  <w:divBdr>
                                                    <w:top w:val="none" w:sz="0" w:space="0" w:color="auto"/>
                                                    <w:left w:val="none" w:sz="0" w:space="0" w:color="auto"/>
                                                    <w:bottom w:val="none" w:sz="0" w:space="0" w:color="auto"/>
                                                    <w:right w:val="none" w:sz="0" w:space="0" w:color="auto"/>
                                                  </w:divBdr>
                                                  <w:divsChild>
                                                    <w:div w:id="976110811">
                                                      <w:marLeft w:val="0"/>
                                                      <w:marRight w:val="0"/>
                                                      <w:marTop w:val="0"/>
                                                      <w:marBottom w:val="0"/>
                                                      <w:divBdr>
                                                        <w:top w:val="none" w:sz="0" w:space="0" w:color="auto"/>
                                                        <w:left w:val="none" w:sz="0" w:space="0" w:color="auto"/>
                                                        <w:bottom w:val="none" w:sz="0" w:space="0" w:color="auto"/>
                                                        <w:right w:val="none" w:sz="0" w:space="0" w:color="auto"/>
                                                      </w:divBdr>
                                                      <w:divsChild>
                                                        <w:div w:id="15509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092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sef2000138/SENRAT" TargetMode="External"/><Relationship Id="rId13" Type="http://schemas.openxmlformats.org/officeDocument/2006/relationships/image" Target="media/image6.jpeg"/><Relationship Id="rId18" Type="http://schemas.openxmlformats.org/officeDocument/2006/relationships/hyperlink" Target="https://www.accern.com/"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i.org/10.1007/s10287-023-00454-2"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alpha-sense.com/" TargetMode="External"/><Relationship Id="rId25" Type="http://schemas.openxmlformats.org/officeDocument/2006/relationships/hyperlink" Target="%20https://www.reuters.com" TargetMode="External"/><Relationship Id="rId2" Type="http://schemas.openxmlformats.org/officeDocument/2006/relationships/styles" Target="styles.xml"/><Relationship Id="rId16" Type="http://schemas.openxmlformats.org/officeDocument/2006/relationships/hyperlink" Target="https://www.investopedia.com/terms/b/bloomberg_terminal.asp" TargetMode="External"/><Relationship Id="rId20" Type="http://schemas.openxmlformats.org/officeDocument/2006/relationships/hyperlink" Target="https://doi.org/10.2139/ssrn.46313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papers.ssrn.com/sol3/papers.cfm?abstract_id=4631351"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arxiv.org/abs/2410.1453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kavout.com/k-scor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arxiv.org/abs/2409.1889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6126</TotalTime>
  <Pages>33</Pages>
  <Words>7718</Words>
  <Characters>45386</Characters>
  <Application>Microsoft Office Word</Application>
  <DocSecurity>0</DocSecurity>
  <Lines>1163</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assad sadran</dc:creator>
  <cp:keywords/>
  <dc:description/>
  <cp:lastModifiedBy>Sandra Jeries</cp:lastModifiedBy>
  <cp:revision>8</cp:revision>
  <dcterms:created xsi:type="dcterms:W3CDTF">2025-06-15T10:33:00Z</dcterms:created>
  <dcterms:modified xsi:type="dcterms:W3CDTF">2025-07-31T03:16:00Z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20bda509-8098-43ab-a3eb-d1d0e6592ef5</vt:lpwstr>
  </property>
</Properties>
</file>