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C3C4D" w14:textId="77777777" w:rsidR="00FB10A3" w:rsidRDefault="00FB10A3" w:rsidP="00FB10A3">
      <w:pPr>
        <w:jc w:val="center"/>
        <w:rPr>
          <w:b/>
          <w:bCs/>
          <w:sz w:val="36"/>
          <w:szCs w:val="36"/>
        </w:rPr>
      </w:pPr>
      <w:r w:rsidRPr="00E25CC7">
        <w:rPr>
          <w:b/>
          <w:bCs/>
          <w:noProof/>
          <w:sz w:val="36"/>
          <w:szCs w:val="36"/>
        </w:rPr>
        <w:drawing>
          <wp:inline distT="0" distB="0" distL="0" distR="0" wp14:anchorId="6E7EA9E8" wp14:editId="0C491050">
            <wp:extent cx="5691729" cy="2057400"/>
            <wp:effectExtent l="0" t="0" r="4445" b="0"/>
            <wp:docPr id="89444682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46820" name="Imagen 1" descr="Imagen que contiene Texto&#10;&#10;Descripción generada automáticamente"/>
                    <pic:cNvPicPr/>
                  </pic:nvPicPr>
                  <pic:blipFill>
                    <a:blip r:embed="rId5"/>
                    <a:stretch>
                      <a:fillRect/>
                    </a:stretch>
                  </pic:blipFill>
                  <pic:spPr>
                    <a:xfrm>
                      <a:off x="0" y="0"/>
                      <a:ext cx="5704019" cy="2061843"/>
                    </a:xfrm>
                    <a:prstGeom prst="rect">
                      <a:avLst/>
                    </a:prstGeom>
                  </pic:spPr>
                </pic:pic>
              </a:graphicData>
            </a:graphic>
          </wp:inline>
        </w:drawing>
      </w:r>
    </w:p>
    <w:p w14:paraId="50822073" w14:textId="77777777" w:rsidR="00FB10A3" w:rsidRPr="00E25CC7" w:rsidRDefault="00FB10A3" w:rsidP="00FB10A3">
      <w:pPr>
        <w:jc w:val="center"/>
        <w:rPr>
          <w:b/>
          <w:bCs/>
          <w:sz w:val="36"/>
          <w:szCs w:val="36"/>
        </w:rPr>
      </w:pPr>
      <w:r w:rsidRPr="00E25CC7">
        <w:rPr>
          <w:b/>
          <w:bCs/>
          <w:sz w:val="36"/>
          <w:szCs w:val="36"/>
        </w:rPr>
        <w:t>Tecnológico Nacional de México</w:t>
      </w:r>
    </w:p>
    <w:p w14:paraId="2B23CABF" w14:textId="77777777" w:rsidR="00FB10A3" w:rsidRPr="00E25CC7" w:rsidRDefault="00FB10A3" w:rsidP="00FB10A3">
      <w:pPr>
        <w:jc w:val="center"/>
        <w:rPr>
          <w:b/>
          <w:bCs/>
          <w:sz w:val="36"/>
          <w:szCs w:val="36"/>
        </w:rPr>
      </w:pPr>
      <w:r w:rsidRPr="00E25CC7">
        <w:rPr>
          <w:b/>
          <w:bCs/>
          <w:sz w:val="36"/>
          <w:szCs w:val="36"/>
        </w:rPr>
        <w:t>Campus Culiacán</w:t>
      </w:r>
    </w:p>
    <w:p w14:paraId="1725DB9A" w14:textId="77777777" w:rsidR="00FB10A3" w:rsidRPr="00E25CC7" w:rsidRDefault="00FB10A3" w:rsidP="00FB10A3">
      <w:pPr>
        <w:jc w:val="center"/>
        <w:rPr>
          <w:b/>
          <w:bCs/>
          <w:sz w:val="36"/>
          <w:szCs w:val="36"/>
        </w:rPr>
      </w:pPr>
      <w:r w:rsidRPr="00E25CC7">
        <w:rPr>
          <w:b/>
          <w:bCs/>
          <w:sz w:val="36"/>
          <w:szCs w:val="36"/>
        </w:rPr>
        <w:t>Carrera:</w:t>
      </w:r>
    </w:p>
    <w:p w14:paraId="22667119" w14:textId="77777777" w:rsidR="00FB10A3" w:rsidRPr="00E25CC7" w:rsidRDefault="00FB10A3" w:rsidP="00FB10A3">
      <w:pPr>
        <w:jc w:val="center"/>
        <w:rPr>
          <w:b/>
          <w:bCs/>
          <w:sz w:val="36"/>
          <w:szCs w:val="36"/>
        </w:rPr>
      </w:pPr>
      <w:r w:rsidRPr="00E25CC7">
        <w:rPr>
          <w:b/>
          <w:bCs/>
          <w:sz w:val="36"/>
          <w:szCs w:val="36"/>
        </w:rPr>
        <w:t>Ingeniería en Sistemas Computacionales</w:t>
      </w:r>
    </w:p>
    <w:p w14:paraId="4F0D90DE" w14:textId="77777777" w:rsidR="00FB10A3" w:rsidRPr="00E25CC7" w:rsidRDefault="00FB10A3" w:rsidP="00FB10A3">
      <w:pPr>
        <w:jc w:val="center"/>
        <w:rPr>
          <w:b/>
          <w:bCs/>
          <w:sz w:val="36"/>
          <w:szCs w:val="36"/>
        </w:rPr>
      </w:pPr>
      <w:r w:rsidRPr="00E25CC7">
        <w:rPr>
          <w:b/>
          <w:bCs/>
          <w:sz w:val="36"/>
          <w:szCs w:val="36"/>
        </w:rPr>
        <w:t>Materia:</w:t>
      </w:r>
    </w:p>
    <w:p w14:paraId="567B64BF" w14:textId="77777777" w:rsidR="00FB10A3" w:rsidRPr="00E25CC7" w:rsidRDefault="00FB10A3" w:rsidP="00FB10A3">
      <w:pPr>
        <w:jc w:val="center"/>
        <w:rPr>
          <w:b/>
          <w:bCs/>
          <w:sz w:val="36"/>
          <w:szCs w:val="36"/>
        </w:rPr>
      </w:pPr>
      <w:r w:rsidRPr="00E25CC7">
        <w:rPr>
          <w:b/>
          <w:bCs/>
          <w:sz w:val="36"/>
          <w:szCs w:val="36"/>
        </w:rPr>
        <w:t>Inteligencia Artificial</w:t>
      </w:r>
    </w:p>
    <w:p w14:paraId="56D4D3E5" w14:textId="1D26AF98" w:rsidR="00FB10A3" w:rsidRPr="00E25CC7" w:rsidRDefault="00FB10A3" w:rsidP="00FB10A3">
      <w:pPr>
        <w:jc w:val="center"/>
        <w:rPr>
          <w:b/>
          <w:bCs/>
          <w:sz w:val="36"/>
          <w:szCs w:val="36"/>
        </w:rPr>
      </w:pPr>
      <w:r w:rsidRPr="00E25CC7">
        <w:rPr>
          <w:b/>
          <w:bCs/>
          <w:sz w:val="36"/>
          <w:szCs w:val="36"/>
        </w:rPr>
        <w:t>Tarea</w:t>
      </w:r>
      <w:r>
        <w:rPr>
          <w:b/>
          <w:bCs/>
          <w:sz w:val="36"/>
          <w:szCs w:val="36"/>
        </w:rPr>
        <w:t xml:space="preserve"> 1 definición del sistema experto</w:t>
      </w:r>
    </w:p>
    <w:p w14:paraId="3DD1D03C" w14:textId="77777777" w:rsidR="00FB10A3" w:rsidRPr="00E25CC7" w:rsidRDefault="00FB10A3" w:rsidP="00FB10A3">
      <w:pPr>
        <w:jc w:val="center"/>
        <w:rPr>
          <w:b/>
          <w:bCs/>
          <w:sz w:val="36"/>
          <w:szCs w:val="36"/>
        </w:rPr>
      </w:pPr>
      <w:r w:rsidRPr="00E25CC7">
        <w:rPr>
          <w:b/>
          <w:bCs/>
          <w:sz w:val="36"/>
          <w:szCs w:val="36"/>
        </w:rPr>
        <w:t>Alumnos:</w:t>
      </w:r>
    </w:p>
    <w:p w14:paraId="352E51AF" w14:textId="77777777" w:rsidR="00FB10A3" w:rsidRPr="00E25CC7" w:rsidRDefault="00FB10A3" w:rsidP="00FB10A3">
      <w:pPr>
        <w:jc w:val="center"/>
        <w:rPr>
          <w:b/>
          <w:bCs/>
          <w:sz w:val="36"/>
          <w:szCs w:val="36"/>
        </w:rPr>
      </w:pPr>
      <w:r w:rsidRPr="00E25CC7">
        <w:rPr>
          <w:b/>
          <w:bCs/>
          <w:sz w:val="36"/>
          <w:szCs w:val="36"/>
        </w:rPr>
        <w:t>Soto Iribe Yosef Emiliano</w:t>
      </w:r>
    </w:p>
    <w:p w14:paraId="4D006FC7" w14:textId="77777777" w:rsidR="00FB10A3" w:rsidRPr="00E25CC7" w:rsidRDefault="00FB10A3" w:rsidP="00FB10A3">
      <w:pPr>
        <w:jc w:val="center"/>
        <w:rPr>
          <w:b/>
          <w:bCs/>
          <w:sz w:val="36"/>
          <w:szCs w:val="36"/>
        </w:rPr>
      </w:pPr>
      <w:r w:rsidRPr="00E25CC7">
        <w:rPr>
          <w:b/>
          <w:bCs/>
          <w:sz w:val="36"/>
          <w:szCs w:val="36"/>
        </w:rPr>
        <w:t>Ramírez Medina Cristian Andrea</w:t>
      </w:r>
    </w:p>
    <w:p w14:paraId="24CD10E4" w14:textId="77777777" w:rsidR="00FB10A3" w:rsidRPr="00E25CC7" w:rsidRDefault="00FB10A3" w:rsidP="00FB10A3">
      <w:pPr>
        <w:jc w:val="center"/>
        <w:rPr>
          <w:b/>
          <w:bCs/>
          <w:sz w:val="36"/>
          <w:szCs w:val="36"/>
        </w:rPr>
      </w:pPr>
      <w:r w:rsidRPr="00E25CC7">
        <w:rPr>
          <w:b/>
          <w:bCs/>
          <w:sz w:val="36"/>
          <w:szCs w:val="36"/>
        </w:rPr>
        <w:t>Docente:</w:t>
      </w:r>
    </w:p>
    <w:p w14:paraId="6A0DCE5F" w14:textId="77777777" w:rsidR="00FB10A3" w:rsidRPr="00E25CC7" w:rsidRDefault="00FB10A3" w:rsidP="00FB10A3">
      <w:pPr>
        <w:jc w:val="center"/>
        <w:rPr>
          <w:b/>
          <w:bCs/>
          <w:sz w:val="36"/>
          <w:szCs w:val="36"/>
        </w:rPr>
      </w:pPr>
      <w:r w:rsidRPr="00E25CC7">
        <w:rPr>
          <w:b/>
          <w:bCs/>
          <w:sz w:val="36"/>
          <w:szCs w:val="36"/>
        </w:rPr>
        <w:t xml:space="preserve">Zuriel </w:t>
      </w:r>
      <w:proofErr w:type="spellStart"/>
      <w:r w:rsidRPr="00E25CC7">
        <w:rPr>
          <w:b/>
          <w:bCs/>
          <w:sz w:val="36"/>
          <w:szCs w:val="36"/>
        </w:rPr>
        <w:t>Dathan</w:t>
      </w:r>
      <w:proofErr w:type="spellEnd"/>
      <w:r w:rsidRPr="00E25CC7">
        <w:rPr>
          <w:b/>
          <w:bCs/>
          <w:sz w:val="36"/>
          <w:szCs w:val="36"/>
        </w:rPr>
        <w:t xml:space="preserve"> Mora </w:t>
      </w:r>
      <w:proofErr w:type="spellStart"/>
      <w:r w:rsidRPr="00E25CC7">
        <w:rPr>
          <w:b/>
          <w:bCs/>
          <w:sz w:val="36"/>
          <w:szCs w:val="36"/>
        </w:rPr>
        <w:t>Felix</w:t>
      </w:r>
      <w:proofErr w:type="spellEnd"/>
    </w:p>
    <w:p w14:paraId="2EB300A8" w14:textId="77777777" w:rsidR="00FB10A3" w:rsidRPr="00E25CC7" w:rsidRDefault="00FB10A3" w:rsidP="00FB10A3">
      <w:pPr>
        <w:jc w:val="center"/>
        <w:rPr>
          <w:b/>
          <w:bCs/>
          <w:sz w:val="36"/>
          <w:szCs w:val="36"/>
        </w:rPr>
      </w:pPr>
      <w:r w:rsidRPr="00E25CC7">
        <w:rPr>
          <w:b/>
          <w:bCs/>
          <w:sz w:val="36"/>
          <w:szCs w:val="36"/>
        </w:rPr>
        <w:t>Grupo:</w:t>
      </w:r>
    </w:p>
    <w:p w14:paraId="3269DFDA" w14:textId="77777777" w:rsidR="00FB10A3" w:rsidRDefault="00FB10A3" w:rsidP="00FB10A3">
      <w:pPr>
        <w:jc w:val="center"/>
        <w:rPr>
          <w:b/>
          <w:bCs/>
          <w:sz w:val="36"/>
          <w:szCs w:val="36"/>
        </w:rPr>
      </w:pPr>
      <w:r w:rsidRPr="00E25CC7">
        <w:rPr>
          <w:b/>
          <w:bCs/>
          <w:sz w:val="36"/>
          <w:szCs w:val="36"/>
        </w:rPr>
        <w:t>11:00 – 12:00</w:t>
      </w:r>
    </w:p>
    <w:p w14:paraId="3BA995D4" w14:textId="0BA0C9C9" w:rsidR="003365B8" w:rsidRPr="00FB10A3" w:rsidRDefault="003365B8" w:rsidP="00FB10A3">
      <w:pPr>
        <w:jc w:val="center"/>
        <w:rPr>
          <w:b/>
          <w:bCs/>
          <w:sz w:val="36"/>
          <w:szCs w:val="36"/>
        </w:rPr>
      </w:pPr>
      <w:r w:rsidRPr="003365B8">
        <w:rPr>
          <w:b/>
          <w:bCs/>
        </w:rPr>
        <w:lastRenderedPageBreak/>
        <w:t>Definición del problema:</w:t>
      </w:r>
    </w:p>
    <w:p w14:paraId="6C893D66" w14:textId="10AE437F" w:rsidR="00C16455" w:rsidRDefault="00C16455" w:rsidP="0071383A">
      <w:pPr>
        <w:jc w:val="both"/>
      </w:pPr>
      <w:r>
        <w:t xml:space="preserve">Un </w:t>
      </w:r>
      <w:r w:rsidR="00CD2F62">
        <w:t>médico</w:t>
      </w:r>
      <w:r>
        <w:t xml:space="preserve"> general quiere </w:t>
      </w:r>
      <w:r w:rsidR="00CD2F62">
        <w:t>tener la capacidad de poder dar un plan de tratamiento sugerido basado en</w:t>
      </w:r>
      <w:r>
        <w:t xml:space="preserve"> signos clínicos y otras evidencias disponibles de un paciente, replicando el proceso de razonamiento de un médico especialista.</w:t>
      </w:r>
    </w:p>
    <w:p w14:paraId="77B8A20E" w14:textId="6A8A116F" w:rsidR="003365B8" w:rsidRDefault="00C16455" w:rsidP="0071383A">
      <w:pPr>
        <w:jc w:val="both"/>
      </w:pPr>
      <w:r>
        <w:t xml:space="preserve">Dado un conjunto de entradas médicas (síntomas, resultados de pruebas, etc.), se busca proporcionar una salida en forma de </w:t>
      </w:r>
      <w:r w:rsidR="00CD2F62">
        <w:t>tratamiento</w:t>
      </w:r>
      <w:r>
        <w:t xml:space="preserve"> </w:t>
      </w:r>
      <w:r w:rsidR="00CD2F62">
        <w:t>recomendado en base a los síntomas y parámetros que el paciente presente.</w:t>
      </w:r>
    </w:p>
    <w:p w14:paraId="2CFD3D0A" w14:textId="6E51FED1" w:rsidR="003365B8" w:rsidRPr="00FB10A3" w:rsidRDefault="003365B8" w:rsidP="0071383A">
      <w:pPr>
        <w:jc w:val="center"/>
        <w:rPr>
          <w:b/>
          <w:bCs/>
        </w:rPr>
      </w:pPr>
      <w:r w:rsidRPr="00FB10A3">
        <w:rPr>
          <w:b/>
          <w:bCs/>
        </w:rPr>
        <w:t>Objetivo:</w:t>
      </w:r>
    </w:p>
    <w:p w14:paraId="0CC2759C" w14:textId="1FE51EAF" w:rsidR="003365B8" w:rsidRDefault="003365B8" w:rsidP="0071383A">
      <w:pPr>
        <w:jc w:val="both"/>
      </w:pPr>
      <w:r>
        <w:t>Desarrollar un sistema experto que permita sugerir un plan de tratamiento adecuado basado en la gravedad del caso</w:t>
      </w:r>
      <w:r w:rsidR="0071383A">
        <w:t>.</w:t>
      </w:r>
    </w:p>
    <w:p w14:paraId="28965F3B" w14:textId="79DA745F" w:rsidR="003365B8" w:rsidRPr="00FB10A3" w:rsidRDefault="003365B8" w:rsidP="0071383A">
      <w:pPr>
        <w:jc w:val="center"/>
        <w:rPr>
          <w:b/>
          <w:bCs/>
        </w:rPr>
      </w:pPr>
      <w:r w:rsidRPr="00FB10A3">
        <w:rPr>
          <w:b/>
          <w:bCs/>
        </w:rPr>
        <w:t>Objetivos específicos:</w:t>
      </w:r>
    </w:p>
    <w:p w14:paraId="0BD1C75C" w14:textId="75F7380D" w:rsidR="003365B8" w:rsidRDefault="003365B8" w:rsidP="0071383A">
      <w:pPr>
        <w:pStyle w:val="Prrafodelista"/>
        <w:numPr>
          <w:ilvl w:val="0"/>
          <w:numId w:val="1"/>
        </w:numPr>
        <w:jc w:val="both"/>
      </w:pPr>
      <w:r>
        <w:t xml:space="preserve">El sistema deberá dar recomendaciones </w:t>
      </w:r>
      <w:r w:rsidR="0071383A">
        <w:t>acerca de que diagnostico (descanso, medicación, hospitalización) deberá recomendar el medico basándose en ciertas reglas basadas en los síntomas del paciente, así como también parámetros como temperatura, frecuencia cardiaca, presión arterial, entre otras.</w:t>
      </w:r>
      <w:r w:rsidR="00BB31E6">
        <w:t xml:space="preserve"> El objetivo del sistema experto será únicamente determinar el </w:t>
      </w:r>
      <w:r w:rsidR="00BB31E6" w:rsidRPr="00BB31E6">
        <w:t>mejor</w:t>
      </w:r>
      <w:r w:rsidR="00BB31E6" w:rsidRPr="00BB31E6">
        <w:rPr>
          <w:b/>
          <w:bCs/>
        </w:rPr>
        <w:t xml:space="preserve"> plan de tratamiento (</w:t>
      </w:r>
      <w:r w:rsidR="00BB31E6" w:rsidRPr="00BB31E6">
        <w:rPr>
          <w:b/>
          <w:bCs/>
        </w:rPr>
        <w:t>descanso, medicación, hospitalización</w:t>
      </w:r>
      <w:r w:rsidR="00BB31E6">
        <w:rPr>
          <w:b/>
          <w:bCs/>
        </w:rPr>
        <w:t>)</w:t>
      </w:r>
      <w:r w:rsidR="00BB31E6">
        <w:t xml:space="preserve"> para un paciente.</w:t>
      </w:r>
    </w:p>
    <w:p w14:paraId="219F4519" w14:textId="5AA98578" w:rsidR="00C16455" w:rsidRDefault="00C16455" w:rsidP="0071383A">
      <w:pPr>
        <w:jc w:val="center"/>
        <w:rPr>
          <w:b/>
          <w:bCs/>
        </w:rPr>
      </w:pPr>
      <w:r w:rsidRPr="00FB10A3">
        <w:rPr>
          <w:b/>
          <w:bCs/>
        </w:rPr>
        <w:t>Fuentes de información</w:t>
      </w:r>
    </w:p>
    <w:p w14:paraId="249A7041" w14:textId="1F5BCD91" w:rsidR="0071383A" w:rsidRDefault="00FB10A3" w:rsidP="0071383A">
      <w:pPr>
        <w:jc w:val="both"/>
      </w:pPr>
      <w:r w:rsidRPr="00FB10A3">
        <w:t xml:space="preserve">Este conjunto de datos contiene historiales médicos simulados de 2000 pacientes, cada uno descrito con información demográfica, síntomas, lecturas de sensores, diagnóstico, gravedad y un plan de tratamiento sugerido. </w:t>
      </w:r>
    </w:p>
    <w:p w14:paraId="6B2A76C7" w14:textId="77777777" w:rsidR="00CD2F62" w:rsidRDefault="00CD2F62" w:rsidP="0071383A">
      <w:pPr>
        <w:jc w:val="both"/>
      </w:pPr>
    </w:p>
    <w:p w14:paraId="61DCAE89" w14:textId="77777777" w:rsidR="00CD2F62" w:rsidRDefault="0071383A" w:rsidP="00CD2F62">
      <w:pPr>
        <w:jc w:val="center"/>
        <w:rPr>
          <w:b/>
          <w:bCs/>
        </w:rPr>
      </w:pPr>
      <w:r w:rsidRPr="0071383A">
        <w:rPr>
          <w:b/>
          <w:bCs/>
        </w:rPr>
        <w:t xml:space="preserve">Características del </w:t>
      </w:r>
      <w:proofErr w:type="spellStart"/>
      <w:r w:rsidRPr="0071383A">
        <w:rPr>
          <w:b/>
          <w:bCs/>
        </w:rPr>
        <w:t>dataset</w:t>
      </w:r>
      <w:proofErr w:type="spellEnd"/>
    </w:p>
    <w:p w14:paraId="7AF3BF38" w14:textId="2CD426AE" w:rsidR="00FB10A3" w:rsidRPr="00CD2F62" w:rsidRDefault="00FB10A3" w:rsidP="0071383A">
      <w:pPr>
        <w:jc w:val="both"/>
        <w:rPr>
          <w:b/>
          <w:bCs/>
        </w:rPr>
      </w:pPr>
      <w:r w:rsidRPr="00FB10A3">
        <w:br/>
        <w:t>Información del paciente: Edad y sexo del paciente.</w:t>
      </w:r>
      <w:r w:rsidRPr="00FB10A3">
        <w:br/>
        <w:t>Síntomas: Tres síntomas comunes por paciente, seleccionados aleatoriamente de una lista</w:t>
      </w:r>
      <w:r w:rsidR="0071383A">
        <w:t xml:space="preserve"> </w:t>
      </w:r>
      <w:r w:rsidRPr="00FB10A3">
        <w:t>predefinida.</w:t>
      </w:r>
      <w:r w:rsidRPr="00FB10A3">
        <w:br/>
        <w:t>Datos</w:t>
      </w:r>
      <w:r w:rsidR="0071383A">
        <w:t xml:space="preserve"> </w:t>
      </w:r>
      <w:r w:rsidRPr="00FB10A3">
        <w:t>del sensor:</w:t>
      </w:r>
      <w:r w:rsidRPr="00FB10A3">
        <w:br/>
        <w:t>Frecuencia cardíaca (</w:t>
      </w:r>
      <w:proofErr w:type="spellStart"/>
      <w:r w:rsidRPr="00FB10A3">
        <w:t>lpm</w:t>
      </w:r>
      <w:proofErr w:type="spellEnd"/>
      <w:r w:rsidRPr="00FB10A3">
        <w:t>): Valores de frecuencia cardíaca en latidos por minuto.</w:t>
      </w:r>
      <w:r w:rsidRPr="00FB10A3">
        <w:br/>
        <w:t>Temperatura corporal (Celsius): Lecturas de temperatura corporal.</w:t>
      </w:r>
      <w:r w:rsidRPr="00FB10A3">
        <w:br/>
        <w:t>Presión arterial (</w:t>
      </w:r>
      <w:proofErr w:type="spellStart"/>
      <w:r w:rsidRPr="00FB10A3">
        <w:t>mmHg</w:t>
      </w:r>
      <w:proofErr w:type="spellEnd"/>
      <w:r w:rsidRPr="00FB10A3">
        <w:t>): Valores de presión arterial sistólica y diastólica.</w:t>
      </w:r>
      <w:r w:rsidRPr="00FB10A3">
        <w:br/>
        <w:t>Saturación de oxígeno (%): Niveles de saturación de oxígeno en la sangre.</w:t>
      </w:r>
      <w:r w:rsidRPr="00FB10A3">
        <w:br/>
        <w:t xml:space="preserve">Diagnóstico: Un diagnóstico basado en reglas generado a partir de los síntomas y los </w:t>
      </w:r>
      <w:r w:rsidRPr="00FB10A3">
        <w:lastRenderedPageBreak/>
        <w:t>datos del sensor, que incluye afecciones como neumonía, gripe, bronquitis, resfriado y salud.</w:t>
      </w:r>
      <w:r w:rsidRPr="00FB10A3">
        <w:br/>
        <w:t>Gravedad: Clasificación de la gravedad de la afección en leve, moderada y grave.</w:t>
      </w:r>
      <w:r w:rsidRPr="00FB10A3">
        <w:br/>
        <w:t>Plan de tratamiento: Tratamiento sugerido según la gravedad del diagnóstico (p. ej., reposo, medicación u hospitalización).</w:t>
      </w:r>
    </w:p>
    <w:p w14:paraId="2919BAB9" w14:textId="6C7CF4F5" w:rsidR="00FB10A3" w:rsidRPr="00FB10A3" w:rsidRDefault="0071383A" w:rsidP="0071383A">
      <w:pPr>
        <w:jc w:val="center"/>
        <w:rPr>
          <w:b/>
          <w:bCs/>
        </w:rPr>
      </w:pPr>
      <w:r>
        <w:rPr>
          <w:b/>
          <w:bCs/>
        </w:rPr>
        <w:t>Referencias</w:t>
      </w:r>
    </w:p>
    <w:p w14:paraId="5C270F2E" w14:textId="77777777" w:rsidR="00CD2F62" w:rsidRPr="00BB31E6" w:rsidRDefault="00CD2F62" w:rsidP="00CD2F62">
      <w:pPr>
        <w:spacing w:line="360" w:lineRule="auto"/>
        <w:rPr>
          <w:lang w:val="en-US"/>
        </w:rPr>
      </w:pPr>
      <w:proofErr w:type="spellStart"/>
      <w:r w:rsidRPr="00CD2F62">
        <w:rPr>
          <w:i/>
          <w:iCs/>
        </w:rPr>
        <w:t>Disease</w:t>
      </w:r>
      <w:proofErr w:type="spellEnd"/>
      <w:r w:rsidRPr="00CD2F62">
        <w:rPr>
          <w:i/>
          <w:iCs/>
        </w:rPr>
        <w:t xml:space="preserve"> Diagnosis </w:t>
      </w:r>
      <w:proofErr w:type="spellStart"/>
      <w:r w:rsidRPr="00CD2F62">
        <w:rPr>
          <w:i/>
          <w:iCs/>
        </w:rPr>
        <w:t>Dataset</w:t>
      </w:r>
      <w:proofErr w:type="spellEnd"/>
      <w:r w:rsidRPr="00CD2F62">
        <w:t xml:space="preserve">. (2024, 19 septiembre). </w:t>
      </w:r>
      <w:r w:rsidRPr="00BB31E6">
        <w:rPr>
          <w:lang w:val="en-US"/>
        </w:rPr>
        <w:t>Kaggle. https://www.kaggle.com/datasets/s3programmer/disease-diagnosis-dataset?</w:t>
      </w:r>
    </w:p>
    <w:p w14:paraId="7D468F00" w14:textId="77777777" w:rsidR="00FB10A3" w:rsidRPr="00BB31E6" w:rsidRDefault="00FB10A3" w:rsidP="00C16455">
      <w:pPr>
        <w:rPr>
          <w:lang w:val="en-US"/>
        </w:rPr>
      </w:pPr>
    </w:p>
    <w:p w14:paraId="0EBEB7D0" w14:textId="77777777" w:rsidR="003365B8" w:rsidRPr="00BB31E6" w:rsidRDefault="003365B8">
      <w:pPr>
        <w:rPr>
          <w:lang w:val="en-US"/>
        </w:rPr>
      </w:pPr>
    </w:p>
    <w:sectPr w:rsidR="003365B8" w:rsidRPr="00BB31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76297E"/>
    <w:multiLevelType w:val="hybridMultilevel"/>
    <w:tmpl w:val="77D81C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6084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B8"/>
    <w:rsid w:val="0005617A"/>
    <w:rsid w:val="000B58C7"/>
    <w:rsid w:val="003365B8"/>
    <w:rsid w:val="005A3280"/>
    <w:rsid w:val="0071383A"/>
    <w:rsid w:val="0082160A"/>
    <w:rsid w:val="00905C76"/>
    <w:rsid w:val="009A6C43"/>
    <w:rsid w:val="00A743DE"/>
    <w:rsid w:val="00AC69FC"/>
    <w:rsid w:val="00BB31E6"/>
    <w:rsid w:val="00C07362"/>
    <w:rsid w:val="00C16455"/>
    <w:rsid w:val="00CC32CC"/>
    <w:rsid w:val="00CD2F62"/>
    <w:rsid w:val="00F668CF"/>
    <w:rsid w:val="00FB10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9AAC"/>
  <w15:chartTrackingRefBased/>
  <w15:docId w15:val="{50F2C3E7-AAA6-4198-BC98-7F12D109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6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6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65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65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65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65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65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65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65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65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65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65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65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65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65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65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65B8"/>
    <w:rPr>
      <w:rFonts w:eastAsiaTheme="majorEastAsia" w:cstheme="majorBidi"/>
      <w:color w:val="272727" w:themeColor="text1" w:themeTint="D8"/>
    </w:rPr>
  </w:style>
  <w:style w:type="paragraph" w:styleId="Ttulo">
    <w:name w:val="Title"/>
    <w:basedOn w:val="Normal"/>
    <w:next w:val="Normal"/>
    <w:link w:val="TtuloCar"/>
    <w:uiPriority w:val="10"/>
    <w:qFormat/>
    <w:rsid w:val="00336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65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65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65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65B8"/>
    <w:pPr>
      <w:spacing w:before="160"/>
      <w:jc w:val="center"/>
    </w:pPr>
    <w:rPr>
      <w:i/>
      <w:iCs/>
      <w:color w:val="404040" w:themeColor="text1" w:themeTint="BF"/>
    </w:rPr>
  </w:style>
  <w:style w:type="character" w:customStyle="1" w:styleId="CitaCar">
    <w:name w:val="Cita Car"/>
    <w:basedOn w:val="Fuentedeprrafopredeter"/>
    <w:link w:val="Cita"/>
    <w:uiPriority w:val="29"/>
    <w:rsid w:val="003365B8"/>
    <w:rPr>
      <w:i/>
      <w:iCs/>
      <w:color w:val="404040" w:themeColor="text1" w:themeTint="BF"/>
    </w:rPr>
  </w:style>
  <w:style w:type="paragraph" w:styleId="Prrafodelista">
    <w:name w:val="List Paragraph"/>
    <w:basedOn w:val="Normal"/>
    <w:uiPriority w:val="34"/>
    <w:qFormat/>
    <w:rsid w:val="003365B8"/>
    <w:pPr>
      <w:ind w:left="720"/>
      <w:contextualSpacing/>
    </w:pPr>
  </w:style>
  <w:style w:type="character" w:styleId="nfasisintenso">
    <w:name w:val="Intense Emphasis"/>
    <w:basedOn w:val="Fuentedeprrafopredeter"/>
    <w:uiPriority w:val="21"/>
    <w:qFormat/>
    <w:rsid w:val="003365B8"/>
    <w:rPr>
      <w:i/>
      <w:iCs/>
      <w:color w:val="0F4761" w:themeColor="accent1" w:themeShade="BF"/>
    </w:rPr>
  </w:style>
  <w:style w:type="paragraph" w:styleId="Citadestacada">
    <w:name w:val="Intense Quote"/>
    <w:basedOn w:val="Normal"/>
    <w:next w:val="Normal"/>
    <w:link w:val="CitadestacadaCar"/>
    <w:uiPriority w:val="30"/>
    <w:qFormat/>
    <w:rsid w:val="00336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65B8"/>
    <w:rPr>
      <w:i/>
      <w:iCs/>
      <w:color w:val="0F4761" w:themeColor="accent1" w:themeShade="BF"/>
    </w:rPr>
  </w:style>
  <w:style w:type="character" w:styleId="Referenciaintensa">
    <w:name w:val="Intense Reference"/>
    <w:basedOn w:val="Fuentedeprrafopredeter"/>
    <w:uiPriority w:val="32"/>
    <w:qFormat/>
    <w:rsid w:val="003365B8"/>
    <w:rPr>
      <w:b/>
      <w:bCs/>
      <w:smallCaps/>
      <w:color w:val="0F4761" w:themeColor="accent1" w:themeShade="BF"/>
      <w:spacing w:val="5"/>
    </w:rPr>
  </w:style>
  <w:style w:type="character" w:styleId="Hipervnculo">
    <w:name w:val="Hyperlink"/>
    <w:basedOn w:val="Fuentedeprrafopredeter"/>
    <w:uiPriority w:val="99"/>
    <w:unhideWhenUsed/>
    <w:rsid w:val="00FB10A3"/>
    <w:rPr>
      <w:color w:val="467886" w:themeColor="hyperlink"/>
      <w:u w:val="single"/>
    </w:rPr>
  </w:style>
  <w:style w:type="character" w:styleId="Mencinsinresolver">
    <w:name w:val="Unresolved Mention"/>
    <w:basedOn w:val="Fuentedeprrafopredeter"/>
    <w:uiPriority w:val="99"/>
    <w:semiHidden/>
    <w:unhideWhenUsed/>
    <w:rsid w:val="00FB10A3"/>
    <w:rPr>
      <w:color w:val="605E5C"/>
      <w:shd w:val="clear" w:color="auto" w:fill="E1DFDD"/>
    </w:rPr>
  </w:style>
  <w:style w:type="character" w:styleId="Hipervnculovisitado">
    <w:name w:val="FollowedHyperlink"/>
    <w:basedOn w:val="Fuentedeprrafopredeter"/>
    <w:uiPriority w:val="99"/>
    <w:semiHidden/>
    <w:unhideWhenUsed/>
    <w:rsid w:val="007138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6246">
      <w:bodyDiv w:val="1"/>
      <w:marLeft w:val="0"/>
      <w:marRight w:val="0"/>
      <w:marTop w:val="0"/>
      <w:marBottom w:val="0"/>
      <w:divBdr>
        <w:top w:val="none" w:sz="0" w:space="0" w:color="auto"/>
        <w:left w:val="none" w:sz="0" w:space="0" w:color="auto"/>
        <w:bottom w:val="none" w:sz="0" w:space="0" w:color="auto"/>
        <w:right w:val="none" w:sz="0" w:space="0" w:color="auto"/>
      </w:divBdr>
    </w:div>
    <w:div w:id="160051121">
      <w:bodyDiv w:val="1"/>
      <w:marLeft w:val="0"/>
      <w:marRight w:val="0"/>
      <w:marTop w:val="0"/>
      <w:marBottom w:val="0"/>
      <w:divBdr>
        <w:top w:val="none" w:sz="0" w:space="0" w:color="auto"/>
        <w:left w:val="none" w:sz="0" w:space="0" w:color="auto"/>
        <w:bottom w:val="none" w:sz="0" w:space="0" w:color="auto"/>
        <w:right w:val="none" w:sz="0" w:space="0" w:color="auto"/>
      </w:divBdr>
      <w:divsChild>
        <w:div w:id="1254320342">
          <w:marLeft w:val="-720"/>
          <w:marRight w:val="0"/>
          <w:marTop w:val="0"/>
          <w:marBottom w:val="0"/>
          <w:divBdr>
            <w:top w:val="none" w:sz="0" w:space="0" w:color="auto"/>
            <w:left w:val="none" w:sz="0" w:space="0" w:color="auto"/>
            <w:bottom w:val="none" w:sz="0" w:space="0" w:color="auto"/>
            <w:right w:val="none" w:sz="0" w:space="0" w:color="auto"/>
          </w:divBdr>
        </w:div>
      </w:divsChild>
    </w:div>
    <w:div w:id="316034777">
      <w:bodyDiv w:val="1"/>
      <w:marLeft w:val="0"/>
      <w:marRight w:val="0"/>
      <w:marTop w:val="0"/>
      <w:marBottom w:val="0"/>
      <w:divBdr>
        <w:top w:val="none" w:sz="0" w:space="0" w:color="auto"/>
        <w:left w:val="none" w:sz="0" w:space="0" w:color="auto"/>
        <w:bottom w:val="none" w:sz="0" w:space="0" w:color="auto"/>
        <w:right w:val="none" w:sz="0" w:space="0" w:color="auto"/>
      </w:divBdr>
    </w:div>
    <w:div w:id="393549253">
      <w:bodyDiv w:val="1"/>
      <w:marLeft w:val="0"/>
      <w:marRight w:val="0"/>
      <w:marTop w:val="0"/>
      <w:marBottom w:val="0"/>
      <w:divBdr>
        <w:top w:val="none" w:sz="0" w:space="0" w:color="auto"/>
        <w:left w:val="none" w:sz="0" w:space="0" w:color="auto"/>
        <w:bottom w:val="none" w:sz="0" w:space="0" w:color="auto"/>
        <w:right w:val="none" w:sz="0" w:space="0" w:color="auto"/>
      </w:divBdr>
    </w:div>
    <w:div w:id="607155721">
      <w:bodyDiv w:val="1"/>
      <w:marLeft w:val="0"/>
      <w:marRight w:val="0"/>
      <w:marTop w:val="0"/>
      <w:marBottom w:val="0"/>
      <w:divBdr>
        <w:top w:val="none" w:sz="0" w:space="0" w:color="auto"/>
        <w:left w:val="none" w:sz="0" w:space="0" w:color="auto"/>
        <w:bottom w:val="none" w:sz="0" w:space="0" w:color="auto"/>
        <w:right w:val="none" w:sz="0" w:space="0" w:color="auto"/>
      </w:divBdr>
    </w:div>
    <w:div w:id="1071080247">
      <w:bodyDiv w:val="1"/>
      <w:marLeft w:val="0"/>
      <w:marRight w:val="0"/>
      <w:marTop w:val="0"/>
      <w:marBottom w:val="0"/>
      <w:divBdr>
        <w:top w:val="none" w:sz="0" w:space="0" w:color="auto"/>
        <w:left w:val="none" w:sz="0" w:space="0" w:color="auto"/>
        <w:bottom w:val="none" w:sz="0" w:space="0" w:color="auto"/>
        <w:right w:val="none" w:sz="0" w:space="0" w:color="auto"/>
      </w:divBdr>
    </w:div>
    <w:div w:id="1269046904">
      <w:bodyDiv w:val="1"/>
      <w:marLeft w:val="0"/>
      <w:marRight w:val="0"/>
      <w:marTop w:val="0"/>
      <w:marBottom w:val="0"/>
      <w:divBdr>
        <w:top w:val="none" w:sz="0" w:space="0" w:color="auto"/>
        <w:left w:val="none" w:sz="0" w:space="0" w:color="auto"/>
        <w:bottom w:val="none" w:sz="0" w:space="0" w:color="auto"/>
        <w:right w:val="none" w:sz="0" w:space="0" w:color="auto"/>
      </w:divBdr>
    </w:div>
    <w:div w:id="1332637238">
      <w:bodyDiv w:val="1"/>
      <w:marLeft w:val="0"/>
      <w:marRight w:val="0"/>
      <w:marTop w:val="0"/>
      <w:marBottom w:val="0"/>
      <w:divBdr>
        <w:top w:val="none" w:sz="0" w:space="0" w:color="auto"/>
        <w:left w:val="none" w:sz="0" w:space="0" w:color="auto"/>
        <w:bottom w:val="none" w:sz="0" w:space="0" w:color="auto"/>
        <w:right w:val="none" w:sz="0" w:space="0" w:color="auto"/>
      </w:divBdr>
      <w:divsChild>
        <w:div w:id="2053189440">
          <w:marLeft w:val="-720"/>
          <w:marRight w:val="0"/>
          <w:marTop w:val="0"/>
          <w:marBottom w:val="0"/>
          <w:divBdr>
            <w:top w:val="none" w:sz="0" w:space="0" w:color="auto"/>
            <w:left w:val="none" w:sz="0" w:space="0" w:color="auto"/>
            <w:bottom w:val="none" w:sz="0" w:space="0" w:color="auto"/>
            <w:right w:val="none" w:sz="0" w:space="0" w:color="auto"/>
          </w:divBdr>
        </w:div>
      </w:divsChild>
    </w:div>
    <w:div w:id="1686862705">
      <w:bodyDiv w:val="1"/>
      <w:marLeft w:val="0"/>
      <w:marRight w:val="0"/>
      <w:marTop w:val="0"/>
      <w:marBottom w:val="0"/>
      <w:divBdr>
        <w:top w:val="none" w:sz="0" w:space="0" w:color="auto"/>
        <w:left w:val="none" w:sz="0" w:space="0" w:color="auto"/>
        <w:bottom w:val="none" w:sz="0" w:space="0" w:color="auto"/>
        <w:right w:val="none" w:sz="0" w:space="0" w:color="auto"/>
      </w:divBdr>
    </w:div>
    <w:div w:id="201091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401</Words>
  <Characters>2208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ANDREA RAMIREZ MEDINA</dc:creator>
  <cp:keywords/>
  <dc:description/>
  <cp:lastModifiedBy>YOSEF EMILIANO SOTO IRIBE</cp:lastModifiedBy>
  <cp:revision>3</cp:revision>
  <dcterms:created xsi:type="dcterms:W3CDTF">2025-04-06T05:18:00Z</dcterms:created>
  <dcterms:modified xsi:type="dcterms:W3CDTF">2025-04-08T22:41:00Z</dcterms:modified>
</cp:coreProperties>
</file>