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6E1" w:rsidRPr="00BD28C3" w:rsidRDefault="004706E1" w:rsidP="004706E1">
      <w:pPr>
        <w:spacing w:after="0" w:line="240" w:lineRule="auto"/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</w:pPr>
      <w:r w:rsidRPr="00BD28C3">
        <w:rPr>
          <w:rFonts w:eastAsia="Times New Roman" w:cs="Arial"/>
          <w:color w:val="000000"/>
          <w:szCs w:val="24"/>
          <w:u w:val="none"/>
          <w:lang w:val="es-GT"/>
        </w:rPr>
        <w:t>Universidad San Carlos de Guatemala</w:t>
      </w:r>
    </w:p>
    <w:p w:rsidR="004706E1" w:rsidRPr="004706E1" w:rsidRDefault="004706E1" w:rsidP="004706E1">
      <w:pPr>
        <w:spacing w:after="0" w:line="240" w:lineRule="auto"/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</w:pPr>
      <w:r w:rsidRPr="004706E1">
        <w:rPr>
          <w:rFonts w:eastAsia="Times New Roman" w:cs="Arial"/>
          <w:color w:val="000000"/>
          <w:szCs w:val="24"/>
          <w:u w:val="none"/>
          <w:lang w:val="es-GT"/>
        </w:rPr>
        <w:t>Facultad de Ingeniería</w:t>
      </w:r>
    </w:p>
    <w:p w:rsidR="004706E1" w:rsidRPr="004706E1" w:rsidRDefault="004706E1" w:rsidP="004706E1">
      <w:pPr>
        <w:spacing w:after="0" w:line="240" w:lineRule="auto"/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</w:pPr>
      <w:r w:rsidRPr="004706E1">
        <w:rPr>
          <w:rFonts w:eastAsia="Times New Roman" w:cs="Arial"/>
          <w:color w:val="000000"/>
          <w:szCs w:val="24"/>
          <w:u w:val="none"/>
          <w:lang w:val="es-GT"/>
        </w:rPr>
        <w:t>Ciencias y Sistemas</w:t>
      </w:r>
    </w:p>
    <w:p w:rsidR="004706E1" w:rsidRPr="004706E1" w:rsidRDefault="004706E1" w:rsidP="004706E1">
      <w:pPr>
        <w:spacing w:after="0" w:line="240" w:lineRule="auto"/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</w:pPr>
      <w:r w:rsidRPr="004706E1">
        <w:rPr>
          <w:rFonts w:eastAsia="Times New Roman" w:cs="Arial"/>
          <w:color w:val="000000"/>
          <w:szCs w:val="24"/>
          <w:u w:val="none"/>
          <w:lang w:val="es-GT"/>
        </w:rPr>
        <w:t>Software Avanzado</w:t>
      </w:r>
    </w:p>
    <w:p w:rsidR="004706E1" w:rsidRPr="004706E1" w:rsidRDefault="004706E1" w:rsidP="004706E1">
      <w:pPr>
        <w:spacing w:after="240" w:line="240" w:lineRule="auto"/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</w:pP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</w:p>
    <w:p w:rsidR="004706E1" w:rsidRPr="004706E1" w:rsidRDefault="004706E1" w:rsidP="004706E1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</w:pPr>
      <w:r>
        <w:rPr>
          <w:rFonts w:eastAsia="Times New Roman" w:cs="Arial"/>
          <w:color w:val="000000"/>
          <w:sz w:val="52"/>
          <w:szCs w:val="52"/>
          <w:u w:val="none"/>
          <w:lang w:val="es-GT"/>
        </w:rPr>
        <w:t>FASE</w:t>
      </w:r>
      <w:r w:rsidRPr="004706E1">
        <w:rPr>
          <w:rFonts w:eastAsia="Times New Roman" w:cs="Arial"/>
          <w:color w:val="000000"/>
          <w:sz w:val="52"/>
          <w:szCs w:val="52"/>
          <w:u w:val="none"/>
          <w:lang w:val="es-GT"/>
        </w:rPr>
        <w:t xml:space="preserve"> 1</w:t>
      </w:r>
    </w:p>
    <w:p w:rsidR="004706E1" w:rsidRPr="004706E1" w:rsidRDefault="004706E1" w:rsidP="004706E1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</w:pPr>
      <w:r w:rsidRPr="004706E1">
        <w:rPr>
          <w:rFonts w:eastAsia="Times New Roman" w:cs="Arial"/>
          <w:color w:val="666666"/>
          <w:sz w:val="30"/>
          <w:szCs w:val="30"/>
          <w:u w:val="none"/>
          <w:lang w:val="es-GT"/>
        </w:rPr>
        <w:t>(</w:t>
      </w:r>
      <w:r w:rsidR="00B97D24">
        <w:rPr>
          <w:rFonts w:eastAsia="Times New Roman" w:cs="Arial"/>
          <w:color w:val="666666"/>
          <w:sz w:val="30"/>
          <w:szCs w:val="30"/>
          <w:u w:val="none"/>
          <w:lang w:val="es-GT"/>
        </w:rPr>
        <w:t xml:space="preserve">ER del </w:t>
      </w:r>
      <w:bookmarkStart w:id="0" w:name="_GoBack"/>
      <w:bookmarkEnd w:id="0"/>
      <w:r>
        <w:rPr>
          <w:rFonts w:eastAsia="Times New Roman" w:cs="Arial"/>
          <w:color w:val="666666"/>
          <w:sz w:val="30"/>
          <w:szCs w:val="30"/>
          <w:u w:val="none"/>
          <w:lang w:val="es-GT"/>
        </w:rPr>
        <w:t>CMDB</w:t>
      </w:r>
      <w:r w:rsidRPr="004706E1">
        <w:rPr>
          <w:rFonts w:eastAsia="Times New Roman" w:cs="Arial"/>
          <w:color w:val="666666"/>
          <w:sz w:val="30"/>
          <w:szCs w:val="30"/>
          <w:u w:val="none"/>
          <w:lang w:val="es-GT"/>
        </w:rPr>
        <w:t>)</w:t>
      </w:r>
    </w:p>
    <w:p w:rsidR="004706E1" w:rsidRPr="004706E1" w:rsidRDefault="004706E1" w:rsidP="004706E1">
      <w:pPr>
        <w:spacing w:after="240" w:line="240" w:lineRule="auto"/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</w:pP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  <w:r w:rsidRPr="004706E1">
        <w:rPr>
          <w:rFonts w:ascii="Times New Roman" w:eastAsia="Times New Roman" w:hAnsi="Times New Roman" w:cs="Times New Roman"/>
          <w:color w:val="auto"/>
          <w:szCs w:val="24"/>
          <w:u w:val="none"/>
          <w:lang w:val="es-GT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1"/>
        <w:gridCol w:w="2605"/>
      </w:tblGrid>
      <w:tr w:rsidR="004706E1" w:rsidRPr="004706E1" w:rsidTr="00470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6E1" w:rsidRPr="004706E1" w:rsidRDefault="004706E1" w:rsidP="00470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4"/>
                <w:u w:val="none"/>
              </w:rPr>
            </w:pPr>
            <w:proofErr w:type="spellStart"/>
            <w:r w:rsidRPr="004706E1">
              <w:rPr>
                <w:rFonts w:eastAsia="Times New Roman" w:cs="Arial"/>
                <w:color w:val="000000"/>
                <w:sz w:val="22"/>
                <w:szCs w:val="22"/>
                <w:u w:val="none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6E1" w:rsidRPr="004706E1" w:rsidRDefault="004706E1" w:rsidP="00470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4"/>
                <w:u w:val="none"/>
              </w:rPr>
            </w:pPr>
            <w:r w:rsidRPr="004706E1">
              <w:rPr>
                <w:rFonts w:eastAsia="Times New Roman" w:cs="Arial"/>
                <w:color w:val="000000"/>
                <w:sz w:val="22"/>
                <w:szCs w:val="22"/>
                <w:u w:val="none"/>
              </w:rPr>
              <w:t>Carne</w:t>
            </w:r>
          </w:p>
        </w:tc>
      </w:tr>
      <w:tr w:rsidR="004706E1" w:rsidRPr="004706E1" w:rsidTr="004706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6E1" w:rsidRPr="004706E1" w:rsidRDefault="004706E1" w:rsidP="00470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4"/>
                <w:u w:val="none"/>
              </w:rPr>
            </w:pPr>
            <w:r w:rsidRPr="004706E1">
              <w:rPr>
                <w:rFonts w:eastAsia="Times New Roman" w:cs="Arial"/>
                <w:color w:val="000000"/>
                <w:sz w:val="22"/>
                <w:szCs w:val="22"/>
                <w:u w:val="none"/>
              </w:rPr>
              <w:t>Yoselin Annelice Lemus López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6E1" w:rsidRPr="004706E1" w:rsidRDefault="004706E1" w:rsidP="00470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4"/>
                <w:u w:val="none"/>
              </w:rPr>
            </w:pPr>
            <w:r w:rsidRPr="004706E1">
              <w:rPr>
                <w:rFonts w:eastAsia="Times New Roman" w:cs="Arial"/>
                <w:color w:val="000000"/>
                <w:sz w:val="22"/>
                <w:szCs w:val="22"/>
                <w:u w:val="none"/>
              </w:rPr>
              <w:t>201403819</w:t>
            </w:r>
          </w:p>
        </w:tc>
      </w:tr>
    </w:tbl>
    <w:p w:rsidR="002730E1" w:rsidRDefault="002730E1" w:rsidP="004706E1"/>
    <w:p w:rsidR="004706E1" w:rsidRDefault="004706E1" w:rsidP="004706E1"/>
    <w:p w:rsidR="004706E1" w:rsidRPr="002E3B10" w:rsidRDefault="00BD28C3" w:rsidP="00BD28C3">
      <w:pPr>
        <w:pStyle w:val="Ttulo1"/>
        <w:jc w:val="center"/>
        <w:rPr>
          <w:sz w:val="40"/>
        </w:rPr>
      </w:pPr>
      <w:r w:rsidRPr="002E3B10">
        <w:rPr>
          <w:sz w:val="40"/>
        </w:rPr>
        <w:lastRenderedPageBreak/>
        <w:t>ER del CMDB</w:t>
      </w:r>
    </w:p>
    <w:p w:rsidR="00BD28C3" w:rsidRPr="002E3B10" w:rsidRDefault="00BD28C3" w:rsidP="00BD28C3">
      <w:pPr>
        <w:rPr>
          <w:rFonts w:eastAsia="Times New Roman" w:cs="Arial"/>
          <w:color w:val="000000"/>
          <w:sz w:val="28"/>
          <w:szCs w:val="24"/>
          <w:u w:val="none"/>
          <w:lang w:val="es-GT"/>
        </w:rPr>
      </w:pPr>
      <w:r w:rsidRPr="002E3B10">
        <w:rPr>
          <w:rFonts w:eastAsia="Times New Roman" w:cs="Arial"/>
          <w:color w:val="000000"/>
          <w:sz w:val="28"/>
          <w:szCs w:val="24"/>
          <w:u w:val="none"/>
          <w:lang w:val="es-GT"/>
        </w:rPr>
        <w:t xml:space="preserve">A </w:t>
      </w:r>
      <w:r w:rsidR="002E3B10" w:rsidRPr="002E3B10">
        <w:rPr>
          <w:rFonts w:eastAsia="Times New Roman" w:cs="Arial"/>
          <w:color w:val="000000"/>
          <w:sz w:val="28"/>
          <w:szCs w:val="24"/>
          <w:u w:val="none"/>
          <w:lang w:val="es-GT"/>
        </w:rPr>
        <w:t>continuación,</w:t>
      </w:r>
      <w:r w:rsidRPr="002E3B10">
        <w:rPr>
          <w:rFonts w:eastAsia="Times New Roman" w:cs="Arial"/>
          <w:color w:val="000000"/>
          <w:sz w:val="28"/>
          <w:szCs w:val="24"/>
          <w:u w:val="none"/>
          <w:lang w:val="es-GT"/>
        </w:rPr>
        <w:t xml:space="preserve"> se muestra el modelo de datos que será utilizado para el prototipo de la aplicación del CMDB.</w:t>
      </w:r>
    </w:p>
    <w:p w:rsidR="00BD28C3" w:rsidRPr="00BD28C3" w:rsidRDefault="00BD28C3" w:rsidP="00BD28C3">
      <w:r>
        <w:rPr>
          <w:noProof/>
        </w:rPr>
        <w:drawing>
          <wp:inline distT="0" distB="0" distL="0" distR="0">
            <wp:extent cx="5943600" cy="62426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_CMD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8C3" w:rsidRPr="00BD2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FC"/>
    <w:rsid w:val="002730E1"/>
    <w:rsid w:val="002E3B10"/>
    <w:rsid w:val="004706E1"/>
    <w:rsid w:val="00586DFC"/>
    <w:rsid w:val="00B97D24"/>
    <w:rsid w:val="00BD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C2D4"/>
  <w15:chartTrackingRefBased/>
  <w15:docId w15:val="{3AD3C665-4AB0-48DA-8DE3-35C13751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563C1" w:themeColor="hyperlink"/>
        <w:sz w:val="24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2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none"/>
    </w:rPr>
  </w:style>
  <w:style w:type="character" w:customStyle="1" w:styleId="Ttulo1Car">
    <w:name w:val="Título 1 Car"/>
    <w:basedOn w:val="Fuentedeprrafopredeter"/>
    <w:link w:val="Ttulo1"/>
    <w:uiPriority w:val="9"/>
    <w:rsid w:val="00BD2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0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7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1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0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1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4704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Annelice Lemus</dc:creator>
  <cp:keywords/>
  <dc:description/>
  <cp:lastModifiedBy>Annelice Lemus</cp:lastModifiedBy>
  <cp:revision>5</cp:revision>
  <dcterms:created xsi:type="dcterms:W3CDTF">2020-03-30T04:39:00Z</dcterms:created>
  <dcterms:modified xsi:type="dcterms:W3CDTF">2020-03-31T03:13:00Z</dcterms:modified>
</cp:coreProperties>
</file>