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1C1ACD" w:rsidRDefault="00204655" w14:paraId="000000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1C1ACD" w:rsidRDefault="00204655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1C1ACD" w:rsidRDefault="001C1ACD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1C1ACD" w:rsidRDefault="00204655" w14:paraId="00000004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f9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675"/>
        <w:gridCol w:w="1302"/>
        <w:gridCol w:w="1701"/>
        <w:gridCol w:w="1417"/>
      </w:tblGrid>
      <w:tr w:rsidR="001C1ACD" w14:paraId="57DEBFEB" w14:textId="77777777">
        <w:tc>
          <w:tcPr>
            <w:tcW w:w="1837" w:type="dxa"/>
          </w:tcPr>
          <w:p w:rsidR="001C1ACD" w:rsidRDefault="00204655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</w:tcPr>
          <w:p w:rsidR="001C1ACD" w:rsidRDefault="00204655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302" w:type="dxa"/>
          </w:tcPr>
          <w:p w:rsidR="001C1ACD" w:rsidRDefault="00204655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118" w:type="dxa"/>
            <w:gridSpan w:val="2"/>
          </w:tcPr>
          <w:p w:rsidR="001C1ACD" w:rsidRDefault="00204655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Biomédica</w:t>
            </w:r>
          </w:p>
          <w:p w:rsidR="001C1ACD" w:rsidRDefault="00204655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Ambiental</w:t>
            </w:r>
          </w:p>
          <w:p w:rsidR="001C1ACD" w:rsidRDefault="00204655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Informática</w:t>
            </w:r>
          </w:p>
          <w:p w:rsidR="001C1ACD" w:rsidRDefault="00204655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Industrial </w:t>
            </w:r>
          </w:p>
          <w:p w:rsidR="001C1ACD" w:rsidRDefault="00204655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Oceánica</w:t>
            </w:r>
          </w:p>
          <w:p w:rsidR="001C1ACD" w:rsidRDefault="00204655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</w:t>
            </w:r>
          </w:p>
          <w:p w:rsidR="001C1ACD" w:rsidRDefault="00204655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Ingeniería Civil Matemática </w:t>
            </w:r>
          </w:p>
        </w:tc>
      </w:tr>
      <w:tr w:rsidR="001C1ACD" w14:paraId="6DDE0D2A" w14:textId="77777777">
        <w:trPr>
          <w:trHeight w:val="591"/>
        </w:trPr>
        <w:tc>
          <w:tcPr>
            <w:tcW w:w="1837" w:type="dxa"/>
          </w:tcPr>
          <w:p w:rsidR="001C1ACD" w:rsidRDefault="00204655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</w:tcPr>
          <w:p w:rsidR="001C1ACD" w:rsidRDefault="00204655" w14:paraId="0000001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bookmarkStart w:name="_heading=h.gjdgxs" w:colFirst="0" w:colLast="0" w:id="0"/>
            <w:bookmarkEnd w:id="0"/>
            <w:r>
              <w:rPr>
                <w:color w:val="000000"/>
                <w:sz w:val="24"/>
                <w:szCs w:val="24"/>
              </w:rPr>
              <w:t xml:space="preserve">Física </w:t>
            </w:r>
            <w:r>
              <w:rPr>
                <w:sz w:val="24"/>
                <w:szCs w:val="24"/>
              </w:rPr>
              <w:t xml:space="preserve">Mecánica </w:t>
            </w:r>
          </w:p>
        </w:tc>
        <w:tc>
          <w:tcPr>
            <w:tcW w:w="1302" w:type="dxa"/>
          </w:tcPr>
          <w:p w:rsidR="001C1ACD" w:rsidRDefault="00204655" w14:paraId="000000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118" w:type="dxa"/>
            <w:gridSpan w:val="2"/>
          </w:tcPr>
          <w:p w:rsidR="001C1ACD" w:rsidRDefault="00204655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b/>
              </w:rPr>
              <w:t>FIS 211</w:t>
            </w:r>
          </w:p>
        </w:tc>
      </w:tr>
      <w:tr w:rsidR="001C1ACD" w14:paraId="1B8B0E7D" w14:textId="77777777">
        <w:tc>
          <w:tcPr>
            <w:tcW w:w="1837" w:type="dxa"/>
          </w:tcPr>
          <w:p w:rsidR="001C1ACD" w:rsidRDefault="00204655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</w:tcPr>
          <w:p w:rsidR="001C1ACD" w:rsidRDefault="00204655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III Semestre del 1° Ciclo</w:t>
            </w:r>
          </w:p>
        </w:tc>
        <w:tc>
          <w:tcPr>
            <w:tcW w:w="1302" w:type="dxa"/>
          </w:tcPr>
          <w:p w:rsidR="001C1ACD" w:rsidRDefault="00204655" w14:paraId="000000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118" w:type="dxa"/>
            <w:gridSpan w:val="2"/>
          </w:tcPr>
          <w:p w:rsidR="001C1ACD" w:rsidRDefault="00204655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1C1ACD" w14:paraId="2991EA30" w14:textId="77777777">
        <w:tc>
          <w:tcPr>
            <w:tcW w:w="1837" w:type="dxa"/>
          </w:tcPr>
          <w:p w:rsidR="001C1ACD" w:rsidRDefault="00204655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1C1ACD" w:rsidRDefault="00204655" w14:paraId="000000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Cálculo Diferencial </w:t>
            </w:r>
            <w:r>
              <w:rPr>
                <w:sz w:val="24"/>
                <w:szCs w:val="24"/>
              </w:rPr>
              <w:t>(MAT 121)</w:t>
            </w:r>
          </w:p>
          <w:p w:rsidR="001C1ACD" w:rsidRDefault="00204655" w14:paraId="000000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Fundamentos de Física (FIS 111)</w:t>
            </w:r>
          </w:p>
        </w:tc>
      </w:tr>
      <w:tr w:rsidR="001C1ACD" w14:paraId="54353012" w14:textId="77777777">
        <w:tc>
          <w:tcPr>
            <w:tcW w:w="5327" w:type="dxa"/>
            <w:gridSpan w:val="3"/>
          </w:tcPr>
          <w:p w:rsidR="001C1ACD" w:rsidRDefault="00204655" w14:paraId="000000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302" w:type="dxa"/>
            <w:vMerge w:val="restart"/>
          </w:tcPr>
          <w:p w:rsidR="001C1ACD" w:rsidRDefault="00204655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701" w:type="dxa"/>
            <w:vMerge w:val="restart"/>
          </w:tcPr>
          <w:p w:rsidR="001C1ACD" w:rsidRDefault="00204655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417" w:type="dxa"/>
            <w:vMerge w:val="restart"/>
          </w:tcPr>
          <w:p w:rsidR="001C1ACD" w:rsidRDefault="00204655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1C1ACD" w14:paraId="23A7860C" w14:textId="77777777">
        <w:tc>
          <w:tcPr>
            <w:tcW w:w="1837" w:type="dxa"/>
          </w:tcPr>
          <w:p w:rsidR="001C1ACD" w:rsidRDefault="00204655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1C1ACD" w:rsidRDefault="00204655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</w:tcPr>
          <w:p w:rsidR="001C1ACD" w:rsidRDefault="00204655" w14:paraId="000000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302" w:type="dxa"/>
            <w:vMerge/>
          </w:tcPr>
          <w:p w:rsidR="001C1ACD" w:rsidRDefault="001C1ACD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1C1ACD" w:rsidRDefault="001C1ACD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:rsidR="001C1ACD" w:rsidRDefault="001C1ACD" w14:paraId="0000002F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1C1ACD" w14:paraId="1F34EF74" w14:textId="77777777">
        <w:tc>
          <w:tcPr>
            <w:tcW w:w="1837" w:type="dxa"/>
          </w:tcPr>
          <w:p w:rsidR="001C1ACD" w:rsidRDefault="00204655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1C1ACD" w:rsidRDefault="00204655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</w:tcPr>
          <w:p w:rsidR="001C1ACD" w:rsidRDefault="00204655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302" w:type="dxa"/>
          </w:tcPr>
          <w:p w:rsidR="001C1ACD" w:rsidRDefault="00204655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701" w:type="dxa"/>
          </w:tcPr>
          <w:p w:rsidR="001C1ACD" w:rsidRDefault="00204655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417" w:type="dxa"/>
          </w:tcPr>
          <w:p w:rsidR="001C1ACD" w:rsidRDefault="00204655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1C1ACD" w14:paraId="779AC7E7" w14:textId="77777777">
        <w:tc>
          <w:tcPr>
            <w:tcW w:w="1837" w:type="dxa"/>
          </w:tcPr>
          <w:p w:rsidR="001C1ACD" w:rsidRDefault="00204655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5,25</w:t>
            </w:r>
          </w:p>
        </w:tc>
        <w:tc>
          <w:tcPr>
            <w:tcW w:w="1815" w:type="dxa"/>
          </w:tcPr>
          <w:p w:rsidR="001C1ACD" w:rsidRDefault="00204655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3,75</w:t>
            </w:r>
          </w:p>
        </w:tc>
        <w:tc>
          <w:tcPr>
            <w:tcW w:w="1675" w:type="dxa"/>
          </w:tcPr>
          <w:p w:rsidR="001C1ACD" w:rsidRDefault="00204655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02" w:type="dxa"/>
          </w:tcPr>
          <w:p w:rsidR="001C1ACD" w:rsidRDefault="00204655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:rsidR="001C1ACD" w:rsidRDefault="00204655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1417" w:type="dxa"/>
          </w:tcPr>
          <w:p w:rsidR="001C1ACD" w:rsidRDefault="00204655" w14:paraId="000000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:rsidR="001C1ACD" w:rsidRDefault="001C1ACD" w14:paraId="0000003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p w:rsidR="001C1ACD" w:rsidRDefault="00204655" w14:paraId="0000003D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 xml:space="preserve">DESCRIPCIÓN DE LA ASIGNATURA: </w:t>
      </w:r>
    </w:p>
    <w:tbl>
      <w:tblPr>
        <w:tblStyle w:val="affa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1C1ACD" w14:paraId="72D1DB98" w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1C1ACD" w:rsidRDefault="00204655" w14:paraId="0000003E" w14:textId="77777777">
            <w:pPr>
              <w:pStyle w:val="Normal0"/>
              <w:jc w:val="both"/>
            </w:pPr>
            <w:r>
              <w:t xml:space="preserve">La asignatura Física Mecánica se encuentra adscrita al primer nivel de dominio del plan curricular, correspondiente al área de Ciencias Básicas y se imparte en el III semestre del Plan de Estudios de las Carreras de Ingeniería Civil Biomédica, Ingeniería Civil Ambiental, Ingeniería Civil Informática, Ingeniería Civil Industrial, Ingeniería Civil Oceánica, Ingeniería Civil e Ingeniería Civil Matemática. </w:t>
            </w:r>
          </w:p>
          <w:p w:rsidR="001C1ACD" w:rsidRDefault="00204655" w14:paraId="0000003F" w14:textId="77777777">
            <w:pPr>
              <w:pStyle w:val="Normal0"/>
              <w:jc w:val="both"/>
            </w:pPr>
            <w:r>
              <w:t>Su modalidad de enseñanza es presencial con clases teóricas de cátedra, y prácticas de Laboratorio, dirigido a desarrollar y poner en práctica los tópicos vistos en las clases, para reforzar y potenciar los conceptos teóricos, acompañando al estudiante en forma individual o grupal para hacer el seguimiento de su trabajo.</w:t>
            </w:r>
          </w:p>
          <w:p w:rsidR="001C1ACD" w:rsidRDefault="00204655" w14:paraId="00000040" w14:textId="77777777">
            <w:pPr>
              <w:pStyle w:val="Normal0"/>
              <w:jc w:val="both"/>
            </w:pPr>
            <w:r>
              <w:t>Esta asignatura es una parte fundamental de la física que se enfoca en los principios fundamentales que gobiernan el movimiento y la interacción de objetos en el espacio tridimensional. A lo largo de este curso, explorarán una amplia gama de conceptos relacionados con el movimiento, las fuerzas y la energía.</w:t>
            </w:r>
          </w:p>
          <w:p w:rsidR="001C1ACD" w:rsidRDefault="00204655" w14:paraId="00000041" w14:textId="77777777">
            <w:pPr>
              <w:pStyle w:val="Normal0"/>
              <w:jc w:val="both"/>
            </w:pPr>
            <w:r>
              <w:t>Este curso proporcionará a los estudiantes una base sólida en los principios fundamentales de la mecánica, lo que les permitirá abordar una amplia variedad de problemas relacionados con el movimiento y las fuerzas en el mundo real.</w:t>
            </w:r>
          </w:p>
        </w:tc>
      </w:tr>
    </w:tbl>
    <w:p w:rsidR="001C1ACD" w:rsidRDefault="001C1ACD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5A641989" w:rsidRDefault="5A641989" w14:paraId="60A1D7AD" w14:textId="1CDA0372">
      <w:r>
        <w:br w:type="page"/>
      </w:r>
    </w:p>
    <w:p w:rsidR="001C1ACD" w:rsidRDefault="00204655" w14:paraId="00000043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APORTE AL PERFIL DE EGRESO:</w:t>
      </w:r>
    </w:p>
    <w:p w:rsidR="001C1ACD" w:rsidRDefault="001C1ACD" w14:paraId="00000044" w14:textId="77777777">
      <w:pPr>
        <w:pStyle w:val="Normal0"/>
        <w:spacing w:after="0" w:line="240" w:lineRule="auto"/>
        <w:ind w:left="720"/>
        <w:rPr>
          <w:b/>
        </w:rPr>
      </w:pPr>
    </w:p>
    <w:tbl>
      <w:tblPr>
        <w:tblStyle w:val="affb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1C1ACD" w14:paraId="6CB054D0" w14:textId="77777777">
        <w:tc>
          <w:tcPr>
            <w:tcW w:w="9747" w:type="dxa"/>
          </w:tcPr>
          <w:p w:rsidR="001C1ACD" w:rsidRDefault="00204655" w14:paraId="00000045" w14:textId="77777777">
            <w:pPr>
              <w:pStyle w:val="Normal0"/>
              <w:jc w:val="both"/>
            </w:pPr>
            <w: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1C1ACD" w:rsidRDefault="001C1ACD" w14:paraId="00000046" w14:textId="77777777">
            <w:pPr>
              <w:pStyle w:val="Normal0"/>
              <w:jc w:val="both"/>
              <w:rPr>
                <w:b/>
              </w:rPr>
            </w:pPr>
          </w:p>
          <w:p w:rsidR="001C1ACD" w:rsidRDefault="00204655" w14:paraId="00000047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 xml:space="preserve"> Competencia de Licenciatura:</w:t>
            </w:r>
          </w:p>
          <w:p w:rsidR="001C1ACD" w:rsidRDefault="001C1ACD" w14:paraId="00000048" w14:textId="77777777">
            <w:pPr>
              <w:pStyle w:val="Normal0"/>
              <w:jc w:val="both"/>
            </w:pPr>
          </w:p>
          <w:p w:rsidR="001C1ACD" w:rsidRDefault="00204655" w14:paraId="00000049" w14:textId="77777777">
            <w:pPr>
              <w:pStyle w:val="Normal0"/>
              <w:ind w:left="283"/>
              <w:jc w:val="both"/>
            </w:pPr>
            <w:r>
              <w:rPr>
                <w:b/>
              </w:rPr>
              <w:t>CL1.</w:t>
            </w:r>
            <w: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1C1ACD" w:rsidRDefault="00204655" w14:paraId="0000004A" w14:textId="77777777">
            <w:pPr>
              <w:pStyle w:val="Normal0"/>
              <w:numPr>
                <w:ilvl w:val="0"/>
                <w:numId w:val="10"/>
              </w:numPr>
              <w:jc w:val="both"/>
            </w:pPr>
            <w:r>
              <w:rPr>
                <w:b/>
              </w:rPr>
              <w:t>ND1</w:t>
            </w:r>
            <w:r>
              <w:t xml:space="preserve">. Aplica el pensamiento lógico matemático para resolver problemas de nivel inicial usando técnicas de las ciencias básicas en el ámbito de la ingeniería. </w:t>
            </w:r>
          </w:p>
        </w:tc>
      </w:tr>
      <w:tr w:rsidR="001C1ACD" w14:paraId="445923C3" w14:textId="77777777">
        <w:tc>
          <w:tcPr>
            <w:tcW w:w="9747" w:type="dxa"/>
          </w:tcPr>
          <w:p w:rsidR="001C1ACD" w:rsidRDefault="00204655" w14:paraId="0000004B" w14:textId="77777777">
            <w:pPr>
              <w:pStyle w:val="Normal0"/>
              <w:jc w:val="both"/>
            </w:pPr>
            <w:r>
              <w:t>Esta asignatura aporta al logro del perfil de egreso y licenciatura a través de indicadores de desempeño que tributan a las siguientes competencias genéricas en su primer nivel de desempeño:</w:t>
            </w:r>
          </w:p>
          <w:p w:rsidR="001C1ACD" w:rsidRDefault="001C1ACD" w14:paraId="0000004C" w14:textId="77777777">
            <w:pPr>
              <w:pStyle w:val="Normal0"/>
              <w:jc w:val="both"/>
            </w:pPr>
          </w:p>
          <w:p w:rsidR="001C1ACD" w:rsidRDefault="00204655" w14:paraId="0000004D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>Competencia Genérica:</w:t>
            </w:r>
          </w:p>
          <w:p w:rsidR="001C1ACD" w:rsidRDefault="00204655" w14:paraId="0000004E" w14:textId="77777777">
            <w:pPr>
              <w:pStyle w:val="Normal0"/>
              <w:ind w:right="177"/>
              <w:jc w:val="both"/>
              <w:rPr>
                <w:b/>
              </w:rPr>
            </w:pPr>
            <w:r>
              <w:rPr>
                <w:b/>
              </w:rPr>
              <w:t xml:space="preserve">C.G. SELLO UV N°2: </w:t>
            </w:r>
            <w:r>
              <w:t>Colabora en equipos multidisciplinarios asumiendo diversos roles, liderando tareas y soluciones en entornos complejos en pos de un objetivo común.</w:t>
            </w:r>
          </w:p>
          <w:p w:rsidR="001C1ACD" w:rsidRDefault="001C1ACD" w14:paraId="0000004F" w14:textId="77777777">
            <w:pPr>
              <w:pStyle w:val="Normal0"/>
              <w:ind w:right="177"/>
              <w:jc w:val="both"/>
              <w:rPr>
                <w:b/>
              </w:rPr>
            </w:pPr>
          </w:p>
          <w:p w:rsidR="001C1ACD" w:rsidRDefault="00204655" w14:paraId="00000050" w14:textId="77777777">
            <w:pPr>
              <w:pStyle w:val="Normal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17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CG2, N1: </w:t>
            </w:r>
            <w:r>
              <w:rPr>
                <w:color w:val="000000"/>
              </w:rPr>
              <w:t>Integra equipos activamente, ejecutando tareas académicas con responsabilidad y oportunidad, para el abordaje y resolución colaborativa de problemáticas y desafíos propios de la vida universitaria.</w:t>
            </w:r>
          </w:p>
          <w:p w:rsidR="001C1ACD" w:rsidRDefault="00204655" w14:paraId="00000051" w14:textId="77777777">
            <w:pPr>
              <w:pStyle w:val="Normal0"/>
              <w:ind w:left="127" w:right="177"/>
              <w:jc w:val="both"/>
            </w:pPr>
            <w:r>
              <w:rPr>
                <w:b/>
              </w:rPr>
              <w:t xml:space="preserve">C.G. SELLO UV N°4: </w:t>
            </w:r>
            <w:r>
              <w:t>Maneja habilidades comunicativas orales, escritas e interpersonales, para el desempeño eficaz en contextos laborales nacionales e internacionales.</w:t>
            </w:r>
          </w:p>
          <w:p w:rsidR="001C1ACD" w:rsidRDefault="001C1ACD" w14:paraId="00000052" w14:textId="77777777">
            <w:pPr>
              <w:pStyle w:val="Normal0"/>
              <w:ind w:right="177"/>
              <w:jc w:val="both"/>
              <w:rPr>
                <w:b/>
              </w:rPr>
            </w:pPr>
          </w:p>
          <w:p w:rsidR="001C1ACD" w:rsidRDefault="00204655" w14:paraId="00000053" w14:textId="77777777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CG4, N1: </w:t>
            </w:r>
            <w:r>
              <w:rPr>
                <w:color w:val="000000"/>
              </w:rPr>
              <w:t>Utiliza herramientas de expresión oral y escrita para la comunicación efectiva de sus ideas, opiniones y emociones en contextos académicos.</w:t>
            </w:r>
          </w:p>
        </w:tc>
      </w:tr>
    </w:tbl>
    <w:p w:rsidR="001C1ACD" w:rsidRDefault="001C1ACD" w14:paraId="0000005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1C1ACD" w:rsidRDefault="001C1ACD" w14:paraId="0000005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1C1ACD" w:rsidRDefault="001C1ACD" w14:paraId="0000005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1C1ACD" w:rsidRDefault="001C1ACD" w14:paraId="0000005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1C1ACD" w:rsidRDefault="001C1ACD" w14:paraId="0000005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1C1ACD" w:rsidRDefault="00204655" w14:paraId="0000005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365F91"/>
          <w:sz w:val="28"/>
          <w:szCs w:val="28"/>
        </w:rPr>
        <w:t>PROGRAMA DE LA ASIGNATURA</w:t>
      </w:r>
    </w:p>
    <w:p w:rsidR="001C1ACD" w:rsidRDefault="00204655" w14:paraId="0000005A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1C1ACD" w:rsidRDefault="001C1ACD" w14:paraId="0000005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c"/>
        <w:tblW w:w="975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725"/>
        <w:gridCol w:w="5025"/>
      </w:tblGrid>
      <w:tr w:rsidR="001C1ACD" w14:paraId="3509D2D9" w14:textId="77777777">
        <w:tc>
          <w:tcPr>
            <w:tcW w:w="4725" w:type="dxa"/>
          </w:tcPr>
          <w:p w:rsidR="001C1ACD" w:rsidRDefault="00204655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025" w:type="dxa"/>
          </w:tcPr>
          <w:p w:rsidR="001C1ACD" w:rsidRDefault="00204655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Física </w:t>
            </w:r>
            <w:r>
              <w:rPr>
                <w:sz w:val="24"/>
                <w:szCs w:val="24"/>
              </w:rPr>
              <w:t>Mecánica</w:t>
            </w:r>
          </w:p>
        </w:tc>
      </w:tr>
      <w:tr w:rsidR="001C1ACD" w14:paraId="5F882741" w14:textId="77777777">
        <w:tc>
          <w:tcPr>
            <w:tcW w:w="4725" w:type="dxa"/>
          </w:tcPr>
          <w:p w:rsidR="001C1ACD" w:rsidRDefault="00204655" w14:paraId="0000005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025" w:type="dxa"/>
          </w:tcPr>
          <w:p w:rsidR="001C1ACD" w:rsidRDefault="00204655" w14:paraId="0000005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FIS 211</w:t>
            </w:r>
          </w:p>
        </w:tc>
      </w:tr>
      <w:tr w:rsidR="001C1ACD" w14:paraId="0F0D953F" w14:textId="77777777">
        <w:tc>
          <w:tcPr>
            <w:tcW w:w="4725" w:type="dxa"/>
          </w:tcPr>
          <w:p w:rsidR="001C1ACD" w:rsidRDefault="00204655" w14:paraId="0000006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025" w:type="dxa"/>
          </w:tcPr>
          <w:p w:rsidR="001C1ACD" w:rsidRDefault="00204655" w14:paraId="00000061" w14:textId="77777777">
            <w:pPr>
              <w:pStyle w:val="Normal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 111- Fundamentos de Física </w:t>
            </w:r>
          </w:p>
          <w:p w:rsidR="001C1ACD" w:rsidRDefault="00204655" w14:paraId="0000006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sz w:val="24"/>
                <w:szCs w:val="24"/>
              </w:rPr>
              <w:t xml:space="preserve">MAT 121- </w:t>
            </w:r>
            <w:r>
              <w:rPr>
                <w:color w:val="000000"/>
                <w:sz w:val="24"/>
                <w:szCs w:val="24"/>
              </w:rPr>
              <w:t>Cálculo Diferencial</w:t>
            </w:r>
          </w:p>
        </w:tc>
      </w:tr>
    </w:tbl>
    <w:p w:rsidR="001C1ACD" w:rsidRDefault="001C1ACD" w14:paraId="0000006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1C1ACD" w:rsidRDefault="00204655" w14:paraId="00000064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1C1ACD" w:rsidRDefault="001C1ACD" w14:paraId="0000006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1C1ACD" w:rsidRDefault="001C1ACD" w14:paraId="00000066" w14:textId="77777777">
      <w:pPr>
        <w:pStyle w:val="Normal0"/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affd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1C1ACD" w14:paraId="2AA83191" w14:textId="77777777">
        <w:tc>
          <w:tcPr>
            <w:tcW w:w="9639" w:type="dxa"/>
          </w:tcPr>
          <w:p w:rsidR="001C1ACD" w:rsidRDefault="00204655" w14:paraId="00000067" w14:textId="77777777">
            <w:pPr>
              <w:pStyle w:val="Normal0"/>
              <w:numPr>
                <w:ilvl w:val="0"/>
                <w:numId w:val="2"/>
              </w:numPr>
              <w:ind w:left="459"/>
              <w:jc w:val="both"/>
            </w:pPr>
            <w: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1C1ACD" w:rsidRDefault="001C1ACD" w14:paraId="00000068" w14:textId="77777777">
            <w:pPr>
              <w:pStyle w:val="Normal0"/>
              <w:ind w:left="720"/>
              <w:jc w:val="both"/>
            </w:pPr>
          </w:p>
          <w:p w:rsidR="001C1ACD" w:rsidRDefault="00204655" w14:paraId="00000069" w14:textId="77777777">
            <w:pPr>
              <w:pStyle w:val="Normal0"/>
              <w:numPr>
                <w:ilvl w:val="0"/>
                <w:numId w:val="4"/>
              </w:numPr>
              <w:jc w:val="both"/>
            </w:pPr>
            <w:r>
              <w:rPr>
                <w:b/>
              </w:rPr>
              <w:t>CL1, N1, RA1:</w:t>
            </w:r>
            <w:r>
              <w:t xml:space="preserve"> Aplica conocimientos, métodos y herramientas de las ciencias básicas en situaciones simplificadas de ingeniería, para fortalecer el pensamiento lógico matemático.</w:t>
            </w:r>
            <w:r>
              <w:tab/>
            </w:r>
          </w:p>
          <w:p w:rsidR="001C1ACD" w:rsidRDefault="001C1ACD" w14:paraId="0000006A" w14:textId="77777777">
            <w:pPr>
              <w:pStyle w:val="Normal0"/>
              <w:ind w:left="720"/>
              <w:jc w:val="both"/>
            </w:pPr>
          </w:p>
          <w:p w:rsidR="001C1ACD" w:rsidRDefault="00204655" w14:paraId="0000006B" w14:textId="77777777">
            <w:pPr>
              <w:pStyle w:val="Normal0"/>
              <w:numPr>
                <w:ilvl w:val="0"/>
                <w:numId w:val="4"/>
              </w:numPr>
              <w:jc w:val="both"/>
            </w:pPr>
            <w:r>
              <w:rPr>
                <w:b/>
              </w:rPr>
              <w:t>CL1, N1, RA2:</w:t>
            </w:r>
            <w:r>
              <w:t xml:space="preserve"> Resuelve problemas de nivel inicial usando técnica de las ciencias básicas para comprender fenómenos en el ámbito de la ingeniería.</w:t>
            </w:r>
          </w:p>
          <w:p w:rsidR="001C1ACD" w:rsidRDefault="001C1ACD" w14:paraId="0000006C" w14:textId="77777777">
            <w:pPr>
              <w:pStyle w:val="Normal0"/>
              <w:jc w:val="both"/>
            </w:pPr>
          </w:p>
        </w:tc>
      </w:tr>
      <w:tr w:rsidR="001C1ACD" w14:paraId="0CF27A11" w14:textId="77777777">
        <w:tc>
          <w:tcPr>
            <w:tcW w:w="9639" w:type="dxa"/>
          </w:tcPr>
          <w:p w:rsidR="001C1ACD" w:rsidRDefault="00204655" w14:paraId="0000006D" w14:textId="77777777">
            <w:pPr>
              <w:pStyle w:val="Normal0"/>
              <w:numPr>
                <w:ilvl w:val="0"/>
                <w:numId w:val="2"/>
              </w:numPr>
              <w:ind w:left="459" w:right="134"/>
              <w:jc w:val="both"/>
            </w:pPr>
            <w: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1C1ACD" w:rsidRDefault="001C1ACD" w14:paraId="0000006E" w14:textId="77777777">
            <w:pPr>
              <w:pStyle w:val="Normal0"/>
              <w:ind w:left="720"/>
              <w:jc w:val="both"/>
            </w:pPr>
          </w:p>
          <w:p w:rsidR="001C1ACD" w:rsidRDefault="00204655" w14:paraId="0000006F" w14:textId="77777777">
            <w:pPr>
              <w:pStyle w:val="Normal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26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CG2, D2</w:t>
            </w:r>
            <w:r>
              <w:rPr>
                <w:color w:val="000000"/>
              </w:rPr>
              <w:t>: Asume responsablemente las tareas asignadas dentro del equipo, para la concreción de metas grupales.</w:t>
            </w:r>
          </w:p>
          <w:p w:rsidR="001C1ACD" w:rsidRDefault="001C1ACD" w14:paraId="00000070" w14:textId="77777777">
            <w:pPr>
              <w:pStyle w:val="Normal0"/>
              <w:ind w:left="720" w:right="134"/>
              <w:jc w:val="both"/>
            </w:pPr>
          </w:p>
          <w:p w:rsidR="001C1ACD" w:rsidRDefault="00204655" w14:paraId="00000071" w14:textId="77777777">
            <w:pPr>
              <w:pStyle w:val="Normal0"/>
              <w:numPr>
                <w:ilvl w:val="0"/>
                <w:numId w:val="17"/>
              </w:numPr>
              <w:ind w:right="134"/>
              <w:jc w:val="both"/>
            </w:pPr>
            <w:r>
              <w:rPr>
                <w:b/>
              </w:rPr>
              <w:t>CG4, D1:</w:t>
            </w:r>
            <w:r>
              <w:t xml:space="preserve"> Emplea correctamente el lenguaje escrito para la construcción de documentos, en distintos contextos académicos.</w:t>
            </w:r>
          </w:p>
          <w:p w:rsidR="001C1ACD" w:rsidRDefault="001C1ACD" w14:paraId="00000072" w14:textId="77777777">
            <w:pPr>
              <w:pStyle w:val="Normal0"/>
              <w:ind w:left="720"/>
              <w:jc w:val="both"/>
            </w:pPr>
          </w:p>
          <w:p w:rsidR="001C1ACD" w:rsidRDefault="001C1ACD" w14:paraId="00000073" w14:textId="77777777">
            <w:pPr>
              <w:pStyle w:val="Normal0"/>
              <w:jc w:val="both"/>
            </w:pPr>
          </w:p>
          <w:p w:rsidR="001C1ACD" w:rsidRDefault="001C1ACD" w14:paraId="00000074" w14:textId="77777777">
            <w:pPr>
              <w:pStyle w:val="Normal0"/>
              <w:ind w:left="720"/>
              <w:jc w:val="both"/>
            </w:pPr>
          </w:p>
        </w:tc>
      </w:tr>
    </w:tbl>
    <w:p w:rsidR="001C1ACD" w:rsidRDefault="001C1ACD" w14:paraId="00000075" w14:textId="77777777">
      <w:pPr>
        <w:pStyle w:val="Normal0"/>
        <w:spacing w:after="0" w:line="240" w:lineRule="auto"/>
        <w:jc w:val="both"/>
        <w:rPr>
          <w:b/>
          <w:sz w:val="24"/>
          <w:szCs w:val="24"/>
        </w:rPr>
      </w:pPr>
    </w:p>
    <w:p w:rsidR="001C1ACD" w:rsidRDefault="001C1ACD" w14:paraId="0000007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1C1ACD" w:rsidRDefault="001C1ACD" w14:paraId="0000007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1C1ACD" w:rsidRDefault="001C1ACD" w14:paraId="0000007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1C1ACD" w:rsidRDefault="001C1ACD" w14:paraId="0000007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1C1ACD" w:rsidRDefault="001C1ACD" w14:paraId="0000007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1C1ACD" w:rsidRDefault="001C1ACD" w14:paraId="0000007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1C1ACD" w:rsidRDefault="001C1ACD" w14:paraId="0000007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1C1ACD" w:rsidRDefault="001C1ACD" w14:paraId="0000007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1C1ACD" w:rsidRDefault="00204655" w14:paraId="0000007E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UNIDADES DE APRENDIZAJE Y CONTENIDOS: </w:t>
      </w:r>
    </w:p>
    <w:tbl>
      <w:tblPr>
        <w:tblStyle w:val="affe"/>
        <w:tblW w:w="975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5430"/>
      </w:tblGrid>
      <w:tr w:rsidR="001C1ACD" w14:paraId="01BC5C00" w14:textId="77777777">
        <w:tc>
          <w:tcPr>
            <w:tcW w:w="4320" w:type="dxa"/>
          </w:tcPr>
          <w:p w:rsidR="001C1ACD" w:rsidRDefault="00204655" w14:paraId="0000007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Resultado de aprendizaje/Desempeños</w:t>
            </w:r>
          </w:p>
        </w:tc>
        <w:tc>
          <w:tcPr>
            <w:tcW w:w="5430" w:type="dxa"/>
          </w:tcPr>
          <w:p w:rsidR="001C1ACD" w:rsidRDefault="00204655" w14:paraId="0000008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Unidades de Aprendizaje y contenidos</w:t>
            </w:r>
          </w:p>
        </w:tc>
      </w:tr>
      <w:tr w:rsidR="001C1ACD" w14:paraId="60536341" w14:textId="77777777">
        <w:tc>
          <w:tcPr>
            <w:tcW w:w="4320" w:type="dxa"/>
          </w:tcPr>
          <w:p w:rsidR="001C1ACD" w:rsidRDefault="00204655" w14:paraId="0000008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RA1: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  <w:sz w:val="16"/>
                <w:szCs w:val="16"/>
              </w:rPr>
              <w:tab/>
            </w:r>
          </w:p>
          <w:p w:rsidR="001C1ACD" w:rsidRDefault="001C1ACD" w14:paraId="0000008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8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RA2: Resuelve problemas de nivel inicial usando técnica de las ciencias básicas para comprender fenómenos en el ámbito de la ingeniería.</w:t>
            </w:r>
          </w:p>
          <w:p w:rsidR="001C1ACD" w:rsidRDefault="001C1ACD" w14:paraId="0000008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8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CG2, D2: Asume responsablemente las tareas asignadas dentro del equipo, para la concreción de metas grupales.</w:t>
            </w:r>
          </w:p>
          <w:p w:rsidR="001C1ACD" w:rsidRDefault="001C1ACD" w14:paraId="0000008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8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</w:tc>
        <w:tc>
          <w:tcPr>
            <w:tcW w:w="54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C1ACD" w:rsidRDefault="00204655" w14:paraId="00000088" w14:textId="77777777">
            <w:pPr>
              <w:pStyle w:val="Normal0"/>
              <w:widowControl w:val="0"/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Unidad 1: MOVIMIENTO EN DOS DIMENSIONES</w:t>
            </w:r>
          </w:p>
          <w:p w:rsidR="001C1ACD" w:rsidRDefault="00204655" w14:paraId="00000089" w14:textId="77777777">
            <w:pPr>
              <w:pStyle w:val="Normal0"/>
              <w:widowControl w:val="0"/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Contenidos:</w:t>
            </w:r>
          </w:p>
          <w:p w:rsidR="001C1ACD" w:rsidRDefault="00204655" w14:paraId="0000008A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Movimiento en 2 dimensiones</w:t>
            </w:r>
          </w:p>
          <w:p w:rsidR="001C1ACD" w:rsidRDefault="00204655" w14:paraId="0000008B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Movimiento parabólico</w:t>
            </w:r>
          </w:p>
          <w:p w:rsidR="001C1ACD" w:rsidRDefault="00204655" w14:paraId="0000008C" w14:textId="77777777">
            <w:pPr>
              <w:pStyle w:val="Normal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Movimiento Circular</w:t>
            </w:r>
          </w:p>
        </w:tc>
      </w:tr>
      <w:tr w:rsidR="001C1ACD" w14:paraId="1B697E77" w14:textId="77777777">
        <w:tc>
          <w:tcPr>
            <w:tcW w:w="4320" w:type="dxa"/>
          </w:tcPr>
          <w:p w:rsidR="001C1ACD" w:rsidRDefault="00204655" w14:paraId="0000008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RA1: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  <w:sz w:val="16"/>
                <w:szCs w:val="16"/>
              </w:rPr>
              <w:tab/>
            </w:r>
          </w:p>
          <w:p w:rsidR="001C1ACD" w:rsidRDefault="001C1ACD" w14:paraId="0000008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8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RA2: Resuelve problemas de nivel inicial usando técnica de las ciencias básicas para comprender fenómenos en el ámbito de la ingeniería.</w:t>
            </w:r>
          </w:p>
          <w:p w:rsidR="001C1ACD" w:rsidRDefault="001C1ACD" w14:paraId="0000009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9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CG2, D2: Asume responsablemente las tareas asignadas dentro del equipo, para la concreción de metas grupales.</w:t>
            </w:r>
          </w:p>
          <w:p w:rsidR="001C1ACD" w:rsidRDefault="001C1ACD" w14:paraId="0000009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9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</w:tc>
        <w:tc>
          <w:tcPr>
            <w:tcW w:w="54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C1ACD" w:rsidRDefault="00204655" w14:paraId="00000094" w14:textId="77777777">
            <w:pPr>
              <w:pStyle w:val="Normal0"/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Unidad 2: LEYES DE NEWTON</w:t>
            </w:r>
          </w:p>
          <w:p w:rsidR="001C1ACD" w:rsidRDefault="00204655" w14:paraId="00000095" w14:textId="77777777">
            <w:pPr>
              <w:pStyle w:val="Normal0"/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Contenidos:</w:t>
            </w:r>
          </w:p>
          <w:p w:rsidR="001C1ACD" w:rsidRDefault="00204655" w14:paraId="00000096" w14:textId="77777777">
            <w:pPr>
              <w:pStyle w:val="Normal0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Leyes de Newton. </w:t>
            </w:r>
          </w:p>
          <w:p w:rsidR="001C1ACD" w:rsidRDefault="00204655" w14:paraId="00000097" w14:textId="77777777">
            <w:pPr>
              <w:pStyle w:val="Normal0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Fuerzas de gravedad y de contacto entre superficies planas.</w:t>
            </w:r>
          </w:p>
          <w:p w:rsidR="001C1ACD" w:rsidRDefault="00204655" w14:paraId="00000098" w14:textId="77777777">
            <w:pPr>
              <w:pStyle w:val="Normal0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Aplicación de las leyes de Newton.</w:t>
            </w:r>
          </w:p>
          <w:p w:rsidR="001C1ACD" w:rsidRDefault="00204655" w14:paraId="00000099" w14:textId="77777777">
            <w:pPr>
              <w:pStyle w:val="Normal0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Dinámica del movimiento circular.</w:t>
            </w:r>
          </w:p>
        </w:tc>
      </w:tr>
      <w:tr w:rsidR="001C1ACD" w14:paraId="47C87E5C" w14:textId="77777777">
        <w:tc>
          <w:tcPr>
            <w:tcW w:w="4320" w:type="dxa"/>
          </w:tcPr>
          <w:p w:rsidR="001C1ACD" w:rsidRDefault="00204655" w14:paraId="0000009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RA1: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  <w:sz w:val="16"/>
                <w:szCs w:val="16"/>
              </w:rPr>
              <w:tab/>
            </w:r>
          </w:p>
          <w:p w:rsidR="001C1ACD" w:rsidRDefault="001C1ACD" w14:paraId="0000009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9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RA2: Resuelve problemas de nivel inicial usando técnica de las ciencias básicas para comprender fenómenos en el ámbito de la ingeniería.</w:t>
            </w:r>
          </w:p>
          <w:p w:rsidR="001C1ACD" w:rsidRDefault="001C1ACD" w14:paraId="0000009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9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CG2, D2: Asume responsablemente las tareas asignadas dentro del equipo, para la concreción de metas grupales.</w:t>
            </w:r>
          </w:p>
          <w:p w:rsidR="001C1ACD" w:rsidRDefault="001C1ACD" w14:paraId="0000009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A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</w:tc>
        <w:tc>
          <w:tcPr>
            <w:tcW w:w="54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C1ACD" w:rsidRDefault="00204655" w14:paraId="000000A1" w14:textId="77777777">
            <w:pPr>
              <w:pStyle w:val="Normal0"/>
              <w:spacing w:line="276" w:lineRule="auto"/>
              <w:rPr>
                <w:b/>
              </w:rPr>
            </w:pPr>
            <w:r>
              <w:rPr>
                <w:b/>
              </w:rPr>
              <w:t>Unidad 3: TRANSFERENCIA DE ENERGÍA POR ACCIÓN DE FUERZAS.</w:t>
            </w:r>
          </w:p>
          <w:p w:rsidR="001C1ACD" w:rsidRDefault="00204655" w14:paraId="000000A2" w14:textId="77777777">
            <w:pPr>
              <w:pStyle w:val="Normal0"/>
              <w:spacing w:line="276" w:lineRule="auto"/>
            </w:pPr>
            <w:r>
              <w:rPr>
                <w:b/>
              </w:rPr>
              <w:t>Contenidos:</w:t>
            </w:r>
          </w:p>
          <w:p w:rsidR="001C1ACD" w:rsidRDefault="00204655" w14:paraId="000000A3" w14:textId="77777777">
            <w:pPr>
              <w:pStyle w:val="Normal0"/>
              <w:numPr>
                <w:ilvl w:val="0"/>
                <w:numId w:val="15"/>
              </w:numPr>
            </w:pPr>
            <w:r>
              <w:t>Definición de trabajo mecánico</w:t>
            </w:r>
          </w:p>
          <w:p w:rsidR="001C1ACD" w:rsidRDefault="00204655" w14:paraId="000000A4" w14:textId="77777777">
            <w:pPr>
              <w:pStyle w:val="Normal0"/>
              <w:numPr>
                <w:ilvl w:val="0"/>
                <w:numId w:val="15"/>
              </w:numPr>
            </w:pPr>
            <w:r>
              <w:t>Trabajo neto y energía cinética</w:t>
            </w:r>
          </w:p>
          <w:p w:rsidR="001C1ACD" w:rsidRDefault="00204655" w14:paraId="000000A5" w14:textId="77777777">
            <w:pPr>
              <w:pStyle w:val="Normal0"/>
              <w:numPr>
                <w:ilvl w:val="0"/>
                <w:numId w:val="15"/>
              </w:numPr>
            </w:pPr>
            <w:r>
              <w:t>Fuerza elástica</w:t>
            </w:r>
          </w:p>
          <w:p w:rsidR="001C1ACD" w:rsidRDefault="00204655" w14:paraId="000000A6" w14:textId="77777777">
            <w:pPr>
              <w:pStyle w:val="Normal0"/>
              <w:numPr>
                <w:ilvl w:val="0"/>
                <w:numId w:val="15"/>
              </w:numPr>
            </w:pPr>
            <w:r>
              <w:t>Fuerzas conservativas</w:t>
            </w:r>
          </w:p>
          <w:p w:rsidR="001C1ACD" w:rsidRDefault="00204655" w14:paraId="000000A7" w14:textId="77777777">
            <w:pPr>
              <w:pStyle w:val="Normal0"/>
              <w:numPr>
                <w:ilvl w:val="0"/>
                <w:numId w:val="15"/>
              </w:numPr>
            </w:pPr>
            <w:r>
              <w:t>Energía potencial</w:t>
            </w:r>
          </w:p>
          <w:p w:rsidR="001C1ACD" w:rsidRDefault="00204655" w14:paraId="000000A8" w14:textId="77777777">
            <w:pPr>
              <w:pStyle w:val="Normal0"/>
              <w:numPr>
                <w:ilvl w:val="0"/>
                <w:numId w:val="15"/>
              </w:numPr>
            </w:pPr>
            <w:r>
              <w:t xml:space="preserve">Teorema del trabajo y la energía </w:t>
            </w:r>
          </w:p>
          <w:p w:rsidR="001C1ACD" w:rsidRDefault="00204655" w14:paraId="000000A9" w14:textId="77777777">
            <w:pPr>
              <w:pStyle w:val="Normal0"/>
              <w:numPr>
                <w:ilvl w:val="0"/>
                <w:numId w:val="15"/>
              </w:numPr>
            </w:pPr>
            <w:r>
              <w:t>Potencia.</w:t>
            </w:r>
          </w:p>
        </w:tc>
      </w:tr>
      <w:tr w:rsidR="001C1ACD" w14:paraId="2C903EAE" w14:textId="77777777">
        <w:tc>
          <w:tcPr>
            <w:tcW w:w="4320" w:type="dxa"/>
          </w:tcPr>
          <w:p w:rsidR="001C1ACD" w:rsidRDefault="00204655" w14:paraId="000000A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RA1: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  <w:sz w:val="16"/>
                <w:szCs w:val="16"/>
              </w:rPr>
              <w:tab/>
            </w:r>
          </w:p>
          <w:p w:rsidR="001C1ACD" w:rsidRDefault="001C1ACD" w14:paraId="000000A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A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RA2: Resuelve problemas de nivel inicial usando técnica de las ciencias básicas para comprender fenómenos en el ámbito de la ingeniería.</w:t>
            </w:r>
          </w:p>
          <w:p w:rsidR="001C1ACD" w:rsidRDefault="001C1ACD" w14:paraId="000000A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A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CG2, D2: Asume responsablemente las tareas asignadas dentro del equipo, para la concreción de metas grupales.</w:t>
            </w:r>
          </w:p>
          <w:p w:rsidR="001C1ACD" w:rsidRDefault="001C1ACD" w14:paraId="000000A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B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</w:tc>
        <w:tc>
          <w:tcPr>
            <w:tcW w:w="54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C1ACD" w:rsidRDefault="00204655" w14:paraId="000000B1" w14:textId="77777777">
            <w:pPr>
              <w:pStyle w:val="Normal0"/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Unidad 4: SISTEMA DE PARTÍCULAS</w:t>
            </w:r>
          </w:p>
          <w:p w:rsidR="001C1ACD" w:rsidRDefault="00204655" w14:paraId="000000B2" w14:textId="77777777">
            <w:pPr>
              <w:pStyle w:val="Normal0"/>
              <w:spacing w:line="276" w:lineRule="auto"/>
              <w:jc w:val="both"/>
            </w:pPr>
            <w:r>
              <w:rPr>
                <w:b/>
              </w:rPr>
              <w:t>Contenidos:</w:t>
            </w:r>
            <w:r>
              <w:t xml:space="preserve">  </w:t>
            </w:r>
          </w:p>
          <w:p w:rsidR="001C1ACD" w:rsidRDefault="00204655" w14:paraId="000000B3" w14:textId="77777777">
            <w:pPr>
              <w:pStyle w:val="Normal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Centro de masas</w:t>
            </w:r>
          </w:p>
          <w:p w:rsidR="001C1ACD" w:rsidRDefault="00204655" w14:paraId="000000B4" w14:textId="77777777">
            <w:pPr>
              <w:pStyle w:val="Normal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Momentum Lineal</w:t>
            </w:r>
          </w:p>
          <w:p w:rsidR="001C1ACD" w:rsidRDefault="00204655" w14:paraId="000000B5" w14:textId="77777777">
            <w:pPr>
              <w:pStyle w:val="Normal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Conservación del Momentum Lineal</w:t>
            </w:r>
          </w:p>
          <w:p w:rsidR="001C1ACD" w:rsidRDefault="00204655" w14:paraId="000000B6" w14:textId="77777777">
            <w:pPr>
              <w:pStyle w:val="Normal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Colisiones</w:t>
            </w:r>
          </w:p>
        </w:tc>
      </w:tr>
      <w:tr w:rsidR="001C1ACD" w14:paraId="2BC0096F" w14:textId="77777777">
        <w:tc>
          <w:tcPr>
            <w:tcW w:w="4320" w:type="dxa"/>
          </w:tcPr>
          <w:p w:rsidR="001C1ACD" w:rsidRDefault="00204655" w14:paraId="000000B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RA1: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  <w:sz w:val="16"/>
                <w:szCs w:val="16"/>
              </w:rPr>
              <w:tab/>
            </w:r>
          </w:p>
          <w:p w:rsidR="001C1ACD" w:rsidRDefault="001C1ACD" w14:paraId="000000B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B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CL1, N1, RA2: Resuelve problemas de nivel inicial usando técnica de las ciencias básicas para comprender fenómenos en el ámbito de la ingeniería.</w:t>
            </w:r>
          </w:p>
          <w:p w:rsidR="001C1ACD" w:rsidRDefault="001C1ACD" w14:paraId="000000B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B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CG2, D2: Asume responsablemente las tareas asignadas dentro del equipo, para la concreción de metas grupales.</w:t>
            </w:r>
          </w:p>
          <w:p w:rsidR="001C1ACD" w:rsidRDefault="001C1ACD" w14:paraId="000000B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209"/>
              <w:jc w:val="both"/>
              <w:rPr>
                <w:color w:val="000000"/>
                <w:sz w:val="16"/>
                <w:szCs w:val="16"/>
              </w:rPr>
            </w:pPr>
          </w:p>
          <w:p w:rsidR="001C1ACD" w:rsidRDefault="00204655" w14:paraId="000000BD" w14:textId="77777777">
            <w:pPr>
              <w:pStyle w:val="Normal0"/>
              <w:ind w:right="209"/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CG4, D1: Emplea correctamente el lenguaje escrito para la construcción de documentos, en distintos contextos académicos.</w:t>
            </w:r>
          </w:p>
        </w:tc>
        <w:tc>
          <w:tcPr>
            <w:tcW w:w="54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1C1ACD" w:rsidRDefault="00204655" w14:paraId="000000BE" w14:textId="77777777">
            <w:pPr>
              <w:pStyle w:val="Normal0"/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Unidad 5: MOVIMIENTO ROTACIONAL</w:t>
            </w:r>
          </w:p>
          <w:p w:rsidR="001C1ACD" w:rsidRDefault="00204655" w14:paraId="000000BF" w14:textId="77777777">
            <w:pPr>
              <w:pStyle w:val="Normal0"/>
              <w:spacing w:line="276" w:lineRule="auto"/>
              <w:jc w:val="both"/>
            </w:pPr>
            <w:r>
              <w:rPr>
                <w:b/>
              </w:rPr>
              <w:t>Contenidos:</w:t>
            </w:r>
          </w:p>
          <w:p w:rsidR="001C1ACD" w:rsidRDefault="00204655" w14:paraId="000000C0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Torque</w:t>
            </w:r>
          </w:p>
          <w:p w:rsidR="001C1ACD" w:rsidRDefault="00204655" w14:paraId="000000C1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Momento de Inercia</w:t>
            </w:r>
          </w:p>
          <w:p w:rsidR="001C1ACD" w:rsidRDefault="00204655" w14:paraId="000000C2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Equilibrio estático</w:t>
            </w:r>
          </w:p>
          <w:p w:rsidR="001C1ACD" w:rsidRDefault="00204655" w14:paraId="000000C3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Teorema de Steiner</w:t>
            </w:r>
          </w:p>
          <w:p w:rsidR="001C1ACD" w:rsidRDefault="00204655" w14:paraId="000000C4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Dinámica de rotación de un cuerpo rígido en torno a un eje fijo.</w:t>
            </w:r>
          </w:p>
          <w:p w:rsidR="001C1ACD" w:rsidRDefault="00204655" w14:paraId="000000C5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Trabajo, energía y potencia en el movimiento rotacional.</w:t>
            </w:r>
          </w:p>
          <w:p w:rsidR="001C1ACD" w:rsidRDefault="00204655" w14:paraId="000000C6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Movimiento de Rodadura</w:t>
            </w:r>
          </w:p>
          <w:p w:rsidR="001C1ACD" w:rsidRDefault="00204655" w14:paraId="000000C7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Momento angular</w:t>
            </w:r>
          </w:p>
          <w:p w:rsidR="001C1ACD" w:rsidRDefault="00204655" w14:paraId="000000C8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Conservación del Momentum Angular</w:t>
            </w:r>
          </w:p>
          <w:p w:rsidR="001C1ACD" w:rsidRDefault="00204655" w14:paraId="000000C9" w14:textId="77777777">
            <w:pPr>
              <w:pStyle w:val="Normal0"/>
              <w:numPr>
                <w:ilvl w:val="0"/>
                <w:numId w:val="7"/>
              </w:numPr>
              <w:jc w:val="both"/>
            </w:pPr>
            <w:r>
              <w:t>Colisiones</w:t>
            </w:r>
          </w:p>
        </w:tc>
      </w:tr>
    </w:tbl>
    <w:p w:rsidR="001C1ACD" w:rsidRDefault="001C1ACD" w14:paraId="000000C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1C1ACD" w:rsidRDefault="00204655" w14:paraId="000000C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3.1 Laboratorios </w:t>
      </w:r>
    </w:p>
    <w:tbl>
      <w:tblPr>
        <w:tblStyle w:val="afff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5386"/>
      </w:tblGrid>
      <w:tr w:rsidR="001C1ACD" w14:paraId="0E7F82FE" w14:textId="77777777">
        <w:tc>
          <w:tcPr>
            <w:tcW w:w="4390" w:type="dxa"/>
          </w:tcPr>
          <w:p w:rsidR="001C1ACD" w:rsidRDefault="00204655" w14:paraId="000000CC" w14:textId="77777777">
            <w:pPr>
              <w:pStyle w:val="Normal0"/>
              <w:jc w:val="both"/>
              <w:rPr>
                <w:color w:val="000000"/>
              </w:rPr>
            </w:pPr>
            <w:r>
              <w:rPr>
                <w:color w:val="000000"/>
              </w:rPr>
              <w:t>Unidad 0</w:t>
            </w:r>
          </w:p>
        </w:tc>
        <w:tc>
          <w:tcPr>
            <w:tcW w:w="5386" w:type="dxa"/>
          </w:tcPr>
          <w:p w:rsidR="001C1ACD" w:rsidRDefault="00204655" w14:paraId="000000C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0.- Uso de instrumentos y software, repaso de modelos (funciones)</w:t>
            </w:r>
          </w:p>
          <w:p w:rsidR="001C1ACD" w:rsidRDefault="001C1ACD" w14:paraId="000000C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1C1ACD" w14:paraId="173F67BA" w14:textId="77777777">
        <w:tc>
          <w:tcPr>
            <w:tcW w:w="4390" w:type="dxa"/>
          </w:tcPr>
          <w:p w:rsidR="001C1ACD" w:rsidRDefault="00204655" w14:paraId="000000CF" w14:textId="77777777">
            <w:pPr>
              <w:pStyle w:val="Normal0"/>
              <w:jc w:val="both"/>
              <w:rPr>
                <w:color w:val="000000"/>
              </w:rPr>
            </w:pPr>
            <w:r>
              <w:rPr>
                <w:color w:val="000000"/>
              </w:rPr>
              <w:t>Unidad 1: MOVIMIENTO EN DOS DIMENSIONES</w:t>
            </w:r>
          </w:p>
        </w:tc>
        <w:tc>
          <w:tcPr>
            <w:tcW w:w="5386" w:type="dxa"/>
          </w:tcPr>
          <w:p w:rsidR="001C1ACD" w:rsidRDefault="00204655" w14:paraId="000000D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1.- Caída Libre </w:t>
            </w:r>
          </w:p>
          <w:p w:rsidR="001C1ACD" w:rsidRDefault="001C1ACD" w14:paraId="000000D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rPr>
                <w:color w:val="000000"/>
                <w:sz w:val="24"/>
                <w:szCs w:val="24"/>
              </w:rPr>
            </w:pPr>
          </w:p>
        </w:tc>
      </w:tr>
      <w:tr w:rsidR="001C1ACD" w14:paraId="1C1E9AC9" w14:textId="77777777">
        <w:tc>
          <w:tcPr>
            <w:tcW w:w="4390" w:type="dxa"/>
          </w:tcPr>
          <w:p w:rsidR="001C1ACD" w:rsidRDefault="00204655" w14:paraId="000000D2" w14:textId="77777777">
            <w:pPr>
              <w:pStyle w:val="Normal0"/>
              <w:jc w:val="both"/>
              <w:rPr>
                <w:color w:val="000000"/>
              </w:rPr>
            </w:pPr>
            <w:r>
              <w:rPr>
                <w:color w:val="000000"/>
              </w:rPr>
              <w:t>Unidad 2: LEYES DE NEWTON</w:t>
            </w:r>
          </w:p>
        </w:tc>
        <w:tc>
          <w:tcPr>
            <w:tcW w:w="5386" w:type="dxa"/>
          </w:tcPr>
          <w:p w:rsidR="001C1ACD" w:rsidRDefault="00204655" w14:paraId="000000D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2.- Segunda Ley de Newton (Aceleración en función de la masa)</w:t>
            </w:r>
          </w:p>
        </w:tc>
      </w:tr>
      <w:tr w:rsidR="001C1ACD" w14:paraId="25B9C44A" w14:textId="77777777">
        <w:tc>
          <w:tcPr>
            <w:tcW w:w="4390" w:type="dxa"/>
          </w:tcPr>
          <w:p w:rsidR="001C1ACD" w:rsidRDefault="00204655" w14:paraId="000000D4" w14:textId="77777777">
            <w:pPr>
              <w:pStyle w:val="Normal0"/>
              <w:jc w:val="both"/>
              <w:rPr>
                <w:color w:val="000000"/>
              </w:rPr>
            </w:pPr>
            <w:r>
              <w:rPr>
                <w:color w:val="000000"/>
              </w:rPr>
              <w:t>Unidad 3: TRANSFERENCIA DE ENERGÍA POR ACCIÓN DE FUERZAS.</w:t>
            </w:r>
          </w:p>
        </w:tc>
        <w:tc>
          <w:tcPr>
            <w:tcW w:w="5386" w:type="dxa"/>
          </w:tcPr>
          <w:p w:rsidR="001C1ACD" w:rsidRDefault="00204655" w14:paraId="000000D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3.- Conservación de la energía Mecánica</w:t>
            </w:r>
          </w:p>
        </w:tc>
      </w:tr>
      <w:tr w:rsidR="001C1ACD" w14:paraId="6B69092D" w14:textId="77777777">
        <w:tc>
          <w:tcPr>
            <w:tcW w:w="4390" w:type="dxa"/>
          </w:tcPr>
          <w:p w:rsidR="001C1ACD" w:rsidRDefault="00204655" w14:paraId="000000D6" w14:textId="77777777">
            <w:pPr>
              <w:pStyle w:val="Normal0"/>
              <w:jc w:val="both"/>
              <w:rPr>
                <w:color w:val="000000"/>
              </w:rPr>
            </w:pPr>
            <w:r>
              <w:rPr>
                <w:color w:val="000000"/>
              </w:rPr>
              <w:t>Unidad 4: SISTEMA DE PARTÍCULAS</w:t>
            </w:r>
          </w:p>
        </w:tc>
        <w:tc>
          <w:tcPr>
            <w:tcW w:w="5386" w:type="dxa"/>
          </w:tcPr>
          <w:p w:rsidR="001C1ACD" w:rsidRDefault="00204655" w14:paraId="000000D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4.- Colisiones Elástica e inelástica</w:t>
            </w:r>
          </w:p>
        </w:tc>
      </w:tr>
      <w:tr w:rsidR="001C1ACD" w14:paraId="32EC5BEA" w14:textId="77777777">
        <w:tc>
          <w:tcPr>
            <w:tcW w:w="4390" w:type="dxa"/>
          </w:tcPr>
          <w:p w:rsidR="001C1ACD" w:rsidRDefault="00204655" w14:paraId="000000D8" w14:textId="77777777">
            <w:pPr>
              <w:pStyle w:val="Normal0"/>
              <w:jc w:val="both"/>
              <w:rPr>
                <w:color w:val="000000"/>
              </w:rPr>
            </w:pPr>
            <w:r>
              <w:rPr>
                <w:color w:val="000000"/>
              </w:rPr>
              <w:t>Unidad 5: MOVIMIENTO ROTACIONAL</w:t>
            </w:r>
          </w:p>
        </w:tc>
        <w:tc>
          <w:tcPr>
            <w:tcW w:w="5386" w:type="dxa"/>
          </w:tcPr>
          <w:p w:rsidR="001C1ACD" w:rsidRDefault="00204655" w14:paraId="000000D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5.-Conservación del momento angular y torque</w:t>
            </w:r>
          </w:p>
        </w:tc>
      </w:tr>
    </w:tbl>
    <w:p w:rsidR="001C1ACD" w:rsidRDefault="001C1ACD" w14:paraId="000000D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1C1ACD" w:rsidRDefault="00204655" w14:paraId="000000DB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METODOLOGÍA O ESTRATEGIA DE ENSEÑANZA - APRENDIZAJE:</w:t>
      </w:r>
    </w:p>
    <w:tbl>
      <w:tblPr>
        <w:tblStyle w:val="afff0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1C1ACD" w:rsidTr="2B11B7F2" w14:paraId="532D171C" w14:textId="77777777">
        <w:tc>
          <w:tcPr>
            <w:tcW w:w="9747" w:type="dxa"/>
            <w:tcMar/>
          </w:tcPr>
          <w:p w:rsidR="001C1ACD" w:rsidRDefault="00204655" w14:paraId="000000DC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Clase Expositiva Participativa</w:t>
            </w:r>
          </w:p>
          <w:p w:rsidR="001C1ACD" w:rsidRDefault="00204655" w14:paraId="000000DD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Análisis de casos </w:t>
            </w:r>
          </w:p>
          <w:p w:rsidR="001C1ACD" w:rsidP="2B11B7F2" w:rsidRDefault="00204655" w14:paraId="63F3F932" w14:textId="7F2DB074">
            <w:pPr>
              <w:pStyle w:val="Normal0"/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  <w:sz w:val="24"/>
                <w:szCs w:val="24"/>
              </w:rPr>
            </w:pPr>
            <w:r w:rsidRPr="2B11B7F2" w:rsidR="00204655">
              <w:rPr>
                <w:color w:val="000000" w:themeColor="text1" w:themeTint="FF" w:themeShade="FF"/>
                <w:sz w:val="24"/>
                <w:szCs w:val="24"/>
              </w:rPr>
              <w:t>Experiencias de Laboratorio</w:t>
            </w:r>
          </w:p>
          <w:p w:rsidR="001C1ACD" w:rsidP="2B11B7F2" w:rsidRDefault="00204655" w14:paraId="12D76EB3" w14:textId="07FD1DD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  <w:sz w:val="24"/>
                <w:szCs w:val="24"/>
              </w:rPr>
            </w:pPr>
          </w:p>
          <w:p w:rsidR="001C1ACD" w:rsidP="2B11B7F2" w:rsidRDefault="00204655" w14:paraId="000000DE" w14:textId="7FF6BF7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  <w:sz w:val="24"/>
                <w:szCs w:val="24"/>
              </w:rPr>
            </w:pPr>
            <w:r w:rsidRPr="2B11B7F2" w:rsidR="65668FD3">
              <w:rPr>
                <w:color w:val="000000" w:themeColor="text1" w:themeTint="FF" w:themeShade="FF"/>
                <w:sz w:val="24"/>
                <w:szCs w:val="24"/>
              </w:rPr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1C1ACD" w:rsidRDefault="001C1ACD" w14:paraId="000000D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C1ACD" w:rsidRDefault="001C1ACD" w14:paraId="000000E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C1ACD" w:rsidRDefault="001C1ACD" w14:paraId="000000E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C1ACD" w:rsidRDefault="00204655" w14:paraId="000000E2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fff1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42"/>
        <w:gridCol w:w="4110"/>
      </w:tblGrid>
      <w:tr w:rsidR="001C1ACD" w:rsidTr="2B11B7F2" w14:paraId="51DA1BE7" w14:textId="77777777">
        <w:trPr>
          <w:trHeight w:val="465"/>
        </w:trPr>
        <w:tc>
          <w:tcPr>
            <w:tcW w:w="56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3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1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corresponde:</w:t>
            </w:r>
          </w:p>
        </w:tc>
      </w:tr>
      <w:tr w:rsidR="001C1ACD" w:rsidTr="2B11B7F2" w14:paraId="1D82D397" w14:textId="77777777">
        <w:trPr>
          <w:trHeight w:val="331"/>
        </w:trPr>
        <w:tc>
          <w:tcPr>
            <w:tcW w:w="5642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5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Prueba sumativa 1 </w:t>
            </w:r>
          </w:p>
        </w:tc>
        <w:tc>
          <w:tcPr>
            <w:tcW w:w="41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  <w:r>
              <w:rPr>
                <w:b/>
              </w:rPr>
              <w:t>0</w:t>
            </w:r>
            <w:r>
              <w:rPr>
                <w:b/>
                <w:color w:val="000000"/>
              </w:rPr>
              <w:t xml:space="preserve">% </w:t>
            </w:r>
          </w:p>
        </w:tc>
      </w:tr>
      <w:tr w:rsidR="001C1ACD" w:rsidTr="2B11B7F2" w14:paraId="357830E7" w14:textId="77777777">
        <w:trPr>
          <w:trHeight w:val="280"/>
        </w:trPr>
        <w:tc>
          <w:tcPr>
            <w:tcW w:w="5642" w:type="dxa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7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color w:val="000000"/>
              </w:rPr>
              <w:t>Prueba sumativa 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</w:p>
        </w:tc>
        <w:tc>
          <w:tcPr>
            <w:tcW w:w="41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8" w14:textId="77777777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 xml:space="preserve">25% </w:t>
            </w:r>
          </w:p>
        </w:tc>
      </w:tr>
      <w:tr w:rsidR="001C1ACD" w:rsidTr="2B11B7F2" w14:paraId="0B0AAC71" w14:textId="77777777">
        <w:trPr>
          <w:trHeight w:val="255"/>
        </w:trPr>
        <w:tc>
          <w:tcPr>
            <w:tcW w:w="5642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9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1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A" w14:textId="77777777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 xml:space="preserve">30% </w:t>
            </w:r>
          </w:p>
        </w:tc>
      </w:tr>
      <w:tr w:rsidR="001C1ACD" w:rsidTr="2B11B7F2" w14:paraId="287C09FD" w14:textId="77777777">
        <w:trPr>
          <w:trHeight w:val="562"/>
        </w:trPr>
        <w:tc>
          <w:tcPr>
            <w:tcW w:w="56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B" w14:textId="77777777">
            <w:pPr>
              <w:pStyle w:val="Normal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Entrega de 4 informes de laboratorio (40% de la nota total del laboratorio)</w:t>
            </w:r>
          </w:p>
          <w:p w:rsidR="001C1ACD" w:rsidRDefault="00204655" w14:paraId="000000EC" w14:textId="77777777">
            <w:pPr>
              <w:pStyle w:val="Normal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Prueba final de laboratorio (60% de la nota total del laboratorio)</w:t>
            </w:r>
          </w:p>
        </w:tc>
        <w:tc>
          <w:tcPr>
            <w:tcW w:w="41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RDefault="00204655" w14:paraId="000000E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</w:rPr>
              <w:t>2</w:t>
            </w:r>
            <w:r>
              <w:rPr>
                <w:b/>
                <w:color w:val="000000"/>
              </w:rPr>
              <w:t>5%</w:t>
            </w:r>
          </w:p>
          <w:p w:rsidR="001C1ACD" w:rsidRDefault="001C1ACD" w14:paraId="000000E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</w:tr>
      <w:tr w:rsidR="001C1ACD" w:rsidTr="2B11B7F2" w14:paraId="536A395F" w14:textId="77777777">
        <w:trPr>
          <w:trHeight w:val="562"/>
        </w:trPr>
        <w:tc>
          <w:tcPr>
            <w:tcW w:w="97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C1ACD" w:rsidP="2B11B7F2" w:rsidRDefault="00204655" w14:paraId="000000EF" w14:textId="7777777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b w:val="1"/>
                <w:bCs w:val="1"/>
                <w:color w:val="000000"/>
              </w:rPr>
            </w:pPr>
            <w:r w:rsidRPr="2B11B7F2" w:rsidR="00204655">
              <w:rPr>
                <w:b w:val="1"/>
                <w:bCs w:val="1"/>
                <w:color w:val="000000" w:themeColor="text1" w:themeTint="FF" w:themeShade="FF"/>
              </w:rPr>
              <w:t>Descripción general:</w:t>
            </w:r>
          </w:p>
          <w:p w:rsidR="2B11B7F2" w:rsidP="2B11B7F2" w:rsidRDefault="2B11B7F2" w14:paraId="3C7A0E33" w14:textId="7E3D757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b w:val="1"/>
                <w:bCs w:val="1"/>
                <w:color w:val="000000" w:themeColor="text1" w:themeTint="FF" w:themeShade="FF"/>
              </w:rPr>
            </w:pPr>
          </w:p>
          <w:p w:rsidR="001C1ACD" w:rsidRDefault="00204655" w14:paraId="000000F0" w14:textId="77777777">
            <w:pPr>
              <w:pStyle w:val="Normal0"/>
            </w:pPr>
            <w:r>
              <w:t>La nota final de la asignatura corresponde al promedio de todas las evaluaciones realizadas durante el semestre, según la ponderación contenida en el programa oficial de la asignatura.</w:t>
            </w:r>
          </w:p>
          <w:p w:rsidR="001C1ACD" w:rsidP="2B11B7F2" w:rsidRDefault="00204655" w14:paraId="000000F1" w14:textId="570EE04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  <w:r w:rsidRPr="2B11B7F2" w:rsidR="00204655">
              <w:rPr>
                <w:color w:val="000000" w:themeColor="text1" w:themeTint="FF" w:themeShade="FF"/>
              </w:rPr>
              <w:t>En el evento que un estudiante obtenga una nota final igual o superior a 3,</w:t>
            </w:r>
            <w:r w:rsidRPr="2B11B7F2" w:rsidR="72010234">
              <w:rPr>
                <w:color w:val="000000" w:themeColor="text1" w:themeTint="FF" w:themeShade="FF"/>
              </w:rPr>
              <w:t>0</w:t>
            </w:r>
            <w:r w:rsidRPr="2B11B7F2" w:rsidR="00204655">
              <w:rPr>
                <w:color w:val="000000" w:themeColor="text1" w:themeTint="FF" w:themeShade="FF"/>
              </w:rPr>
              <w:t xml:space="preserve"> (</w:t>
            </w:r>
            <w:r w:rsidRPr="2B11B7F2" w:rsidR="00204655">
              <w:rPr>
                <w:color w:val="000000" w:themeColor="text1" w:themeTint="FF" w:themeShade="FF"/>
              </w:rPr>
              <w:t>tres coma</w:t>
            </w:r>
            <w:r w:rsidRPr="2B11B7F2" w:rsidR="00204655">
              <w:rPr>
                <w:color w:val="000000" w:themeColor="text1" w:themeTint="FF" w:themeShade="FF"/>
              </w:rPr>
              <w:t xml:space="preserve"> c</w:t>
            </w:r>
            <w:r w:rsidRPr="2B11B7F2" w:rsidR="403F1935">
              <w:rPr>
                <w:color w:val="000000" w:themeColor="text1" w:themeTint="FF" w:themeShade="FF"/>
              </w:rPr>
              <w:t>er</w:t>
            </w:r>
            <w:r w:rsidRPr="2B11B7F2" w:rsidR="00204655">
              <w:rPr>
                <w:color w:val="000000" w:themeColor="text1" w:themeTint="FF" w:themeShade="FF"/>
              </w:rPr>
              <w:t>o) pero inferior a 4,0 (</w:t>
            </w:r>
            <w:r w:rsidRPr="2B11B7F2" w:rsidR="00204655">
              <w:rPr>
                <w:color w:val="000000" w:themeColor="text1" w:themeTint="FF" w:themeShade="FF"/>
              </w:rPr>
              <w:t>cuatro coma</w:t>
            </w:r>
            <w:r w:rsidRPr="2B11B7F2" w:rsidR="00204655">
              <w:rPr>
                <w:color w:val="000000" w:themeColor="text1" w:themeTint="FF" w:themeShade="FF"/>
              </w:rPr>
              <w:t xml:space="preserve"> cero) tendrá derecho a rendir una </w:t>
            </w:r>
            <w:r w:rsidRPr="2B11B7F2" w:rsidR="00204655">
              <w:rPr>
                <w:b w:val="1"/>
                <w:bCs w:val="1"/>
                <w:i w:val="1"/>
                <w:iCs w:val="1"/>
                <w:color w:val="000000" w:themeColor="text1" w:themeTint="FF" w:themeShade="FF"/>
              </w:rPr>
              <w:t>Prueba Sumativa Extraordinaria</w:t>
            </w:r>
            <w:r w:rsidRPr="2B11B7F2" w:rsidR="00204655">
              <w:rPr>
                <w:color w:val="000000" w:themeColor="text1" w:themeTint="FF" w:themeShade="FF"/>
              </w:rPr>
              <w:t xml:space="preserve">, cuya ponderación corresponderá a un 30% de la calificación final. La Nota Semestral tiene </w:t>
            </w:r>
            <w:r w:rsidRPr="2B11B7F2" w:rsidR="00204655">
              <w:rPr>
                <w:color w:val="000000" w:themeColor="text1" w:themeTint="FF" w:themeShade="FF"/>
              </w:rPr>
              <w:t>una  ponderación</w:t>
            </w:r>
            <w:r w:rsidRPr="2B11B7F2" w:rsidR="00204655">
              <w:rPr>
                <w:color w:val="000000" w:themeColor="text1" w:themeTint="FF" w:themeShade="FF"/>
              </w:rPr>
              <w:t xml:space="preserve"> del 70% de la Nota Final. Quienes rindan la prueba sumativa extraordinaria y logren un promedio igual o superior a 4,0 (</w:t>
            </w:r>
            <w:r w:rsidRPr="2B11B7F2" w:rsidR="00204655">
              <w:rPr>
                <w:color w:val="000000" w:themeColor="text1" w:themeTint="FF" w:themeShade="FF"/>
              </w:rPr>
              <w:t>cuatro coma</w:t>
            </w:r>
            <w:r w:rsidRPr="2B11B7F2" w:rsidR="00204655">
              <w:rPr>
                <w:color w:val="000000" w:themeColor="text1" w:themeTint="FF" w:themeShade="FF"/>
              </w:rPr>
              <w:t xml:space="preserve"> cero), aprobarán la asignatura con nota 4,0 (</w:t>
            </w:r>
            <w:r w:rsidRPr="2B11B7F2" w:rsidR="00204655">
              <w:rPr>
                <w:color w:val="000000" w:themeColor="text1" w:themeTint="FF" w:themeShade="FF"/>
              </w:rPr>
              <w:t>cuatro coma</w:t>
            </w:r>
            <w:r w:rsidRPr="2B11B7F2" w:rsidR="00204655">
              <w:rPr>
                <w:color w:val="000000" w:themeColor="text1" w:themeTint="FF" w:themeShade="FF"/>
              </w:rPr>
              <w:t xml:space="preserve"> cero), en caso contrario reprobará la asignatura con la nota final.</w:t>
            </w:r>
          </w:p>
          <w:p w:rsidR="2B11B7F2" w:rsidP="2B11B7F2" w:rsidRDefault="2B11B7F2" w14:paraId="1740A444" w14:textId="43CCA28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 w:themeColor="text1" w:themeTint="FF" w:themeShade="FF"/>
              </w:rPr>
            </w:pPr>
          </w:p>
          <w:p w:rsidR="55347622" w:rsidP="2B11B7F2" w:rsidRDefault="55347622" w14:paraId="4BB572EF" w14:textId="74A948B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 w:themeColor="text1" w:themeTint="FF" w:themeShade="FF"/>
              </w:rPr>
            </w:pPr>
            <w:r w:rsidRPr="2B11B7F2" w:rsidR="55347622">
              <w:rPr>
                <w:color w:val="000000" w:themeColor="text1" w:themeTint="FF" w:themeShade="FF"/>
              </w:rPr>
      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      </w:r>
          </w:p>
          <w:p w:rsidR="2B11B7F2" w:rsidP="2B11B7F2" w:rsidRDefault="2B11B7F2" w14:paraId="17F4536F" w14:textId="3930231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 w:themeColor="text1" w:themeTint="FF" w:themeShade="FF"/>
              </w:rPr>
            </w:pPr>
          </w:p>
          <w:p w:rsidR="001C1ACD" w:rsidRDefault="00204655" w14:paraId="000000F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(Programa sujeto a Reglamento de Estudios Facultad de Ingeniería).</w:t>
            </w:r>
          </w:p>
        </w:tc>
      </w:tr>
    </w:tbl>
    <w:p w:rsidR="001C1ACD" w:rsidRDefault="001C1ACD" w14:paraId="000000F4" w14:textId="77777777">
      <w:pPr>
        <w:pStyle w:val="Normal0"/>
        <w:spacing w:after="0" w:line="240" w:lineRule="auto"/>
        <w:jc w:val="both"/>
        <w:rPr>
          <w:b/>
          <w:i/>
        </w:rPr>
      </w:pPr>
    </w:p>
    <w:p w:rsidR="001C1ACD" w:rsidRDefault="001C1ACD" w14:paraId="000000F5" w14:textId="77777777">
      <w:pPr>
        <w:pStyle w:val="Normal0"/>
        <w:spacing w:after="0" w:line="240" w:lineRule="auto"/>
        <w:jc w:val="both"/>
        <w:rPr>
          <w:b/>
          <w:i/>
        </w:rPr>
      </w:pPr>
    </w:p>
    <w:p w:rsidR="001C1ACD" w:rsidRDefault="00204655" w14:paraId="000000F6" w14:textId="77777777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RECURSOS PARA EL APRENDIZAJE:</w:t>
      </w:r>
    </w:p>
    <w:p w:rsidR="001C1ACD" w:rsidRDefault="001C1ACD" w14:paraId="000000F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C1ACD" w:rsidRDefault="00204655" w14:paraId="000000F8" w14:textId="77777777">
      <w:pPr>
        <w:pStyle w:val="Normal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Style w:val="afff2"/>
        <w:tblW w:w="970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54"/>
        <w:gridCol w:w="1417"/>
        <w:gridCol w:w="1701"/>
        <w:gridCol w:w="1276"/>
        <w:gridCol w:w="851"/>
        <w:gridCol w:w="2126"/>
        <w:gridCol w:w="1984"/>
      </w:tblGrid>
      <w:tr w:rsidR="001C1ACD" w:rsidTr="2B11B7F2" w14:paraId="600DC750" w14:textId="77777777">
        <w:trPr>
          <w:trHeight w:val="295"/>
        </w:trPr>
        <w:tc>
          <w:tcPr>
            <w:tcW w:w="9709" w:type="dxa"/>
            <w:gridSpan w:val="7"/>
            <w:tcMar/>
            <w:vAlign w:val="center"/>
          </w:tcPr>
          <w:p w:rsidR="001C1ACD" w:rsidRDefault="00204655" w14:paraId="000000F9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1C1ACD" w:rsidTr="2B11B7F2" w14:paraId="21F2A0CA" w14:textId="77777777">
        <w:trPr>
          <w:trHeight w:val="295"/>
        </w:trPr>
        <w:tc>
          <w:tcPr>
            <w:tcW w:w="354" w:type="dxa"/>
            <w:tcMar/>
            <w:vAlign w:val="center"/>
          </w:tcPr>
          <w:p w:rsidR="001C1ACD" w:rsidRDefault="001C1ACD" w14:paraId="00000100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1C1ACD" w:rsidRDefault="00204655" w14:paraId="00000101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1C1ACD" w:rsidRDefault="00204655" w14:paraId="00000102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1C1ACD" w:rsidRDefault="00204655" w14:paraId="00000103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1C1ACD" w:rsidRDefault="00204655" w14:paraId="00000104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1C1ACD" w:rsidRDefault="00204655" w14:paraId="00000105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1C1ACD" w:rsidRDefault="00204655" w14:paraId="00000106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1C1ACD" w:rsidTr="2B11B7F2" w14:paraId="09F75A30" w14:textId="77777777">
        <w:trPr>
          <w:trHeight w:val="315"/>
        </w:trPr>
        <w:tc>
          <w:tcPr>
            <w:tcW w:w="354" w:type="dxa"/>
            <w:tcMar/>
            <w:vAlign w:val="center"/>
          </w:tcPr>
          <w:p w:rsidR="001C1ACD" w:rsidRDefault="00204655" w14:paraId="0000010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1C1ACD" w:rsidRDefault="00204655" w14:paraId="00000108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Resnick, Robert; Halliday, David; Krane, Kenneth</w:t>
            </w: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1C1ACD" w:rsidRDefault="00204655" w14:paraId="00000109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Física, V1</w:t>
            </w: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1C1ACD" w:rsidRDefault="00204655" w14:paraId="0000010A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Cecsa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1C1ACD" w:rsidRDefault="00204655" w14:paraId="0000010B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200</w:t>
            </w:r>
            <w:r>
              <w:rPr>
                <w:sz w:val="16"/>
                <w:szCs w:val="16"/>
              </w:rPr>
              <w:t>7</w:t>
            </w: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1C1ACD" w:rsidRDefault="00204655" w14:paraId="0000010C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9789702402572</w:t>
            </w: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1C1ACD" w:rsidRDefault="00204655" w14:paraId="0000010D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135, </w:t>
            </w:r>
            <w:hyperlink r:id="rId11">
              <w:r>
                <w:rPr>
                  <w:color w:val="1155CC"/>
                  <w:sz w:val="16"/>
                  <w:szCs w:val="16"/>
                  <w:u w:val="single"/>
                </w:rPr>
                <w:t>https://bibliotecadigitalodilo.uv.cl/info/fisica-i-00789972</w:t>
              </w:r>
            </w:hyperlink>
            <w:r>
              <w:rPr>
                <w:sz w:val="16"/>
                <w:szCs w:val="16"/>
              </w:rPr>
              <w:t xml:space="preserve"> </w:t>
            </w:r>
          </w:p>
        </w:tc>
      </w:tr>
      <w:tr w:rsidR="001C1ACD" w:rsidTr="2B11B7F2" w14:paraId="4A1E326D" w14:textId="77777777">
        <w:trPr>
          <w:trHeight w:val="315"/>
        </w:trPr>
        <w:tc>
          <w:tcPr>
            <w:tcW w:w="354" w:type="dxa"/>
            <w:tcMar/>
            <w:vAlign w:val="center"/>
          </w:tcPr>
          <w:p w:rsidR="001C1ACD" w:rsidRDefault="001C1ACD" w14:paraId="0000010E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1C1ACD" w:rsidRDefault="00204655" w14:paraId="0000010F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Tipler, Paul; Mosca, Gene.</w:t>
            </w: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1C1ACD" w:rsidRDefault="00204655" w14:paraId="00000110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Física para la ciencia y tecnología. Vol.1</w:t>
            </w: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1C1ACD" w:rsidRDefault="00204655" w14:paraId="00000111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Reverté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1C1ACD" w:rsidRDefault="00204655" w14:paraId="00000112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2016</w:t>
            </w: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1C1ACD" w:rsidRDefault="00204655" w14:paraId="00000113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9788429144291</w:t>
            </w: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1C1ACD" w:rsidRDefault="00204655" w14:paraId="00000114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</w:tr>
      <w:tr w:rsidR="001C1ACD" w:rsidTr="2B11B7F2" w14:paraId="52E90F7C" w14:textId="77777777">
        <w:trPr>
          <w:trHeight w:val="315"/>
        </w:trPr>
        <w:tc>
          <w:tcPr>
            <w:tcW w:w="354" w:type="dxa"/>
            <w:tcMar/>
            <w:vAlign w:val="center"/>
          </w:tcPr>
          <w:p w:rsidR="001C1ACD" w:rsidRDefault="00204655" w14:paraId="00000115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1C1ACD" w:rsidRDefault="00204655" w14:paraId="00000116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Serway, Raymond A ; Jewett, John W.</w:t>
            </w: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1C1ACD" w:rsidRDefault="00204655" w14:paraId="00000117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Física, V1</w:t>
            </w: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1C1ACD" w:rsidRDefault="00204655" w14:paraId="00000118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Cengage Learning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1C1ACD" w:rsidRDefault="00204655" w14:paraId="00000119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201</w:t>
            </w:r>
            <w:r>
              <w:rPr>
                <w:sz w:val="16"/>
                <w:szCs w:val="16"/>
              </w:rPr>
              <w:t>9</w:t>
            </w: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1C1ACD" w:rsidRDefault="00204655" w14:paraId="0000011A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9786075191980</w:t>
            </w: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1C1ACD" w:rsidRDefault="00204655" w14:paraId="0000011B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</w:tr>
    </w:tbl>
    <w:tbl>
      <w:tblPr>
        <w:tblStyle w:val="afff3"/>
        <w:tblW w:w="970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54"/>
        <w:gridCol w:w="1417"/>
        <w:gridCol w:w="1701"/>
        <w:gridCol w:w="1276"/>
        <w:gridCol w:w="851"/>
        <w:gridCol w:w="2126"/>
        <w:gridCol w:w="1984"/>
      </w:tblGrid>
      <w:tr w:rsidR="001C1ACD" w:rsidTr="2B11B7F2" w14:paraId="2E9A8473" w14:textId="77777777">
        <w:trPr>
          <w:trHeight w:val="315"/>
        </w:trPr>
        <w:tc>
          <w:tcPr>
            <w:tcW w:w="9709" w:type="dxa"/>
            <w:gridSpan w:val="7"/>
            <w:tcMar/>
            <w:vAlign w:val="center"/>
          </w:tcPr>
          <w:p w:rsidR="001C1ACD" w:rsidRDefault="00204655" w14:paraId="0000011E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1C1ACD" w:rsidTr="2B11B7F2" w14:paraId="3A8EFDC0" w14:textId="77777777">
        <w:trPr>
          <w:trHeight w:val="315"/>
        </w:trPr>
        <w:tc>
          <w:tcPr>
            <w:tcW w:w="354" w:type="dxa"/>
            <w:tcMar/>
            <w:vAlign w:val="center"/>
          </w:tcPr>
          <w:p w:rsidR="001C1ACD" w:rsidRDefault="001C1ACD" w14:paraId="00000125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1C1ACD" w:rsidRDefault="00204655" w14:paraId="00000126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1C1ACD" w:rsidRDefault="00204655" w14:paraId="00000127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1C1ACD" w:rsidRDefault="00204655" w14:paraId="00000128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1C1ACD" w:rsidRDefault="00204655" w14:paraId="00000129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1C1ACD" w:rsidRDefault="00204655" w14:paraId="0000012A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1C1ACD" w:rsidRDefault="00204655" w14:paraId="0000012B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1C1ACD" w:rsidTr="2B11B7F2" w14:paraId="649841BE" w14:textId="77777777">
        <w:trPr>
          <w:trHeight w:val="315"/>
        </w:trPr>
        <w:tc>
          <w:tcPr>
            <w:tcW w:w="354" w:type="dxa"/>
            <w:tcMar/>
            <w:vAlign w:val="center"/>
          </w:tcPr>
          <w:p w:rsidR="001C1ACD" w:rsidRDefault="00204655" w14:paraId="0000012C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1C1ACD" w:rsidRDefault="001C1ACD" w14:paraId="0000012D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1C1ACD" w:rsidRDefault="001C1ACD" w14:paraId="0000012E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1C1ACD" w:rsidRDefault="001C1ACD" w14:paraId="0000012F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1C1ACD" w:rsidRDefault="001C1ACD" w14:paraId="00000130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1C1ACD" w:rsidRDefault="001C1ACD" w14:paraId="00000131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1C1ACD" w:rsidRDefault="001C1ACD" w14:paraId="00000132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  <w:tr w:rsidR="001C1ACD" w:rsidTr="2B11B7F2" w14:paraId="18F999B5" w14:textId="77777777">
        <w:trPr>
          <w:trHeight w:val="315"/>
        </w:trPr>
        <w:tc>
          <w:tcPr>
            <w:tcW w:w="354" w:type="dxa"/>
            <w:tcMar/>
            <w:vAlign w:val="center"/>
          </w:tcPr>
          <w:p w:rsidR="001C1ACD" w:rsidRDefault="00204655" w14:paraId="00000133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1C1ACD" w:rsidRDefault="001C1ACD" w14:paraId="00000134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1C1ACD" w:rsidRDefault="001C1ACD" w14:paraId="00000135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1C1ACD" w:rsidRDefault="001C1ACD" w14:paraId="00000136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1C1ACD" w:rsidRDefault="001C1ACD" w14:paraId="0000013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1C1ACD" w:rsidRDefault="001C1ACD" w14:paraId="00000138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1C1ACD" w:rsidRDefault="001C1ACD" w14:paraId="00000139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</w:tbl>
    <w:p w:rsidR="001C1ACD" w:rsidRDefault="001C1ACD" w14:paraId="0000013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bookmarkStart w:name="_heading=h.30j0zll" w:colFirst="0" w:colLast="0" w:id="1"/>
      <w:bookmarkEnd w:id="1"/>
    </w:p>
    <w:p w:rsidR="001C1ACD" w:rsidRDefault="00204655" w14:paraId="0000013E" w14:textId="77777777">
      <w:pPr>
        <w:pStyle w:val="Normal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LINKOGRAFÍA:</w:t>
      </w:r>
    </w:p>
    <w:p w:rsidR="001C1ACD" w:rsidRDefault="001C1ACD" w14:paraId="0000013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f4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106"/>
        <w:gridCol w:w="709"/>
        <w:gridCol w:w="1701"/>
        <w:gridCol w:w="1417"/>
        <w:gridCol w:w="1276"/>
        <w:gridCol w:w="879"/>
        <w:gridCol w:w="1667"/>
        <w:gridCol w:w="992"/>
      </w:tblGrid>
      <w:tr w:rsidR="001C1ACD" w14:paraId="256FE035" w14:textId="77777777">
        <w:trPr>
          <w:trHeight w:val="61"/>
        </w:trPr>
        <w:tc>
          <w:tcPr>
            <w:tcW w:w="1106" w:type="dxa"/>
            <w:vAlign w:val="center"/>
          </w:tcPr>
          <w:p w:rsidR="001C1ACD" w:rsidRDefault="00204655" w14:paraId="0000014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709" w:type="dxa"/>
            <w:vAlign w:val="center"/>
          </w:tcPr>
          <w:p w:rsidR="001C1ACD" w:rsidRDefault="00204655" w14:paraId="0000014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1C1ACD" w:rsidRDefault="00204655" w14:paraId="0000014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417" w:type="dxa"/>
            <w:vAlign w:val="center"/>
          </w:tcPr>
          <w:p w:rsidR="001C1ACD" w:rsidRDefault="00204655" w14:paraId="0000014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vAlign w:val="center"/>
          </w:tcPr>
          <w:p w:rsidR="001C1ACD" w:rsidRDefault="00204655" w14:paraId="0000014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879" w:type="dxa"/>
            <w:vAlign w:val="center"/>
          </w:tcPr>
          <w:p w:rsidR="001C1ACD" w:rsidRDefault="00204655" w14:paraId="0000014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667" w:type="dxa"/>
            <w:vAlign w:val="center"/>
          </w:tcPr>
          <w:p w:rsidR="001C1ACD" w:rsidRDefault="00204655" w14:paraId="0000014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992" w:type="dxa"/>
            <w:vAlign w:val="center"/>
          </w:tcPr>
          <w:p w:rsidR="001C1ACD" w:rsidRDefault="00204655" w14:paraId="0000014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1C1ACD" w14:paraId="672A6659" w14:textId="77777777">
        <w:trPr>
          <w:trHeight w:val="387"/>
        </w:trPr>
        <w:tc>
          <w:tcPr>
            <w:tcW w:w="1106" w:type="dxa"/>
            <w:vAlign w:val="center"/>
          </w:tcPr>
          <w:p w:rsidR="001C1ACD" w:rsidRDefault="001C1ACD" w14:paraId="0000014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:rsidR="001C1ACD" w:rsidRDefault="001C1ACD" w14:paraId="0000014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1C1ACD" w:rsidRDefault="001C1ACD" w14:paraId="0000014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1C1ACD" w:rsidRDefault="001C1ACD" w14:paraId="0000014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1C1ACD" w:rsidRDefault="001C1ACD" w14:paraId="0000014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79" w:type="dxa"/>
            <w:vAlign w:val="center"/>
          </w:tcPr>
          <w:p w:rsidR="001C1ACD" w:rsidRDefault="001C1ACD" w14:paraId="0000014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67" w:type="dxa"/>
            <w:vAlign w:val="center"/>
          </w:tcPr>
          <w:p w:rsidR="001C1ACD" w:rsidRDefault="001C1ACD" w14:paraId="0000014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1C1ACD" w:rsidRDefault="001C1ACD" w14:paraId="0000014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1C1ACD" w:rsidRDefault="001C1ACD" w14:paraId="0000015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C1ACD" w:rsidRDefault="00204655" w14:paraId="00000151" w14:textId="77777777">
      <w:pPr>
        <w:pStyle w:val="Normal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</w:pPr>
      <w:r>
        <w:rPr>
          <w:b/>
          <w:color w:val="000000"/>
        </w:rPr>
        <w:t>OTROS RECURSOS:</w:t>
      </w:r>
    </w:p>
    <w:tbl>
      <w:tblPr>
        <w:tblStyle w:val="afff5"/>
        <w:tblW w:w="9781" w:type="dxa"/>
        <w:tblInd w:w="-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1C1ACD" w14:paraId="0A37501D" w14:textId="77777777">
        <w:trPr>
          <w:trHeight w:val="849"/>
        </w:trPr>
        <w:tc>
          <w:tcPr>
            <w:tcW w:w="9781" w:type="dxa"/>
          </w:tcPr>
          <w:p w:rsidR="001C1ACD" w:rsidRDefault="001C1ACD" w14:paraId="0000015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80"/>
              </w:tabs>
              <w:jc w:val="both"/>
              <w:rPr>
                <w:color w:val="000000"/>
              </w:rPr>
            </w:pPr>
          </w:p>
        </w:tc>
      </w:tr>
    </w:tbl>
    <w:p w:rsidR="001C1ACD" w:rsidRDefault="001C1ACD" w14:paraId="0000015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C1ACD" w:rsidRDefault="00204655" w14:paraId="00000154" w14:textId="77777777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DATOS ACTUALIZACIÓN:</w:t>
      </w:r>
    </w:p>
    <w:tbl>
      <w:tblPr>
        <w:tblStyle w:val="afff6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82"/>
        <w:gridCol w:w="6565"/>
      </w:tblGrid>
      <w:tr w:rsidR="001C1ACD" w:rsidTr="2B11B7F2" w14:paraId="1FF3155C" w14:textId="77777777">
        <w:tc>
          <w:tcPr>
            <w:tcW w:w="3182" w:type="dxa"/>
            <w:tcMar/>
          </w:tcPr>
          <w:p w:rsidR="001C1ACD" w:rsidRDefault="00204655" w14:paraId="0000015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Responsable(s) del programa:</w:t>
            </w:r>
          </w:p>
        </w:tc>
        <w:tc>
          <w:tcPr>
            <w:tcW w:w="6565" w:type="dxa"/>
            <w:tcMar/>
          </w:tcPr>
          <w:p w:rsidR="001C1ACD" w:rsidRDefault="00204655" w14:paraId="0000015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Coordinación Física FACING, Coordinador(a)</w:t>
            </w:r>
            <w:r>
              <w:t xml:space="preserve"> de Docencia FACING </w:t>
            </w:r>
          </w:p>
        </w:tc>
      </w:tr>
      <w:tr w:rsidR="001C1ACD" w:rsidTr="2B11B7F2" w14:paraId="64183054" w14:textId="77777777">
        <w:tc>
          <w:tcPr>
            <w:tcW w:w="3182" w:type="dxa"/>
            <w:tcMar/>
          </w:tcPr>
          <w:p w:rsidR="001C1ACD" w:rsidRDefault="00204655" w14:paraId="0000015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Docente(s) a cargo:</w:t>
            </w:r>
          </w:p>
        </w:tc>
        <w:tc>
          <w:tcPr>
            <w:tcW w:w="6565" w:type="dxa"/>
            <w:tcMar/>
          </w:tcPr>
          <w:p w:rsidR="001C1ACD" w:rsidRDefault="001C1ACD" w14:paraId="00000158" w14:textId="77777777">
            <w:pPr>
              <w:pStyle w:val="Normal0"/>
              <w:jc w:val="both"/>
            </w:pPr>
          </w:p>
        </w:tc>
      </w:tr>
      <w:tr w:rsidR="001C1ACD" w:rsidTr="2B11B7F2" w14:paraId="6B0043D8" w14:textId="77777777">
        <w:tc>
          <w:tcPr>
            <w:tcW w:w="3182" w:type="dxa"/>
            <w:tcMar/>
          </w:tcPr>
          <w:p w:rsidR="001C1ACD" w:rsidRDefault="00204655" w14:paraId="0000015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 / Fecha de Actualización:</w:t>
            </w:r>
          </w:p>
        </w:tc>
        <w:tc>
          <w:tcPr>
            <w:tcW w:w="6565" w:type="dxa"/>
            <w:tcMar/>
          </w:tcPr>
          <w:p w:rsidR="001C1ACD" w:rsidP="2B11B7F2" w:rsidRDefault="00204655" w14:paraId="0000015A" w14:textId="3F4AECB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</w:pPr>
            <w:r w:rsidR="00204655">
              <w:rPr/>
              <w:t>V1.</w:t>
            </w:r>
            <w:r w:rsidR="71C1D170">
              <w:rPr/>
              <w:t>1</w:t>
            </w:r>
            <w:r w:rsidR="00204655">
              <w:rPr/>
              <w:t xml:space="preserve"> 202</w:t>
            </w:r>
            <w:r w:rsidR="10AAC492">
              <w:rPr/>
              <w:t>6</w:t>
            </w:r>
          </w:p>
        </w:tc>
      </w:tr>
    </w:tbl>
    <w:p w:rsidR="001C1ACD" w:rsidRDefault="001C1ACD" w14:paraId="0000015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1C1ACD">
      <w:headerReference w:type="default" r:id="rId12"/>
      <w:footerReference w:type="default" r:id="rId13"/>
      <w:pgSz w:w="12242" w:h="15842" w:orient="portrait"/>
      <w:pgMar w:top="1134" w:right="1418" w:bottom="56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4655" w:rsidRDefault="00204655" w14:paraId="1E050894" w14:textId="77777777">
      <w:pPr>
        <w:spacing w:after="0" w:line="240" w:lineRule="auto"/>
      </w:pPr>
      <w:r>
        <w:separator/>
      </w:r>
    </w:p>
  </w:endnote>
  <w:endnote w:type="continuationSeparator" w:id="0">
    <w:p w:rsidR="00204655" w:rsidRDefault="00204655" w14:paraId="040956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229C6C7-C0FC-48BD-B2E2-15352BE19ED7}" r:id="rId1"/>
    <w:embedBold w:fontKey="{D8199DB5-80C0-4E79-87A8-625FC8E7CB43}" r:id="rId2"/>
    <w:embedBoldItalic w:fontKey="{31FDF452-AA78-44CD-8712-930A3EC58DBC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692D08C5-1CF8-4EE8-9FC5-5C438AD927C8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006D189-1FA0-43B6-8BAE-6F87E924DDC4}" r:id="rId5"/>
    <w:embedItalic w:fontKey="{0C59F244-00DF-4E68-9E10-C00996D33733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856F9067-429F-41A0-960E-78ED99EFEB95}" r:id="rId7"/>
    <w:embedItalic w:fontKey="{16EFA3D7-9DE2-46C6-963D-840F454A8EE4}" r:id="rId8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488753E5-870C-46F1-8326-5547A75B0F0E}" r:id="rId9"/>
  </w:font>
  <w:font w:name="Gill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1ECAC2BA-1540-4001-9192-DC667F147EB5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ACD" w:rsidRDefault="00204655" w14:paraId="00000162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1C1ACD" w:rsidRDefault="001C1ACD" w14:paraId="00000163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4655" w:rsidRDefault="00204655" w14:paraId="651E462D" w14:textId="77777777">
      <w:pPr>
        <w:spacing w:after="0" w:line="240" w:lineRule="auto"/>
      </w:pPr>
      <w:r>
        <w:separator/>
      </w:r>
    </w:p>
  </w:footnote>
  <w:footnote w:type="continuationSeparator" w:id="0">
    <w:p w:rsidR="00204655" w:rsidRDefault="00204655" w14:paraId="23C10F3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C1ACD" w:rsidRDefault="001C1ACD" w14:paraId="0000015C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f7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1C1ACD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1C1ACD" w:rsidRDefault="00204655" w14:paraId="0000015D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10FCA6CE" wp14:editId="07777777">
                <wp:extent cx="1206500" cy="666750"/>
                <wp:effectExtent l="0" t="0" r="0" b="0"/>
                <wp:docPr id="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1C1ACD" w:rsidRDefault="001C1ACD" w14:paraId="0000015E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1C1ACD" w:rsidRDefault="00204655" w14:paraId="0000015F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1C1ACD" w:rsidRDefault="001C1ACD" w14:paraId="00000160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1C1ACD" w:rsidRDefault="001C1ACD" w14:paraId="00000161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A5E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785198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C0583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4D5AB5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4" w15:restartNumberingAfterBreak="0">
    <w:nsid w:val="1E10131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5" w15:restartNumberingAfterBreak="0">
    <w:nsid w:val="254C196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2A000CB0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7326E6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396C337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3BB429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B01C5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1" w15:restartNumberingAfterBreak="0">
    <w:nsid w:val="477A4A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4AB243FE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4D2D0D6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C5205E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5" w15:restartNumberingAfterBreak="0">
    <w:nsid w:val="70176FE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6" w15:restartNumberingAfterBreak="0">
    <w:nsid w:val="785E739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2840513">
    <w:abstractNumId w:val="9"/>
  </w:num>
  <w:num w:numId="2" w16cid:durableId="854341267">
    <w:abstractNumId w:val="7"/>
  </w:num>
  <w:num w:numId="3" w16cid:durableId="660307004">
    <w:abstractNumId w:val="3"/>
  </w:num>
  <w:num w:numId="4" w16cid:durableId="1961455266">
    <w:abstractNumId w:val="5"/>
  </w:num>
  <w:num w:numId="5" w16cid:durableId="1034162246">
    <w:abstractNumId w:val="10"/>
  </w:num>
  <w:num w:numId="6" w16cid:durableId="1354182632">
    <w:abstractNumId w:val="13"/>
  </w:num>
  <w:num w:numId="7" w16cid:durableId="1879388014">
    <w:abstractNumId w:val="6"/>
  </w:num>
  <w:num w:numId="8" w16cid:durableId="188371235">
    <w:abstractNumId w:val="14"/>
  </w:num>
  <w:num w:numId="9" w16cid:durableId="1127505136">
    <w:abstractNumId w:val="15"/>
  </w:num>
  <w:num w:numId="10" w16cid:durableId="737938351">
    <w:abstractNumId w:val="2"/>
  </w:num>
  <w:num w:numId="11" w16cid:durableId="1369185812">
    <w:abstractNumId w:val="1"/>
  </w:num>
  <w:num w:numId="12" w16cid:durableId="595790821">
    <w:abstractNumId w:val="8"/>
  </w:num>
  <w:num w:numId="13" w16cid:durableId="1557352296">
    <w:abstractNumId w:val="11"/>
  </w:num>
  <w:num w:numId="14" w16cid:durableId="807212093">
    <w:abstractNumId w:val="4"/>
  </w:num>
  <w:num w:numId="15" w16cid:durableId="2010209576">
    <w:abstractNumId w:val="16"/>
  </w:num>
  <w:num w:numId="16" w16cid:durableId="1841891563">
    <w:abstractNumId w:val="0"/>
  </w:num>
  <w:num w:numId="17" w16cid:durableId="12936385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ACD"/>
    <w:rsid w:val="001C1ACD"/>
    <w:rsid w:val="00204655"/>
    <w:rsid w:val="00D27BEC"/>
    <w:rsid w:val="10AAC492"/>
    <w:rsid w:val="2B11B7F2"/>
    <w:rsid w:val="403F1935"/>
    <w:rsid w:val="519EDDDE"/>
    <w:rsid w:val="55347622"/>
    <w:rsid w:val="5A641989"/>
    <w:rsid w:val="65668FD3"/>
    <w:rsid w:val="71C1D170"/>
    <w:rsid w:val="7201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4758"/>
  <w15:docId w15:val="{C8DFA7A4-D305-4134-AC1D-66199C10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iPriority w:val="9"/>
    <w:semiHidden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7C4349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uiPriority w:val="99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34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uiPriority w:val="9"/>
    <w:semiHidden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066C91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f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bibliotecadigitalodilo.uv.cl/info/fisica-i-00789972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1DXJQ8TW1knjm6TdaTm7QkQpEQ==">CgMxLjAyCGguZ2pkZ3hzMgloLjMwajB6bGw4AHIhMWF3OFhSWDRqdldIQmxDUzlucUl6NVp2QnNiX20zRkpq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49EF5F-FDD5-48CF-8802-0A0531FF3977}"/>
</file>

<file path=customXml/itemProps2.xml><?xml version="1.0" encoding="utf-8"?>
<ds:datastoreItem xmlns:ds="http://schemas.openxmlformats.org/officeDocument/2006/customXml" ds:itemID="{E0959132-8BE7-4A07-A8B8-9595408E80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E31F35B3-A20B-4CD2-ABE1-C43B3357D1B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Rene Noel</cp:lastModifiedBy>
  <cp:revision>3</cp:revision>
  <dcterms:created xsi:type="dcterms:W3CDTF">2025-08-12T01:19:00Z</dcterms:created>
  <dcterms:modified xsi:type="dcterms:W3CDTF">2026-03-06T17:26:31Z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