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936C6" w:rsidRDefault="00000000" w14:paraId="7DB801A2" w14:textId="77777777">
      <w:pPr>
        <w:pBdr>
          <w:top w:val="nil"/>
          <w:left w:val="nil"/>
          <w:bottom w:val="nil"/>
          <w:right w:val="nil"/>
          <w:between w:val="nil"/>
        </w:pBdr>
        <w:spacing w:after="0" w:line="240" w:lineRule="auto"/>
        <w:ind w:left="1" w:hanging="3"/>
        <w:jc w:val="center"/>
        <w:rPr>
          <w:rFonts w:eastAsia="Calibri"/>
          <w:color w:val="365F91"/>
          <w:sz w:val="28"/>
          <w:szCs w:val="28"/>
        </w:rPr>
      </w:pPr>
      <w:r>
        <w:rPr>
          <w:rFonts w:eastAsia="Calibri"/>
          <w:b/>
          <w:color w:val="365F91"/>
          <w:sz w:val="32"/>
          <w:szCs w:val="32"/>
        </w:rPr>
        <w:t>PROGRAMA DE ASIGNATURA UV</w:t>
      </w:r>
    </w:p>
    <w:p w:rsidR="000936C6" w:rsidRDefault="00000000" w14:paraId="7DB801A3" w14:textId="77777777">
      <w:pPr>
        <w:pBdr>
          <w:top w:val="nil"/>
          <w:left w:val="nil"/>
          <w:bottom w:val="nil"/>
          <w:right w:val="nil"/>
          <w:between w:val="nil"/>
        </w:pBdr>
        <w:spacing w:before="480" w:after="0" w:line="240" w:lineRule="auto"/>
        <w:ind w:left="1" w:hanging="3"/>
        <w:rPr>
          <w:rFonts w:eastAsia="Calibri"/>
          <w:color w:val="000000"/>
          <w:sz w:val="24"/>
          <w:szCs w:val="24"/>
        </w:rPr>
      </w:pPr>
      <w:r>
        <w:rPr>
          <w:rFonts w:eastAsia="Calibri"/>
          <w:b/>
          <w:color w:val="365F91"/>
          <w:sz w:val="28"/>
          <w:szCs w:val="28"/>
        </w:rPr>
        <w:t>DESCRIPCIÓN GENERAL DE LA ASIGNATURA</w:t>
      </w:r>
    </w:p>
    <w:p w:rsidR="000936C6" w:rsidRDefault="000936C6" w14:paraId="7DB801A4" w14:textId="77777777">
      <w:pPr>
        <w:pBdr>
          <w:top w:val="nil"/>
          <w:left w:val="nil"/>
          <w:bottom w:val="nil"/>
          <w:right w:val="nil"/>
          <w:between w:val="nil"/>
        </w:pBdr>
        <w:spacing w:after="0" w:line="240" w:lineRule="auto"/>
        <w:ind w:left="0" w:hanging="2"/>
        <w:rPr>
          <w:rFonts w:eastAsia="Calibri"/>
          <w:color w:val="000000"/>
          <w:sz w:val="24"/>
          <w:szCs w:val="24"/>
        </w:rPr>
      </w:pPr>
    </w:p>
    <w:p w:rsidR="000936C6" w:rsidRDefault="00000000" w14:paraId="7DB801A5" w14:textId="77777777">
      <w:pPr>
        <w:numPr>
          <w:ilvl w:val="0"/>
          <w:numId w:val="5"/>
        </w:numPr>
        <w:pBdr>
          <w:top w:val="nil"/>
          <w:left w:val="nil"/>
          <w:bottom w:val="nil"/>
          <w:right w:val="nil"/>
          <w:between w:val="nil"/>
        </w:pBdr>
        <w:ind w:left="0" w:hanging="2"/>
        <w:rPr>
          <w:rFonts w:ascii="Times New Roman" w:hAnsi="Times New Roman" w:eastAsia="Times New Roman" w:cs="Times New Roman"/>
          <w:color w:val="000000"/>
          <w:sz w:val="24"/>
          <w:szCs w:val="24"/>
        </w:rPr>
      </w:pPr>
      <w:r>
        <w:rPr>
          <w:rFonts w:eastAsia="Calibri"/>
          <w:b/>
          <w:color w:val="000000"/>
        </w:rPr>
        <w:t>IDENTIFICACIÓN DE LA ASIGNATURA:</w:t>
      </w:r>
    </w:p>
    <w:tbl>
      <w:tblPr>
        <w:tblStyle w:val="a"/>
        <w:tblW w:w="10008"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837"/>
        <w:gridCol w:w="1815"/>
        <w:gridCol w:w="1675"/>
        <w:gridCol w:w="1184"/>
        <w:gridCol w:w="1677"/>
        <w:gridCol w:w="1820"/>
      </w:tblGrid>
      <w:tr w:rsidR="000936C6" w:rsidTr="075B814A" w14:paraId="7DB801AA" w14:textId="77777777">
        <w:tc>
          <w:tcPr>
            <w:tcW w:w="1837" w:type="dxa"/>
            <w:tcMar/>
          </w:tcPr>
          <w:p w:rsidR="000936C6" w:rsidRDefault="00000000" w14:paraId="7DB801A6" w14:textId="77777777">
            <w:pPr>
              <w:pBdr>
                <w:top w:val="nil"/>
                <w:left w:val="nil"/>
                <w:bottom w:val="nil"/>
                <w:right w:val="nil"/>
                <w:between w:val="nil"/>
              </w:pBdr>
              <w:spacing w:after="0"/>
              <w:ind w:left="0" w:hanging="2"/>
              <w:rPr>
                <w:rFonts w:eastAsia="Calibri"/>
                <w:color w:val="000000"/>
                <w:sz w:val="24"/>
                <w:szCs w:val="24"/>
              </w:rPr>
            </w:pPr>
            <w:r>
              <w:rPr>
                <w:rFonts w:eastAsia="Calibri"/>
                <w:b/>
                <w:color w:val="000000"/>
                <w:sz w:val="24"/>
                <w:szCs w:val="24"/>
              </w:rPr>
              <w:t>Facultad:</w:t>
            </w:r>
          </w:p>
        </w:tc>
        <w:tc>
          <w:tcPr>
            <w:tcW w:w="3490" w:type="dxa"/>
            <w:gridSpan w:val="2"/>
            <w:tcMar/>
          </w:tcPr>
          <w:p w:rsidR="000936C6" w:rsidRDefault="00000000" w14:paraId="7DB801A7" w14:textId="77777777">
            <w:pPr>
              <w:pBdr>
                <w:top w:val="nil"/>
                <w:left w:val="nil"/>
                <w:bottom w:val="nil"/>
                <w:right w:val="nil"/>
                <w:between w:val="nil"/>
              </w:pBdr>
              <w:spacing w:after="0"/>
              <w:ind w:left="0" w:hanging="2"/>
              <w:rPr>
                <w:rFonts w:eastAsia="Calibri"/>
                <w:color w:val="000000"/>
                <w:sz w:val="24"/>
                <w:szCs w:val="24"/>
              </w:rPr>
            </w:pPr>
            <w:r>
              <w:rPr>
                <w:rFonts w:eastAsia="Calibri"/>
                <w:color w:val="000000"/>
                <w:sz w:val="24"/>
                <w:szCs w:val="24"/>
              </w:rPr>
              <w:t>Ingeniería</w:t>
            </w:r>
          </w:p>
        </w:tc>
        <w:tc>
          <w:tcPr>
            <w:tcW w:w="1184" w:type="dxa"/>
            <w:tcMar/>
          </w:tcPr>
          <w:p w:rsidR="000936C6" w:rsidRDefault="00000000" w14:paraId="7DB801A8" w14:textId="77777777">
            <w:pPr>
              <w:pBdr>
                <w:top w:val="nil"/>
                <w:left w:val="nil"/>
                <w:bottom w:val="nil"/>
                <w:right w:val="nil"/>
                <w:between w:val="nil"/>
              </w:pBdr>
              <w:spacing w:after="0"/>
              <w:ind w:left="0" w:hanging="2"/>
              <w:rPr>
                <w:rFonts w:eastAsia="Calibri"/>
                <w:color w:val="000000"/>
                <w:sz w:val="24"/>
                <w:szCs w:val="24"/>
              </w:rPr>
            </w:pPr>
            <w:r>
              <w:rPr>
                <w:rFonts w:eastAsia="Calibri"/>
                <w:b/>
                <w:color w:val="000000"/>
                <w:sz w:val="24"/>
                <w:szCs w:val="24"/>
              </w:rPr>
              <w:t>Carrera:</w:t>
            </w:r>
          </w:p>
        </w:tc>
        <w:tc>
          <w:tcPr>
            <w:tcW w:w="3497" w:type="dxa"/>
            <w:gridSpan w:val="2"/>
            <w:tcMar/>
          </w:tcPr>
          <w:p w:rsidR="000936C6" w:rsidRDefault="00000000" w14:paraId="7DB801A9" w14:textId="77777777">
            <w:pPr>
              <w:pBdr>
                <w:top w:val="nil"/>
                <w:left w:val="nil"/>
                <w:bottom w:val="nil"/>
                <w:right w:val="nil"/>
                <w:between w:val="nil"/>
              </w:pBdr>
              <w:spacing w:after="0"/>
              <w:ind w:left="0" w:hanging="2"/>
              <w:rPr>
                <w:rFonts w:eastAsia="Calibri"/>
                <w:color w:val="000000"/>
                <w:sz w:val="24"/>
                <w:szCs w:val="24"/>
              </w:rPr>
            </w:pPr>
            <w:r>
              <w:rPr>
                <w:rFonts w:eastAsia="Calibri"/>
                <w:color w:val="000000"/>
                <w:sz w:val="24"/>
                <w:szCs w:val="24"/>
              </w:rPr>
              <w:t xml:space="preserve">Ingeniería Civil Matemática </w:t>
            </w:r>
          </w:p>
        </w:tc>
      </w:tr>
      <w:tr w:rsidR="000936C6" w:rsidTr="075B814A" w14:paraId="7DB801AF" w14:textId="77777777">
        <w:trPr>
          <w:trHeight w:val="678"/>
        </w:trPr>
        <w:tc>
          <w:tcPr>
            <w:tcW w:w="1837" w:type="dxa"/>
            <w:tcMar/>
          </w:tcPr>
          <w:p w:rsidR="000936C6" w:rsidRDefault="00000000" w14:paraId="7DB801AB" w14:textId="77777777">
            <w:pPr>
              <w:pBdr>
                <w:top w:val="nil"/>
                <w:left w:val="nil"/>
                <w:bottom w:val="nil"/>
                <w:right w:val="nil"/>
                <w:between w:val="nil"/>
              </w:pBdr>
              <w:spacing w:after="0"/>
              <w:ind w:left="0" w:hanging="2"/>
              <w:rPr>
                <w:rFonts w:eastAsia="Calibri"/>
                <w:color w:val="000000"/>
                <w:sz w:val="24"/>
                <w:szCs w:val="24"/>
              </w:rPr>
            </w:pPr>
            <w:r>
              <w:rPr>
                <w:rFonts w:eastAsia="Calibri"/>
                <w:b/>
                <w:color w:val="000000"/>
                <w:sz w:val="24"/>
                <w:szCs w:val="24"/>
              </w:rPr>
              <w:t>Nombre:</w:t>
            </w:r>
          </w:p>
        </w:tc>
        <w:tc>
          <w:tcPr>
            <w:tcW w:w="3490" w:type="dxa"/>
            <w:gridSpan w:val="2"/>
            <w:tcMar/>
          </w:tcPr>
          <w:p w:rsidR="000936C6" w:rsidRDefault="00000000" w14:paraId="7DB801AC" w14:textId="77777777">
            <w:pPr>
              <w:ind w:left="0" w:hanging="2"/>
              <w:rPr>
                <w:color w:val="222222"/>
              </w:rPr>
            </w:pPr>
            <w:r>
              <w:rPr>
                <w:color w:val="222222"/>
              </w:rPr>
              <w:t>Taller de Deducción Matemática</w:t>
            </w:r>
          </w:p>
        </w:tc>
        <w:tc>
          <w:tcPr>
            <w:tcW w:w="1184" w:type="dxa"/>
            <w:tcMar/>
          </w:tcPr>
          <w:p w:rsidR="000936C6" w:rsidRDefault="00000000" w14:paraId="7DB801AD" w14:textId="77777777">
            <w:pPr>
              <w:pBdr>
                <w:top w:val="nil"/>
                <w:left w:val="nil"/>
                <w:bottom w:val="nil"/>
                <w:right w:val="nil"/>
                <w:between w:val="nil"/>
              </w:pBdr>
              <w:spacing w:after="0"/>
              <w:ind w:left="0" w:hanging="2"/>
              <w:rPr>
                <w:rFonts w:eastAsia="Calibri"/>
                <w:color w:val="000000"/>
                <w:sz w:val="24"/>
                <w:szCs w:val="24"/>
              </w:rPr>
            </w:pPr>
            <w:r>
              <w:rPr>
                <w:rFonts w:eastAsia="Calibri"/>
                <w:b/>
                <w:color w:val="000000"/>
                <w:sz w:val="24"/>
                <w:szCs w:val="24"/>
              </w:rPr>
              <w:t>Código:</w:t>
            </w:r>
          </w:p>
        </w:tc>
        <w:tc>
          <w:tcPr>
            <w:tcW w:w="3497" w:type="dxa"/>
            <w:gridSpan w:val="2"/>
            <w:tcMar/>
          </w:tcPr>
          <w:p w:rsidR="000936C6" w:rsidRDefault="00000000" w14:paraId="7DB801AE" w14:textId="77777777">
            <w:pPr>
              <w:pBdr>
                <w:top w:val="nil"/>
                <w:left w:val="nil"/>
                <w:bottom w:val="nil"/>
                <w:right w:val="nil"/>
                <w:between w:val="nil"/>
              </w:pBdr>
              <w:spacing w:after="0"/>
              <w:ind w:left="0" w:hanging="2"/>
              <w:rPr>
                <w:rFonts w:eastAsia="Calibri"/>
                <w:color w:val="000000"/>
                <w:sz w:val="24"/>
                <w:szCs w:val="24"/>
              </w:rPr>
            </w:pPr>
            <w:r>
              <w:rPr>
                <w:rFonts w:eastAsia="Calibri"/>
                <w:color w:val="000000"/>
                <w:sz w:val="24"/>
                <w:szCs w:val="24"/>
              </w:rPr>
              <w:t>IMAT 221</w:t>
            </w:r>
          </w:p>
        </w:tc>
      </w:tr>
      <w:tr w:rsidR="000936C6" w:rsidTr="075B814A" w14:paraId="7DB801B4" w14:textId="77777777">
        <w:tc>
          <w:tcPr>
            <w:tcW w:w="1837" w:type="dxa"/>
            <w:tcMar/>
          </w:tcPr>
          <w:p w:rsidR="000936C6" w:rsidRDefault="00000000" w14:paraId="7DB801B0" w14:textId="77777777">
            <w:pPr>
              <w:pBdr>
                <w:top w:val="nil"/>
                <w:left w:val="nil"/>
                <w:bottom w:val="nil"/>
                <w:right w:val="nil"/>
                <w:between w:val="nil"/>
              </w:pBdr>
              <w:spacing w:after="0"/>
              <w:ind w:left="0" w:hanging="2"/>
              <w:rPr>
                <w:rFonts w:eastAsia="Calibri"/>
                <w:color w:val="000000"/>
                <w:sz w:val="24"/>
                <w:szCs w:val="24"/>
              </w:rPr>
            </w:pPr>
            <w:r>
              <w:rPr>
                <w:rFonts w:eastAsia="Calibri"/>
                <w:b/>
                <w:color w:val="000000"/>
                <w:sz w:val="24"/>
                <w:szCs w:val="24"/>
              </w:rPr>
              <w:t>Nivel:</w:t>
            </w:r>
          </w:p>
        </w:tc>
        <w:tc>
          <w:tcPr>
            <w:tcW w:w="3490" w:type="dxa"/>
            <w:gridSpan w:val="2"/>
            <w:tcMar/>
          </w:tcPr>
          <w:p w:rsidR="000936C6" w:rsidP="075B814A" w:rsidRDefault="00000000" w14:paraId="7DB801B1" w14:textId="076CE2E3">
            <w:pPr>
              <w:pBdr>
                <w:top w:val="nil" w:color="000000" w:sz="0" w:space="0"/>
                <w:left w:val="nil" w:color="000000" w:sz="0" w:space="0"/>
                <w:bottom w:val="nil" w:color="000000" w:sz="0" w:space="0"/>
                <w:right w:val="nil" w:color="000000" w:sz="0" w:space="0"/>
                <w:between w:val="nil" w:color="000000" w:sz="0" w:space="0"/>
              </w:pBdr>
              <w:spacing w:after="0"/>
              <w:ind w:left="0" w:hanging="2"/>
              <w:rPr>
                <w:rFonts w:eastAsia="Calibri"/>
                <w:color w:val="000000"/>
                <w:sz w:val="24"/>
                <w:szCs w:val="24"/>
              </w:rPr>
            </w:pPr>
            <w:r w:rsidRPr="075B814A" w:rsidR="19C6A5E2">
              <w:rPr>
                <w:rFonts w:eastAsia="Calibri"/>
                <w:color w:val="000000" w:themeColor="text1" w:themeTint="FF" w:themeShade="FF"/>
                <w:sz w:val="24"/>
                <w:szCs w:val="24"/>
              </w:rPr>
              <w:t>3</w:t>
            </w:r>
            <w:r w:rsidRPr="075B814A" w:rsidR="698034B6">
              <w:rPr>
                <w:rFonts w:eastAsia="Calibri"/>
                <w:color w:val="000000" w:themeColor="text1" w:themeTint="FF" w:themeShade="FF"/>
                <w:sz w:val="24"/>
                <w:szCs w:val="24"/>
              </w:rPr>
              <w:t>er</w:t>
            </w:r>
            <w:r w:rsidRPr="075B814A" w:rsidR="00000000">
              <w:rPr>
                <w:rFonts w:eastAsia="Calibri"/>
                <w:color w:val="000000" w:themeColor="text1" w:themeTint="FF" w:themeShade="FF"/>
                <w:sz w:val="24"/>
                <w:szCs w:val="24"/>
              </w:rPr>
              <w:t xml:space="preserve"> Semestre</w:t>
            </w:r>
          </w:p>
        </w:tc>
        <w:tc>
          <w:tcPr>
            <w:tcW w:w="1184" w:type="dxa"/>
            <w:tcMar/>
          </w:tcPr>
          <w:p w:rsidR="000936C6" w:rsidRDefault="00000000" w14:paraId="7DB801B2" w14:textId="77777777">
            <w:pPr>
              <w:pBdr>
                <w:top w:val="nil"/>
                <w:left w:val="nil"/>
                <w:bottom w:val="nil"/>
                <w:right w:val="nil"/>
                <w:between w:val="nil"/>
              </w:pBdr>
              <w:spacing w:after="0"/>
              <w:ind w:left="0" w:hanging="2"/>
              <w:rPr>
                <w:rFonts w:eastAsia="Calibri"/>
                <w:color w:val="000000"/>
                <w:sz w:val="24"/>
                <w:szCs w:val="24"/>
              </w:rPr>
            </w:pPr>
            <w:r>
              <w:rPr>
                <w:rFonts w:eastAsia="Calibri"/>
                <w:b/>
                <w:color w:val="000000"/>
                <w:sz w:val="24"/>
                <w:szCs w:val="24"/>
              </w:rPr>
              <w:t>Duración:</w:t>
            </w:r>
          </w:p>
        </w:tc>
        <w:tc>
          <w:tcPr>
            <w:tcW w:w="3497" w:type="dxa"/>
            <w:gridSpan w:val="2"/>
            <w:tcMar/>
          </w:tcPr>
          <w:p w:rsidR="000936C6" w:rsidRDefault="00000000" w14:paraId="7DB801B3" w14:textId="77777777">
            <w:pPr>
              <w:pBdr>
                <w:top w:val="nil"/>
                <w:left w:val="nil"/>
                <w:bottom w:val="nil"/>
                <w:right w:val="nil"/>
                <w:between w:val="nil"/>
              </w:pBdr>
              <w:spacing w:after="0"/>
              <w:ind w:left="0" w:hanging="2"/>
              <w:rPr>
                <w:rFonts w:eastAsia="Calibri"/>
                <w:color w:val="000000"/>
                <w:sz w:val="24"/>
                <w:szCs w:val="24"/>
              </w:rPr>
            </w:pPr>
            <w:r>
              <w:rPr>
                <w:rFonts w:eastAsia="Calibri"/>
                <w:color w:val="000000"/>
                <w:sz w:val="24"/>
                <w:szCs w:val="24"/>
              </w:rPr>
              <w:t>Semestral</w:t>
            </w:r>
          </w:p>
        </w:tc>
      </w:tr>
      <w:tr w:rsidR="000936C6" w:rsidTr="075B814A" w14:paraId="7DB801B7" w14:textId="77777777">
        <w:tc>
          <w:tcPr>
            <w:tcW w:w="1837" w:type="dxa"/>
            <w:tcMar/>
          </w:tcPr>
          <w:p w:rsidR="000936C6" w:rsidRDefault="00000000" w14:paraId="7DB801B5" w14:textId="77777777">
            <w:pPr>
              <w:pBdr>
                <w:top w:val="nil"/>
                <w:left w:val="nil"/>
                <w:bottom w:val="nil"/>
                <w:right w:val="nil"/>
                <w:between w:val="nil"/>
              </w:pBdr>
              <w:spacing w:after="0"/>
              <w:ind w:left="0" w:hanging="2"/>
              <w:rPr>
                <w:rFonts w:eastAsia="Calibri"/>
                <w:color w:val="000000"/>
                <w:sz w:val="24"/>
                <w:szCs w:val="24"/>
              </w:rPr>
            </w:pPr>
            <w:r>
              <w:rPr>
                <w:rFonts w:eastAsia="Calibri"/>
                <w:b/>
                <w:color w:val="000000"/>
                <w:sz w:val="24"/>
                <w:szCs w:val="24"/>
              </w:rPr>
              <w:t>Requisito(s):</w:t>
            </w:r>
          </w:p>
        </w:tc>
        <w:tc>
          <w:tcPr>
            <w:tcW w:w="8171" w:type="dxa"/>
            <w:gridSpan w:val="5"/>
            <w:tcMar/>
          </w:tcPr>
          <w:p w:rsidR="000936C6" w:rsidRDefault="00000000" w14:paraId="7DB801B6" w14:textId="77777777">
            <w:pPr>
              <w:pBdr>
                <w:top w:val="nil"/>
                <w:left w:val="nil"/>
                <w:bottom w:val="nil"/>
                <w:right w:val="nil"/>
                <w:between w:val="nil"/>
              </w:pBdr>
              <w:spacing w:after="0" w:line="240" w:lineRule="auto"/>
              <w:ind w:left="0" w:hanging="2"/>
              <w:rPr>
                <w:rFonts w:eastAsia="Calibri"/>
                <w:color w:val="000000"/>
                <w:sz w:val="24"/>
                <w:szCs w:val="24"/>
              </w:rPr>
            </w:pPr>
            <w:r>
              <w:rPr>
                <w:rFonts w:eastAsia="Calibri"/>
                <w:color w:val="000000"/>
                <w:sz w:val="24"/>
                <w:szCs w:val="24"/>
              </w:rPr>
              <w:t>MAT121 Cálculo diferencial; MAT122 Algebra</w:t>
            </w:r>
          </w:p>
        </w:tc>
      </w:tr>
      <w:tr w:rsidR="000936C6" w:rsidTr="075B814A" w14:paraId="7DB801BC" w14:textId="77777777">
        <w:trPr>
          <w:cantSplit/>
        </w:trPr>
        <w:tc>
          <w:tcPr>
            <w:tcW w:w="5327" w:type="dxa"/>
            <w:gridSpan w:val="3"/>
            <w:tcMar/>
          </w:tcPr>
          <w:p w:rsidR="000936C6" w:rsidRDefault="00000000" w14:paraId="7DB801B8" w14:textId="77777777">
            <w:pPr>
              <w:pBdr>
                <w:top w:val="nil"/>
                <w:left w:val="nil"/>
                <w:bottom w:val="nil"/>
                <w:right w:val="nil"/>
                <w:between w:val="nil"/>
              </w:pBdr>
              <w:spacing w:after="0"/>
              <w:ind w:left="0" w:hanging="2"/>
              <w:jc w:val="center"/>
              <w:rPr>
                <w:rFonts w:eastAsia="Calibri"/>
                <w:color w:val="000000"/>
                <w:sz w:val="24"/>
                <w:szCs w:val="24"/>
              </w:rPr>
            </w:pPr>
            <w:r>
              <w:rPr>
                <w:rFonts w:eastAsia="Calibri"/>
                <w:b/>
                <w:color w:val="000000"/>
                <w:sz w:val="24"/>
                <w:szCs w:val="24"/>
              </w:rPr>
              <w:t>Horas cronológicas semanales</w:t>
            </w:r>
          </w:p>
        </w:tc>
        <w:tc>
          <w:tcPr>
            <w:tcW w:w="1184" w:type="dxa"/>
            <w:vMerge w:val="restart"/>
            <w:tcMar/>
          </w:tcPr>
          <w:p w:rsidR="000936C6" w:rsidRDefault="00000000" w14:paraId="7DB801B9" w14:textId="77777777">
            <w:pPr>
              <w:pBdr>
                <w:top w:val="nil"/>
                <w:left w:val="nil"/>
                <w:bottom w:val="nil"/>
                <w:right w:val="nil"/>
                <w:between w:val="nil"/>
              </w:pBdr>
              <w:spacing w:after="0"/>
              <w:ind w:left="0" w:hanging="2"/>
              <w:jc w:val="center"/>
              <w:rPr>
                <w:rFonts w:eastAsia="Calibri"/>
                <w:color w:val="000000"/>
                <w:sz w:val="24"/>
                <w:szCs w:val="24"/>
              </w:rPr>
            </w:pPr>
            <w:proofErr w:type="spellStart"/>
            <w:r>
              <w:rPr>
                <w:rFonts w:eastAsia="Calibri"/>
                <w:b/>
                <w:color w:val="000000"/>
                <w:sz w:val="24"/>
                <w:szCs w:val="24"/>
              </w:rPr>
              <w:t>N°</w:t>
            </w:r>
            <w:proofErr w:type="spellEnd"/>
            <w:r>
              <w:rPr>
                <w:rFonts w:eastAsia="Calibri"/>
                <w:b/>
                <w:color w:val="000000"/>
                <w:sz w:val="24"/>
                <w:szCs w:val="24"/>
              </w:rPr>
              <w:t xml:space="preserve"> de semanas</w:t>
            </w:r>
          </w:p>
        </w:tc>
        <w:tc>
          <w:tcPr>
            <w:tcW w:w="1677" w:type="dxa"/>
            <w:vMerge w:val="restart"/>
            <w:tcMar/>
          </w:tcPr>
          <w:p w:rsidR="000936C6" w:rsidRDefault="00000000" w14:paraId="7DB801BA" w14:textId="77777777">
            <w:pPr>
              <w:pBdr>
                <w:top w:val="nil"/>
                <w:left w:val="nil"/>
                <w:bottom w:val="nil"/>
                <w:right w:val="nil"/>
                <w:between w:val="nil"/>
              </w:pBdr>
              <w:spacing w:after="0"/>
              <w:ind w:left="0" w:hanging="2"/>
              <w:jc w:val="center"/>
              <w:rPr>
                <w:rFonts w:eastAsia="Calibri"/>
                <w:color w:val="000000"/>
                <w:sz w:val="24"/>
                <w:szCs w:val="24"/>
              </w:rPr>
            </w:pPr>
            <w:r>
              <w:rPr>
                <w:rFonts w:eastAsia="Calibri"/>
                <w:b/>
                <w:color w:val="000000"/>
                <w:sz w:val="24"/>
                <w:szCs w:val="24"/>
              </w:rPr>
              <w:t>Total de horas semestrales</w:t>
            </w:r>
          </w:p>
        </w:tc>
        <w:tc>
          <w:tcPr>
            <w:tcW w:w="1820" w:type="dxa"/>
            <w:vMerge w:val="restart"/>
            <w:tcMar/>
          </w:tcPr>
          <w:p w:rsidR="000936C6" w:rsidRDefault="00000000" w14:paraId="7DB801BB" w14:textId="77777777">
            <w:pPr>
              <w:pBdr>
                <w:top w:val="nil"/>
                <w:left w:val="nil"/>
                <w:bottom w:val="nil"/>
                <w:right w:val="nil"/>
                <w:between w:val="nil"/>
              </w:pBdr>
              <w:spacing w:after="0"/>
              <w:ind w:left="0" w:hanging="2"/>
              <w:jc w:val="center"/>
              <w:rPr>
                <w:rFonts w:eastAsia="Calibri"/>
                <w:color w:val="000000"/>
                <w:sz w:val="24"/>
                <w:szCs w:val="24"/>
              </w:rPr>
            </w:pPr>
            <w:proofErr w:type="spellStart"/>
            <w:r>
              <w:rPr>
                <w:rFonts w:eastAsia="Calibri"/>
                <w:b/>
                <w:color w:val="000000"/>
                <w:sz w:val="24"/>
                <w:szCs w:val="24"/>
              </w:rPr>
              <w:t>N°</w:t>
            </w:r>
            <w:proofErr w:type="spellEnd"/>
            <w:r>
              <w:rPr>
                <w:rFonts w:eastAsia="Calibri"/>
                <w:b/>
                <w:color w:val="000000"/>
                <w:sz w:val="24"/>
                <w:szCs w:val="24"/>
              </w:rPr>
              <w:t xml:space="preserve"> de créditos</w:t>
            </w:r>
          </w:p>
        </w:tc>
      </w:tr>
      <w:tr w:rsidR="000936C6" w:rsidTr="075B814A" w14:paraId="7DB801C3" w14:textId="77777777">
        <w:trPr>
          <w:cantSplit/>
        </w:trPr>
        <w:tc>
          <w:tcPr>
            <w:tcW w:w="1837" w:type="dxa"/>
            <w:tcMar/>
          </w:tcPr>
          <w:p w:rsidR="000936C6" w:rsidRDefault="00000000" w14:paraId="7DB801BD" w14:textId="77777777">
            <w:pPr>
              <w:pBdr>
                <w:top w:val="nil"/>
                <w:left w:val="nil"/>
                <w:bottom w:val="nil"/>
                <w:right w:val="nil"/>
                <w:between w:val="nil"/>
              </w:pBdr>
              <w:spacing w:after="0"/>
              <w:ind w:left="0" w:hanging="2"/>
              <w:jc w:val="center"/>
              <w:rPr>
                <w:rFonts w:eastAsia="Calibri"/>
                <w:color w:val="000000"/>
                <w:sz w:val="24"/>
                <w:szCs w:val="24"/>
              </w:rPr>
            </w:pPr>
            <w:r>
              <w:rPr>
                <w:rFonts w:eastAsia="Calibri"/>
                <w:b/>
                <w:color w:val="000000"/>
                <w:sz w:val="24"/>
                <w:szCs w:val="24"/>
              </w:rPr>
              <w:t>Docencia Directa</w:t>
            </w:r>
          </w:p>
        </w:tc>
        <w:tc>
          <w:tcPr>
            <w:tcW w:w="1815" w:type="dxa"/>
            <w:tcMar/>
          </w:tcPr>
          <w:p w:rsidR="000936C6" w:rsidRDefault="00000000" w14:paraId="7DB801BE" w14:textId="77777777">
            <w:pPr>
              <w:pBdr>
                <w:top w:val="nil"/>
                <w:left w:val="nil"/>
                <w:bottom w:val="nil"/>
                <w:right w:val="nil"/>
                <w:between w:val="nil"/>
              </w:pBdr>
              <w:spacing w:after="0"/>
              <w:ind w:left="0" w:hanging="2"/>
              <w:jc w:val="center"/>
              <w:rPr>
                <w:rFonts w:eastAsia="Calibri"/>
                <w:color w:val="000000"/>
                <w:sz w:val="24"/>
                <w:szCs w:val="24"/>
              </w:rPr>
            </w:pPr>
            <w:r>
              <w:rPr>
                <w:rFonts w:eastAsia="Calibri"/>
                <w:b/>
                <w:color w:val="000000"/>
                <w:sz w:val="24"/>
                <w:szCs w:val="24"/>
              </w:rPr>
              <w:t>Trabajo Autónomo</w:t>
            </w:r>
          </w:p>
        </w:tc>
        <w:tc>
          <w:tcPr>
            <w:tcW w:w="1675" w:type="dxa"/>
            <w:tcMar/>
          </w:tcPr>
          <w:p w:rsidR="000936C6" w:rsidRDefault="00000000" w14:paraId="7DB801BF" w14:textId="77777777">
            <w:pPr>
              <w:pBdr>
                <w:top w:val="nil"/>
                <w:left w:val="nil"/>
                <w:bottom w:val="nil"/>
                <w:right w:val="nil"/>
                <w:between w:val="nil"/>
              </w:pBdr>
              <w:spacing w:after="0"/>
              <w:ind w:left="0" w:hanging="2"/>
              <w:jc w:val="center"/>
              <w:rPr>
                <w:rFonts w:eastAsia="Calibri"/>
                <w:color w:val="000000"/>
                <w:sz w:val="24"/>
                <w:szCs w:val="24"/>
              </w:rPr>
            </w:pPr>
            <w:r>
              <w:rPr>
                <w:rFonts w:eastAsia="Calibri"/>
                <w:b/>
                <w:color w:val="000000"/>
                <w:sz w:val="24"/>
                <w:szCs w:val="24"/>
              </w:rPr>
              <w:t>Total</w:t>
            </w:r>
          </w:p>
        </w:tc>
        <w:tc>
          <w:tcPr>
            <w:tcW w:w="1184" w:type="dxa"/>
            <w:vMerge/>
            <w:tcMar/>
          </w:tcPr>
          <w:p w:rsidR="000936C6" w:rsidRDefault="000936C6" w14:paraId="7DB801C0" w14:textId="77777777">
            <w:pPr>
              <w:widowControl w:val="0"/>
              <w:pBdr>
                <w:top w:val="nil"/>
                <w:left w:val="nil"/>
                <w:bottom w:val="nil"/>
                <w:right w:val="nil"/>
                <w:between w:val="nil"/>
              </w:pBdr>
              <w:spacing w:after="0"/>
              <w:ind w:left="0" w:hanging="2"/>
              <w:rPr>
                <w:rFonts w:eastAsia="Calibri"/>
                <w:color w:val="000000"/>
                <w:sz w:val="24"/>
                <w:szCs w:val="24"/>
              </w:rPr>
            </w:pPr>
          </w:p>
        </w:tc>
        <w:tc>
          <w:tcPr>
            <w:tcW w:w="1677" w:type="dxa"/>
            <w:vMerge/>
            <w:tcMar/>
          </w:tcPr>
          <w:p w:rsidR="000936C6" w:rsidRDefault="000936C6" w14:paraId="7DB801C1" w14:textId="77777777">
            <w:pPr>
              <w:widowControl w:val="0"/>
              <w:pBdr>
                <w:top w:val="nil"/>
                <w:left w:val="nil"/>
                <w:bottom w:val="nil"/>
                <w:right w:val="nil"/>
                <w:between w:val="nil"/>
              </w:pBdr>
              <w:spacing w:after="0"/>
              <w:ind w:left="0" w:hanging="2"/>
              <w:rPr>
                <w:rFonts w:eastAsia="Calibri"/>
                <w:color w:val="000000"/>
                <w:sz w:val="24"/>
                <w:szCs w:val="24"/>
              </w:rPr>
            </w:pPr>
          </w:p>
        </w:tc>
        <w:tc>
          <w:tcPr>
            <w:tcW w:w="1820" w:type="dxa"/>
            <w:vMerge/>
            <w:tcMar/>
          </w:tcPr>
          <w:p w:rsidR="000936C6" w:rsidRDefault="000936C6" w14:paraId="7DB801C2" w14:textId="77777777">
            <w:pPr>
              <w:widowControl w:val="0"/>
              <w:pBdr>
                <w:top w:val="nil"/>
                <w:left w:val="nil"/>
                <w:bottom w:val="nil"/>
                <w:right w:val="nil"/>
                <w:between w:val="nil"/>
              </w:pBdr>
              <w:spacing w:after="0"/>
              <w:ind w:left="0" w:hanging="2"/>
              <w:rPr>
                <w:rFonts w:eastAsia="Calibri"/>
                <w:color w:val="000000"/>
                <w:sz w:val="24"/>
                <w:szCs w:val="24"/>
              </w:rPr>
            </w:pPr>
          </w:p>
        </w:tc>
      </w:tr>
      <w:tr w:rsidR="000936C6" w:rsidTr="075B814A" w14:paraId="7DB801CA" w14:textId="77777777">
        <w:tc>
          <w:tcPr>
            <w:tcW w:w="1837" w:type="dxa"/>
            <w:tcMar/>
          </w:tcPr>
          <w:p w:rsidR="000936C6" w:rsidRDefault="00000000" w14:paraId="7DB801C4" w14:textId="77777777">
            <w:pPr>
              <w:pBdr>
                <w:top w:val="nil"/>
                <w:left w:val="nil"/>
                <w:bottom w:val="nil"/>
                <w:right w:val="nil"/>
                <w:between w:val="nil"/>
              </w:pBdr>
              <w:spacing w:after="0"/>
              <w:ind w:left="0" w:hanging="2"/>
              <w:jc w:val="center"/>
              <w:rPr>
                <w:rFonts w:eastAsia="Calibri"/>
                <w:color w:val="000000"/>
                <w:sz w:val="24"/>
                <w:szCs w:val="24"/>
              </w:rPr>
            </w:pPr>
            <w:r>
              <w:rPr>
                <w:rFonts w:eastAsia="Calibri"/>
                <w:b/>
                <w:color w:val="000000"/>
                <w:sz w:val="24"/>
                <w:szCs w:val="24"/>
              </w:rPr>
              <w:t>(A)</w:t>
            </w:r>
          </w:p>
        </w:tc>
        <w:tc>
          <w:tcPr>
            <w:tcW w:w="1815" w:type="dxa"/>
            <w:tcMar/>
          </w:tcPr>
          <w:p w:rsidR="000936C6" w:rsidRDefault="00000000" w14:paraId="7DB801C5" w14:textId="77777777">
            <w:pPr>
              <w:pBdr>
                <w:top w:val="nil"/>
                <w:left w:val="nil"/>
                <w:bottom w:val="nil"/>
                <w:right w:val="nil"/>
                <w:between w:val="nil"/>
              </w:pBdr>
              <w:spacing w:after="0"/>
              <w:ind w:left="0" w:hanging="2"/>
              <w:jc w:val="center"/>
              <w:rPr>
                <w:rFonts w:eastAsia="Calibri"/>
                <w:color w:val="000000"/>
                <w:sz w:val="24"/>
                <w:szCs w:val="24"/>
              </w:rPr>
            </w:pPr>
            <w:r>
              <w:rPr>
                <w:rFonts w:eastAsia="Calibri"/>
                <w:b/>
                <w:color w:val="000000"/>
                <w:sz w:val="24"/>
                <w:szCs w:val="24"/>
              </w:rPr>
              <w:t>(B)</w:t>
            </w:r>
          </w:p>
        </w:tc>
        <w:tc>
          <w:tcPr>
            <w:tcW w:w="1675" w:type="dxa"/>
            <w:tcMar/>
          </w:tcPr>
          <w:p w:rsidR="000936C6" w:rsidRDefault="00000000" w14:paraId="7DB801C6" w14:textId="77777777">
            <w:pPr>
              <w:pBdr>
                <w:top w:val="nil"/>
                <w:left w:val="nil"/>
                <w:bottom w:val="nil"/>
                <w:right w:val="nil"/>
                <w:between w:val="nil"/>
              </w:pBdr>
              <w:spacing w:after="0"/>
              <w:ind w:left="0" w:hanging="2"/>
              <w:jc w:val="center"/>
              <w:rPr>
                <w:rFonts w:eastAsia="Calibri"/>
                <w:color w:val="000000"/>
                <w:sz w:val="24"/>
                <w:szCs w:val="24"/>
              </w:rPr>
            </w:pPr>
            <w:r>
              <w:rPr>
                <w:rFonts w:eastAsia="Calibri"/>
                <w:b/>
                <w:color w:val="000000"/>
                <w:sz w:val="24"/>
                <w:szCs w:val="24"/>
              </w:rPr>
              <w:t>(C=A+B)</w:t>
            </w:r>
          </w:p>
        </w:tc>
        <w:tc>
          <w:tcPr>
            <w:tcW w:w="1184" w:type="dxa"/>
            <w:tcMar/>
          </w:tcPr>
          <w:p w:rsidR="000936C6" w:rsidRDefault="00000000" w14:paraId="7DB801C7" w14:textId="77777777">
            <w:pPr>
              <w:pBdr>
                <w:top w:val="nil"/>
                <w:left w:val="nil"/>
                <w:bottom w:val="nil"/>
                <w:right w:val="nil"/>
                <w:between w:val="nil"/>
              </w:pBdr>
              <w:spacing w:after="0"/>
              <w:ind w:left="0" w:hanging="2"/>
              <w:jc w:val="center"/>
              <w:rPr>
                <w:rFonts w:eastAsia="Calibri"/>
                <w:color w:val="000000"/>
                <w:sz w:val="24"/>
                <w:szCs w:val="24"/>
              </w:rPr>
            </w:pPr>
            <w:r>
              <w:rPr>
                <w:rFonts w:eastAsia="Calibri"/>
                <w:b/>
                <w:color w:val="000000"/>
                <w:sz w:val="24"/>
                <w:szCs w:val="24"/>
              </w:rPr>
              <w:t>(D)</w:t>
            </w:r>
          </w:p>
        </w:tc>
        <w:tc>
          <w:tcPr>
            <w:tcW w:w="1677" w:type="dxa"/>
            <w:tcMar/>
          </w:tcPr>
          <w:p w:rsidR="000936C6" w:rsidRDefault="00000000" w14:paraId="7DB801C8" w14:textId="77777777">
            <w:pPr>
              <w:pBdr>
                <w:top w:val="nil"/>
                <w:left w:val="nil"/>
                <w:bottom w:val="nil"/>
                <w:right w:val="nil"/>
                <w:between w:val="nil"/>
              </w:pBdr>
              <w:spacing w:after="0"/>
              <w:ind w:left="0" w:hanging="2"/>
              <w:jc w:val="center"/>
              <w:rPr>
                <w:rFonts w:eastAsia="Calibri"/>
                <w:color w:val="000000"/>
                <w:sz w:val="24"/>
                <w:szCs w:val="24"/>
              </w:rPr>
            </w:pPr>
            <w:r>
              <w:rPr>
                <w:rFonts w:eastAsia="Calibri"/>
                <w:b/>
                <w:color w:val="000000"/>
                <w:sz w:val="24"/>
                <w:szCs w:val="24"/>
              </w:rPr>
              <w:t>(E=C*D)</w:t>
            </w:r>
          </w:p>
        </w:tc>
        <w:tc>
          <w:tcPr>
            <w:tcW w:w="1820" w:type="dxa"/>
            <w:tcMar/>
          </w:tcPr>
          <w:p w:rsidR="000936C6" w:rsidRDefault="00000000" w14:paraId="7DB801C9" w14:textId="77777777">
            <w:pPr>
              <w:pBdr>
                <w:top w:val="nil"/>
                <w:left w:val="nil"/>
                <w:bottom w:val="nil"/>
                <w:right w:val="nil"/>
                <w:between w:val="nil"/>
              </w:pBdr>
              <w:spacing w:after="0"/>
              <w:ind w:left="0" w:hanging="2"/>
              <w:jc w:val="center"/>
              <w:rPr>
                <w:rFonts w:eastAsia="Calibri"/>
                <w:color w:val="000000"/>
                <w:sz w:val="24"/>
                <w:szCs w:val="24"/>
              </w:rPr>
            </w:pPr>
            <w:r>
              <w:rPr>
                <w:rFonts w:eastAsia="Calibri"/>
                <w:b/>
                <w:color w:val="000000"/>
                <w:sz w:val="24"/>
                <w:szCs w:val="24"/>
              </w:rPr>
              <w:t>(F=E/27)</w:t>
            </w:r>
          </w:p>
        </w:tc>
      </w:tr>
      <w:tr w:rsidR="000936C6" w:rsidTr="075B814A" w14:paraId="7DB801D1" w14:textId="77777777">
        <w:tc>
          <w:tcPr>
            <w:tcW w:w="1837" w:type="dxa"/>
            <w:tcMar/>
          </w:tcPr>
          <w:p w:rsidR="000936C6" w:rsidRDefault="00000000" w14:paraId="7DB801CB" w14:textId="77777777">
            <w:pPr>
              <w:pBdr>
                <w:top w:val="nil"/>
                <w:left w:val="nil"/>
                <w:bottom w:val="nil"/>
                <w:right w:val="nil"/>
                <w:between w:val="nil"/>
              </w:pBdr>
              <w:spacing w:after="0"/>
              <w:ind w:left="0" w:hanging="2"/>
              <w:jc w:val="center"/>
              <w:rPr>
                <w:rFonts w:eastAsia="Calibri"/>
                <w:color w:val="000000"/>
                <w:sz w:val="24"/>
                <w:szCs w:val="24"/>
              </w:rPr>
            </w:pPr>
            <w:r>
              <w:rPr>
                <w:rFonts w:eastAsia="Calibri"/>
                <w:b/>
                <w:color w:val="000000"/>
                <w:sz w:val="24"/>
                <w:szCs w:val="24"/>
              </w:rPr>
              <w:t>4,5</w:t>
            </w:r>
          </w:p>
        </w:tc>
        <w:tc>
          <w:tcPr>
            <w:tcW w:w="1815" w:type="dxa"/>
            <w:tcMar/>
          </w:tcPr>
          <w:p w:rsidR="000936C6" w:rsidRDefault="00000000" w14:paraId="7DB801CC" w14:textId="77777777">
            <w:pPr>
              <w:pBdr>
                <w:top w:val="nil"/>
                <w:left w:val="nil"/>
                <w:bottom w:val="nil"/>
                <w:right w:val="nil"/>
                <w:between w:val="nil"/>
              </w:pBdr>
              <w:spacing w:after="0"/>
              <w:ind w:left="0" w:hanging="2"/>
              <w:jc w:val="center"/>
              <w:rPr>
                <w:rFonts w:eastAsia="Calibri"/>
                <w:color w:val="000000"/>
                <w:sz w:val="24"/>
                <w:szCs w:val="24"/>
              </w:rPr>
            </w:pPr>
            <w:r>
              <w:rPr>
                <w:rFonts w:eastAsia="Calibri"/>
                <w:b/>
                <w:color w:val="000000"/>
                <w:sz w:val="24"/>
                <w:szCs w:val="24"/>
              </w:rPr>
              <w:t>4,5</w:t>
            </w:r>
          </w:p>
        </w:tc>
        <w:tc>
          <w:tcPr>
            <w:tcW w:w="1675" w:type="dxa"/>
            <w:tcMar/>
          </w:tcPr>
          <w:p w:rsidR="000936C6" w:rsidRDefault="00000000" w14:paraId="7DB801CD" w14:textId="77777777">
            <w:pPr>
              <w:pBdr>
                <w:top w:val="nil"/>
                <w:left w:val="nil"/>
                <w:bottom w:val="nil"/>
                <w:right w:val="nil"/>
                <w:between w:val="nil"/>
              </w:pBdr>
              <w:spacing w:after="0"/>
              <w:ind w:left="0" w:hanging="2"/>
              <w:jc w:val="center"/>
              <w:rPr>
                <w:rFonts w:eastAsia="Calibri"/>
                <w:color w:val="000000"/>
                <w:sz w:val="24"/>
                <w:szCs w:val="24"/>
              </w:rPr>
            </w:pPr>
            <w:r>
              <w:rPr>
                <w:rFonts w:eastAsia="Calibri"/>
                <w:b/>
                <w:color w:val="000000"/>
                <w:sz w:val="24"/>
                <w:szCs w:val="24"/>
              </w:rPr>
              <w:t>9</w:t>
            </w:r>
          </w:p>
        </w:tc>
        <w:tc>
          <w:tcPr>
            <w:tcW w:w="1184" w:type="dxa"/>
            <w:tcMar/>
          </w:tcPr>
          <w:p w:rsidR="000936C6" w:rsidRDefault="00000000" w14:paraId="7DB801CE" w14:textId="77777777">
            <w:pPr>
              <w:pBdr>
                <w:top w:val="nil"/>
                <w:left w:val="nil"/>
                <w:bottom w:val="nil"/>
                <w:right w:val="nil"/>
                <w:between w:val="nil"/>
              </w:pBdr>
              <w:spacing w:after="0"/>
              <w:ind w:left="0" w:hanging="2"/>
              <w:jc w:val="center"/>
              <w:rPr>
                <w:rFonts w:eastAsia="Calibri"/>
                <w:color w:val="000000"/>
                <w:sz w:val="24"/>
                <w:szCs w:val="24"/>
              </w:rPr>
            </w:pPr>
            <w:r>
              <w:rPr>
                <w:rFonts w:eastAsia="Calibri"/>
                <w:b/>
                <w:color w:val="000000"/>
                <w:sz w:val="24"/>
                <w:szCs w:val="24"/>
              </w:rPr>
              <w:t>18</w:t>
            </w:r>
          </w:p>
        </w:tc>
        <w:tc>
          <w:tcPr>
            <w:tcW w:w="1677" w:type="dxa"/>
            <w:tcMar/>
          </w:tcPr>
          <w:p w:rsidR="000936C6" w:rsidRDefault="00000000" w14:paraId="7DB801CF" w14:textId="77777777">
            <w:pPr>
              <w:pBdr>
                <w:top w:val="nil"/>
                <w:left w:val="nil"/>
                <w:bottom w:val="nil"/>
                <w:right w:val="nil"/>
                <w:between w:val="nil"/>
              </w:pBdr>
              <w:spacing w:after="0"/>
              <w:ind w:left="0" w:hanging="2"/>
              <w:jc w:val="center"/>
              <w:rPr>
                <w:rFonts w:eastAsia="Calibri"/>
                <w:color w:val="000000"/>
                <w:sz w:val="24"/>
                <w:szCs w:val="24"/>
              </w:rPr>
            </w:pPr>
            <w:r>
              <w:rPr>
                <w:rFonts w:eastAsia="Calibri"/>
                <w:b/>
                <w:color w:val="000000"/>
                <w:sz w:val="24"/>
                <w:szCs w:val="24"/>
              </w:rPr>
              <w:t>162</w:t>
            </w:r>
          </w:p>
        </w:tc>
        <w:tc>
          <w:tcPr>
            <w:tcW w:w="1820" w:type="dxa"/>
            <w:tcMar/>
          </w:tcPr>
          <w:p w:rsidR="000936C6" w:rsidRDefault="00000000" w14:paraId="7DB801D0" w14:textId="77777777">
            <w:pPr>
              <w:pBdr>
                <w:top w:val="nil"/>
                <w:left w:val="nil"/>
                <w:bottom w:val="nil"/>
                <w:right w:val="nil"/>
                <w:between w:val="nil"/>
              </w:pBdr>
              <w:spacing w:after="0"/>
              <w:ind w:left="0" w:hanging="2"/>
              <w:jc w:val="center"/>
              <w:rPr>
                <w:rFonts w:eastAsia="Calibri"/>
                <w:color w:val="000000"/>
                <w:sz w:val="24"/>
                <w:szCs w:val="24"/>
              </w:rPr>
            </w:pPr>
            <w:r>
              <w:rPr>
                <w:rFonts w:eastAsia="Calibri"/>
                <w:b/>
                <w:color w:val="000000"/>
                <w:sz w:val="24"/>
                <w:szCs w:val="24"/>
              </w:rPr>
              <w:t>6</w:t>
            </w:r>
          </w:p>
        </w:tc>
      </w:tr>
    </w:tbl>
    <w:p w:rsidR="000936C6" w:rsidRDefault="000936C6" w14:paraId="7DB801D2" w14:textId="77777777">
      <w:pPr>
        <w:ind w:left="0" w:hanging="2"/>
      </w:pPr>
    </w:p>
    <w:p w:rsidR="000936C6" w:rsidRDefault="00000000" w14:paraId="7DB801D3" w14:textId="77777777">
      <w:pPr>
        <w:numPr>
          <w:ilvl w:val="0"/>
          <w:numId w:val="5"/>
        </w:numPr>
        <w:ind w:left="0" w:hanging="2"/>
        <w:rPr>
          <w:color w:val="000000"/>
        </w:rPr>
      </w:pPr>
      <w:r>
        <w:rPr>
          <w:b/>
        </w:rPr>
        <w:t>DESCRIPCIÓN DE LA ASIGNATURA:</w:t>
      </w:r>
    </w:p>
    <w:tbl>
      <w:tblPr>
        <w:tblStyle w:val="a0"/>
        <w:tblW w:w="10031"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0031"/>
      </w:tblGrid>
      <w:tr w:rsidR="000936C6" w:rsidTr="5312970A" w14:paraId="7DB801D9" w14:textId="77777777">
        <w:trPr>
          <w:trHeight w:val="351"/>
        </w:trPr>
        <w:tc>
          <w:tcPr>
            <w:tcW w:w="10031" w:type="dxa"/>
            <w:tcMar/>
          </w:tcPr>
          <w:p w:rsidR="000936C6" w:rsidP="5312970A" w:rsidRDefault="00000000" w14:paraId="733C7FA7" w14:textId="3253CC5B">
            <w:pPr>
              <w:spacing w:after="0" w:line="240" w:lineRule="auto"/>
              <w:ind/>
              <w:jc w:val="both"/>
              <w:rPr>
                <w:rFonts w:ascii="Calibri" w:hAnsi="Calibri" w:eastAsia="Calibri" w:cs="Calibri"/>
                <w:b w:val="0"/>
                <w:bCs w:val="0"/>
                <w:i w:val="0"/>
                <w:iCs w:val="0"/>
                <w:noProof w:val="0"/>
                <w:sz w:val="22"/>
                <w:szCs w:val="22"/>
                <w:lang w:val="es-CL"/>
              </w:rPr>
            </w:pPr>
            <w:r w:rsidRPr="5312970A" w:rsidR="3B5FD64B">
              <w:rPr>
                <w:rFonts w:ascii="Calibri" w:hAnsi="Calibri" w:eastAsia="Calibri" w:cs="Calibri"/>
                <w:b w:val="0"/>
                <w:bCs w:val="0"/>
                <w:i w:val="0"/>
                <w:iCs w:val="0"/>
                <w:noProof w:val="0"/>
                <w:sz w:val="22"/>
                <w:szCs w:val="22"/>
                <w:lang w:val="es-CL"/>
              </w:rPr>
              <w:t>La asignatura de Taller de Deducción Matemática se encuentra adscrita al primer nivel de dominio del plan curricular y se imparte en el tercer semestre del Plan de Estudios de la Carrera de Ingeniería Civil Matemática. Su modalidad de enseñanza es presencial, con clases teóricas y talleres, en los que los estudiantes desarrollarán las competencias necesarias para comprender, construir y comunicar demostraciones matemáticas rigurosas. El curso aborda elementos fundamentales de lógica, métodos de demostración y técnicas de argumentación, aplicados en diversos contextos matemáticos tales como análisis, álgebra y combinatoria. Los conceptos se presentan de manera abstracta, pero se ilustran con ejemplos y problemas representativos de distintas áreas de la disciplina. La asignatura brinda a los estudiantes las bases necesarias para enfrentar con éxito cursos posteriores que requieren un manejo sólido de la deducción matemática y el razonamiento formal.</w:t>
            </w:r>
          </w:p>
          <w:p w:rsidR="000936C6" w:rsidRDefault="00000000" w14:paraId="7DB801D8" w14:textId="34B3E915">
            <w:pPr>
              <w:spacing w:after="0" w:line="240" w:lineRule="auto"/>
              <w:ind w:left="0" w:hanging="2"/>
              <w:jc w:val="both"/>
            </w:pPr>
          </w:p>
        </w:tc>
      </w:tr>
    </w:tbl>
    <w:p w:rsidR="000936C6" w:rsidRDefault="000936C6" w14:paraId="7DB801DA" w14:textId="77777777">
      <w:pPr>
        <w:ind w:left="0" w:hanging="2"/>
        <w:rPr>
          <w:color w:val="000000"/>
        </w:rPr>
      </w:pPr>
    </w:p>
    <w:p w:rsidR="000936C6" w:rsidRDefault="00000000" w14:paraId="7DB801DB" w14:textId="77777777">
      <w:pPr>
        <w:pageBreakBefore/>
        <w:numPr>
          <w:ilvl w:val="0"/>
          <w:numId w:val="5"/>
        </w:numPr>
        <w:ind w:left="0" w:hanging="2"/>
        <w:jc w:val="both"/>
      </w:pPr>
      <w:r>
        <w:rPr>
          <w:b/>
        </w:rPr>
        <w:t>APORTE AL PERFIL DE EGRESO:</w:t>
      </w:r>
    </w:p>
    <w:tbl>
      <w:tblPr>
        <w:tblStyle w:val="a1"/>
        <w:tblW w:w="9671" w:type="dxa"/>
        <w:tblInd w:w="25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671"/>
      </w:tblGrid>
      <w:tr w:rsidR="000936C6" w:rsidTr="075B814A" w14:paraId="7DB801E1" w14:textId="77777777">
        <w:trPr>
          <w:trHeight w:val="2683"/>
        </w:trPr>
        <w:tc>
          <w:tcPr>
            <w:tcW w:w="9671" w:type="dxa"/>
            <w:tcMar/>
          </w:tcPr>
          <w:p w:rsidR="000936C6" w:rsidRDefault="00000000" w14:paraId="7DB801DC" w14:textId="77777777">
            <w:pPr>
              <w:spacing w:line="240" w:lineRule="auto"/>
              <w:ind w:left="0" w:hanging="2"/>
              <w:jc w:val="both"/>
            </w:pPr>
            <w:r>
              <w:t>Esta asignatura aporta al perfil de Licenciatura a través de resultados de aprendizaje que tributan a las siguientes competencias, en su nivel inicial de dominio:</w:t>
            </w:r>
          </w:p>
          <w:p w:rsidR="000936C6" w:rsidRDefault="00000000" w14:paraId="7DB801DD" w14:textId="77777777">
            <w:pPr>
              <w:pBdr>
                <w:top w:val="nil"/>
                <w:left w:val="nil"/>
                <w:bottom w:val="nil"/>
                <w:right w:val="nil"/>
                <w:between w:val="nil"/>
              </w:pBdr>
              <w:spacing w:line="240" w:lineRule="auto"/>
              <w:ind w:left="0" w:hanging="2"/>
              <w:jc w:val="both"/>
              <w:rPr>
                <w:rFonts w:eastAsia="Calibri"/>
                <w:color w:val="000000"/>
              </w:rPr>
            </w:pPr>
            <w:r>
              <w:rPr>
                <w:rFonts w:eastAsia="Calibri"/>
                <w:color w:val="000000"/>
                <w:u w:val="single"/>
              </w:rPr>
              <w:t>Competencias Específicas de la Licenciatura</w:t>
            </w:r>
          </w:p>
          <w:p w:rsidR="000936C6" w:rsidRDefault="00000000" w14:paraId="7DB801DE" w14:textId="77777777">
            <w:pPr>
              <w:pBdr>
                <w:top w:val="nil"/>
                <w:left w:val="nil"/>
                <w:bottom w:val="nil"/>
                <w:right w:val="nil"/>
                <w:between w:val="nil"/>
              </w:pBdr>
              <w:spacing w:after="0"/>
              <w:ind w:left="0" w:hanging="2"/>
              <w:jc w:val="both"/>
              <w:rPr>
                <w:rFonts w:eastAsia="Calibri"/>
                <w:color w:val="000000"/>
              </w:rPr>
            </w:pPr>
            <w:r>
              <w:rPr>
                <w:rFonts w:eastAsia="Calibri"/>
                <w:b/>
                <w:color w:val="000000"/>
              </w:rPr>
              <w:t xml:space="preserve">CL2: </w:t>
            </w:r>
            <w:r>
              <w:rPr>
                <w:rFonts w:eastAsia="Calibri"/>
                <w:color w:val="000000"/>
              </w:rPr>
              <w:t>Utiliza métodos y/o herramientas de investigación propios de las ciencias de la ingeniería que le permitan proponer soluciones a problemas disciplinares.</w:t>
            </w:r>
          </w:p>
          <w:p w:rsidR="000936C6" w:rsidRDefault="00000000" w14:paraId="7DB801DF" w14:textId="77777777">
            <w:pPr>
              <w:numPr>
                <w:ilvl w:val="0"/>
                <w:numId w:val="6"/>
              </w:numPr>
              <w:pBdr>
                <w:top w:val="nil"/>
                <w:left w:val="nil"/>
                <w:bottom w:val="nil"/>
                <w:right w:val="nil"/>
                <w:between w:val="nil"/>
              </w:pBdr>
              <w:spacing w:after="0"/>
              <w:ind w:left="0" w:hanging="2"/>
              <w:jc w:val="both"/>
              <w:rPr>
                <w:rFonts w:eastAsia="Calibri"/>
                <w:color w:val="000000"/>
              </w:rPr>
            </w:pPr>
            <w:r>
              <w:rPr>
                <w:rFonts w:eastAsia="Calibri"/>
                <w:color w:val="000000"/>
              </w:rPr>
              <w:t xml:space="preserve"> </w:t>
            </w:r>
            <w:r>
              <w:rPr>
                <w:rFonts w:eastAsia="Calibri"/>
                <w:b/>
                <w:color w:val="000000"/>
              </w:rPr>
              <w:t>ND1.</w:t>
            </w:r>
            <w:r>
              <w:rPr>
                <w:rFonts w:eastAsia="Calibri"/>
                <w:color w:val="000000"/>
              </w:rPr>
              <w:t xml:space="preserve"> Reconoce técnicas, métodos y/o herramientas de investigación propios de las ciencias de la ingeniería, que permitan resolver problemas disciplinares.</w:t>
            </w:r>
          </w:p>
          <w:p w:rsidR="000936C6" w:rsidRDefault="000936C6" w14:paraId="7DB801E0" w14:textId="77777777">
            <w:pPr>
              <w:pBdr>
                <w:top w:val="nil"/>
                <w:left w:val="nil"/>
                <w:bottom w:val="nil"/>
                <w:right w:val="nil"/>
                <w:between w:val="nil"/>
              </w:pBdr>
              <w:spacing w:line="240" w:lineRule="auto"/>
              <w:ind w:left="0" w:hanging="2"/>
              <w:jc w:val="both"/>
              <w:rPr>
                <w:rFonts w:eastAsia="Calibri"/>
                <w:color w:val="000000"/>
              </w:rPr>
            </w:pPr>
          </w:p>
        </w:tc>
      </w:tr>
      <w:tr w:rsidR="000936C6" w:rsidTr="075B814A" w14:paraId="7DB801E7" w14:textId="77777777">
        <w:trPr>
          <w:trHeight w:val="2216"/>
        </w:trPr>
        <w:tc>
          <w:tcPr>
            <w:tcW w:w="9671" w:type="dxa"/>
            <w:tcMar/>
          </w:tcPr>
          <w:p w:rsidR="000936C6" w:rsidRDefault="00000000" w14:paraId="7DB801E2" w14:textId="77777777">
            <w:pPr>
              <w:spacing w:line="240" w:lineRule="auto"/>
              <w:ind w:left="0" w:hanging="2"/>
              <w:jc w:val="both"/>
            </w:pPr>
            <w:r>
              <w:t>Esta asignatura aporta al perfil de egreso profesional a través de resultados de aprendizaje que tributan a las siguientes competencias específicas en su nivel inicial de dominio:</w:t>
            </w:r>
          </w:p>
          <w:p w:rsidR="000936C6" w:rsidRDefault="00000000" w14:paraId="7DB801E3" w14:textId="77777777">
            <w:pPr>
              <w:pBdr>
                <w:top w:val="nil"/>
                <w:left w:val="nil"/>
                <w:bottom w:val="nil"/>
                <w:right w:val="nil"/>
                <w:between w:val="nil"/>
              </w:pBdr>
              <w:spacing w:line="240" w:lineRule="auto"/>
              <w:ind w:left="0" w:hanging="2"/>
              <w:jc w:val="both"/>
              <w:rPr>
                <w:rFonts w:eastAsia="Calibri"/>
                <w:color w:val="000000"/>
                <w:u w:val="single"/>
              </w:rPr>
            </w:pPr>
            <w:r>
              <w:rPr>
                <w:rFonts w:eastAsia="Calibri"/>
                <w:color w:val="000000"/>
                <w:u w:val="single"/>
              </w:rPr>
              <w:t>Competencias Específicas del Título Profesional</w:t>
            </w:r>
          </w:p>
          <w:p w:rsidR="000936C6" w:rsidRDefault="00000000" w14:paraId="7DB801E4" w14:textId="77777777">
            <w:pPr>
              <w:pBdr>
                <w:top w:val="nil"/>
                <w:left w:val="nil"/>
                <w:bottom w:val="nil"/>
                <w:right w:val="nil"/>
                <w:between w:val="nil"/>
              </w:pBdr>
              <w:spacing w:after="0" w:line="240" w:lineRule="auto"/>
              <w:ind w:left="0" w:hanging="2"/>
              <w:jc w:val="both"/>
              <w:rPr>
                <w:rFonts w:eastAsia="Calibri"/>
                <w:color w:val="000000"/>
              </w:rPr>
            </w:pPr>
            <w:r>
              <w:rPr>
                <w:rFonts w:eastAsia="Calibri"/>
                <w:b/>
                <w:color w:val="000000"/>
              </w:rPr>
              <w:t>CE1</w:t>
            </w:r>
            <w:r>
              <w:rPr>
                <w:rFonts w:eastAsia="Calibri"/>
                <w:color w:val="000000"/>
              </w:rPr>
              <w:t>: Desarrolla y utiliza modelos y herramientas avanzadas de la Matemática Aplicada para formular y abordar problemas complejos de ingeniería, ciencias y tecnología.</w:t>
            </w:r>
          </w:p>
          <w:p w:rsidR="000936C6" w:rsidP="4912B5F3" w:rsidRDefault="00000000" w14:paraId="7DB801E5" w14:textId="0AF62C5C">
            <w:pPr>
              <w:numPr>
                <w:ilvl w:val="0"/>
                <w:numId w:val="6"/>
              </w:num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0" w:hanging="2"/>
              <w:jc w:val="both"/>
              <w:rPr>
                <w:rFonts w:eastAsia="Calibri"/>
                <w:color w:val="000000"/>
              </w:rPr>
            </w:pPr>
            <w:r w:rsidRPr="4912B5F3">
              <w:rPr>
                <w:rFonts w:eastAsia="Calibri"/>
                <w:b w:val="1"/>
                <w:bCs w:val="1"/>
                <w:color w:val="000000" w:themeColor="text1" w:themeTint="FF" w:themeShade="FF"/>
              </w:rPr>
              <w:t>N1</w:t>
            </w:r>
            <w:r w:rsidRPr="4912B5F3">
              <w:rPr>
                <w:rFonts w:eastAsia="Calibri"/>
                <w:color w:val="000000" w:themeColor="text1" w:themeTint="FF" w:themeShade="FF"/>
              </w:rPr>
              <w:t xml:space="preserve">: Domina herramientas básicas de la Matemática Aplicada para resolver </w:t>
            </w:r>
            <w:r w:rsidRPr="4912B5F3" w:rsidR="0F72805C">
              <w:rPr>
                <w:rFonts w:eastAsia="Calibri"/>
                <w:color w:val="000000" w:themeColor="text1" w:themeTint="FF" w:themeShade="FF"/>
              </w:rPr>
              <w:t>problemas simplificados</w:t>
            </w:r>
            <w:r w:rsidRPr="4912B5F3">
              <w:rPr>
                <w:rFonts w:eastAsia="Calibri"/>
                <w:color w:val="000000" w:themeColor="text1" w:themeTint="FF" w:themeShade="FF"/>
              </w:rPr>
              <w:t xml:space="preserve"> de ciencias o ingeniería.</w:t>
            </w:r>
          </w:p>
          <w:p w:rsidR="000936C6" w:rsidRDefault="000936C6" w14:paraId="7DB801E6" w14:textId="77777777">
            <w:pPr>
              <w:pBdr>
                <w:top w:val="nil"/>
                <w:left w:val="nil"/>
                <w:bottom w:val="nil"/>
                <w:right w:val="nil"/>
                <w:between w:val="nil"/>
              </w:pBdr>
              <w:spacing w:line="240" w:lineRule="auto"/>
              <w:ind w:left="0" w:hanging="2"/>
              <w:jc w:val="both"/>
              <w:rPr>
                <w:rFonts w:eastAsia="Calibri"/>
                <w:color w:val="000000"/>
                <w:u w:val="single"/>
              </w:rPr>
            </w:pPr>
          </w:p>
        </w:tc>
      </w:tr>
      <w:tr w:rsidR="000936C6" w:rsidTr="075B814A" w14:paraId="7DB801F3" w14:textId="77777777">
        <w:trPr>
          <w:trHeight w:val="1343"/>
        </w:trPr>
        <w:tc>
          <w:tcPr>
            <w:tcW w:w="9671" w:type="dxa"/>
            <w:tcMar/>
          </w:tcPr>
          <w:p w:rsidR="000936C6" w:rsidRDefault="00000000" w14:paraId="7DB801E8" w14:textId="77777777">
            <w:pPr>
              <w:spacing w:after="0" w:line="240" w:lineRule="auto"/>
              <w:ind w:left="0" w:hanging="2"/>
              <w:jc w:val="both"/>
            </w:pPr>
            <w:r>
              <w:t>Esta asignatura aporta al logro del perfil de egreso y licenciatura a través de desempeños que tributan a las siguientes competencias genéricas en su nivel inicial de desempeño.</w:t>
            </w:r>
          </w:p>
          <w:p w:rsidR="000936C6" w:rsidRDefault="00000000" w14:paraId="7DB801E9" w14:textId="77777777">
            <w:pPr>
              <w:pBdr>
                <w:top w:val="nil"/>
                <w:left w:val="nil"/>
                <w:bottom w:val="nil"/>
                <w:right w:val="nil"/>
                <w:between w:val="nil"/>
              </w:pBdr>
              <w:spacing w:after="0" w:line="240" w:lineRule="auto"/>
              <w:ind w:left="0" w:hanging="2"/>
              <w:jc w:val="both"/>
              <w:rPr>
                <w:rFonts w:eastAsia="Calibri"/>
                <w:color w:val="000000"/>
                <w:u w:val="single"/>
              </w:rPr>
            </w:pPr>
            <w:r>
              <w:rPr>
                <w:rFonts w:eastAsia="Calibri"/>
                <w:color w:val="000000"/>
                <w:u w:val="single"/>
              </w:rPr>
              <w:t>Competencias Genéricas transversales</w:t>
            </w:r>
          </w:p>
          <w:p w:rsidR="000936C6" w:rsidRDefault="000936C6" w14:paraId="7DB801EA" w14:textId="77777777">
            <w:pPr>
              <w:pBdr>
                <w:top w:val="nil"/>
                <w:left w:val="nil"/>
                <w:bottom w:val="nil"/>
                <w:right w:val="nil"/>
                <w:between w:val="nil"/>
              </w:pBdr>
              <w:spacing w:after="0" w:line="240" w:lineRule="auto"/>
              <w:ind w:left="0" w:hanging="2"/>
              <w:jc w:val="both"/>
              <w:rPr>
                <w:rFonts w:eastAsia="Calibri"/>
                <w:color w:val="000000"/>
              </w:rPr>
            </w:pPr>
          </w:p>
          <w:p w:rsidR="000936C6" w:rsidRDefault="00000000" w14:paraId="7DB801EB" w14:textId="77777777">
            <w:pPr>
              <w:pBdr>
                <w:top w:val="nil"/>
                <w:left w:val="nil"/>
                <w:bottom w:val="nil"/>
                <w:right w:val="nil"/>
                <w:between w:val="nil"/>
              </w:pBdr>
              <w:spacing w:after="0" w:line="240" w:lineRule="auto"/>
              <w:ind w:left="0" w:hanging="2"/>
              <w:jc w:val="both"/>
              <w:rPr>
                <w:rFonts w:eastAsia="Calibri"/>
                <w:color w:val="000000"/>
              </w:rPr>
            </w:pPr>
            <w:r>
              <w:rPr>
                <w:rFonts w:eastAsia="Calibri"/>
                <w:b/>
                <w:color w:val="000000"/>
              </w:rPr>
              <w:t xml:space="preserve">CG1: </w:t>
            </w:r>
            <w:r>
              <w:rPr>
                <w:rFonts w:eastAsia="Calibri"/>
                <w:color w:val="000000"/>
              </w:rPr>
              <w:t>Mejora continuamente sus habilidades profesionales y de investigación a partir de un aprendizaje autorregulado y con pensamiento crítico, lo que le permite generar soluciones innovadoras pertinentes según sus contextos de desempeño.</w:t>
            </w:r>
            <w:r>
              <w:rPr>
                <w:rFonts w:eastAsia="Calibri"/>
                <w:b/>
                <w:color w:val="000000"/>
              </w:rPr>
              <w:t xml:space="preserve"> </w:t>
            </w:r>
          </w:p>
          <w:p w:rsidR="000936C6" w:rsidRDefault="00000000" w14:paraId="7DB801EC" w14:textId="77777777">
            <w:pPr>
              <w:numPr>
                <w:ilvl w:val="0"/>
                <w:numId w:val="6"/>
              </w:numPr>
              <w:pBdr>
                <w:top w:val="nil"/>
                <w:left w:val="nil"/>
                <w:bottom w:val="nil"/>
                <w:right w:val="nil"/>
                <w:between w:val="nil"/>
              </w:pBdr>
              <w:spacing w:after="0" w:line="240" w:lineRule="auto"/>
              <w:ind w:left="0" w:hanging="2"/>
              <w:jc w:val="both"/>
              <w:rPr>
                <w:rFonts w:eastAsia="Calibri"/>
                <w:color w:val="000000"/>
              </w:rPr>
            </w:pPr>
            <w:r>
              <w:rPr>
                <w:rFonts w:eastAsia="Calibri"/>
                <w:b/>
                <w:color w:val="000000"/>
              </w:rPr>
              <w:t xml:space="preserve">N1: </w:t>
            </w:r>
            <w:r>
              <w:rPr>
                <w:rFonts w:eastAsia="Calibri"/>
                <w:color w:val="000000"/>
              </w:rPr>
              <w:t>Emplea de forma autorregulada estrategias de aprendizaje y herramientas de búsqueda y gestión del conocimiento, según sus necesidades, para la solución de desafíos académicos</w:t>
            </w:r>
          </w:p>
          <w:p w:rsidR="000936C6" w:rsidRDefault="000936C6" w14:paraId="7DB801ED" w14:textId="77777777">
            <w:pPr>
              <w:pBdr>
                <w:top w:val="nil"/>
                <w:left w:val="nil"/>
                <w:bottom w:val="nil"/>
                <w:right w:val="nil"/>
                <w:between w:val="nil"/>
              </w:pBdr>
              <w:spacing w:after="0" w:line="240" w:lineRule="auto"/>
              <w:ind w:left="0" w:hanging="2"/>
              <w:jc w:val="both"/>
              <w:rPr>
                <w:rFonts w:eastAsia="Calibri"/>
                <w:color w:val="000000"/>
              </w:rPr>
            </w:pPr>
          </w:p>
          <w:p w:rsidR="000936C6" w:rsidRDefault="00000000" w14:paraId="7DB801F0" w14:textId="77777777">
            <w:pPr>
              <w:pBdr>
                <w:top w:val="nil"/>
                <w:left w:val="nil"/>
                <w:bottom w:val="nil"/>
                <w:right w:val="nil"/>
                <w:between w:val="nil"/>
              </w:pBdr>
              <w:spacing w:after="0" w:line="240" w:lineRule="auto"/>
              <w:ind w:left="0" w:hanging="2"/>
              <w:jc w:val="both"/>
              <w:rPr>
                <w:rFonts w:eastAsia="Calibri"/>
                <w:color w:val="000000"/>
              </w:rPr>
            </w:pPr>
            <w:r>
              <w:rPr>
                <w:rFonts w:eastAsia="Calibri"/>
                <w:b/>
                <w:color w:val="000000"/>
              </w:rPr>
              <w:t xml:space="preserve">CG4: </w:t>
            </w:r>
            <w:r>
              <w:rPr>
                <w:rFonts w:eastAsia="Calibri"/>
                <w:color w:val="000000"/>
              </w:rPr>
              <w:t>Maneja habilidades comunicativas orales, escritas e interpersonales, para el desempeño eficaz en contextos laborales nacionales e internacionales.</w:t>
            </w:r>
          </w:p>
          <w:p w:rsidR="000936C6" w:rsidRDefault="00000000" w14:paraId="7DB801F1" w14:textId="77777777">
            <w:pPr>
              <w:numPr>
                <w:ilvl w:val="0"/>
                <w:numId w:val="6"/>
              </w:numPr>
              <w:pBdr>
                <w:top w:val="nil"/>
                <w:left w:val="nil"/>
                <w:bottom w:val="nil"/>
                <w:right w:val="nil"/>
                <w:between w:val="nil"/>
              </w:pBdr>
              <w:spacing w:after="0" w:line="240" w:lineRule="auto"/>
              <w:ind w:left="0" w:hanging="2"/>
              <w:jc w:val="both"/>
              <w:rPr>
                <w:rFonts w:eastAsia="Calibri"/>
                <w:color w:val="000000"/>
              </w:rPr>
            </w:pPr>
            <w:r>
              <w:rPr>
                <w:rFonts w:eastAsia="Calibri"/>
                <w:b/>
                <w:color w:val="000000"/>
              </w:rPr>
              <w:t xml:space="preserve">N1: </w:t>
            </w:r>
            <w:r>
              <w:rPr>
                <w:rFonts w:eastAsia="Calibri"/>
                <w:color w:val="000000"/>
              </w:rPr>
              <w:t>Utiliza herramientas de expresión oral y escrita para la comunicación efectiva de sus ideas, opiniones y emociones en contextos académicos.</w:t>
            </w:r>
          </w:p>
          <w:p w:rsidR="000936C6" w:rsidRDefault="000936C6" w14:paraId="7DB801F2" w14:textId="77777777">
            <w:pPr>
              <w:pBdr>
                <w:top w:val="nil"/>
                <w:left w:val="nil"/>
                <w:bottom w:val="nil"/>
                <w:right w:val="nil"/>
                <w:between w:val="nil"/>
              </w:pBdr>
              <w:spacing w:after="0" w:line="240" w:lineRule="auto"/>
              <w:ind w:left="0" w:hanging="2"/>
              <w:jc w:val="both"/>
              <w:rPr>
                <w:rFonts w:eastAsia="Calibri"/>
                <w:color w:val="000000"/>
              </w:rPr>
            </w:pPr>
          </w:p>
        </w:tc>
      </w:tr>
    </w:tbl>
    <w:p w:rsidR="000936C6" w:rsidRDefault="00000000" w14:paraId="7DB801F4" w14:textId="77777777">
      <w:pPr>
        <w:pageBreakBefore/>
        <w:pBdr>
          <w:top w:val="nil"/>
          <w:left w:val="nil"/>
          <w:bottom w:val="nil"/>
          <w:right w:val="nil"/>
          <w:between w:val="nil"/>
        </w:pBdr>
        <w:spacing w:after="0" w:line="240" w:lineRule="auto"/>
        <w:ind w:left="1" w:hanging="3"/>
        <w:rPr>
          <w:rFonts w:eastAsia="Calibri"/>
          <w:color w:val="000000"/>
          <w:sz w:val="24"/>
          <w:szCs w:val="24"/>
        </w:rPr>
      </w:pPr>
      <w:r>
        <w:rPr>
          <w:rFonts w:eastAsia="Calibri"/>
          <w:b/>
          <w:color w:val="365F91"/>
          <w:sz w:val="28"/>
          <w:szCs w:val="28"/>
        </w:rPr>
        <w:t>PROGRAMA DE LA ASIGNATURA</w:t>
      </w:r>
    </w:p>
    <w:p w:rsidR="000936C6" w:rsidRDefault="000936C6" w14:paraId="7DB801F5" w14:textId="77777777">
      <w:pPr>
        <w:pBdr>
          <w:top w:val="nil"/>
          <w:left w:val="nil"/>
          <w:bottom w:val="nil"/>
          <w:right w:val="nil"/>
          <w:between w:val="nil"/>
        </w:pBdr>
        <w:spacing w:after="0" w:line="240" w:lineRule="auto"/>
        <w:ind w:left="0" w:hanging="2"/>
        <w:jc w:val="both"/>
        <w:rPr>
          <w:rFonts w:eastAsia="Calibri"/>
          <w:color w:val="000000"/>
          <w:sz w:val="24"/>
          <w:szCs w:val="24"/>
        </w:rPr>
      </w:pPr>
    </w:p>
    <w:p w:rsidR="000936C6" w:rsidRDefault="00000000" w14:paraId="7DB801F6" w14:textId="77777777">
      <w:pPr>
        <w:numPr>
          <w:ilvl w:val="0"/>
          <w:numId w:val="8"/>
        </w:numPr>
        <w:pBdr>
          <w:top w:val="nil"/>
          <w:left w:val="nil"/>
          <w:bottom w:val="nil"/>
          <w:right w:val="nil"/>
          <w:between w:val="nil"/>
        </w:pBdr>
        <w:spacing w:after="0" w:line="240" w:lineRule="auto"/>
        <w:ind w:left="0" w:hanging="2"/>
        <w:jc w:val="both"/>
        <w:rPr>
          <w:rFonts w:ascii="Times New Roman" w:hAnsi="Times New Roman" w:eastAsia="Times New Roman" w:cs="Times New Roman"/>
          <w:color w:val="000000"/>
          <w:sz w:val="24"/>
          <w:szCs w:val="24"/>
        </w:rPr>
      </w:pPr>
      <w:r>
        <w:rPr>
          <w:rFonts w:eastAsia="Calibri"/>
          <w:b/>
          <w:color w:val="000000"/>
          <w:sz w:val="24"/>
          <w:szCs w:val="24"/>
        </w:rPr>
        <w:t>IDENTIFICACIÓN DE LA ASIGNATURA:</w:t>
      </w:r>
    </w:p>
    <w:p w:rsidR="000936C6" w:rsidRDefault="000936C6" w14:paraId="7DB801F7" w14:textId="77777777">
      <w:pPr>
        <w:pBdr>
          <w:top w:val="nil"/>
          <w:left w:val="nil"/>
          <w:bottom w:val="nil"/>
          <w:right w:val="nil"/>
          <w:between w:val="nil"/>
        </w:pBdr>
        <w:spacing w:after="0" w:line="240" w:lineRule="auto"/>
        <w:ind w:left="0" w:hanging="2"/>
        <w:jc w:val="both"/>
        <w:rPr>
          <w:rFonts w:ascii="Times New Roman" w:hAnsi="Times New Roman" w:eastAsia="Times New Roman" w:cs="Times New Roman"/>
          <w:color w:val="000000"/>
          <w:sz w:val="24"/>
          <w:szCs w:val="24"/>
        </w:rPr>
      </w:pPr>
    </w:p>
    <w:tbl>
      <w:tblPr>
        <w:tblStyle w:val="a2"/>
        <w:tblW w:w="10051" w:type="dxa"/>
        <w:tblInd w:w="-128" w:type="dxa"/>
        <w:tblLayout w:type="fixed"/>
        <w:tblLook w:val="0000" w:firstRow="0" w:lastRow="0" w:firstColumn="0" w:lastColumn="0" w:noHBand="0" w:noVBand="0"/>
      </w:tblPr>
      <w:tblGrid>
        <w:gridCol w:w="4773"/>
        <w:gridCol w:w="5278"/>
      </w:tblGrid>
      <w:tr w:rsidR="000936C6" w:rsidTr="6B9CA823" w14:paraId="7DB801FA" w14:textId="77777777">
        <w:tc>
          <w:tcPr>
            <w:tcW w:w="4773" w:type="dxa"/>
            <w:tcBorders>
              <w:top w:val="single" w:color="000000" w:themeColor="text1" w:sz="4" w:space="0"/>
              <w:left w:val="single" w:color="000000" w:themeColor="text1" w:sz="4" w:space="0"/>
              <w:bottom w:val="single" w:color="000000" w:themeColor="text1" w:sz="4" w:space="0"/>
            </w:tcBorders>
            <w:tcMar/>
          </w:tcPr>
          <w:p w:rsidR="000936C6" w:rsidRDefault="00000000" w14:paraId="7DB801F8" w14:textId="77777777">
            <w:pPr>
              <w:pBdr>
                <w:top w:val="nil"/>
                <w:left w:val="nil"/>
                <w:bottom w:val="nil"/>
                <w:right w:val="nil"/>
                <w:between w:val="nil"/>
              </w:pBdr>
              <w:spacing w:after="0" w:line="240" w:lineRule="auto"/>
              <w:ind w:left="0" w:hanging="2"/>
              <w:jc w:val="both"/>
              <w:rPr>
                <w:rFonts w:eastAsia="Calibri"/>
                <w:color w:val="000000"/>
                <w:sz w:val="24"/>
                <w:szCs w:val="24"/>
              </w:rPr>
            </w:pPr>
            <w:r>
              <w:rPr>
                <w:rFonts w:eastAsia="Calibri"/>
                <w:b/>
                <w:color w:val="000000"/>
                <w:sz w:val="24"/>
                <w:szCs w:val="24"/>
              </w:rPr>
              <w:t>Nombre</w:t>
            </w:r>
          </w:p>
        </w:tc>
        <w:tc>
          <w:tcPr>
            <w:tcW w:w="527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0936C6" w:rsidRDefault="00000000" w14:paraId="7DB801F9" w14:textId="77777777">
            <w:pPr>
              <w:pBdr>
                <w:top w:val="nil"/>
                <w:left w:val="nil"/>
                <w:bottom w:val="nil"/>
                <w:right w:val="nil"/>
                <w:between w:val="nil"/>
              </w:pBdr>
              <w:spacing w:after="0" w:line="240" w:lineRule="auto"/>
              <w:ind w:left="0" w:hanging="2"/>
              <w:jc w:val="both"/>
              <w:rPr>
                <w:rFonts w:eastAsia="Calibri"/>
                <w:color w:val="000000"/>
                <w:sz w:val="24"/>
                <w:szCs w:val="24"/>
              </w:rPr>
            </w:pPr>
            <w:r>
              <w:rPr>
                <w:rFonts w:eastAsia="Calibri"/>
                <w:b/>
                <w:color w:val="222222"/>
                <w:sz w:val="24"/>
                <w:szCs w:val="24"/>
              </w:rPr>
              <w:t>Taller de Deducción Matemática</w:t>
            </w:r>
          </w:p>
        </w:tc>
      </w:tr>
      <w:tr w:rsidR="000936C6" w:rsidTr="6B9CA823" w14:paraId="7DB801FD" w14:textId="77777777">
        <w:tc>
          <w:tcPr>
            <w:tcW w:w="4773" w:type="dxa"/>
            <w:tcBorders>
              <w:top w:val="single" w:color="000000" w:themeColor="text1" w:sz="4" w:space="0"/>
              <w:left w:val="single" w:color="000000" w:themeColor="text1" w:sz="4" w:space="0"/>
              <w:bottom w:val="single" w:color="000000" w:themeColor="text1" w:sz="4" w:space="0"/>
            </w:tcBorders>
            <w:tcMar/>
          </w:tcPr>
          <w:p w:rsidR="000936C6" w:rsidRDefault="00000000" w14:paraId="7DB801FB" w14:textId="77777777">
            <w:pPr>
              <w:pBdr>
                <w:top w:val="nil"/>
                <w:left w:val="nil"/>
                <w:bottom w:val="nil"/>
                <w:right w:val="nil"/>
                <w:between w:val="nil"/>
              </w:pBdr>
              <w:spacing w:after="0" w:line="240" w:lineRule="auto"/>
              <w:ind w:left="0" w:hanging="2"/>
              <w:jc w:val="both"/>
              <w:rPr>
                <w:rFonts w:eastAsia="Calibri"/>
                <w:color w:val="000000"/>
                <w:sz w:val="24"/>
                <w:szCs w:val="24"/>
              </w:rPr>
            </w:pPr>
            <w:r>
              <w:rPr>
                <w:rFonts w:eastAsia="Calibri"/>
                <w:b/>
                <w:color w:val="000000"/>
                <w:sz w:val="24"/>
                <w:szCs w:val="24"/>
              </w:rPr>
              <w:t>Código</w:t>
            </w:r>
          </w:p>
        </w:tc>
        <w:tc>
          <w:tcPr>
            <w:tcW w:w="527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0936C6" w:rsidRDefault="00000000" w14:paraId="7DB801FC" w14:textId="77777777">
            <w:pPr>
              <w:pBdr>
                <w:top w:val="nil"/>
                <w:left w:val="nil"/>
                <w:bottom w:val="nil"/>
                <w:right w:val="nil"/>
                <w:between w:val="nil"/>
              </w:pBdr>
              <w:spacing w:after="0" w:line="240" w:lineRule="auto"/>
              <w:ind w:left="0" w:hanging="2"/>
              <w:jc w:val="both"/>
              <w:rPr>
                <w:rFonts w:ascii="Times New Roman" w:hAnsi="Times New Roman" w:eastAsia="Times New Roman" w:cs="Times New Roman"/>
                <w:color w:val="000000"/>
                <w:sz w:val="24"/>
                <w:szCs w:val="24"/>
              </w:rPr>
            </w:pPr>
            <w:r>
              <w:rPr>
                <w:rFonts w:eastAsia="Calibri"/>
                <w:b/>
                <w:color w:val="000000"/>
                <w:sz w:val="24"/>
                <w:szCs w:val="24"/>
              </w:rPr>
              <w:t>IMAT 221</w:t>
            </w:r>
          </w:p>
        </w:tc>
      </w:tr>
      <w:tr w:rsidR="000936C6" w:rsidTr="6B9CA823" w14:paraId="7DB80200" w14:textId="77777777">
        <w:tc>
          <w:tcPr>
            <w:tcW w:w="4773" w:type="dxa"/>
            <w:tcBorders>
              <w:top w:val="single" w:color="000000" w:themeColor="text1" w:sz="4" w:space="0"/>
              <w:left w:val="single" w:color="000000" w:themeColor="text1" w:sz="4" w:space="0"/>
              <w:bottom w:val="single" w:color="000000" w:themeColor="text1" w:sz="4" w:space="0"/>
            </w:tcBorders>
            <w:tcMar/>
          </w:tcPr>
          <w:p w:rsidR="000936C6" w:rsidRDefault="00000000" w14:paraId="7DB801FE" w14:textId="77777777">
            <w:pPr>
              <w:pBdr>
                <w:top w:val="nil"/>
                <w:left w:val="nil"/>
                <w:bottom w:val="nil"/>
                <w:right w:val="nil"/>
                <w:between w:val="nil"/>
              </w:pBdr>
              <w:spacing w:after="0" w:line="240" w:lineRule="auto"/>
              <w:ind w:left="0" w:hanging="2"/>
              <w:jc w:val="both"/>
              <w:rPr>
                <w:rFonts w:eastAsia="Calibri"/>
                <w:color w:val="000000"/>
                <w:sz w:val="24"/>
                <w:szCs w:val="24"/>
              </w:rPr>
            </w:pPr>
            <w:r>
              <w:rPr>
                <w:rFonts w:eastAsia="Calibri"/>
                <w:b/>
                <w:color w:val="000000"/>
                <w:sz w:val="24"/>
                <w:szCs w:val="24"/>
              </w:rPr>
              <w:t>Requisito(s)</w:t>
            </w:r>
          </w:p>
        </w:tc>
        <w:tc>
          <w:tcPr>
            <w:tcW w:w="527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0936C6" w:rsidP="6B9CA823" w:rsidRDefault="000936C6" w14:paraId="23115224" w14:textId="60E904C7">
            <w:p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0" w:hanging="2"/>
              <w:rPr>
                <w:rFonts w:eastAsia="Calibri"/>
                <w:color w:val="000000" w:themeColor="text1" w:themeTint="FF" w:themeShade="FF"/>
                <w:sz w:val="24"/>
                <w:szCs w:val="24"/>
              </w:rPr>
            </w:pPr>
            <w:r w:rsidRPr="6B9CA823" w:rsidR="7EE362C9">
              <w:rPr>
                <w:rFonts w:eastAsia="Calibri"/>
                <w:color w:val="000000" w:themeColor="text1" w:themeTint="FF" w:themeShade="FF"/>
                <w:sz w:val="24"/>
                <w:szCs w:val="24"/>
              </w:rPr>
              <w:t xml:space="preserve">MAT121 Cálculo diferencial; </w:t>
            </w:r>
          </w:p>
          <w:p w:rsidR="000936C6" w:rsidP="6B9CA823" w:rsidRDefault="000936C6" w14:paraId="7DB801FF" w14:textId="66815E52">
            <w:p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0" w:hanging="2"/>
              <w:rPr>
                <w:rFonts w:eastAsia="Calibri"/>
                <w:color w:val="000000"/>
                <w:sz w:val="24"/>
                <w:szCs w:val="24"/>
              </w:rPr>
            </w:pPr>
            <w:r w:rsidRPr="6B9CA823" w:rsidR="7EE362C9">
              <w:rPr>
                <w:rFonts w:eastAsia="Calibri"/>
                <w:color w:val="000000" w:themeColor="text1" w:themeTint="FF" w:themeShade="FF"/>
                <w:sz w:val="24"/>
                <w:szCs w:val="24"/>
              </w:rPr>
              <w:t>MAT122 Algebra</w:t>
            </w:r>
          </w:p>
        </w:tc>
      </w:tr>
    </w:tbl>
    <w:p w:rsidR="000936C6" w:rsidRDefault="000936C6" w14:paraId="7DB80201" w14:textId="77777777">
      <w:pPr>
        <w:pBdr>
          <w:top w:val="nil"/>
          <w:left w:val="nil"/>
          <w:bottom w:val="nil"/>
          <w:right w:val="nil"/>
          <w:between w:val="nil"/>
        </w:pBdr>
        <w:spacing w:after="0" w:line="240" w:lineRule="auto"/>
        <w:ind w:left="0" w:hanging="2"/>
        <w:jc w:val="both"/>
        <w:rPr>
          <w:rFonts w:eastAsia="Calibri"/>
          <w:color w:val="000000"/>
          <w:sz w:val="24"/>
          <w:szCs w:val="24"/>
        </w:rPr>
      </w:pPr>
    </w:p>
    <w:p w:rsidR="000936C6" w:rsidRDefault="00000000" w14:paraId="7DB80202" w14:textId="77777777">
      <w:pPr>
        <w:numPr>
          <w:ilvl w:val="0"/>
          <w:numId w:val="8"/>
        </w:numPr>
        <w:pBdr>
          <w:top w:val="nil"/>
          <w:left w:val="nil"/>
          <w:bottom w:val="nil"/>
          <w:right w:val="nil"/>
          <w:between w:val="nil"/>
        </w:pBdr>
        <w:spacing w:after="0" w:line="240" w:lineRule="auto"/>
        <w:ind w:left="0" w:hanging="2"/>
        <w:jc w:val="both"/>
        <w:rPr>
          <w:rFonts w:eastAsia="Calibri"/>
          <w:color w:val="000000"/>
        </w:rPr>
      </w:pPr>
      <w:r>
        <w:rPr>
          <w:rFonts w:eastAsia="Calibri"/>
          <w:b/>
          <w:color w:val="000000"/>
          <w:sz w:val="24"/>
          <w:szCs w:val="24"/>
        </w:rPr>
        <w:t>RESULTADOS DE APRENDIZAJE:</w:t>
      </w:r>
    </w:p>
    <w:p w:rsidR="000936C6" w:rsidRDefault="000936C6" w14:paraId="7DB80203" w14:textId="77777777">
      <w:pPr>
        <w:pBdr>
          <w:top w:val="nil"/>
          <w:left w:val="nil"/>
          <w:bottom w:val="nil"/>
          <w:right w:val="nil"/>
          <w:between w:val="nil"/>
        </w:pBdr>
        <w:spacing w:after="0" w:line="240" w:lineRule="auto"/>
        <w:ind w:left="0" w:hanging="2"/>
        <w:jc w:val="both"/>
        <w:rPr>
          <w:rFonts w:eastAsia="Calibri"/>
          <w:color w:val="000000"/>
        </w:rPr>
      </w:pPr>
    </w:p>
    <w:p w:rsidR="000936C6" w:rsidRDefault="000936C6" w14:paraId="7DB80204" w14:textId="77777777">
      <w:pPr>
        <w:pBdr>
          <w:top w:val="nil"/>
          <w:left w:val="nil"/>
          <w:bottom w:val="nil"/>
          <w:right w:val="nil"/>
          <w:between w:val="nil"/>
        </w:pBdr>
        <w:spacing w:after="0" w:line="240" w:lineRule="auto"/>
        <w:ind w:left="0" w:hanging="2"/>
        <w:jc w:val="both"/>
        <w:rPr>
          <w:rFonts w:ascii="Times New Roman" w:hAnsi="Times New Roman" w:eastAsia="Times New Roman" w:cs="Times New Roman"/>
          <w:color w:val="000000"/>
          <w:sz w:val="24"/>
          <w:szCs w:val="24"/>
        </w:rPr>
      </w:pPr>
    </w:p>
    <w:tbl>
      <w:tblPr>
        <w:tblStyle w:val="a3"/>
        <w:tblW w:w="10031"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0031"/>
      </w:tblGrid>
      <w:tr w:rsidR="000936C6" w:rsidTr="075B814A" w14:paraId="7DB80209" w14:textId="77777777">
        <w:tc>
          <w:tcPr>
            <w:tcW w:w="10031" w:type="dxa"/>
            <w:tcMar/>
          </w:tcPr>
          <w:p w:rsidR="000936C6" w:rsidRDefault="00000000" w14:paraId="7DB80205" w14:textId="77777777">
            <w:pPr>
              <w:numPr>
                <w:ilvl w:val="0"/>
                <w:numId w:val="7"/>
              </w:numPr>
              <w:pBdr>
                <w:top w:val="nil"/>
                <w:left w:val="nil"/>
                <w:bottom w:val="nil"/>
                <w:right w:val="nil"/>
                <w:between w:val="nil"/>
              </w:pBdr>
              <w:spacing w:after="0" w:line="240" w:lineRule="auto"/>
              <w:ind w:left="0" w:hanging="2"/>
              <w:jc w:val="both"/>
              <w:rPr>
                <w:rFonts w:eastAsia="Calibri"/>
                <w:color w:val="000000"/>
                <w:sz w:val="24"/>
                <w:szCs w:val="24"/>
              </w:rPr>
            </w:pPr>
            <w:r>
              <w:rPr>
                <w:rFonts w:eastAsia="Calibri"/>
                <w:color w:val="000000"/>
                <w:sz w:val="24"/>
                <w:szCs w:val="24"/>
              </w:rPr>
              <w:t>Al final de la asignatura los estudiantes serán capaces de demostrar los siguientes resultados de aprendizaje de las competencias específicas del perfil de egreso a las que apunta la asignatura tanto en conocimientos, habilidades y/o actitudes en su primer nivel de dominio:</w:t>
            </w:r>
          </w:p>
          <w:p w:rsidR="000936C6" w:rsidRDefault="000936C6" w14:paraId="7DB80206" w14:textId="77777777">
            <w:pPr>
              <w:pBdr>
                <w:top w:val="nil"/>
                <w:left w:val="nil"/>
                <w:bottom w:val="nil"/>
                <w:right w:val="nil"/>
                <w:between w:val="nil"/>
              </w:pBdr>
              <w:spacing w:after="0" w:line="240" w:lineRule="auto"/>
              <w:ind w:left="0" w:hanging="2"/>
              <w:jc w:val="both"/>
              <w:rPr>
                <w:rFonts w:eastAsia="Calibri"/>
                <w:color w:val="000000"/>
                <w:sz w:val="24"/>
                <w:szCs w:val="24"/>
              </w:rPr>
            </w:pPr>
          </w:p>
          <w:p w:rsidR="000936C6" w:rsidP="075B814A" w:rsidRDefault="00000000" w14:paraId="7DB80207" w14:textId="0B191E6B">
            <w:pPr>
              <w:pBdr>
                <w:top w:val="nil" w:color="000000" w:sz="0" w:space="0"/>
                <w:left w:val="nil" w:color="000000" w:sz="0" w:space="0"/>
                <w:bottom w:val="nil" w:color="000000" w:sz="0" w:space="0"/>
                <w:right w:val="nil" w:color="000000" w:sz="0" w:space="0"/>
                <w:between w:val="nil" w:color="000000" w:sz="0" w:space="0"/>
              </w:pBdr>
              <w:spacing w:after="0"/>
              <w:ind w:left="0" w:hanging="2"/>
              <w:jc w:val="both"/>
              <w:rPr>
                <w:rFonts w:eastAsia="Calibri"/>
                <w:color w:val="000000"/>
              </w:rPr>
            </w:pPr>
            <w:r w:rsidRPr="075B814A" w:rsidR="00000000">
              <w:rPr>
                <w:rFonts w:eastAsia="Calibri"/>
                <w:b w:val="1"/>
                <w:bCs w:val="1"/>
                <w:color w:val="000000" w:themeColor="text1" w:themeTint="FF" w:themeShade="FF"/>
              </w:rPr>
              <w:t>CL2, ND1, RA1</w:t>
            </w:r>
            <w:r w:rsidRPr="075B814A" w:rsidR="00000000">
              <w:rPr>
                <w:rFonts w:eastAsia="Calibri"/>
                <w:color w:val="000000" w:themeColor="text1" w:themeTint="FF" w:themeShade="FF"/>
              </w:rPr>
              <w:t>: Utiliza conocimientos basados en investigaciones o métodos de investigación, para alcanzar conclusiones válidas.</w:t>
            </w:r>
          </w:p>
          <w:p w:rsidR="000936C6" w:rsidRDefault="00000000" w14:paraId="7DB80208" w14:textId="77777777">
            <w:pPr>
              <w:pBdr>
                <w:top w:val="nil"/>
                <w:left w:val="nil"/>
                <w:bottom w:val="nil"/>
                <w:right w:val="nil"/>
                <w:between w:val="nil"/>
              </w:pBdr>
              <w:spacing w:after="0"/>
              <w:ind w:left="0" w:hanging="2"/>
              <w:jc w:val="both"/>
              <w:rPr>
                <w:rFonts w:eastAsia="Calibri"/>
                <w:color w:val="000000"/>
              </w:rPr>
            </w:pPr>
            <w:r>
              <w:rPr>
                <w:rFonts w:eastAsia="Calibri"/>
                <w:color w:val="000000"/>
              </w:rPr>
              <w:t xml:space="preserve"> </w:t>
            </w:r>
          </w:p>
        </w:tc>
      </w:tr>
      <w:tr w:rsidR="000936C6" w:rsidTr="075B814A" w14:paraId="7DB80210" w14:textId="77777777">
        <w:tc>
          <w:tcPr>
            <w:tcW w:w="10031" w:type="dxa"/>
            <w:tcMar/>
          </w:tcPr>
          <w:p w:rsidR="000936C6" w:rsidRDefault="00000000" w14:paraId="7DB8020A" w14:textId="77777777">
            <w:pPr>
              <w:numPr>
                <w:ilvl w:val="0"/>
                <w:numId w:val="7"/>
              </w:numPr>
              <w:pBdr>
                <w:top w:val="nil"/>
                <w:left w:val="nil"/>
                <w:bottom w:val="nil"/>
                <w:right w:val="nil"/>
                <w:between w:val="nil"/>
              </w:pBdr>
              <w:spacing w:after="0" w:line="240" w:lineRule="auto"/>
              <w:ind w:left="0" w:hanging="2"/>
              <w:jc w:val="both"/>
              <w:rPr>
                <w:rFonts w:eastAsia="Calibri"/>
                <w:color w:val="000000"/>
              </w:rPr>
            </w:pPr>
            <w:r>
              <w:rPr>
                <w:rFonts w:eastAsia="Calibri"/>
                <w:color w:val="000000"/>
              </w:rPr>
              <w:t>Esta asignatura aporta al perfil de egreso profesional a través de resultados de aprendizaje que tributan a las siguientes competencias específicas en el nivel inicial de dominio:</w:t>
            </w:r>
          </w:p>
          <w:p w:rsidR="000936C6" w:rsidRDefault="000936C6" w14:paraId="7DB8020B" w14:textId="77777777">
            <w:pPr>
              <w:pBdr>
                <w:top w:val="nil"/>
                <w:left w:val="nil"/>
                <w:bottom w:val="nil"/>
                <w:right w:val="nil"/>
                <w:between w:val="nil"/>
              </w:pBdr>
              <w:spacing w:after="0" w:line="240" w:lineRule="auto"/>
              <w:ind w:left="0" w:hanging="2"/>
              <w:jc w:val="both"/>
              <w:rPr>
                <w:rFonts w:eastAsia="Calibri"/>
                <w:color w:val="000000"/>
              </w:rPr>
            </w:pPr>
          </w:p>
          <w:p w:rsidR="000936C6" w:rsidRDefault="000936C6" w14:paraId="7DB8020C" w14:textId="77777777">
            <w:pPr>
              <w:pBdr>
                <w:top w:val="nil"/>
                <w:left w:val="nil"/>
                <w:bottom w:val="nil"/>
                <w:right w:val="nil"/>
                <w:between w:val="nil"/>
              </w:pBdr>
              <w:spacing w:after="0" w:line="240" w:lineRule="auto"/>
              <w:ind w:left="0" w:hanging="2"/>
              <w:jc w:val="both"/>
              <w:rPr>
                <w:rFonts w:eastAsia="Calibri"/>
                <w:color w:val="000000"/>
              </w:rPr>
            </w:pPr>
          </w:p>
          <w:p w:rsidR="000936C6" w:rsidRDefault="00000000" w14:paraId="7DB8020D" w14:textId="77777777">
            <w:pPr>
              <w:pBdr>
                <w:top w:val="nil"/>
                <w:left w:val="nil"/>
                <w:bottom w:val="nil"/>
                <w:right w:val="nil"/>
                <w:between w:val="nil"/>
              </w:pBdr>
              <w:spacing w:after="0" w:line="240" w:lineRule="auto"/>
              <w:ind w:left="0" w:hanging="2"/>
              <w:jc w:val="both"/>
              <w:rPr>
                <w:rFonts w:eastAsia="Calibri"/>
                <w:color w:val="000000"/>
              </w:rPr>
            </w:pPr>
            <w:r>
              <w:rPr>
                <w:rFonts w:eastAsia="Calibri"/>
                <w:b/>
                <w:color w:val="000000"/>
              </w:rPr>
              <w:t xml:space="preserve">CE1, N1, RA2: </w:t>
            </w:r>
            <w:r>
              <w:rPr>
                <w:rFonts w:eastAsia="Calibri"/>
                <w:color w:val="000000"/>
              </w:rPr>
              <w:t>Utiliza lógica y argumentación matemática, en diferentes contextos, para resolver problemas simplificados de ciencias e ingeniería.</w:t>
            </w:r>
          </w:p>
          <w:p w:rsidR="000936C6" w:rsidRDefault="00000000" w14:paraId="7DB8020E" w14:textId="77777777">
            <w:pPr>
              <w:pBdr>
                <w:top w:val="nil"/>
                <w:left w:val="nil"/>
                <w:bottom w:val="nil"/>
                <w:right w:val="nil"/>
                <w:between w:val="nil"/>
              </w:pBdr>
              <w:spacing w:after="0" w:line="240" w:lineRule="auto"/>
              <w:ind w:left="0" w:hanging="2"/>
              <w:jc w:val="both"/>
              <w:rPr>
                <w:rFonts w:eastAsia="Calibri"/>
                <w:color w:val="000000"/>
              </w:rPr>
            </w:pPr>
            <w:r>
              <w:rPr>
                <w:rFonts w:eastAsia="Calibri"/>
                <w:color w:val="000000"/>
              </w:rPr>
              <w:tab/>
            </w:r>
          </w:p>
          <w:p w:rsidR="000936C6" w:rsidRDefault="000936C6" w14:paraId="7DB8020F" w14:textId="77777777">
            <w:pPr>
              <w:pBdr>
                <w:top w:val="nil"/>
                <w:left w:val="nil"/>
                <w:bottom w:val="nil"/>
                <w:right w:val="nil"/>
                <w:between w:val="nil"/>
              </w:pBdr>
              <w:spacing w:after="0" w:line="240" w:lineRule="auto"/>
              <w:ind w:left="0" w:hanging="2"/>
              <w:jc w:val="both"/>
              <w:rPr>
                <w:rFonts w:eastAsia="Calibri"/>
                <w:color w:val="000000"/>
              </w:rPr>
            </w:pPr>
          </w:p>
        </w:tc>
      </w:tr>
      <w:tr w:rsidR="000936C6" w:rsidTr="075B814A" w14:paraId="7DB80217" w14:textId="77777777">
        <w:tc>
          <w:tcPr>
            <w:tcW w:w="10031" w:type="dxa"/>
            <w:tcMar/>
          </w:tcPr>
          <w:p w:rsidR="000936C6" w:rsidRDefault="00000000" w14:paraId="7DB80211" w14:textId="77777777">
            <w:pPr>
              <w:numPr>
                <w:ilvl w:val="0"/>
                <w:numId w:val="7"/>
              </w:numPr>
              <w:ind w:left="0" w:hanging="2"/>
              <w:rPr>
                <w:color w:val="000000"/>
              </w:rPr>
            </w:pPr>
            <w:r w:rsidRPr="075B814A" w:rsidR="00000000">
              <w:rPr>
                <w:color w:val="000000" w:themeColor="text1" w:themeTint="FF" w:themeShade="FF"/>
              </w:rPr>
              <w:t>Esta asignatura aporta al logro del perfil de egreso y licenciatura a través de desempeños que tributan a las siguientes competencias genéricas en su nivel inicial de desempeño:</w:t>
            </w:r>
          </w:p>
          <w:p w:rsidR="000936C6" w:rsidP="075B814A" w:rsidRDefault="000936C6" w14:textId="77777777" w14:paraId="06A47B89">
            <w:pPr>
              <w:spacing w:after="0" w:line="240" w:lineRule="auto"/>
              <w:ind w:left="0" w:hanging="2"/>
              <w:jc w:val="both"/>
              <w:rPr>
                <w:color w:val="000000" w:themeColor="text1" w:themeTint="FF" w:themeShade="FF"/>
                <w:sz w:val="24"/>
                <w:szCs w:val="24"/>
              </w:rPr>
            </w:pPr>
            <w:r w:rsidRPr="075B814A" w:rsidR="3A7C2374">
              <w:rPr>
                <w:b w:val="1"/>
                <w:bCs w:val="1"/>
                <w:color w:val="000000" w:themeColor="text1" w:themeTint="FF" w:themeShade="FF"/>
              </w:rPr>
              <w:t>CG1, N1, D2</w:t>
            </w:r>
            <w:r w:rsidRPr="075B814A" w:rsidR="3A7C2374">
              <w:rPr>
                <w:color w:val="000000" w:themeColor="text1" w:themeTint="FF" w:themeShade="FF"/>
              </w:rPr>
              <w:t>: Explora y usa estrategias de aprendizaje y métodos de estudio pertinentes y eficientes para enfrentar los retos académicos de la vida universitaria.</w:t>
            </w:r>
          </w:p>
          <w:p w:rsidR="000936C6" w:rsidP="075B814A" w:rsidRDefault="000936C6" w14:paraId="7DB80212" w14:textId="27BD6414">
            <w:pPr>
              <w:pStyle w:val="Normal"/>
              <w:pBdr>
                <w:top w:val="nil" w:color="FF000000" w:sz="0" w:space="0"/>
                <w:left w:val="nil" w:color="FF000000" w:sz="0" w:space="0"/>
                <w:bottom w:val="nil" w:color="FF000000" w:sz="0" w:space="0"/>
                <w:right w:val="nil" w:color="FF000000" w:sz="0" w:space="0"/>
                <w:between w:val="nil" w:color="FF000000" w:sz="0" w:space="0"/>
              </w:pBdr>
              <w:spacing w:after="0" w:line="240" w:lineRule="auto"/>
              <w:ind w:left="0" w:hanging="2"/>
              <w:jc w:val="both"/>
              <w:rPr>
                <w:rFonts w:eastAsia="Calibri"/>
                <w:color w:val="000000"/>
              </w:rPr>
            </w:pPr>
          </w:p>
          <w:p w:rsidR="000936C6" w:rsidRDefault="00000000" w14:paraId="7DB80213" w14:textId="77777777">
            <w:pPr>
              <w:spacing w:after="0" w:line="240" w:lineRule="auto"/>
              <w:ind w:left="0" w:hanging="2"/>
              <w:jc w:val="both"/>
              <w:rPr>
                <w:color w:val="000000"/>
                <w:sz w:val="24"/>
                <w:szCs w:val="24"/>
              </w:rPr>
            </w:pPr>
            <w:r>
              <w:rPr>
                <w:b/>
                <w:color w:val="000000"/>
              </w:rPr>
              <w:t>CG4, N1, D2</w:t>
            </w:r>
            <w:r>
              <w:rPr>
                <w:color w:val="000000"/>
              </w:rPr>
              <w:t>: Comprende textos relacionados con temáticas disciplinares, escritos en lengua materna y en un segundo idioma, extrayendo información relevante para la realización de actividades académicas.</w:t>
            </w:r>
          </w:p>
          <w:p w:rsidR="000936C6" w:rsidRDefault="000936C6" w14:paraId="7DB80214" w14:textId="77777777">
            <w:pPr>
              <w:pBdr>
                <w:top w:val="nil"/>
                <w:left w:val="nil"/>
                <w:bottom w:val="nil"/>
                <w:right w:val="nil"/>
                <w:between w:val="nil"/>
              </w:pBdr>
              <w:spacing w:after="0" w:line="240" w:lineRule="auto"/>
              <w:ind w:left="0" w:hanging="2"/>
              <w:jc w:val="both"/>
              <w:rPr>
                <w:rFonts w:eastAsia="Calibri"/>
                <w:color w:val="000000"/>
              </w:rPr>
            </w:pPr>
          </w:p>
          <w:p w:rsidR="000936C6" w:rsidRDefault="000936C6" w14:paraId="7DB80215" w14:textId="77777777">
            <w:pPr>
              <w:pBdr>
                <w:top w:val="nil"/>
                <w:left w:val="nil"/>
                <w:bottom w:val="nil"/>
                <w:right w:val="nil"/>
                <w:between w:val="nil"/>
              </w:pBdr>
              <w:spacing w:after="0" w:line="240" w:lineRule="auto"/>
              <w:ind w:left="0" w:hanging="2"/>
              <w:jc w:val="both"/>
              <w:rPr>
                <w:rFonts w:eastAsia="Calibri"/>
                <w:color w:val="000000"/>
              </w:rPr>
            </w:pPr>
          </w:p>
          <w:p w:rsidR="000936C6" w:rsidRDefault="000936C6" w14:paraId="7DB80216" w14:textId="77777777">
            <w:pPr>
              <w:pBdr>
                <w:top w:val="nil"/>
                <w:left w:val="nil"/>
                <w:bottom w:val="nil"/>
                <w:right w:val="nil"/>
                <w:between w:val="nil"/>
              </w:pBdr>
              <w:spacing w:after="0" w:line="240" w:lineRule="auto"/>
              <w:ind w:left="0" w:hanging="2"/>
              <w:jc w:val="both"/>
              <w:rPr>
                <w:rFonts w:eastAsia="Calibri"/>
                <w:color w:val="000000"/>
              </w:rPr>
            </w:pPr>
          </w:p>
        </w:tc>
      </w:tr>
    </w:tbl>
    <w:p w:rsidR="000936C6" w:rsidRDefault="000936C6" w14:paraId="7DB80218" w14:textId="77777777">
      <w:pPr>
        <w:pBdr>
          <w:top w:val="nil"/>
          <w:left w:val="nil"/>
          <w:bottom w:val="nil"/>
          <w:right w:val="nil"/>
          <w:between w:val="nil"/>
        </w:pBdr>
        <w:spacing w:after="0" w:line="240" w:lineRule="auto"/>
        <w:ind w:left="0" w:hanging="2"/>
        <w:jc w:val="both"/>
        <w:rPr>
          <w:rFonts w:eastAsia="Calibri"/>
          <w:color w:val="000000"/>
          <w:sz w:val="24"/>
          <w:szCs w:val="24"/>
        </w:rPr>
      </w:pPr>
    </w:p>
    <w:p w:rsidR="000936C6" w:rsidRDefault="000936C6" w14:paraId="7DB80219" w14:textId="77777777">
      <w:pPr>
        <w:pBdr>
          <w:top w:val="nil"/>
          <w:left w:val="nil"/>
          <w:bottom w:val="nil"/>
          <w:right w:val="nil"/>
          <w:between w:val="nil"/>
        </w:pBdr>
        <w:spacing w:after="0" w:line="240" w:lineRule="auto"/>
        <w:ind w:left="0" w:hanging="2"/>
        <w:jc w:val="both"/>
        <w:rPr>
          <w:rFonts w:eastAsia="Calibri"/>
          <w:color w:val="000000"/>
          <w:sz w:val="24"/>
          <w:szCs w:val="24"/>
        </w:rPr>
      </w:pPr>
    </w:p>
    <w:p w:rsidR="000936C6" w:rsidRDefault="000936C6" w14:paraId="7DB8021A" w14:textId="77777777">
      <w:pPr>
        <w:pBdr>
          <w:top w:val="nil"/>
          <w:left w:val="nil"/>
          <w:bottom w:val="nil"/>
          <w:right w:val="nil"/>
          <w:between w:val="nil"/>
        </w:pBdr>
        <w:spacing w:after="0" w:line="240" w:lineRule="auto"/>
        <w:ind w:left="0" w:hanging="2"/>
        <w:jc w:val="both"/>
        <w:rPr>
          <w:rFonts w:eastAsia="Calibri"/>
          <w:color w:val="000000"/>
          <w:sz w:val="24"/>
          <w:szCs w:val="24"/>
        </w:rPr>
      </w:pPr>
    </w:p>
    <w:p w:rsidR="000936C6" w:rsidRDefault="00000000" w14:paraId="7DB8021B" w14:textId="77777777">
      <w:pPr>
        <w:numPr>
          <w:ilvl w:val="0"/>
          <w:numId w:val="8"/>
        </w:numPr>
        <w:pBdr>
          <w:top w:val="nil"/>
          <w:left w:val="nil"/>
          <w:bottom w:val="nil"/>
          <w:right w:val="nil"/>
          <w:between w:val="nil"/>
        </w:pBdr>
        <w:spacing w:after="0" w:line="240" w:lineRule="auto"/>
        <w:ind w:left="0" w:hanging="2"/>
        <w:jc w:val="both"/>
        <w:rPr>
          <w:rFonts w:eastAsia="Calibri"/>
          <w:color w:val="000000"/>
          <w:sz w:val="24"/>
          <w:szCs w:val="24"/>
        </w:rPr>
      </w:pPr>
      <w:r>
        <w:rPr>
          <w:rFonts w:eastAsia="Calibri"/>
          <w:b/>
          <w:color w:val="000000"/>
          <w:sz w:val="24"/>
          <w:szCs w:val="24"/>
        </w:rPr>
        <w:t xml:space="preserve">UNIDADES DE APRENDIZAJE Y CONTENIDOS: </w:t>
      </w:r>
    </w:p>
    <w:p w:rsidR="000936C6" w:rsidRDefault="000936C6" w14:paraId="7DB8021C" w14:textId="77777777">
      <w:pPr>
        <w:pBdr>
          <w:top w:val="nil"/>
          <w:left w:val="nil"/>
          <w:bottom w:val="nil"/>
          <w:right w:val="nil"/>
          <w:between w:val="nil"/>
        </w:pBdr>
        <w:spacing w:after="0" w:line="240" w:lineRule="auto"/>
        <w:ind w:left="0" w:hanging="2"/>
        <w:jc w:val="both"/>
        <w:rPr>
          <w:rFonts w:eastAsia="Calibri"/>
          <w:color w:val="000000"/>
          <w:sz w:val="24"/>
          <w:szCs w:val="24"/>
        </w:rPr>
      </w:pPr>
    </w:p>
    <w:tbl>
      <w:tblPr>
        <w:tblStyle w:val="a4"/>
        <w:tblW w:w="9747"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951"/>
        <w:gridCol w:w="3827"/>
        <w:gridCol w:w="3969"/>
      </w:tblGrid>
      <w:tr w:rsidR="000936C6" w:rsidTr="1F9FD336" w14:paraId="7DB80220" w14:textId="77777777">
        <w:tc>
          <w:tcPr>
            <w:tcW w:w="195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0936C6" w:rsidRDefault="00000000" w14:paraId="7DB8021D" w14:textId="77777777">
            <w:pPr>
              <w:pBdr>
                <w:top w:val="nil"/>
                <w:left w:val="nil"/>
                <w:bottom w:val="nil"/>
                <w:right w:val="nil"/>
                <w:between w:val="nil"/>
              </w:pBdr>
              <w:spacing w:after="0" w:line="240" w:lineRule="auto"/>
              <w:ind w:left="0" w:hanging="2"/>
              <w:jc w:val="center"/>
              <w:rPr>
                <w:rFonts w:eastAsia="Calibri"/>
                <w:color w:val="000000"/>
                <w:sz w:val="24"/>
                <w:szCs w:val="24"/>
              </w:rPr>
            </w:pPr>
            <w:r>
              <w:rPr>
                <w:rFonts w:eastAsia="Calibri"/>
                <w:b/>
                <w:i/>
                <w:color w:val="000000"/>
                <w:sz w:val="24"/>
                <w:szCs w:val="24"/>
              </w:rPr>
              <w:t>Resultado de aprendizaje y/o desempeños</w:t>
            </w:r>
          </w:p>
        </w:tc>
        <w:tc>
          <w:tcPr>
            <w:tcW w:w="382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0936C6" w:rsidRDefault="00000000" w14:paraId="7DB8021E" w14:textId="77777777">
            <w:pPr>
              <w:pBdr>
                <w:top w:val="nil"/>
                <w:left w:val="nil"/>
                <w:bottom w:val="nil"/>
                <w:right w:val="nil"/>
                <w:between w:val="nil"/>
              </w:pBdr>
              <w:spacing w:after="0" w:line="240" w:lineRule="auto"/>
              <w:ind w:left="0" w:hanging="2"/>
              <w:jc w:val="center"/>
              <w:rPr>
                <w:rFonts w:eastAsia="Calibri"/>
                <w:color w:val="000000"/>
                <w:sz w:val="24"/>
                <w:szCs w:val="24"/>
              </w:rPr>
            </w:pPr>
            <w:r>
              <w:rPr>
                <w:rFonts w:eastAsia="Calibri"/>
                <w:b/>
                <w:i/>
                <w:color w:val="000000"/>
                <w:sz w:val="24"/>
                <w:szCs w:val="24"/>
              </w:rPr>
              <w:t>Unidades de Aprendizaje y contenidos</w:t>
            </w:r>
          </w:p>
        </w:tc>
        <w:tc>
          <w:tcPr>
            <w:tcW w:w="396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0936C6" w:rsidRDefault="00000000" w14:paraId="7DB8021F" w14:textId="77777777">
            <w:pPr>
              <w:pBdr>
                <w:top w:val="nil"/>
                <w:left w:val="nil"/>
                <w:bottom w:val="nil"/>
                <w:right w:val="nil"/>
                <w:between w:val="nil"/>
              </w:pBdr>
              <w:spacing w:after="0" w:line="240" w:lineRule="auto"/>
              <w:ind w:left="0" w:hanging="2"/>
              <w:jc w:val="center"/>
              <w:rPr>
                <w:rFonts w:eastAsia="Calibri"/>
                <w:color w:val="000000"/>
                <w:sz w:val="24"/>
                <w:szCs w:val="24"/>
              </w:rPr>
            </w:pPr>
            <w:r>
              <w:rPr>
                <w:rFonts w:eastAsia="Calibri"/>
                <w:b/>
                <w:i/>
                <w:color w:val="000000"/>
                <w:sz w:val="24"/>
                <w:szCs w:val="24"/>
              </w:rPr>
              <w:t>Al final del curso el(la) estudiante será capaz</w:t>
            </w:r>
          </w:p>
        </w:tc>
      </w:tr>
      <w:tr w:rsidR="000936C6" w:rsidTr="1F9FD336" w14:paraId="7DB80234" w14:textId="77777777">
        <w:tc>
          <w:tcPr>
            <w:tcW w:w="195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0936C6" w:rsidRDefault="000936C6" w14:paraId="7DB80221" w14:textId="77777777">
            <w:pPr>
              <w:pBdr>
                <w:top w:val="nil"/>
                <w:left w:val="nil"/>
                <w:bottom w:val="nil"/>
                <w:right w:val="nil"/>
                <w:between w:val="nil"/>
              </w:pBdr>
              <w:spacing w:after="0"/>
              <w:ind w:left="0" w:hanging="2"/>
              <w:jc w:val="both"/>
              <w:rPr>
                <w:rFonts w:eastAsia="Calibri"/>
                <w:color w:val="000000"/>
                <w:sz w:val="16"/>
                <w:szCs w:val="16"/>
              </w:rPr>
            </w:pPr>
          </w:p>
          <w:p w:rsidR="000936C6" w:rsidRDefault="00000000" w14:paraId="7DB80222" w14:textId="77777777">
            <w:pPr>
              <w:pBdr>
                <w:top w:val="nil"/>
                <w:left w:val="nil"/>
                <w:bottom w:val="nil"/>
                <w:right w:val="nil"/>
                <w:between w:val="nil"/>
              </w:pBdr>
              <w:spacing w:after="0"/>
              <w:ind w:left="0" w:hanging="2"/>
              <w:jc w:val="both"/>
              <w:rPr>
                <w:rFonts w:eastAsia="Calibri"/>
                <w:color w:val="000000"/>
                <w:sz w:val="16"/>
                <w:szCs w:val="16"/>
              </w:rPr>
            </w:pPr>
            <w:r>
              <w:rPr>
                <w:rFonts w:eastAsia="Calibri"/>
                <w:b/>
                <w:color w:val="000000"/>
                <w:sz w:val="16"/>
                <w:szCs w:val="16"/>
              </w:rPr>
              <w:t>CL2, ND1, RA1</w:t>
            </w:r>
          </w:p>
          <w:p w:rsidR="000936C6" w:rsidRDefault="00000000" w14:paraId="7DB80223" w14:textId="77777777">
            <w:pPr>
              <w:pBdr>
                <w:top w:val="nil"/>
                <w:left w:val="nil"/>
                <w:bottom w:val="nil"/>
                <w:right w:val="nil"/>
                <w:between w:val="nil"/>
              </w:pBdr>
              <w:spacing w:after="0"/>
              <w:ind w:left="0" w:hanging="2"/>
              <w:jc w:val="both"/>
              <w:rPr>
                <w:rFonts w:eastAsia="Calibri"/>
                <w:color w:val="000000"/>
                <w:sz w:val="16"/>
                <w:szCs w:val="16"/>
                <w:highlight w:val="yellow"/>
              </w:rPr>
            </w:pPr>
            <w:r>
              <w:rPr>
                <w:rFonts w:eastAsia="Calibri"/>
                <w:b/>
                <w:color w:val="000000"/>
                <w:sz w:val="16"/>
                <w:szCs w:val="16"/>
              </w:rPr>
              <w:t>CE1, N1, RA2</w:t>
            </w:r>
          </w:p>
          <w:p w:rsidR="000936C6" w:rsidRDefault="00000000" w14:paraId="7DB80224" w14:textId="77777777">
            <w:pPr>
              <w:pBdr>
                <w:top w:val="nil"/>
                <w:left w:val="nil"/>
                <w:bottom w:val="nil"/>
                <w:right w:val="nil"/>
                <w:between w:val="nil"/>
              </w:pBdr>
              <w:spacing w:after="0" w:line="240" w:lineRule="auto"/>
              <w:ind w:left="0" w:hanging="2"/>
              <w:jc w:val="both"/>
              <w:rPr>
                <w:rFonts w:eastAsia="Calibri"/>
                <w:color w:val="000000"/>
                <w:sz w:val="16"/>
                <w:szCs w:val="16"/>
              </w:rPr>
            </w:pPr>
            <w:r>
              <w:rPr>
                <w:rFonts w:eastAsia="Calibri"/>
                <w:b/>
                <w:color w:val="000000"/>
                <w:sz w:val="16"/>
                <w:szCs w:val="16"/>
              </w:rPr>
              <w:t>CG2, N1, D2</w:t>
            </w:r>
          </w:p>
          <w:p w:rsidR="000936C6" w:rsidRDefault="000936C6" w14:paraId="7DB80225" w14:textId="77777777">
            <w:pPr>
              <w:pBdr>
                <w:top w:val="nil"/>
                <w:left w:val="nil"/>
                <w:bottom w:val="nil"/>
                <w:right w:val="nil"/>
                <w:between w:val="nil"/>
              </w:pBdr>
              <w:spacing w:after="0" w:line="240" w:lineRule="auto"/>
              <w:ind w:left="0" w:hanging="2"/>
              <w:jc w:val="both"/>
              <w:rPr>
                <w:rFonts w:eastAsia="Calibri"/>
                <w:color w:val="000000"/>
                <w:sz w:val="16"/>
                <w:szCs w:val="16"/>
              </w:rPr>
            </w:pPr>
          </w:p>
          <w:p w:rsidR="000936C6" w:rsidRDefault="000936C6" w14:paraId="7DB80226" w14:textId="77777777">
            <w:pPr>
              <w:pBdr>
                <w:top w:val="nil"/>
                <w:left w:val="nil"/>
                <w:bottom w:val="nil"/>
                <w:right w:val="nil"/>
                <w:between w:val="nil"/>
              </w:pBdr>
              <w:spacing w:after="0" w:line="240" w:lineRule="auto"/>
              <w:ind w:left="0" w:hanging="2"/>
              <w:jc w:val="both"/>
              <w:rPr>
                <w:rFonts w:eastAsia="Calibri"/>
                <w:color w:val="000000"/>
                <w:sz w:val="16"/>
                <w:szCs w:val="16"/>
                <w:highlight w:val="yellow"/>
              </w:rPr>
            </w:pPr>
          </w:p>
        </w:tc>
        <w:tc>
          <w:tcPr>
            <w:tcW w:w="382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0936C6" w:rsidP="1F9FD336" w:rsidRDefault="00000000" w14:paraId="7DB80227" w14:textId="374FDEA7">
            <w:pPr>
              <w:spacing w:after="0" w:line="240" w:lineRule="auto"/>
              <w:ind w:left="0" w:hanging="2"/>
              <w:rPr>
                <w:b w:val="1"/>
                <w:bCs w:val="1"/>
              </w:rPr>
            </w:pPr>
          </w:p>
          <w:p w:rsidR="000936C6" w:rsidP="1F9FD336" w:rsidRDefault="000936C6" w14:paraId="6E0FC0E3" w14:textId="5436A3BD">
            <w:pPr>
              <w:pStyle w:val="Normal"/>
              <w:spacing w:after="0" w:line="240" w:lineRule="auto"/>
              <w:ind w:left="0" w:hanging="2"/>
              <w:jc w:val="both"/>
            </w:pPr>
            <w:r w:rsidRPr="1F9FD336" w:rsidR="7113E594">
              <w:rPr>
                <w:rFonts w:ascii="Calibri" w:hAnsi="Calibri" w:eastAsia="Calibri" w:cs="Calibri"/>
                <w:b w:val="1"/>
                <w:bCs w:val="1"/>
                <w:i w:val="0"/>
                <w:iCs w:val="0"/>
                <w:noProof w:val="0"/>
                <w:sz w:val="22"/>
                <w:szCs w:val="22"/>
                <w:lang w:val="es-CL"/>
              </w:rPr>
              <w:t>Unidad 1</w:t>
            </w:r>
            <w:r w:rsidR="7113E594">
              <w:rPr/>
              <w:t>: Fundamentos de la demostración matemática</w:t>
            </w:r>
          </w:p>
          <w:p w:rsidR="000936C6" w:rsidP="1F9FD336" w:rsidRDefault="000936C6" w14:paraId="1AD20141" w14:textId="7365E41D">
            <w:pPr>
              <w:pStyle w:val="Prrafodelista"/>
              <w:numPr>
                <w:ilvl w:val="0"/>
                <w:numId w:val="11"/>
              </w:numPr>
              <w:spacing w:after="0" w:line="240" w:lineRule="auto"/>
              <w:ind/>
              <w:rPr/>
            </w:pPr>
            <w:r w:rsidR="7113E594">
              <w:rPr/>
              <w:t>Elementos de lógica proposicional y de predicados aplicados a la deducción matemática.</w:t>
            </w:r>
          </w:p>
          <w:p w:rsidR="000936C6" w:rsidP="1F9FD336" w:rsidRDefault="000936C6" w14:paraId="078A7AAB" w14:textId="368444CE">
            <w:pPr>
              <w:pStyle w:val="Prrafodelista"/>
              <w:spacing w:after="0" w:line="240" w:lineRule="auto"/>
              <w:ind w:left="720"/>
            </w:pPr>
          </w:p>
          <w:p w:rsidR="000936C6" w:rsidP="1F9FD336" w:rsidRDefault="000936C6" w14:paraId="36B38D2A" w14:textId="48B104BC">
            <w:pPr>
              <w:pStyle w:val="Prrafodelista"/>
              <w:numPr>
                <w:ilvl w:val="0"/>
                <w:numId w:val="11"/>
              </w:numPr>
              <w:spacing w:after="0" w:line="240" w:lineRule="auto"/>
              <w:ind/>
              <w:rPr/>
            </w:pPr>
            <w:r w:rsidR="7113E594">
              <w:rPr/>
              <w:t>Tipos de demostraciones:</w:t>
            </w:r>
          </w:p>
          <w:p w:rsidR="000936C6" w:rsidP="1F9FD336" w:rsidRDefault="000936C6" w14:paraId="235A6D99" w14:textId="5E94DBFF">
            <w:pPr>
              <w:pStyle w:val="Prrafodelista"/>
              <w:numPr>
                <w:ilvl w:val="1"/>
                <w:numId w:val="11"/>
              </w:numPr>
              <w:spacing w:after="0" w:line="240" w:lineRule="auto"/>
              <w:ind/>
              <w:rPr/>
            </w:pPr>
            <w:r w:rsidR="7113E594">
              <w:rPr/>
              <w:t xml:space="preserve">Directa </w:t>
            </w:r>
          </w:p>
          <w:p w:rsidR="000936C6" w:rsidP="1F9FD336" w:rsidRDefault="000936C6" w14:paraId="1D1A2F59" w14:textId="5507D8A9">
            <w:pPr>
              <w:pStyle w:val="Prrafodelista"/>
              <w:numPr>
                <w:ilvl w:val="1"/>
                <w:numId w:val="11"/>
              </w:numPr>
              <w:spacing w:after="0" w:line="240" w:lineRule="auto"/>
              <w:ind/>
              <w:rPr/>
            </w:pPr>
            <w:r w:rsidR="7113E594">
              <w:rPr/>
              <w:t>Contrarrecíproco</w:t>
            </w:r>
          </w:p>
          <w:p w:rsidR="000936C6" w:rsidP="1F9FD336" w:rsidRDefault="000936C6" w14:paraId="33D7DC83" w14:textId="4681D7D3">
            <w:pPr>
              <w:pStyle w:val="Prrafodelista"/>
              <w:numPr>
                <w:ilvl w:val="1"/>
                <w:numId w:val="11"/>
              </w:numPr>
              <w:spacing w:after="0" w:line="240" w:lineRule="auto"/>
              <w:ind/>
              <w:rPr/>
            </w:pPr>
            <w:r w:rsidR="7113E594">
              <w:rPr/>
              <w:t xml:space="preserve">Indirecta o por contradicción </w:t>
            </w:r>
          </w:p>
          <w:p w:rsidR="000936C6" w:rsidP="1F9FD336" w:rsidRDefault="000936C6" w14:paraId="567E0E43" w14:textId="6363FED1">
            <w:pPr>
              <w:pStyle w:val="Prrafodelista"/>
              <w:spacing w:after="0" w:line="240" w:lineRule="auto"/>
              <w:ind w:left="1440"/>
            </w:pPr>
          </w:p>
          <w:p w:rsidR="000936C6" w:rsidP="1F9FD336" w:rsidRDefault="000936C6" w14:paraId="73267C46" w14:textId="77D42E52">
            <w:pPr>
              <w:pStyle w:val="Prrafodelista"/>
              <w:numPr>
                <w:ilvl w:val="0"/>
                <w:numId w:val="11"/>
              </w:numPr>
              <w:spacing w:after="0" w:line="240" w:lineRule="auto"/>
              <w:ind/>
              <w:rPr/>
            </w:pPr>
            <w:r w:rsidR="7113E594">
              <w:rPr/>
              <w:t>Principio de inducción matemática y variantes (simple, fuerte, estructural).</w:t>
            </w:r>
          </w:p>
          <w:p w:rsidR="000936C6" w:rsidP="1F9FD336" w:rsidRDefault="000936C6" w14:paraId="3530BBDF" w14:textId="51523E67">
            <w:pPr>
              <w:pStyle w:val="Prrafodelista"/>
              <w:spacing w:after="0" w:line="240" w:lineRule="auto"/>
              <w:ind w:left="720"/>
            </w:pPr>
          </w:p>
          <w:p w:rsidR="000936C6" w:rsidP="1F9FD336" w:rsidRDefault="000936C6" w14:paraId="3899035B" w14:textId="75CE911C">
            <w:pPr>
              <w:pStyle w:val="Prrafodelista"/>
              <w:numPr>
                <w:ilvl w:val="0"/>
                <w:numId w:val="11"/>
              </w:numPr>
              <w:spacing w:after="0" w:line="240" w:lineRule="auto"/>
              <w:ind/>
              <w:rPr/>
            </w:pPr>
            <w:r w:rsidR="7113E594">
              <w:rPr/>
              <w:t>Ejemplos y contraejemplos en contextos diversos (e.g. derivadas, continuidad enteros, álgebra, combinatoria, teoría de grafos).</w:t>
            </w:r>
          </w:p>
          <w:p w:rsidR="000936C6" w:rsidP="1F9FD336" w:rsidRDefault="000936C6" w14:paraId="303B989C" w14:textId="09139C96">
            <w:pPr>
              <w:pStyle w:val="Prrafodelista"/>
              <w:spacing w:after="0" w:line="240" w:lineRule="auto"/>
              <w:ind w:left="720"/>
            </w:pPr>
          </w:p>
          <w:p w:rsidR="000936C6" w:rsidP="1F9FD336" w:rsidRDefault="000936C6" w14:paraId="400BFB10" w14:textId="7F7D3A0D">
            <w:pPr>
              <w:pStyle w:val="Prrafodelista"/>
              <w:numPr>
                <w:ilvl w:val="0"/>
                <w:numId w:val="11"/>
              </w:numPr>
              <w:spacing w:after="0" w:line="240" w:lineRule="auto"/>
              <w:ind/>
              <w:rPr/>
            </w:pPr>
            <w:r w:rsidR="7113E594">
              <w:rPr/>
              <w:t>Redacción formal de hipótesis y tesis; identificación de la estructura lógica de un enunciado</w:t>
            </w:r>
            <w:r w:rsidRPr="1F9FD336" w:rsidR="7113E594">
              <w:rPr>
                <w:rFonts w:ascii="Calibri" w:hAnsi="Calibri" w:eastAsia="Calibri" w:cs="Calibri"/>
                <w:b w:val="1"/>
                <w:bCs w:val="1"/>
                <w:i w:val="0"/>
                <w:iCs w:val="0"/>
                <w:noProof w:val="0"/>
                <w:sz w:val="22"/>
                <w:szCs w:val="22"/>
                <w:lang w:val="es-CL"/>
              </w:rPr>
              <w:t>.</w:t>
            </w:r>
          </w:p>
          <w:p w:rsidR="000936C6" w:rsidP="1F9FD336" w:rsidRDefault="000936C6" w14:paraId="7DB8022F" w14:textId="57B8DB71">
            <w:p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0" w:hanging="2"/>
              <w:rPr>
                <w:rFonts w:eastAsia="Calibri"/>
                <w:color w:val="000000"/>
              </w:rPr>
            </w:pPr>
          </w:p>
        </w:tc>
        <w:tc>
          <w:tcPr>
            <w:tcW w:w="396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0936C6" w:rsidP="1F9FD336" w:rsidRDefault="00000000" w14:paraId="2839DA6B" w14:textId="53639DF0">
            <w:pPr>
              <w:pStyle w:val="Prrafodelista"/>
              <w:numPr>
                <w:ilvl w:val="0"/>
                <w:numId w:val="6"/>
              </w:numPr>
              <w:spacing w:before="0" w:beforeAutospacing="off" w:after="0" w:afterAutospacing="off" w:line="240" w:lineRule="auto"/>
              <w:ind/>
              <w:rPr/>
            </w:pPr>
            <w:r w:rsidRPr="1F9FD336" w:rsidR="61FF3CA8">
              <w:rPr>
                <w:rFonts w:ascii="Calibri" w:hAnsi="Calibri" w:eastAsia="Calibri" w:cs="Calibri"/>
                <w:b w:val="1"/>
                <w:bCs w:val="1"/>
                <w:noProof w:val="0"/>
                <w:sz w:val="22"/>
                <w:szCs w:val="22"/>
                <w:lang w:val="es-CL"/>
              </w:rPr>
              <w:t>Identificar y formalizar enunciados matemáticos</w:t>
            </w:r>
            <w:r w:rsidR="61FF3CA8">
              <w:rPr/>
              <w:t xml:space="preserve">, reconociendo hipótesis, tesis y su estructura lógica. </w:t>
            </w:r>
          </w:p>
          <w:p w:rsidR="000936C6" w:rsidP="1F9FD336" w:rsidRDefault="00000000" w14:paraId="3FEE820F" w14:textId="7BEF74F2">
            <w:pPr>
              <w:pStyle w:val="Prrafodelista"/>
              <w:numPr>
                <w:ilvl w:val="0"/>
                <w:numId w:val="6"/>
              </w:numPr>
              <w:spacing w:before="0" w:beforeAutospacing="off" w:after="0" w:afterAutospacing="off" w:line="240" w:lineRule="auto"/>
              <w:ind/>
              <w:rPr/>
            </w:pPr>
            <w:r w:rsidRPr="1F9FD336" w:rsidR="61FF3CA8">
              <w:rPr>
                <w:rFonts w:ascii="Calibri" w:hAnsi="Calibri" w:eastAsia="Calibri" w:cs="Calibri"/>
                <w:b w:val="1"/>
                <w:bCs w:val="1"/>
                <w:noProof w:val="0"/>
                <w:sz w:val="22"/>
                <w:szCs w:val="22"/>
                <w:lang w:val="es-CL"/>
              </w:rPr>
              <w:t>Aplicar métodos de demostración básicos</w:t>
            </w:r>
            <w:r w:rsidR="61FF3CA8">
              <w:rPr/>
              <w:t xml:space="preserve"> (directo, contrarrecíproco y contradicción) en problemas guiados. </w:t>
            </w:r>
          </w:p>
          <w:p w:rsidR="000936C6" w:rsidP="1F9FD336" w:rsidRDefault="00000000" w14:paraId="4DEF9FEC" w14:textId="2ECCDFBF">
            <w:pPr>
              <w:pStyle w:val="Prrafodelista"/>
              <w:numPr>
                <w:ilvl w:val="0"/>
                <w:numId w:val="6"/>
              </w:numPr>
              <w:spacing w:before="0" w:beforeAutospacing="off" w:after="0" w:afterAutospacing="off" w:line="240" w:lineRule="auto"/>
              <w:ind/>
              <w:rPr/>
            </w:pPr>
            <w:r w:rsidRPr="1F9FD336" w:rsidR="61FF3CA8">
              <w:rPr>
                <w:rFonts w:ascii="Calibri" w:hAnsi="Calibri" w:eastAsia="Calibri" w:cs="Calibri"/>
                <w:b w:val="1"/>
                <w:bCs w:val="1"/>
                <w:noProof w:val="0"/>
                <w:sz w:val="22"/>
                <w:szCs w:val="22"/>
                <w:lang w:val="es-CL"/>
              </w:rPr>
              <w:t>Utilizar el principio de inducción matemática</w:t>
            </w:r>
            <w:r w:rsidR="61FF3CA8">
              <w:rPr/>
              <w:t xml:space="preserve"> en contextos estructurados. </w:t>
            </w:r>
          </w:p>
          <w:p w:rsidR="000936C6" w:rsidP="1F9FD336" w:rsidRDefault="00000000" w14:paraId="13152982" w14:textId="30745187">
            <w:pPr>
              <w:pStyle w:val="Prrafodelista"/>
              <w:numPr>
                <w:ilvl w:val="0"/>
                <w:numId w:val="6"/>
              </w:numPr>
              <w:spacing w:before="0" w:beforeAutospacing="off" w:after="0" w:afterAutospacing="off" w:line="240" w:lineRule="auto"/>
              <w:ind/>
              <w:rPr/>
            </w:pPr>
            <w:r w:rsidRPr="1F9FD336" w:rsidR="61FF3CA8">
              <w:rPr>
                <w:rFonts w:ascii="Calibri" w:hAnsi="Calibri" w:eastAsia="Calibri" w:cs="Calibri"/>
                <w:b w:val="1"/>
                <w:bCs w:val="1"/>
                <w:noProof w:val="0"/>
                <w:sz w:val="22"/>
                <w:szCs w:val="22"/>
                <w:lang w:val="es-CL"/>
              </w:rPr>
              <w:t>Distinguir entre afirmaciones verdaderas y falsas</w:t>
            </w:r>
            <w:r w:rsidR="61FF3CA8">
              <w:rPr/>
              <w:t>, mediante la construcción de ejemplos y contraejemplos simples.</w:t>
            </w:r>
          </w:p>
          <w:p w:rsidR="000936C6" w:rsidP="1F9FD336" w:rsidRDefault="00000000" w14:paraId="7DB80233" w14:textId="338C1A12">
            <w:pPr>
              <w:spacing w:after="0" w:line="240" w:lineRule="auto"/>
              <w:ind w:left="-2" w:hanging="0"/>
            </w:pPr>
          </w:p>
        </w:tc>
      </w:tr>
      <w:tr w:rsidR="000936C6" w:rsidTr="1F9FD336" w14:paraId="7DB80249" w14:textId="77777777">
        <w:tc>
          <w:tcPr>
            <w:tcW w:w="195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0936C6" w:rsidRDefault="00000000" w14:paraId="7DB80235" w14:textId="77777777">
            <w:pPr>
              <w:pBdr>
                <w:top w:val="nil"/>
                <w:left w:val="nil"/>
                <w:bottom w:val="nil"/>
                <w:right w:val="nil"/>
                <w:between w:val="nil"/>
              </w:pBdr>
              <w:spacing w:after="0"/>
              <w:ind w:left="0" w:hanging="2"/>
              <w:jc w:val="both"/>
              <w:rPr>
                <w:rFonts w:eastAsia="Calibri"/>
                <w:color w:val="000000"/>
                <w:sz w:val="16"/>
                <w:szCs w:val="16"/>
              </w:rPr>
            </w:pPr>
            <w:r>
              <w:rPr>
                <w:rFonts w:eastAsia="Calibri"/>
                <w:b/>
                <w:color w:val="000000"/>
                <w:sz w:val="16"/>
                <w:szCs w:val="16"/>
              </w:rPr>
              <w:t>CL2, ND1, RA1</w:t>
            </w:r>
          </w:p>
          <w:p w:rsidR="000936C6" w:rsidRDefault="00000000" w14:paraId="7DB80236" w14:textId="77777777">
            <w:pPr>
              <w:pBdr>
                <w:top w:val="nil"/>
                <w:left w:val="nil"/>
                <w:bottom w:val="nil"/>
                <w:right w:val="nil"/>
                <w:between w:val="nil"/>
              </w:pBdr>
              <w:spacing w:after="0"/>
              <w:ind w:left="0" w:hanging="2"/>
              <w:jc w:val="both"/>
              <w:rPr>
                <w:rFonts w:eastAsia="Calibri"/>
                <w:color w:val="000000"/>
                <w:sz w:val="16"/>
                <w:szCs w:val="16"/>
                <w:highlight w:val="yellow"/>
              </w:rPr>
            </w:pPr>
            <w:r>
              <w:rPr>
                <w:rFonts w:eastAsia="Calibri"/>
                <w:b/>
                <w:color w:val="000000"/>
                <w:sz w:val="16"/>
                <w:szCs w:val="16"/>
              </w:rPr>
              <w:t>CE1, N1, RA2</w:t>
            </w:r>
          </w:p>
          <w:p w:rsidR="000936C6" w:rsidRDefault="00000000" w14:paraId="7DB80237" w14:textId="77777777">
            <w:pPr>
              <w:pBdr>
                <w:top w:val="nil"/>
                <w:left w:val="nil"/>
                <w:bottom w:val="nil"/>
                <w:right w:val="nil"/>
                <w:between w:val="nil"/>
              </w:pBdr>
              <w:spacing w:after="0" w:line="240" w:lineRule="auto"/>
              <w:ind w:left="0" w:hanging="2"/>
              <w:jc w:val="both"/>
              <w:rPr>
                <w:rFonts w:eastAsia="Calibri"/>
                <w:color w:val="000000"/>
                <w:sz w:val="16"/>
                <w:szCs w:val="16"/>
              </w:rPr>
            </w:pPr>
            <w:r>
              <w:rPr>
                <w:rFonts w:eastAsia="Calibri"/>
                <w:b/>
                <w:color w:val="000000"/>
                <w:sz w:val="16"/>
                <w:szCs w:val="16"/>
              </w:rPr>
              <w:t>CG2, N1, D2</w:t>
            </w:r>
          </w:p>
          <w:p w:rsidR="000936C6" w:rsidRDefault="000936C6" w14:paraId="7DB80238" w14:textId="77777777">
            <w:pPr>
              <w:pBdr>
                <w:top w:val="nil"/>
                <w:left w:val="nil"/>
                <w:bottom w:val="nil"/>
                <w:right w:val="nil"/>
                <w:between w:val="nil"/>
              </w:pBdr>
              <w:spacing w:after="0" w:line="240" w:lineRule="auto"/>
              <w:ind w:left="0" w:hanging="2"/>
              <w:jc w:val="both"/>
              <w:rPr>
                <w:rFonts w:eastAsia="Calibri"/>
                <w:color w:val="000000"/>
                <w:sz w:val="16"/>
                <w:szCs w:val="16"/>
                <w:highlight w:val="yellow"/>
              </w:rPr>
            </w:pPr>
          </w:p>
        </w:tc>
        <w:tc>
          <w:tcPr>
            <w:tcW w:w="382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0936C6" w:rsidP="1F9FD336" w:rsidRDefault="00000000" w14:paraId="09AE8408" w14:textId="2F58C34C">
            <w:pPr>
              <w:pStyle w:val="Normal1"/>
              <w:spacing w:after="0" w:line="240" w:lineRule="auto"/>
              <w:ind/>
              <w:jc w:val="both"/>
              <w:rPr>
                <w:rFonts w:ascii="Calibri" w:hAnsi="Calibri" w:eastAsia="Calibri" w:cs="Calibri"/>
                <w:b w:val="0"/>
                <w:bCs w:val="0"/>
                <w:i w:val="0"/>
                <w:iCs w:val="0"/>
                <w:noProof w:val="0"/>
                <w:color w:val="000000"/>
                <w:sz w:val="22"/>
                <w:szCs w:val="22"/>
                <w:lang w:val="es-CL"/>
              </w:rPr>
            </w:pPr>
            <w:r w:rsidRPr="1F9FD336" w:rsidR="6C77E912">
              <w:rPr>
                <w:rFonts w:ascii="Calibri" w:hAnsi="Calibri" w:eastAsia="Calibri" w:cs="Calibri"/>
                <w:b w:val="1"/>
                <w:bCs w:val="1"/>
                <w:i w:val="0"/>
                <w:iCs w:val="0"/>
                <w:noProof w:val="0"/>
                <w:color w:val="000000" w:themeColor="text1" w:themeTint="FF" w:themeShade="FF"/>
                <w:sz w:val="22"/>
                <w:szCs w:val="22"/>
                <w:lang w:val="es-CL"/>
              </w:rPr>
              <w:t xml:space="preserve">Unidad 2: </w:t>
            </w:r>
            <w:r w:rsidRPr="1F9FD336" w:rsidR="6C77E912">
              <w:rPr>
                <w:rFonts w:ascii="Calibri" w:hAnsi="Calibri" w:eastAsia="Calibri" w:cs="Calibri"/>
                <w:b w:val="0"/>
                <w:bCs w:val="0"/>
                <w:i w:val="0"/>
                <w:iCs w:val="0"/>
                <w:noProof w:val="0"/>
                <w:color w:val="000000" w:themeColor="text1" w:themeTint="FF" w:themeShade="FF"/>
                <w:sz w:val="22"/>
                <w:szCs w:val="22"/>
                <w:lang w:val="es-CL"/>
              </w:rPr>
              <w:t>Estrategias y estructura de una demostración</w:t>
            </w:r>
          </w:p>
          <w:p w:rsidR="000936C6" w:rsidP="1F9FD336" w:rsidRDefault="00000000" w14:paraId="6E482396" w14:textId="40748160">
            <w:pPr>
              <w:pStyle w:val="Normal1"/>
              <w:numPr>
                <w:ilvl w:val="0"/>
                <w:numId w:val="12"/>
              </w:numPr>
              <w:spacing w:after="0" w:line="240" w:lineRule="auto"/>
              <w:ind/>
              <w:jc w:val="both"/>
              <w:rPr>
                <w:rFonts w:ascii="Calibri" w:hAnsi="Calibri" w:eastAsia="Calibri" w:cs="Calibri"/>
                <w:b w:val="0"/>
                <w:bCs w:val="0"/>
                <w:i w:val="0"/>
                <w:iCs w:val="0"/>
                <w:noProof w:val="0"/>
                <w:color w:val="000000"/>
                <w:sz w:val="22"/>
                <w:szCs w:val="22"/>
                <w:lang w:val="es-CL"/>
              </w:rPr>
            </w:pPr>
            <w:r w:rsidRPr="1F9FD336" w:rsidR="6C77E912">
              <w:rPr>
                <w:rFonts w:ascii="Calibri" w:hAnsi="Calibri" w:eastAsia="Calibri" w:cs="Calibri"/>
                <w:b w:val="0"/>
                <w:bCs w:val="0"/>
                <w:i w:val="0"/>
                <w:iCs w:val="0"/>
                <w:noProof w:val="0"/>
                <w:color w:val="000000" w:themeColor="text1" w:themeTint="FF" w:themeShade="FF"/>
                <w:sz w:val="22"/>
                <w:szCs w:val="22"/>
                <w:lang w:val="es-CL"/>
              </w:rPr>
              <w:t>Descomposición de enunciados en definiciones, lemas, proposiciones y teoremas.</w:t>
            </w:r>
          </w:p>
          <w:p w:rsidR="000936C6" w:rsidP="1F9FD336" w:rsidRDefault="00000000" w14:paraId="698740CA" w14:textId="182E2394">
            <w:pPr>
              <w:pStyle w:val="Normal1"/>
              <w:numPr>
                <w:ilvl w:val="0"/>
                <w:numId w:val="12"/>
              </w:numPr>
              <w:spacing w:after="0" w:line="240" w:lineRule="auto"/>
              <w:ind/>
              <w:jc w:val="both"/>
              <w:rPr>
                <w:rFonts w:ascii="Calibri" w:hAnsi="Calibri" w:eastAsia="Calibri" w:cs="Calibri"/>
                <w:b w:val="0"/>
                <w:bCs w:val="0"/>
                <w:i w:val="0"/>
                <w:iCs w:val="0"/>
                <w:noProof w:val="0"/>
                <w:color w:val="000000"/>
                <w:sz w:val="22"/>
                <w:szCs w:val="22"/>
                <w:lang w:val="es-CL"/>
              </w:rPr>
            </w:pPr>
            <w:r w:rsidRPr="1F9FD336" w:rsidR="6C77E912">
              <w:rPr>
                <w:rFonts w:ascii="Calibri" w:hAnsi="Calibri" w:eastAsia="Calibri" w:cs="Calibri"/>
                <w:b w:val="0"/>
                <w:bCs w:val="0"/>
                <w:i w:val="0"/>
                <w:iCs w:val="0"/>
                <w:noProof w:val="0"/>
                <w:color w:val="000000" w:themeColor="text1" w:themeTint="FF" w:themeShade="FF"/>
                <w:sz w:val="22"/>
                <w:szCs w:val="22"/>
                <w:lang w:val="es-CL"/>
              </w:rPr>
              <w:t>Métodos auxiliares: análisis por casos, construcción de ejemplos extremos, uso de invariantes y argumentos por reducción.</w:t>
            </w:r>
          </w:p>
          <w:p w:rsidR="000936C6" w:rsidP="1F9FD336" w:rsidRDefault="00000000" w14:paraId="418C1DA0" w14:textId="5F01CD67">
            <w:pPr>
              <w:pStyle w:val="Normal1"/>
              <w:numPr>
                <w:ilvl w:val="0"/>
                <w:numId w:val="12"/>
              </w:numPr>
              <w:spacing w:after="0" w:line="240" w:lineRule="auto"/>
              <w:ind/>
              <w:jc w:val="both"/>
              <w:rPr>
                <w:rFonts w:ascii="Calibri" w:hAnsi="Calibri" w:eastAsia="Calibri" w:cs="Calibri"/>
                <w:b w:val="0"/>
                <w:bCs w:val="0"/>
                <w:i w:val="0"/>
                <w:iCs w:val="0"/>
                <w:noProof w:val="0"/>
                <w:color w:val="000000"/>
                <w:sz w:val="22"/>
                <w:szCs w:val="22"/>
                <w:lang w:val="es-CL"/>
              </w:rPr>
            </w:pPr>
            <w:r w:rsidRPr="1F9FD336" w:rsidR="6C77E912">
              <w:rPr>
                <w:rFonts w:ascii="Calibri" w:hAnsi="Calibri" w:eastAsia="Calibri" w:cs="Calibri"/>
                <w:b w:val="0"/>
                <w:bCs w:val="0"/>
                <w:i w:val="0"/>
                <w:iCs w:val="0"/>
                <w:noProof w:val="0"/>
                <w:color w:val="000000" w:themeColor="text1" w:themeTint="FF" w:themeShade="FF"/>
                <w:sz w:val="22"/>
                <w:szCs w:val="22"/>
                <w:lang w:val="es-CL"/>
              </w:rPr>
              <w:t>Traducción entre lenguaje natural y formal; uso correcto de cuantificadores y conectores lógicos.</w:t>
            </w:r>
          </w:p>
          <w:p w:rsidR="000936C6" w:rsidP="1F9FD336" w:rsidRDefault="00000000" w14:paraId="53570791" w14:textId="31C27764">
            <w:pPr>
              <w:pStyle w:val="Normal1"/>
              <w:numPr>
                <w:ilvl w:val="0"/>
                <w:numId w:val="12"/>
              </w:numPr>
              <w:spacing w:after="0" w:line="240" w:lineRule="auto"/>
              <w:ind/>
              <w:jc w:val="both"/>
              <w:rPr>
                <w:rFonts w:ascii="Calibri" w:hAnsi="Calibri" w:eastAsia="Calibri" w:cs="Calibri"/>
                <w:b w:val="0"/>
                <w:bCs w:val="0"/>
                <w:i w:val="0"/>
                <w:iCs w:val="0"/>
                <w:noProof w:val="0"/>
                <w:color w:val="000000"/>
                <w:sz w:val="22"/>
                <w:szCs w:val="22"/>
                <w:lang w:val="es-CL"/>
              </w:rPr>
            </w:pPr>
            <w:r w:rsidRPr="1F9FD336" w:rsidR="6C77E912">
              <w:rPr>
                <w:rFonts w:ascii="Calibri" w:hAnsi="Calibri" w:eastAsia="Calibri" w:cs="Calibri"/>
                <w:b w:val="0"/>
                <w:bCs w:val="0"/>
                <w:i w:val="0"/>
                <w:iCs w:val="0"/>
                <w:noProof w:val="0"/>
                <w:color w:val="000000" w:themeColor="text1" w:themeTint="FF" w:themeShade="FF"/>
                <w:sz w:val="22"/>
                <w:szCs w:val="22"/>
                <w:lang w:val="es-CL"/>
              </w:rPr>
              <w:t>Criterios de rigor, claridad y coherencia en la escritura matemática.</w:t>
            </w:r>
          </w:p>
          <w:p w:rsidR="000936C6" w:rsidP="1F9FD336" w:rsidRDefault="00000000" w14:paraId="7DB80242" w14:textId="07F89DF4">
            <w:pPr>
              <w:pBdr>
                <w:top w:val="nil" w:color="FF000000" w:sz="0" w:space="0"/>
                <w:left w:val="nil" w:color="FF000000" w:sz="0" w:space="0"/>
                <w:bottom w:val="nil" w:color="FF000000" w:sz="0" w:space="0"/>
                <w:right w:val="nil" w:color="FF000000" w:sz="0" w:space="0"/>
                <w:between w:val="nil" w:color="FF000000" w:sz="0" w:space="0"/>
              </w:pBdr>
              <w:spacing w:after="0" w:line="240" w:lineRule="auto"/>
              <w:ind/>
              <w:jc w:val="both"/>
              <w:rPr>
                <w:rFonts w:eastAsia="Calibri"/>
                <w:color w:val="000000"/>
              </w:rPr>
            </w:pPr>
          </w:p>
        </w:tc>
        <w:tc>
          <w:tcPr>
            <w:tcW w:w="396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0936C6" w:rsidP="1F9FD336" w:rsidRDefault="00000000" w14:paraId="2B3681BC" w14:textId="2DE73DD8">
            <w:pPr>
              <w:pStyle w:val="Prrafodelista"/>
              <w:numPr>
                <w:ilvl w:val="0"/>
                <w:numId w:val="6"/>
              </w:numPr>
              <w:spacing w:before="0" w:beforeAutospacing="off" w:after="0" w:afterAutospacing="off" w:line="240" w:lineRule="auto"/>
              <w:ind/>
              <w:jc w:val="both"/>
              <w:rPr/>
            </w:pPr>
            <w:r w:rsidRPr="1F9FD336" w:rsidR="2865B802">
              <w:rPr>
                <w:rFonts w:ascii="Calibri" w:hAnsi="Calibri" w:eastAsia="Calibri" w:cs="Calibri"/>
                <w:b w:val="1"/>
                <w:bCs w:val="1"/>
                <w:noProof w:val="0"/>
                <w:sz w:val="22"/>
                <w:szCs w:val="22"/>
                <w:lang w:val="es-CL"/>
              </w:rPr>
              <w:t>Descomponer demostraciones en sus componentes</w:t>
            </w:r>
            <w:r w:rsidR="2865B802">
              <w:rPr/>
              <w:t xml:space="preserve"> (definiciones, lemas, proposiciones y teoremas), comprendiendo su función. </w:t>
            </w:r>
          </w:p>
          <w:p w:rsidR="000936C6" w:rsidP="1F9FD336" w:rsidRDefault="00000000" w14:paraId="37D36687" w14:textId="0B84CDF1">
            <w:pPr>
              <w:pStyle w:val="Prrafodelista"/>
              <w:numPr>
                <w:ilvl w:val="0"/>
                <w:numId w:val="6"/>
              </w:numPr>
              <w:spacing w:before="0" w:beforeAutospacing="off" w:after="0" w:afterAutospacing="off" w:line="240" w:lineRule="auto"/>
              <w:ind/>
              <w:jc w:val="both"/>
              <w:rPr/>
            </w:pPr>
            <w:r w:rsidRPr="1F9FD336" w:rsidR="2865B802">
              <w:rPr>
                <w:rFonts w:ascii="Calibri" w:hAnsi="Calibri" w:eastAsia="Calibri" w:cs="Calibri"/>
                <w:b w:val="1"/>
                <w:bCs w:val="1"/>
                <w:noProof w:val="0"/>
                <w:sz w:val="22"/>
                <w:szCs w:val="22"/>
                <w:lang w:val="es-CL"/>
              </w:rPr>
              <w:t>Aplicar estrategias auxiliares de demostración</w:t>
            </w:r>
            <w:r w:rsidR="2865B802">
              <w:rPr/>
              <w:t xml:space="preserve"> (casos, invariantes, ejemplos extremos, reducción) en diversos contextos. </w:t>
            </w:r>
          </w:p>
          <w:p w:rsidR="000936C6" w:rsidP="1F9FD336" w:rsidRDefault="00000000" w14:paraId="36C56B01" w14:textId="72B65AE7">
            <w:pPr>
              <w:pStyle w:val="Prrafodelista"/>
              <w:numPr>
                <w:ilvl w:val="0"/>
                <w:numId w:val="6"/>
              </w:numPr>
              <w:spacing w:before="0" w:beforeAutospacing="off" w:after="0" w:afterAutospacing="off" w:line="240" w:lineRule="auto"/>
              <w:ind/>
              <w:jc w:val="both"/>
              <w:rPr/>
            </w:pPr>
            <w:r w:rsidRPr="1F9FD336" w:rsidR="2865B802">
              <w:rPr>
                <w:rFonts w:ascii="Calibri" w:hAnsi="Calibri" w:eastAsia="Calibri" w:cs="Calibri"/>
                <w:b w:val="1"/>
                <w:bCs w:val="1"/>
                <w:noProof w:val="0"/>
                <w:sz w:val="22"/>
                <w:szCs w:val="22"/>
                <w:lang w:val="es-CL"/>
              </w:rPr>
              <w:t>Traducir entre lenguaje natural y formal</w:t>
            </w:r>
            <w:r w:rsidR="2865B802">
              <w:rPr/>
              <w:t xml:space="preserve">, utilizando correctamente cuantificadores y conectores lógicos. </w:t>
            </w:r>
          </w:p>
          <w:p w:rsidR="000936C6" w:rsidP="1F9FD336" w:rsidRDefault="00000000" w14:paraId="657CFB8B" w14:textId="68406E56">
            <w:pPr>
              <w:pStyle w:val="Prrafodelista"/>
              <w:numPr>
                <w:ilvl w:val="0"/>
                <w:numId w:val="6"/>
              </w:numPr>
              <w:spacing w:before="0" w:beforeAutospacing="off" w:after="0" w:afterAutospacing="off" w:line="240" w:lineRule="auto"/>
              <w:ind/>
              <w:jc w:val="both"/>
              <w:rPr/>
            </w:pPr>
            <w:r w:rsidRPr="1F9FD336" w:rsidR="2865B802">
              <w:rPr>
                <w:rFonts w:ascii="Calibri" w:hAnsi="Calibri" w:eastAsia="Calibri" w:cs="Calibri"/>
                <w:b w:val="1"/>
                <w:bCs w:val="1"/>
                <w:noProof w:val="0"/>
                <w:sz w:val="22"/>
                <w:szCs w:val="22"/>
                <w:lang w:val="es-CL"/>
              </w:rPr>
              <w:t>Redactar demostraciones con mayor rigor y coherencia</w:t>
            </w:r>
            <w:r w:rsidR="2865B802">
              <w:rPr/>
              <w:t>, siguiendo estándares de escritura matemática.</w:t>
            </w:r>
          </w:p>
          <w:p w:rsidR="000936C6" w:rsidP="1F9FD336" w:rsidRDefault="00000000" w14:paraId="7DB80248" w14:textId="4460E60C">
            <w:pPr>
              <w:pBdr>
                <w:top w:val="nil" w:color="FF000000" w:sz="0" w:space="0"/>
                <w:left w:val="nil" w:color="FF000000" w:sz="0" w:space="0"/>
                <w:bottom w:val="nil" w:color="FF000000" w:sz="0" w:space="0"/>
                <w:right w:val="nil" w:color="FF000000" w:sz="0" w:space="0"/>
                <w:between w:val="nil" w:color="FF000000" w:sz="0" w:space="0"/>
              </w:pBdr>
              <w:spacing w:after="0" w:line="240" w:lineRule="auto"/>
              <w:ind/>
              <w:jc w:val="both"/>
              <w:rPr>
                <w:rFonts w:eastAsia="Calibri"/>
                <w:color w:val="000000"/>
              </w:rPr>
            </w:pPr>
          </w:p>
        </w:tc>
      </w:tr>
      <w:tr w:rsidR="000936C6" w:rsidTr="1F9FD336" w14:paraId="7DB80256" w14:textId="77777777">
        <w:tc>
          <w:tcPr>
            <w:tcW w:w="195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0936C6" w:rsidRDefault="00000000" w14:paraId="7DB8024A" w14:textId="77777777">
            <w:pPr>
              <w:pBdr>
                <w:top w:val="nil"/>
                <w:left w:val="nil"/>
                <w:bottom w:val="nil"/>
                <w:right w:val="nil"/>
                <w:between w:val="nil"/>
              </w:pBdr>
              <w:spacing w:after="0"/>
              <w:ind w:left="0" w:hanging="2"/>
              <w:jc w:val="both"/>
              <w:rPr>
                <w:rFonts w:eastAsia="Calibri"/>
                <w:color w:val="000000"/>
                <w:sz w:val="16"/>
                <w:szCs w:val="16"/>
              </w:rPr>
            </w:pPr>
            <w:r>
              <w:rPr>
                <w:rFonts w:eastAsia="Calibri"/>
                <w:b/>
                <w:color w:val="000000"/>
                <w:sz w:val="16"/>
                <w:szCs w:val="16"/>
              </w:rPr>
              <w:t>CL2, ND1, RA1</w:t>
            </w:r>
          </w:p>
          <w:p w:rsidR="000936C6" w:rsidRDefault="00000000" w14:paraId="7DB8024B" w14:textId="77777777">
            <w:pPr>
              <w:pBdr>
                <w:top w:val="nil"/>
                <w:left w:val="nil"/>
                <w:bottom w:val="nil"/>
                <w:right w:val="nil"/>
                <w:between w:val="nil"/>
              </w:pBdr>
              <w:spacing w:after="0"/>
              <w:ind w:left="0" w:hanging="2"/>
              <w:jc w:val="both"/>
              <w:rPr>
                <w:rFonts w:eastAsia="Calibri"/>
                <w:color w:val="000000"/>
                <w:sz w:val="16"/>
                <w:szCs w:val="16"/>
                <w:highlight w:val="yellow"/>
              </w:rPr>
            </w:pPr>
            <w:r>
              <w:rPr>
                <w:rFonts w:eastAsia="Calibri"/>
                <w:b/>
                <w:color w:val="000000"/>
                <w:sz w:val="16"/>
                <w:szCs w:val="16"/>
              </w:rPr>
              <w:t>CE1, N1, RA2</w:t>
            </w:r>
          </w:p>
          <w:p w:rsidR="000936C6" w:rsidRDefault="00000000" w14:paraId="7DB8024C" w14:textId="77777777">
            <w:pPr>
              <w:pBdr>
                <w:top w:val="nil"/>
                <w:left w:val="nil"/>
                <w:bottom w:val="nil"/>
                <w:right w:val="nil"/>
                <w:between w:val="nil"/>
              </w:pBdr>
              <w:spacing w:after="0" w:line="240" w:lineRule="auto"/>
              <w:ind w:left="0" w:hanging="2"/>
              <w:jc w:val="both"/>
              <w:rPr>
                <w:rFonts w:eastAsia="Calibri"/>
                <w:color w:val="000000"/>
                <w:sz w:val="16"/>
                <w:szCs w:val="16"/>
              </w:rPr>
            </w:pPr>
            <w:r>
              <w:rPr>
                <w:rFonts w:eastAsia="Calibri"/>
                <w:b/>
                <w:color w:val="000000"/>
                <w:sz w:val="16"/>
                <w:szCs w:val="16"/>
              </w:rPr>
              <w:t>CG2, N1, D2</w:t>
            </w:r>
          </w:p>
          <w:p w:rsidR="000936C6" w:rsidRDefault="000936C6" w14:paraId="7DB8024D" w14:textId="77777777">
            <w:pPr>
              <w:pBdr>
                <w:top w:val="nil"/>
                <w:left w:val="nil"/>
                <w:bottom w:val="nil"/>
                <w:right w:val="nil"/>
                <w:between w:val="nil"/>
              </w:pBdr>
              <w:spacing w:after="0" w:line="240" w:lineRule="auto"/>
              <w:ind w:left="0" w:hanging="2"/>
              <w:jc w:val="both"/>
              <w:rPr>
                <w:rFonts w:eastAsia="Calibri"/>
                <w:color w:val="000000"/>
                <w:sz w:val="16"/>
                <w:szCs w:val="16"/>
              </w:rPr>
            </w:pPr>
          </w:p>
        </w:tc>
        <w:tc>
          <w:tcPr>
            <w:tcW w:w="382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0936C6" w:rsidP="1F9FD336" w:rsidRDefault="00000000" w14:paraId="0D162F6B" w14:textId="728D37B9">
            <w:pPr>
              <w:spacing w:beforeAutospacing="on" w:after="200" w:afterAutospacing="on" w:line="240" w:lineRule="auto"/>
              <w:ind/>
            </w:pPr>
            <w:r w:rsidRPr="1F9FD336" w:rsidR="4A6630FE">
              <w:rPr>
                <w:rFonts w:ascii="Calibri" w:hAnsi="Calibri" w:eastAsia="Calibri" w:cs="Calibri"/>
                <w:b w:val="1"/>
                <w:bCs w:val="1"/>
                <w:i w:val="0"/>
                <w:iCs w:val="0"/>
                <w:noProof w:val="0"/>
                <w:sz w:val="22"/>
                <w:szCs w:val="22"/>
                <w:lang w:val="es-CL"/>
              </w:rPr>
              <w:t>Unidad 3: Análisis de problemas y comunicación matemática</w:t>
            </w:r>
          </w:p>
          <w:p w:rsidR="000936C6" w:rsidP="1F9FD336" w:rsidRDefault="00000000" w14:paraId="711356C0" w14:textId="253AD727">
            <w:pPr>
              <w:pStyle w:val="Prrafodelista"/>
              <w:numPr>
                <w:ilvl w:val="0"/>
                <w:numId w:val="13"/>
              </w:numPr>
              <w:spacing w:beforeAutospacing="on" w:after="200" w:afterAutospacing="on" w:line="240" w:lineRule="auto"/>
              <w:ind/>
              <w:rPr/>
            </w:pPr>
            <w:r w:rsidR="4A6630FE">
              <w:rPr/>
              <w:t>Identificación de hipótesis y conclusiones en problemas abiertos.</w:t>
            </w:r>
          </w:p>
          <w:p w:rsidR="000936C6" w:rsidP="1F9FD336" w:rsidRDefault="00000000" w14:paraId="77263125" w14:textId="2F8D63AF">
            <w:pPr>
              <w:pStyle w:val="Prrafodelista"/>
              <w:spacing w:beforeAutospacing="on" w:after="200" w:afterAutospacing="on" w:line="240" w:lineRule="auto"/>
              <w:ind w:left="720"/>
            </w:pPr>
          </w:p>
          <w:p w:rsidR="000936C6" w:rsidP="1F9FD336" w:rsidRDefault="00000000" w14:paraId="2D482447" w14:textId="6055E40F">
            <w:pPr>
              <w:pStyle w:val="Prrafodelista"/>
              <w:numPr>
                <w:ilvl w:val="0"/>
                <w:numId w:val="13"/>
              </w:numPr>
              <w:spacing w:beforeAutospacing="on" w:after="200" w:afterAutospacing="on" w:line="240" w:lineRule="auto"/>
              <w:ind/>
              <w:rPr/>
            </w:pPr>
            <w:r w:rsidR="4A6630FE">
              <w:rPr/>
              <w:t>Selección y aplicación del método de demostración más apropiado al contexto.</w:t>
            </w:r>
          </w:p>
          <w:p w:rsidR="000936C6" w:rsidP="1F9FD336" w:rsidRDefault="00000000" w14:paraId="420DB556" w14:textId="1387C771">
            <w:pPr>
              <w:pStyle w:val="Prrafodelista"/>
              <w:spacing w:beforeAutospacing="on" w:after="200" w:afterAutospacing="on" w:line="240" w:lineRule="auto"/>
              <w:ind w:left="720"/>
            </w:pPr>
          </w:p>
          <w:p w:rsidR="000936C6" w:rsidP="1F9FD336" w:rsidRDefault="00000000" w14:paraId="415EB810" w14:textId="61A30CE7">
            <w:pPr>
              <w:pStyle w:val="Prrafodelista"/>
              <w:numPr>
                <w:ilvl w:val="0"/>
                <w:numId w:val="13"/>
              </w:numPr>
              <w:spacing w:beforeAutospacing="on" w:after="200" w:afterAutospacing="on" w:line="240" w:lineRule="auto"/>
              <w:ind/>
              <w:rPr/>
            </w:pPr>
            <w:r w:rsidR="4A6630FE">
              <w:rPr/>
              <w:t>Validación de resultados mediante razonamiento crítico y revisión por pares.</w:t>
            </w:r>
          </w:p>
          <w:p w:rsidR="000936C6" w:rsidP="1F9FD336" w:rsidRDefault="00000000" w14:paraId="3302AC40" w14:textId="5DB709CC">
            <w:pPr>
              <w:pStyle w:val="Prrafodelista"/>
              <w:spacing w:beforeAutospacing="on" w:after="200" w:afterAutospacing="on" w:line="240" w:lineRule="auto"/>
              <w:ind w:left="720"/>
            </w:pPr>
          </w:p>
          <w:p w:rsidR="000936C6" w:rsidP="1F9FD336" w:rsidRDefault="00000000" w14:paraId="78A7F39A" w14:textId="69F86ACD">
            <w:pPr>
              <w:pStyle w:val="Prrafodelista"/>
              <w:numPr>
                <w:ilvl w:val="0"/>
                <w:numId w:val="13"/>
              </w:numPr>
              <w:spacing w:beforeAutospacing="on" w:after="200" w:afterAutospacing="on" w:line="240" w:lineRule="auto"/>
              <w:ind/>
              <w:rPr/>
            </w:pPr>
            <w:r w:rsidR="4A6630FE">
              <w:rPr/>
              <w:t>Comunicación escrita y oral de argumentos matemáticos: organización, estilo y soporte visual (diagramas, tablas, representaciones gráficas).</w:t>
            </w:r>
          </w:p>
          <w:p w:rsidR="000936C6" w:rsidP="1F9FD336" w:rsidRDefault="00000000" w14:paraId="7DB80252" w14:textId="35D54968">
            <w:pPr>
              <w:pBdr>
                <w:top w:val="nil" w:color="FF000000" w:sz="0" w:space="0"/>
                <w:left w:val="nil" w:color="FF000000" w:sz="0" w:space="0"/>
                <w:bottom w:val="nil" w:color="FF000000" w:sz="0" w:space="0"/>
                <w:right w:val="nil" w:color="FF000000" w:sz="0" w:space="0"/>
                <w:between w:val="nil" w:color="FF000000" w:sz="0" w:space="0"/>
              </w:pBdr>
              <w:spacing w:after="0" w:line="240" w:lineRule="auto"/>
              <w:ind/>
              <w:rPr>
                <w:rFonts w:eastAsia="Calibri"/>
                <w:color w:val="000000"/>
              </w:rPr>
            </w:pPr>
          </w:p>
        </w:tc>
        <w:tc>
          <w:tcPr>
            <w:tcW w:w="396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0936C6" w:rsidP="1F9FD336" w:rsidRDefault="00000000" w14:paraId="5DC95BC7" w14:textId="6B55D16C">
            <w:pPr>
              <w:pStyle w:val="Prrafodelista"/>
              <w:numPr>
                <w:ilvl w:val="0"/>
                <w:numId w:val="6"/>
              </w:numPr>
              <w:spacing w:before="0" w:beforeAutospacing="off" w:after="0" w:afterAutospacing="off" w:line="240" w:lineRule="auto"/>
              <w:ind/>
              <w:rPr/>
            </w:pPr>
            <w:r w:rsidRPr="1F9FD336" w:rsidR="2344094F">
              <w:rPr>
                <w:rFonts w:ascii="Calibri" w:hAnsi="Calibri" w:eastAsia="Calibri" w:cs="Calibri"/>
                <w:b w:val="1"/>
                <w:bCs w:val="1"/>
                <w:noProof w:val="0"/>
                <w:sz w:val="22"/>
                <w:szCs w:val="22"/>
                <w:lang w:val="es-CL"/>
              </w:rPr>
              <w:t>Analizar problemas matemáticos abiertos</w:t>
            </w:r>
            <w:r w:rsidR="2344094F">
              <w:rPr/>
              <w:t xml:space="preserve">, identificando hipótesis, conclusiones y estrategias posibles. </w:t>
            </w:r>
          </w:p>
          <w:p w:rsidR="000936C6" w:rsidP="1F9FD336" w:rsidRDefault="00000000" w14:paraId="6B561484" w14:textId="2BF6C8FF">
            <w:pPr>
              <w:pStyle w:val="Prrafodelista"/>
              <w:numPr>
                <w:ilvl w:val="0"/>
                <w:numId w:val="6"/>
              </w:numPr>
              <w:spacing w:before="0" w:beforeAutospacing="off" w:after="0" w:afterAutospacing="off" w:line="240" w:lineRule="auto"/>
              <w:ind/>
              <w:rPr/>
            </w:pPr>
            <w:r w:rsidRPr="1F9FD336" w:rsidR="2344094F">
              <w:rPr>
                <w:rFonts w:ascii="Calibri" w:hAnsi="Calibri" w:eastAsia="Calibri" w:cs="Calibri"/>
                <w:b w:val="1"/>
                <w:bCs w:val="1"/>
                <w:noProof w:val="0"/>
                <w:sz w:val="22"/>
                <w:szCs w:val="22"/>
                <w:lang w:val="es-CL"/>
              </w:rPr>
              <w:t>Seleccionar y justificar el método de demostración más adecuado</w:t>
            </w:r>
            <w:r w:rsidR="2344094F">
              <w:rPr/>
              <w:t xml:space="preserve"> según el contexto. </w:t>
            </w:r>
          </w:p>
          <w:p w:rsidR="000936C6" w:rsidP="1F9FD336" w:rsidRDefault="00000000" w14:paraId="464390FE" w14:textId="4A9996C5">
            <w:pPr>
              <w:pStyle w:val="Prrafodelista"/>
              <w:numPr>
                <w:ilvl w:val="0"/>
                <w:numId w:val="6"/>
              </w:numPr>
              <w:spacing w:before="0" w:beforeAutospacing="off" w:after="0" w:afterAutospacing="off" w:line="240" w:lineRule="auto"/>
              <w:ind/>
              <w:rPr/>
            </w:pPr>
            <w:r w:rsidRPr="1F9FD336" w:rsidR="2344094F">
              <w:rPr>
                <w:rFonts w:ascii="Calibri" w:hAnsi="Calibri" w:eastAsia="Calibri" w:cs="Calibri"/>
                <w:b w:val="1"/>
                <w:bCs w:val="1"/>
                <w:noProof w:val="0"/>
                <w:sz w:val="22"/>
                <w:szCs w:val="22"/>
                <w:lang w:val="es-CL"/>
              </w:rPr>
              <w:t>Evaluar la validez de argumentos matemáticos</w:t>
            </w:r>
            <w:r w:rsidR="2344094F">
              <w:rPr/>
              <w:t xml:space="preserve">, mediante razonamiento crítico y revisión por pares. </w:t>
            </w:r>
          </w:p>
          <w:p w:rsidR="000936C6" w:rsidP="1F9FD336" w:rsidRDefault="00000000" w14:paraId="321A6BA7" w14:textId="711D4A90">
            <w:pPr>
              <w:pStyle w:val="Prrafodelista"/>
              <w:numPr>
                <w:ilvl w:val="0"/>
                <w:numId w:val="6"/>
              </w:numPr>
              <w:spacing w:before="0" w:beforeAutospacing="off" w:after="0" w:afterAutospacing="off" w:line="240" w:lineRule="auto"/>
              <w:ind/>
              <w:rPr/>
            </w:pPr>
            <w:r w:rsidRPr="1F9FD336" w:rsidR="2344094F">
              <w:rPr>
                <w:rFonts w:ascii="Calibri" w:hAnsi="Calibri" w:eastAsia="Calibri" w:cs="Calibri"/>
                <w:b w:val="1"/>
                <w:bCs w:val="1"/>
                <w:noProof w:val="0"/>
                <w:sz w:val="22"/>
                <w:szCs w:val="22"/>
                <w:lang w:val="es-CL"/>
              </w:rPr>
              <w:t>Comunicar demostraciones de manera efectiva</w:t>
            </w:r>
            <w:r w:rsidR="2344094F">
              <w:rPr/>
              <w:t>, en forma escrita y oral, utilizando recursos visuales pertinentes.</w:t>
            </w:r>
          </w:p>
          <w:p w:rsidR="000936C6" w:rsidP="1F9FD336" w:rsidRDefault="00000000" w14:paraId="7DB80255" w14:textId="4B223713">
            <w:pPr>
              <w:pBdr>
                <w:top w:val="nil" w:color="FF000000" w:sz="0" w:space="0"/>
                <w:left w:val="nil" w:color="FF000000" w:sz="0" w:space="0"/>
                <w:bottom w:val="nil" w:color="FF000000" w:sz="0" w:space="0"/>
                <w:right w:val="nil" w:color="FF000000" w:sz="0" w:space="0"/>
                <w:between w:val="nil" w:color="FF000000" w:sz="0" w:space="0"/>
              </w:pBdr>
              <w:spacing w:after="0" w:line="240" w:lineRule="auto"/>
              <w:ind/>
              <w:rPr>
                <w:rFonts w:eastAsia="Calibri"/>
                <w:color w:val="000000"/>
              </w:rPr>
            </w:pPr>
          </w:p>
        </w:tc>
      </w:tr>
    </w:tbl>
    <w:p w:rsidR="000936C6" w:rsidRDefault="000936C6" w14:paraId="7DB80257" w14:textId="77777777">
      <w:pPr>
        <w:pBdr>
          <w:top w:val="nil"/>
          <w:left w:val="nil"/>
          <w:bottom w:val="nil"/>
          <w:right w:val="nil"/>
          <w:between w:val="nil"/>
        </w:pBdr>
        <w:spacing w:after="0" w:line="240" w:lineRule="auto"/>
        <w:ind w:left="0" w:hanging="2"/>
        <w:jc w:val="both"/>
        <w:rPr>
          <w:rFonts w:eastAsia="Calibri"/>
          <w:color w:val="000000"/>
          <w:sz w:val="24"/>
          <w:szCs w:val="24"/>
        </w:rPr>
      </w:pPr>
    </w:p>
    <w:p w:rsidR="000936C6" w:rsidRDefault="00000000" w14:paraId="7DB80258" w14:textId="77777777">
      <w:pPr>
        <w:numPr>
          <w:ilvl w:val="0"/>
          <w:numId w:val="8"/>
        </w:numPr>
        <w:pBdr>
          <w:top w:val="nil"/>
          <w:left w:val="nil"/>
          <w:bottom w:val="nil"/>
          <w:right w:val="nil"/>
          <w:between w:val="nil"/>
        </w:pBdr>
        <w:spacing w:after="0" w:line="240" w:lineRule="auto"/>
        <w:ind w:left="0" w:hanging="2"/>
        <w:jc w:val="both"/>
        <w:rPr>
          <w:rFonts w:eastAsia="Calibri"/>
          <w:color w:val="000000"/>
          <w:sz w:val="24"/>
          <w:szCs w:val="24"/>
        </w:rPr>
      </w:pPr>
      <w:r>
        <w:rPr>
          <w:rFonts w:eastAsia="Calibri"/>
          <w:b/>
          <w:color w:val="00000A"/>
          <w:sz w:val="24"/>
          <w:szCs w:val="24"/>
        </w:rPr>
        <w:t>ESTRATEGIAS DE ENSEÑANZA Y APRENDIZAJE:</w:t>
      </w:r>
    </w:p>
    <w:p w:rsidR="000936C6" w:rsidRDefault="000936C6" w14:paraId="7DB80259" w14:textId="77777777">
      <w:pPr>
        <w:pBdr>
          <w:top w:val="nil"/>
          <w:left w:val="nil"/>
          <w:bottom w:val="nil"/>
          <w:right w:val="nil"/>
          <w:between w:val="nil"/>
        </w:pBdr>
        <w:spacing w:after="0" w:line="240" w:lineRule="auto"/>
        <w:ind w:left="0" w:hanging="2"/>
        <w:jc w:val="both"/>
        <w:rPr>
          <w:rFonts w:eastAsia="Calibri"/>
          <w:color w:val="000000"/>
          <w:sz w:val="24"/>
          <w:szCs w:val="24"/>
        </w:rPr>
      </w:pPr>
    </w:p>
    <w:tbl>
      <w:tblPr>
        <w:tblStyle w:val="a5"/>
        <w:tblW w:w="9692" w:type="dxa"/>
        <w:tblInd w:w="231" w:type="dxa"/>
        <w:tblLayout w:type="fixed"/>
        <w:tblLook w:val="0000" w:firstRow="0" w:lastRow="0" w:firstColumn="0" w:lastColumn="0" w:noHBand="0" w:noVBand="0"/>
      </w:tblPr>
      <w:tblGrid>
        <w:gridCol w:w="9692"/>
      </w:tblGrid>
      <w:tr w:rsidR="000936C6" w14:paraId="7DB8025F" w14:textId="77777777">
        <w:tc>
          <w:tcPr>
            <w:tcW w:w="9692" w:type="dxa"/>
            <w:tcBorders>
              <w:top w:val="single" w:color="000000" w:sz="4" w:space="0"/>
              <w:left w:val="single" w:color="000000" w:sz="4" w:space="0"/>
              <w:bottom w:val="single" w:color="000000" w:sz="4" w:space="0"/>
              <w:right w:val="single" w:color="000000" w:sz="4" w:space="0"/>
            </w:tcBorders>
          </w:tcPr>
          <w:p w:rsidR="000936C6" w:rsidRDefault="00000000" w14:paraId="7DB8025A" w14:textId="77777777">
            <w:pPr>
              <w:spacing w:after="0"/>
              <w:ind w:left="0" w:hanging="2"/>
              <w:jc w:val="both"/>
              <w:rPr>
                <w:highlight w:val="yellow"/>
              </w:rPr>
            </w:pPr>
            <w:r>
              <w:rPr>
                <w:b/>
              </w:rPr>
              <w:t xml:space="preserve"> Listado de metodologías:</w:t>
            </w:r>
          </w:p>
          <w:p w:rsidR="000936C6" w:rsidRDefault="00000000" w14:paraId="7DB8025B" w14:textId="77777777">
            <w:pPr>
              <w:numPr>
                <w:ilvl w:val="0"/>
                <w:numId w:val="9"/>
              </w:numPr>
              <w:spacing w:after="0"/>
              <w:ind w:left="0" w:hanging="2"/>
              <w:jc w:val="both"/>
            </w:pPr>
            <w:r>
              <w:t>Clases expositivas y talleres.</w:t>
            </w:r>
          </w:p>
          <w:p w:rsidR="000936C6" w:rsidRDefault="00000000" w14:paraId="7DB8025C" w14:textId="77777777">
            <w:pPr>
              <w:numPr>
                <w:ilvl w:val="0"/>
                <w:numId w:val="9"/>
              </w:numPr>
              <w:spacing w:after="0"/>
              <w:ind w:left="0" w:hanging="2"/>
              <w:jc w:val="both"/>
            </w:pPr>
            <w:r>
              <w:t xml:space="preserve">Aprendizaje basado en problemas, trabajo semestral </w:t>
            </w:r>
          </w:p>
          <w:p w:rsidR="000936C6" w:rsidRDefault="00000000" w14:paraId="7DB8025D" w14:textId="77777777">
            <w:pPr>
              <w:numPr>
                <w:ilvl w:val="0"/>
                <w:numId w:val="9"/>
              </w:numPr>
              <w:spacing w:after="0"/>
              <w:ind w:left="0" w:hanging="2"/>
              <w:jc w:val="both"/>
            </w:pPr>
            <w:r>
              <w:t>Resolución de problemas.</w:t>
            </w:r>
          </w:p>
          <w:p w:rsidR="000936C6" w:rsidRDefault="00000000" w14:paraId="7DB8025E" w14:textId="77777777">
            <w:pPr>
              <w:numPr>
                <w:ilvl w:val="0"/>
                <w:numId w:val="9"/>
              </w:numPr>
              <w:spacing w:after="0"/>
              <w:ind w:left="0" w:hanging="2"/>
              <w:jc w:val="both"/>
            </w:pPr>
            <w:r>
              <w:t>Estudio personal y colaborativo.</w:t>
            </w:r>
          </w:p>
        </w:tc>
      </w:tr>
    </w:tbl>
    <w:p w:rsidR="000936C6" w:rsidRDefault="000936C6" w14:paraId="7DB80260" w14:textId="77777777">
      <w:pPr>
        <w:pBdr>
          <w:top w:val="nil"/>
          <w:left w:val="nil"/>
          <w:bottom w:val="nil"/>
          <w:right w:val="nil"/>
          <w:between w:val="nil"/>
        </w:pBdr>
        <w:spacing w:after="0" w:line="240" w:lineRule="auto"/>
        <w:ind w:left="0" w:hanging="2"/>
        <w:jc w:val="both"/>
        <w:rPr>
          <w:rFonts w:eastAsia="Calibri"/>
          <w:color w:val="000000"/>
          <w:sz w:val="24"/>
          <w:szCs w:val="24"/>
        </w:rPr>
      </w:pPr>
    </w:p>
    <w:p w:rsidR="000936C6" w:rsidRDefault="000936C6" w14:paraId="7DB80261" w14:textId="77777777">
      <w:pPr>
        <w:pBdr>
          <w:top w:val="nil"/>
          <w:left w:val="nil"/>
          <w:bottom w:val="nil"/>
          <w:right w:val="nil"/>
          <w:between w:val="nil"/>
        </w:pBdr>
        <w:spacing w:after="0" w:line="240" w:lineRule="auto"/>
        <w:ind w:left="0" w:hanging="2"/>
        <w:jc w:val="both"/>
        <w:rPr>
          <w:rFonts w:eastAsia="Calibri"/>
          <w:color w:val="00000A"/>
          <w:sz w:val="24"/>
          <w:szCs w:val="24"/>
        </w:rPr>
      </w:pPr>
    </w:p>
    <w:p w:rsidR="000936C6" w:rsidRDefault="000936C6" w14:paraId="7DB80262" w14:textId="77777777">
      <w:pPr>
        <w:pBdr>
          <w:top w:val="nil"/>
          <w:left w:val="nil"/>
          <w:bottom w:val="nil"/>
          <w:right w:val="nil"/>
          <w:between w:val="nil"/>
        </w:pBdr>
        <w:spacing w:after="0" w:line="240" w:lineRule="auto"/>
        <w:ind w:left="0" w:hanging="2"/>
        <w:jc w:val="both"/>
        <w:rPr>
          <w:rFonts w:eastAsia="Calibri"/>
          <w:color w:val="00000A"/>
          <w:sz w:val="24"/>
          <w:szCs w:val="24"/>
        </w:rPr>
      </w:pPr>
    </w:p>
    <w:p w:rsidR="000936C6" w:rsidRDefault="00000000" w14:paraId="7DB80263" w14:textId="77777777">
      <w:pPr>
        <w:numPr>
          <w:ilvl w:val="0"/>
          <w:numId w:val="8"/>
        </w:numPr>
        <w:pBdr>
          <w:top w:val="nil"/>
          <w:left w:val="nil"/>
          <w:bottom w:val="nil"/>
          <w:right w:val="nil"/>
          <w:between w:val="nil"/>
        </w:pBdr>
        <w:spacing w:after="0" w:line="240" w:lineRule="auto"/>
        <w:ind w:left="0" w:hanging="2"/>
        <w:jc w:val="both"/>
        <w:rPr>
          <w:rFonts w:eastAsia="Calibri"/>
          <w:color w:val="000000"/>
          <w:sz w:val="24"/>
          <w:szCs w:val="24"/>
        </w:rPr>
      </w:pPr>
      <w:r>
        <w:rPr>
          <w:rFonts w:eastAsia="Calibri"/>
          <w:b/>
          <w:color w:val="000000"/>
          <w:sz w:val="24"/>
          <w:szCs w:val="24"/>
        </w:rPr>
        <w:t>METODOLOGÍA O ESTRATEGIA DE EVALUACIÓN:</w:t>
      </w:r>
    </w:p>
    <w:p w:rsidR="000936C6" w:rsidRDefault="000936C6" w14:paraId="7DB80264" w14:textId="77777777">
      <w:pPr>
        <w:pBdr>
          <w:top w:val="nil"/>
          <w:left w:val="nil"/>
          <w:bottom w:val="nil"/>
          <w:right w:val="nil"/>
          <w:between w:val="nil"/>
        </w:pBdr>
        <w:spacing w:after="0" w:line="240" w:lineRule="auto"/>
        <w:ind w:left="0" w:hanging="2"/>
        <w:jc w:val="both"/>
        <w:rPr>
          <w:rFonts w:eastAsia="Calibri"/>
          <w:color w:val="000000"/>
          <w:sz w:val="24"/>
          <w:szCs w:val="24"/>
        </w:rPr>
      </w:pPr>
    </w:p>
    <w:tbl>
      <w:tblPr>
        <w:tblStyle w:val="a6"/>
        <w:tblW w:w="9752" w:type="dxa"/>
        <w:tblInd w:w="-1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4649"/>
        <w:gridCol w:w="5103"/>
      </w:tblGrid>
      <w:tr w:rsidR="000936C6" w:rsidTr="1F9FD336" w14:paraId="7DB80267" w14:textId="77777777">
        <w:trPr>
          <w:trHeight w:val="465"/>
        </w:trPr>
        <w:tc>
          <w:tcPr>
            <w:tcW w:w="464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0936C6" w:rsidRDefault="00000000" w14:paraId="7DB80265" w14:textId="77777777">
            <w:pPr>
              <w:ind w:left="0" w:hanging="2"/>
              <w:rPr>
                <w:sz w:val="24"/>
                <w:szCs w:val="24"/>
              </w:rPr>
            </w:pPr>
            <w:r>
              <w:rPr>
                <w:b/>
                <w:sz w:val="24"/>
                <w:szCs w:val="24"/>
              </w:rPr>
              <w:t>Tipo de evaluación: (diagnóstica, formativa, sumativa, etc.)</w:t>
            </w:r>
          </w:p>
        </w:tc>
        <w:tc>
          <w:tcPr>
            <w:tcW w:w="510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0936C6" w:rsidRDefault="00000000" w14:paraId="7DB80266" w14:textId="77777777">
            <w:pPr>
              <w:pBdr>
                <w:top w:val="nil"/>
                <w:left w:val="nil"/>
                <w:bottom w:val="nil"/>
                <w:right w:val="nil"/>
                <w:between w:val="nil"/>
              </w:pBdr>
              <w:spacing w:after="0" w:line="240" w:lineRule="auto"/>
              <w:ind w:left="0" w:hanging="2"/>
              <w:jc w:val="both"/>
              <w:rPr>
                <w:rFonts w:eastAsia="Calibri"/>
                <w:color w:val="000000"/>
                <w:sz w:val="24"/>
                <w:szCs w:val="24"/>
              </w:rPr>
            </w:pPr>
            <w:r>
              <w:rPr>
                <w:rFonts w:eastAsia="Calibri"/>
                <w:b/>
                <w:color w:val="000000"/>
                <w:sz w:val="24"/>
                <w:szCs w:val="24"/>
              </w:rPr>
              <w:t xml:space="preserve">Porcentaje (%) que corresponde:  </w:t>
            </w:r>
          </w:p>
        </w:tc>
      </w:tr>
      <w:tr w:rsidR="000936C6" w:rsidTr="1F9FD336" w14:paraId="7DB8026A" w14:textId="77777777">
        <w:trPr>
          <w:trHeight w:val="547"/>
        </w:trPr>
        <w:tc>
          <w:tcPr>
            <w:tcW w:w="464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0936C6" w:rsidRDefault="00000000" w14:paraId="7DB80268" w14:textId="77777777">
            <w:pPr>
              <w:numPr>
                <w:ilvl w:val="0"/>
                <w:numId w:val="2"/>
              </w:numPr>
              <w:ind w:left="0" w:hanging="2"/>
            </w:pPr>
            <w:r>
              <w:rPr>
                <w:sz w:val="20"/>
                <w:szCs w:val="20"/>
              </w:rPr>
              <w:t>Certamen 1</w:t>
            </w:r>
          </w:p>
        </w:tc>
        <w:tc>
          <w:tcPr>
            <w:tcW w:w="510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0936C6" w:rsidP="1F9FD336" w:rsidRDefault="00000000" w14:paraId="7DB80269" w14:textId="7F2C7853">
            <w:p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0" w:hanging="2"/>
              <w:jc w:val="center"/>
              <w:rPr>
                <w:rFonts w:eastAsia="Calibri"/>
                <w:color w:val="000000"/>
                <w:sz w:val="24"/>
                <w:szCs w:val="24"/>
                <w:highlight w:val="yellow"/>
              </w:rPr>
            </w:pPr>
            <w:r w:rsidRPr="1F9FD336">
              <w:rPr>
                <w:rFonts w:eastAsia="Calibri"/>
                <w:b w:val="1"/>
                <w:bCs w:val="1"/>
                <w:color w:val="000000" w:themeColor="text1" w:themeTint="FF" w:themeShade="FF"/>
                <w:sz w:val="24"/>
                <w:szCs w:val="24"/>
              </w:rPr>
              <w:t>2</w:t>
            </w:r>
            <w:r w:rsidRPr="1F9FD336" w:rsidR="001F6929">
              <w:rPr>
                <w:rFonts w:eastAsia="Calibri"/>
                <w:b w:val="1"/>
                <w:bCs w:val="1"/>
                <w:color w:val="000000" w:themeColor="text1" w:themeTint="FF" w:themeShade="FF"/>
                <w:sz w:val="24"/>
                <w:szCs w:val="24"/>
              </w:rPr>
              <w:t>5</w:t>
            </w:r>
            <w:r w:rsidRPr="1F9FD336">
              <w:rPr>
                <w:rFonts w:eastAsia="Calibri"/>
                <w:b w:val="1"/>
                <w:bCs w:val="1"/>
                <w:color w:val="000000" w:themeColor="text1" w:themeTint="FF" w:themeShade="FF"/>
                <w:sz w:val="24"/>
                <w:szCs w:val="24"/>
              </w:rPr>
              <w:t>%</w:t>
            </w:r>
          </w:p>
        </w:tc>
      </w:tr>
      <w:tr w:rsidR="000936C6" w:rsidTr="1F9FD336" w14:paraId="7DB8026D" w14:textId="77777777">
        <w:trPr>
          <w:trHeight w:val="547"/>
        </w:trPr>
        <w:tc>
          <w:tcPr>
            <w:tcW w:w="464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0936C6" w:rsidRDefault="00000000" w14:paraId="7DB8026B" w14:textId="77777777">
            <w:pPr>
              <w:numPr>
                <w:ilvl w:val="0"/>
                <w:numId w:val="2"/>
              </w:numPr>
              <w:ind w:left="0" w:hanging="2"/>
            </w:pPr>
            <w:r>
              <w:rPr>
                <w:sz w:val="20"/>
                <w:szCs w:val="20"/>
              </w:rPr>
              <w:t>Certamen 2</w:t>
            </w:r>
          </w:p>
        </w:tc>
        <w:tc>
          <w:tcPr>
            <w:tcW w:w="510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0936C6" w:rsidP="1F9FD336" w:rsidRDefault="00000000" w14:paraId="7DB8026C" w14:textId="2F482E38">
            <w:p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0" w:hanging="2"/>
              <w:jc w:val="center"/>
              <w:rPr>
                <w:rFonts w:eastAsia="Calibri"/>
                <w:color w:val="000000"/>
                <w:sz w:val="24"/>
                <w:szCs w:val="24"/>
                <w:highlight w:val="yellow"/>
              </w:rPr>
            </w:pPr>
            <w:r w:rsidRPr="1F9FD336">
              <w:rPr>
                <w:rFonts w:eastAsia="Calibri"/>
                <w:b w:val="1"/>
                <w:bCs w:val="1"/>
                <w:color w:val="000000" w:themeColor="text1" w:themeTint="FF" w:themeShade="FF"/>
                <w:sz w:val="24"/>
                <w:szCs w:val="24"/>
              </w:rPr>
              <w:t>2</w:t>
            </w:r>
            <w:r w:rsidRPr="1F9FD336" w:rsidR="51FA5644">
              <w:rPr>
                <w:rFonts w:eastAsia="Calibri"/>
                <w:b w:val="1"/>
                <w:bCs w:val="1"/>
                <w:color w:val="000000" w:themeColor="text1" w:themeTint="FF" w:themeShade="FF"/>
                <w:sz w:val="24"/>
                <w:szCs w:val="24"/>
              </w:rPr>
              <w:t>5</w:t>
            </w:r>
            <w:r w:rsidRPr="1F9FD336">
              <w:rPr>
                <w:rFonts w:eastAsia="Calibri"/>
                <w:b w:val="1"/>
                <w:bCs w:val="1"/>
                <w:color w:val="000000" w:themeColor="text1" w:themeTint="FF" w:themeShade="FF"/>
                <w:sz w:val="24"/>
                <w:szCs w:val="24"/>
              </w:rPr>
              <w:t>%</w:t>
            </w:r>
          </w:p>
        </w:tc>
      </w:tr>
      <w:tr w:rsidR="000936C6" w:rsidTr="1F9FD336" w14:paraId="7DB80270" w14:textId="77777777">
        <w:trPr>
          <w:trHeight w:val="573"/>
        </w:trPr>
        <w:tc>
          <w:tcPr>
            <w:tcW w:w="464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0936C6" w:rsidRDefault="00000000" w14:paraId="7DB8026E" w14:textId="77777777">
            <w:pPr>
              <w:numPr>
                <w:ilvl w:val="0"/>
                <w:numId w:val="2"/>
              </w:numPr>
              <w:ind w:left="0" w:hanging="2"/>
            </w:pPr>
            <w:r>
              <w:rPr>
                <w:sz w:val="20"/>
                <w:szCs w:val="20"/>
              </w:rPr>
              <w:t>Certamen 3</w:t>
            </w:r>
          </w:p>
        </w:tc>
        <w:tc>
          <w:tcPr>
            <w:tcW w:w="510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0936C6" w:rsidP="1F9FD336" w:rsidRDefault="00000000" w14:paraId="7DB8026F" w14:textId="14C94F81">
            <w:p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0" w:hanging="2"/>
              <w:jc w:val="center"/>
              <w:rPr>
                <w:rFonts w:eastAsia="Calibri"/>
                <w:color w:val="000000"/>
                <w:sz w:val="24"/>
                <w:szCs w:val="24"/>
                <w:highlight w:val="yellow"/>
              </w:rPr>
            </w:pPr>
            <w:r w:rsidRPr="1F9FD336">
              <w:rPr>
                <w:rFonts w:eastAsia="Calibri"/>
                <w:b w:val="1"/>
                <w:bCs w:val="1"/>
                <w:color w:val="000000" w:themeColor="text1" w:themeTint="FF" w:themeShade="FF"/>
                <w:sz w:val="24"/>
                <w:szCs w:val="24"/>
              </w:rPr>
              <w:t>2</w:t>
            </w:r>
            <w:r w:rsidRPr="1F9FD336" w:rsidR="0E6DF83F">
              <w:rPr>
                <w:rFonts w:eastAsia="Calibri"/>
                <w:b w:val="1"/>
                <w:bCs w:val="1"/>
                <w:color w:val="000000" w:themeColor="text1" w:themeTint="FF" w:themeShade="FF"/>
                <w:sz w:val="24"/>
                <w:szCs w:val="24"/>
              </w:rPr>
              <w:t>5</w:t>
            </w:r>
            <w:r w:rsidRPr="1F9FD336">
              <w:rPr>
                <w:rFonts w:eastAsia="Calibri"/>
                <w:b w:val="1"/>
                <w:bCs w:val="1"/>
                <w:color w:val="000000" w:themeColor="text1" w:themeTint="FF" w:themeShade="FF"/>
                <w:sz w:val="24"/>
                <w:szCs w:val="24"/>
              </w:rPr>
              <w:t>%</w:t>
            </w:r>
          </w:p>
        </w:tc>
      </w:tr>
      <w:tr w:rsidR="000936C6" w:rsidTr="1F9FD336" w14:paraId="7DB80273" w14:textId="77777777">
        <w:trPr>
          <w:trHeight w:val="637"/>
        </w:trPr>
        <w:tc>
          <w:tcPr>
            <w:tcW w:w="4649" w:type="dxa"/>
            <w:tcBorders>
              <w:top w:val="single" w:color="000000" w:themeColor="text1" w:sz="4" w:space="0"/>
              <w:left w:val="single" w:color="000000" w:themeColor="text1" w:sz="4" w:space="0"/>
              <w:right w:val="single" w:color="000000" w:themeColor="text1" w:sz="4" w:space="0"/>
            </w:tcBorders>
            <w:tcMar/>
          </w:tcPr>
          <w:p w:rsidR="000936C6" w:rsidRDefault="00000000" w14:paraId="7DB80271" w14:textId="6E6F87EA">
            <w:pPr>
              <w:ind w:left="0" w:hanging="2"/>
              <w:rPr>
                <w:sz w:val="20"/>
                <w:szCs w:val="20"/>
              </w:rPr>
            </w:pPr>
            <w:r w:rsidRPr="1F9FD336">
              <w:rPr>
                <w:sz w:val="20"/>
                <w:szCs w:val="20"/>
              </w:rPr>
              <w:t>Talleres y trabajo semestral: Informes, tarea y exposición. (20% T</w:t>
            </w:r>
            <w:r w:rsidRPr="1F9FD336" w:rsidR="4CC2DB64">
              <w:rPr>
                <w:sz w:val="20"/>
                <w:szCs w:val="20"/>
              </w:rPr>
              <w:t>alleres Evaluados</w:t>
            </w:r>
            <w:r w:rsidRPr="1F9FD336">
              <w:rPr>
                <w:sz w:val="20"/>
                <w:szCs w:val="20"/>
              </w:rPr>
              <w:t>+</w:t>
            </w:r>
            <w:r w:rsidRPr="1F9FD336" w:rsidR="0D4B7D12">
              <w:rPr>
                <w:sz w:val="20"/>
                <w:szCs w:val="20"/>
              </w:rPr>
              <w:t>5</w:t>
            </w:r>
            <w:r w:rsidRPr="1F9FD336">
              <w:rPr>
                <w:sz w:val="20"/>
                <w:szCs w:val="20"/>
              </w:rPr>
              <w:t xml:space="preserve">% </w:t>
            </w:r>
            <w:r w:rsidRPr="1F9FD336" w:rsidR="6B2FB6CC">
              <w:rPr>
                <w:sz w:val="20"/>
                <w:szCs w:val="20"/>
              </w:rPr>
              <w:t>Exposición Oral</w:t>
            </w:r>
            <w:r w:rsidRPr="1F9FD336">
              <w:rPr>
                <w:sz w:val="20"/>
                <w:szCs w:val="20"/>
              </w:rPr>
              <w:t>)</w:t>
            </w:r>
          </w:p>
        </w:tc>
        <w:tc>
          <w:tcPr>
            <w:tcW w:w="5103" w:type="dxa"/>
            <w:tcBorders>
              <w:top w:val="single" w:color="000000" w:themeColor="text1" w:sz="4" w:space="0"/>
              <w:left w:val="single" w:color="000000" w:themeColor="text1" w:sz="4" w:space="0"/>
              <w:right w:val="single" w:color="000000" w:themeColor="text1" w:sz="4" w:space="0"/>
            </w:tcBorders>
            <w:tcMar/>
          </w:tcPr>
          <w:p w:rsidR="000936C6" w:rsidP="1F9FD336" w:rsidRDefault="00000000" w14:paraId="7DB80272" w14:textId="4027BAC9">
            <w:p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0" w:hanging="2"/>
              <w:jc w:val="center"/>
              <w:rPr>
                <w:rFonts w:eastAsia="Calibri"/>
                <w:b w:val="1"/>
                <w:bCs w:val="1"/>
                <w:color w:val="000000"/>
                <w:sz w:val="24"/>
                <w:szCs w:val="24"/>
              </w:rPr>
            </w:pPr>
            <w:r w:rsidRPr="1F9FD336" w:rsidR="775213A3">
              <w:rPr>
                <w:rFonts w:eastAsia="Calibri"/>
                <w:b w:val="1"/>
                <w:bCs w:val="1"/>
                <w:color w:val="000000" w:themeColor="text1" w:themeTint="FF" w:themeShade="FF"/>
                <w:sz w:val="24"/>
                <w:szCs w:val="24"/>
              </w:rPr>
              <w:t>25</w:t>
            </w:r>
            <w:r w:rsidRPr="1F9FD336">
              <w:rPr>
                <w:rFonts w:eastAsia="Calibri"/>
                <w:b w:val="1"/>
                <w:bCs w:val="1"/>
                <w:color w:val="000000" w:themeColor="text1" w:themeTint="FF" w:themeShade="FF"/>
                <w:sz w:val="24"/>
                <w:szCs w:val="24"/>
              </w:rPr>
              <w:t>%</w:t>
            </w:r>
          </w:p>
        </w:tc>
      </w:tr>
    </w:tbl>
    <w:p w:rsidR="000936C6" w:rsidRDefault="000936C6" w14:paraId="7DB80274" w14:textId="77777777">
      <w:pPr>
        <w:pBdr>
          <w:top w:val="nil"/>
          <w:left w:val="nil"/>
          <w:bottom w:val="nil"/>
          <w:right w:val="nil"/>
          <w:between w:val="nil"/>
        </w:pBdr>
        <w:spacing w:after="0" w:line="240" w:lineRule="auto"/>
        <w:ind w:left="0" w:hanging="2"/>
        <w:jc w:val="both"/>
        <w:rPr>
          <w:rFonts w:eastAsia="Calibri"/>
          <w:color w:val="000000"/>
          <w:sz w:val="24"/>
          <w:szCs w:val="24"/>
        </w:rPr>
      </w:pPr>
    </w:p>
    <w:p w:rsidR="000936C6" w:rsidRDefault="000936C6" w14:paraId="7DB80275" w14:textId="77777777">
      <w:pPr>
        <w:pBdr>
          <w:top w:val="nil"/>
          <w:left w:val="nil"/>
          <w:bottom w:val="nil"/>
          <w:right w:val="nil"/>
          <w:between w:val="nil"/>
        </w:pBdr>
        <w:spacing w:after="0" w:line="240" w:lineRule="auto"/>
        <w:ind w:left="0" w:hanging="2"/>
        <w:jc w:val="both"/>
        <w:rPr>
          <w:rFonts w:eastAsia="Calibri"/>
          <w:color w:val="000000"/>
          <w:sz w:val="24"/>
          <w:szCs w:val="24"/>
        </w:rPr>
      </w:pPr>
    </w:p>
    <w:p w:rsidR="000936C6" w:rsidRDefault="00000000" w14:paraId="7DB80276" w14:textId="77777777">
      <w:pPr>
        <w:spacing w:after="240" w:line="240" w:lineRule="auto"/>
        <w:ind w:left="0" w:hanging="2"/>
        <w:jc w:val="both"/>
        <w:rPr>
          <w:b/>
        </w:rPr>
      </w:pPr>
      <w:r>
        <w:rPr>
          <w:b/>
        </w:rPr>
        <w:t xml:space="preserve">Descripción general: </w:t>
      </w:r>
    </w:p>
    <w:p w:rsidR="000936C6" w:rsidRDefault="00000000" w14:paraId="7DB80277" w14:textId="77777777">
      <w:pPr>
        <w:spacing w:before="240" w:after="240" w:line="240" w:lineRule="auto"/>
        <w:ind w:left="0" w:hanging="2"/>
        <w:jc w:val="both"/>
      </w:pPr>
      <w:r>
        <w:t xml:space="preserve">La nota final de la asignatura corresponde al promedio de todas las evaluaciones realizadas durante el semestre, según la ponderación contenida en el programa oficial de la asignatura. Los alumnos con Nota Semestral superior a 4,0, aprueban la asignatura.   </w:t>
      </w:r>
    </w:p>
    <w:p w:rsidR="000936C6" w:rsidRDefault="00000000" w14:paraId="7DB80278" w14:textId="51928746">
      <w:pPr>
        <w:spacing w:before="240" w:after="240" w:line="240" w:lineRule="auto"/>
        <w:ind w:left="0" w:hanging="2"/>
        <w:jc w:val="both"/>
      </w:pPr>
      <w:r>
        <w:rPr/>
        <w:t xml:space="preserve">En el evento que un estudiante obtenga una nota final igual o superior a </w:t>
      </w:r>
      <w:r w:rsidRPr="1F9FD336">
        <w:rPr>
          <w:b w:val="1"/>
          <w:bCs w:val="1"/>
        </w:rPr>
        <w:t>3,5</w:t>
      </w:r>
      <w:r>
        <w:rPr/>
        <w:t xml:space="preserve"> (</w:t>
      </w:r>
      <w:r>
        <w:rPr/>
        <w:t>tres coma</w:t>
      </w:r>
      <w:r>
        <w:rPr/>
        <w:t xml:space="preserve"> c</w:t>
      </w:r>
      <w:r w:rsidR="3B1C67C9">
        <w:rPr/>
        <w:t>inc</w:t>
      </w:r>
      <w:r>
        <w:rPr/>
        <w:t>o) pero inferior a 4,0 (</w:t>
      </w:r>
      <w:r>
        <w:rPr/>
        <w:t>cuatro coma</w:t>
      </w:r>
      <w:r>
        <w:rPr/>
        <w:t xml:space="preserve"> cero) tendrá derecho a rendir una </w:t>
      </w:r>
      <w:r w:rsidRPr="1F9FD336">
        <w:rPr>
          <w:b w:val="1"/>
          <w:bCs w:val="1"/>
          <w:i w:val="1"/>
          <w:iCs w:val="1"/>
        </w:rPr>
        <w:t>Prueba Sumativa Extraordinaria</w:t>
      </w:r>
      <w:r>
        <w:rPr/>
        <w:t xml:space="preserve">, cuya ponderación corresponderá a un 30% de la calificación final. La Nota Semestral tiene una ponderación del 70% de la </w:t>
      </w:r>
      <w:r>
        <w:rPr/>
        <w:t>Nota Final. Quienes rindan la prueba sumativa extraordinaria y logren un promedio igual o superior a 4,0 (</w:t>
      </w:r>
      <w:r>
        <w:rPr/>
        <w:t>cuatro coma</w:t>
      </w:r>
      <w:r>
        <w:rPr/>
        <w:t xml:space="preserve"> cero), aprobarán la asignatura con nota 4,0 (</w:t>
      </w:r>
      <w:r>
        <w:rPr/>
        <w:t>cuatro coma</w:t>
      </w:r>
      <w:r>
        <w:rPr/>
        <w:t xml:space="preserve"> cero), en caso contrario reprobará la asignatura con la nota final.  </w:t>
      </w:r>
    </w:p>
    <w:p w:rsidR="000936C6" w:rsidRDefault="00000000" w14:paraId="7DB80279" w14:textId="77777777">
      <w:pPr>
        <w:spacing w:before="240" w:after="240" w:line="240" w:lineRule="auto"/>
        <w:ind w:left="0" w:hanging="2"/>
        <w:jc w:val="both"/>
        <w:rPr>
          <w:b/>
          <w:i/>
        </w:rPr>
      </w:pPr>
      <w:r>
        <w:rPr>
          <w:b/>
          <w:i/>
        </w:rPr>
        <w:t>(Programa sujeto a Reglamento de Estudios Facultad de Ingeniería)</w:t>
      </w:r>
    </w:p>
    <w:p w:rsidR="000936C6" w:rsidRDefault="000936C6" w14:paraId="7DB8027A" w14:textId="77777777">
      <w:pPr>
        <w:spacing w:after="0" w:line="240" w:lineRule="auto"/>
        <w:ind w:left="0" w:hanging="2"/>
        <w:jc w:val="both"/>
      </w:pPr>
    </w:p>
    <w:p w:rsidR="000936C6" w:rsidRDefault="000936C6" w14:paraId="7DB8027B" w14:textId="77777777">
      <w:pPr>
        <w:spacing w:after="0"/>
        <w:ind w:left="0" w:hanging="2"/>
      </w:pPr>
    </w:p>
    <w:p w:rsidR="000936C6" w:rsidRDefault="000936C6" w14:paraId="7DB8027C" w14:textId="77777777">
      <w:pPr>
        <w:pBdr>
          <w:top w:val="nil"/>
          <w:left w:val="nil"/>
          <w:bottom w:val="nil"/>
          <w:right w:val="nil"/>
          <w:between w:val="nil"/>
        </w:pBdr>
        <w:spacing w:after="0" w:line="240" w:lineRule="auto"/>
        <w:ind w:left="0" w:hanging="2"/>
        <w:jc w:val="both"/>
        <w:rPr>
          <w:rFonts w:ascii="Times New Roman" w:hAnsi="Times New Roman" w:eastAsia="Times New Roman" w:cs="Times New Roman"/>
          <w:color w:val="000000"/>
          <w:sz w:val="24"/>
          <w:szCs w:val="24"/>
        </w:rPr>
      </w:pPr>
    </w:p>
    <w:p w:rsidR="000936C6" w:rsidRDefault="00000000" w14:paraId="7DB8027D" w14:textId="77777777">
      <w:pPr>
        <w:numPr>
          <w:ilvl w:val="0"/>
          <w:numId w:val="8"/>
        </w:numPr>
        <w:pBdr>
          <w:top w:val="nil"/>
          <w:left w:val="nil"/>
          <w:bottom w:val="nil"/>
          <w:right w:val="nil"/>
          <w:between w:val="nil"/>
        </w:pBdr>
        <w:spacing w:after="0" w:line="240" w:lineRule="auto"/>
        <w:ind w:left="0" w:hanging="2"/>
        <w:jc w:val="both"/>
        <w:rPr>
          <w:rFonts w:ascii="Times New Roman" w:hAnsi="Times New Roman" w:eastAsia="Times New Roman" w:cs="Times New Roman"/>
          <w:color w:val="000000"/>
          <w:sz w:val="24"/>
          <w:szCs w:val="24"/>
        </w:rPr>
      </w:pPr>
      <w:r>
        <w:rPr>
          <w:rFonts w:eastAsia="Calibri"/>
          <w:b/>
          <w:color w:val="000000"/>
          <w:sz w:val="24"/>
          <w:szCs w:val="24"/>
        </w:rPr>
        <w:t>RECURSOS PARA EL APRENDIZAJE</w:t>
      </w:r>
    </w:p>
    <w:p w:rsidR="000936C6" w:rsidRDefault="000936C6" w14:paraId="7DB8027E" w14:textId="77777777">
      <w:pPr>
        <w:pBdr>
          <w:top w:val="nil"/>
          <w:left w:val="nil"/>
          <w:bottom w:val="nil"/>
          <w:right w:val="nil"/>
          <w:between w:val="nil"/>
        </w:pBdr>
        <w:tabs>
          <w:tab w:val="center" w:pos="2174"/>
        </w:tabs>
        <w:spacing w:after="0" w:line="240" w:lineRule="auto"/>
        <w:ind w:left="0" w:hanging="2"/>
        <w:jc w:val="both"/>
        <w:rPr>
          <w:rFonts w:ascii="Times New Roman" w:hAnsi="Times New Roman" w:eastAsia="Times New Roman" w:cs="Times New Roman"/>
          <w:color w:val="000000"/>
          <w:sz w:val="24"/>
          <w:szCs w:val="24"/>
        </w:rPr>
      </w:pPr>
    </w:p>
    <w:p w:rsidR="000936C6" w:rsidRDefault="00000000" w14:paraId="7DB8027F" w14:textId="77777777">
      <w:pPr>
        <w:numPr>
          <w:ilvl w:val="1"/>
          <w:numId w:val="8"/>
        </w:numPr>
        <w:pBdr>
          <w:top w:val="nil"/>
          <w:left w:val="nil"/>
          <w:bottom w:val="nil"/>
          <w:right w:val="nil"/>
          <w:between w:val="nil"/>
        </w:pBdr>
        <w:spacing w:after="0" w:line="240" w:lineRule="auto"/>
        <w:ind w:left="0" w:hanging="2"/>
        <w:jc w:val="both"/>
        <w:rPr>
          <w:rFonts w:ascii="Times New Roman" w:hAnsi="Times New Roman" w:eastAsia="Times New Roman" w:cs="Times New Roman"/>
          <w:color w:val="000000"/>
        </w:rPr>
      </w:pPr>
      <w:r>
        <w:rPr>
          <w:rFonts w:eastAsia="Calibri"/>
          <w:b/>
          <w:color w:val="000000"/>
        </w:rPr>
        <w:t xml:space="preserve">BIBLIOGRAFÍA: </w:t>
      </w:r>
    </w:p>
    <w:p w:rsidR="000936C6" w:rsidRDefault="000936C6" w14:paraId="7DB80280" w14:textId="77777777">
      <w:pPr>
        <w:pBdr>
          <w:top w:val="nil"/>
          <w:left w:val="nil"/>
          <w:bottom w:val="nil"/>
          <w:right w:val="nil"/>
          <w:between w:val="nil"/>
        </w:pBdr>
        <w:tabs>
          <w:tab w:val="center" w:pos="2174"/>
        </w:tabs>
        <w:spacing w:after="0" w:line="240" w:lineRule="auto"/>
        <w:ind w:left="0" w:hanging="2"/>
        <w:jc w:val="both"/>
        <w:rPr>
          <w:rFonts w:ascii="Times New Roman" w:hAnsi="Times New Roman" w:eastAsia="Times New Roman" w:cs="Times New Roman"/>
          <w:color w:val="000000"/>
          <w:sz w:val="24"/>
          <w:szCs w:val="24"/>
        </w:rPr>
      </w:pPr>
    </w:p>
    <w:tbl>
      <w:tblPr>
        <w:tblStyle w:val="a7"/>
        <w:tblW w:w="10013" w:type="dxa"/>
        <w:tblInd w:w="-90" w:type="dxa"/>
        <w:tblLayout w:type="fixed"/>
        <w:tblLook w:val="0000" w:firstRow="0" w:lastRow="0" w:firstColumn="0" w:lastColumn="0" w:noHBand="0" w:noVBand="0"/>
      </w:tblPr>
      <w:tblGrid>
        <w:gridCol w:w="353"/>
        <w:gridCol w:w="1416"/>
        <w:gridCol w:w="1700"/>
        <w:gridCol w:w="1276"/>
        <w:gridCol w:w="851"/>
        <w:gridCol w:w="2125"/>
        <w:gridCol w:w="2292"/>
      </w:tblGrid>
      <w:tr w:rsidR="000936C6" w14:paraId="7DB80282" w14:textId="77777777">
        <w:trPr>
          <w:trHeight w:val="295"/>
        </w:trPr>
        <w:tc>
          <w:tcPr>
            <w:tcW w:w="10013" w:type="dxa"/>
            <w:gridSpan w:val="7"/>
            <w:tcBorders>
              <w:top w:val="single" w:color="000000" w:sz="4" w:space="0"/>
              <w:left w:val="single" w:color="000000" w:sz="4" w:space="0"/>
              <w:bottom w:val="single" w:color="000000" w:sz="4" w:space="0"/>
              <w:right w:val="single" w:color="000000" w:sz="4" w:space="0"/>
            </w:tcBorders>
            <w:vAlign w:val="center"/>
          </w:tcPr>
          <w:p w:rsidR="000936C6" w:rsidRDefault="00000000" w14:paraId="7DB80281" w14:textId="77777777">
            <w:pPr>
              <w:spacing w:after="0" w:line="240" w:lineRule="auto"/>
              <w:ind w:left="0" w:hanging="2"/>
            </w:pPr>
            <w:r>
              <w:rPr>
                <w:b/>
              </w:rPr>
              <w:t>BIBLIOGRAFÍA BÁSICA OBLIGATORIA:</w:t>
            </w:r>
          </w:p>
        </w:tc>
      </w:tr>
      <w:tr w:rsidR="000936C6" w14:paraId="7DB8028A" w14:textId="77777777">
        <w:trPr>
          <w:trHeight w:val="295"/>
        </w:trPr>
        <w:tc>
          <w:tcPr>
            <w:tcW w:w="353" w:type="dxa"/>
            <w:tcBorders>
              <w:top w:val="single" w:color="000000" w:sz="4" w:space="0"/>
              <w:left w:val="single" w:color="000000" w:sz="4" w:space="0"/>
              <w:bottom w:val="single" w:color="000000" w:sz="4" w:space="0"/>
            </w:tcBorders>
            <w:vAlign w:val="center"/>
          </w:tcPr>
          <w:p w:rsidR="000936C6" w:rsidRDefault="000936C6" w14:paraId="7DB80283" w14:textId="77777777">
            <w:pPr>
              <w:spacing w:after="0" w:line="240" w:lineRule="auto"/>
              <w:ind w:left="0" w:hanging="2"/>
              <w:jc w:val="center"/>
              <w:rPr>
                <w:sz w:val="16"/>
                <w:szCs w:val="16"/>
              </w:rPr>
            </w:pPr>
          </w:p>
        </w:tc>
        <w:tc>
          <w:tcPr>
            <w:tcW w:w="1416" w:type="dxa"/>
            <w:tcBorders>
              <w:top w:val="single" w:color="000000" w:sz="4" w:space="0"/>
              <w:left w:val="single" w:color="000000" w:sz="4" w:space="0"/>
              <w:bottom w:val="single" w:color="000000" w:sz="4" w:space="0"/>
            </w:tcBorders>
            <w:shd w:val="clear" w:color="auto" w:fill="FFFFFF"/>
            <w:vAlign w:val="center"/>
          </w:tcPr>
          <w:p w:rsidR="000936C6" w:rsidRDefault="00000000" w14:paraId="7DB80284" w14:textId="77777777">
            <w:pPr>
              <w:spacing w:after="0" w:line="240" w:lineRule="auto"/>
              <w:ind w:left="0" w:hanging="2"/>
              <w:jc w:val="center"/>
              <w:rPr>
                <w:sz w:val="16"/>
                <w:szCs w:val="16"/>
              </w:rPr>
            </w:pPr>
            <w:r>
              <w:rPr>
                <w:b/>
                <w:sz w:val="16"/>
                <w:szCs w:val="16"/>
              </w:rPr>
              <w:t>Autor</w:t>
            </w:r>
          </w:p>
        </w:tc>
        <w:tc>
          <w:tcPr>
            <w:tcW w:w="1700" w:type="dxa"/>
            <w:tcBorders>
              <w:top w:val="single" w:color="000000" w:sz="4" w:space="0"/>
              <w:left w:val="single" w:color="000000" w:sz="4" w:space="0"/>
              <w:bottom w:val="single" w:color="000000" w:sz="4" w:space="0"/>
            </w:tcBorders>
            <w:shd w:val="clear" w:color="auto" w:fill="FFFFFF"/>
            <w:vAlign w:val="center"/>
          </w:tcPr>
          <w:p w:rsidR="000936C6" w:rsidRDefault="00000000" w14:paraId="7DB80285" w14:textId="77777777">
            <w:pPr>
              <w:spacing w:after="0" w:line="240" w:lineRule="auto"/>
              <w:ind w:left="0" w:hanging="2"/>
              <w:jc w:val="center"/>
              <w:rPr>
                <w:sz w:val="16"/>
                <w:szCs w:val="16"/>
              </w:rPr>
            </w:pPr>
            <w:r>
              <w:rPr>
                <w:b/>
                <w:sz w:val="16"/>
                <w:szCs w:val="16"/>
              </w:rPr>
              <w:t>Título</w:t>
            </w:r>
          </w:p>
        </w:tc>
        <w:tc>
          <w:tcPr>
            <w:tcW w:w="1276" w:type="dxa"/>
            <w:tcBorders>
              <w:top w:val="single" w:color="000000" w:sz="4" w:space="0"/>
              <w:left w:val="single" w:color="000000" w:sz="4" w:space="0"/>
              <w:bottom w:val="single" w:color="000000" w:sz="4" w:space="0"/>
            </w:tcBorders>
            <w:shd w:val="clear" w:color="auto" w:fill="FFFFFF"/>
            <w:vAlign w:val="center"/>
          </w:tcPr>
          <w:p w:rsidR="000936C6" w:rsidRDefault="00000000" w14:paraId="7DB80286" w14:textId="77777777">
            <w:pPr>
              <w:spacing w:after="0" w:line="240" w:lineRule="auto"/>
              <w:ind w:left="0" w:hanging="2"/>
              <w:jc w:val="center"/>
              <w:rPr>
                <w:color w:val="000000"/>
                <w:sz w:val="16"/>
                <w:szCs w:val="16"/>
              </w:rPr>
            </w:pPr>
            <w:r>
              <w:rPr>
                <w:b/>
                <w:sz w:val="16"/>
                <w:szCs w:val="16"/>
              </w:rPr>
              <w:t>Editorial</w:t>
            </w:r>
          </w:p>
        </w:tc>
        <w:tc>
          <w:tcPr>
            <w:tcW w:w="851" w:type="dxa"/>
            <w:tcBorders>
              <w:top w:val="single" w:color="000000" w:sz="4" w:space="0"/>
              <w:left w:val="single" w:color="000000" w:sz="4" w:space="0"/>
              <w:bottom w:val="single" w:color="000000" w:sz="4" w:space="0"/>
            </w:tcBorders>
            <w:shd w:val="clear" w:color="auto" w:fill="FFFFFF"/>
            <w:vAlign w:val="center"/>
          </w:tcPr>
          <w:p w:rsidR="000936C6" w:rsidRDefault="00000000" w14:paraId="7DB80287" w14:textId="77777777">
            <w:pPr>
              <w:spacing w:after="0" w:line="240" w:lineRule="auto"/>
              <w:ind w:left="0" w:hanging="2"/>
              <w:jc w:val="center"/>
              <w:rPr>
                <w:color w:val="000000"/>
                <w:sz w:val="16"/>
                <w:szCs w:val="16"/>
              </w:rPr>
            </w:pPr>
            <w:r>
              <w:rPr>
                <w:b/>
                <w:color w:val="000000"/>
                <w:sz w:val="16"/>
                <w:szCs w:val="16"/>
              </w:rPr>
              <w:t>Año</w:t>
            </w:r>
          </w:p>
        </w:tc>
        <w:tc>
          <w:tcPr>
            <w:tcW w:w="2125" w:type="dxa"/>
            <w:tcBorders>
              <w:top w:val="single" w:color="000000" w:sz="4" w:space="0"/>
              <w:left w:val="single" w:color="000000" w:sz="4" w:space="0"/>
              <w:bottom w:val="single" w:color="000000" w:sz="4" w:space="0"/>
            </w:tcBorders>
            <w:shd w:val="clear" w:color="auto" w:fill="FFFFFF"/>
            <w:vAlign w:val="center"/>
          </w:tcPr>
          <w:p w:rsidR="000936C6" w:rsidRDefault="00000000" w14:paraId="7DB80288" w14:textId="77777777">
            <w:pPr>
              <w:spacing w:after="0" w:line="240" w:lineRule="auto"/>
              <w:ind w:left="0" w:hanging="2"/>
              <w:jc w:val="center"/>
              <w:rPr>
                <w:sz w:val="16"/>
                <w:szCs w:val="16"/>
              </w:rPr>
            </w:pPr>
            <w:r>
              <w:rPr>
                <w:b/>
                <w:color w:val="000000"/>
                <w:sz w:val="16"/>
                <w:szCs w:val="16"/>
              </w:rPr>
              <w:t>ISBN</w:t>
            </w:r>
          </w:p>
        </w:tc>
        <w:tc>
          <w:tcPr>
            <w:tcW w:w="2292" w:type="dxa"/>
            <w:tcBorders>
              <w:top w:val="single" w:color="000000" w:sz="4" w:space="0"/>
              <w:left w:val="single" w:color="000000" w:sz="4" w:space="0"/>
              <w:bottom w:val="single" w:color="000000" w:sz="4" w:space="0"/>
              <w:right w:val="single" w:color="000000" w:sz="4" w:space="0"/>
            </w:tcBorders>
            <w:shd w:val="clear" w:color="auto" w:fill="FFFFFF"/>
            <w:vAlign w:val="center"/>
          </w:tcPr>
          <w:p w:rsidR="000936C6" w:rsidRDefault="00000000" w14:paraId="7DB80289" w14:textId="77777777">
            <w:pPr>
              <w:spacing w:after="0" w:line="240" w:lineRule="auto"/>
              <w:ind w:left="0" w:hanging="2"/>
              <w:jc w:val="center"/>
            </w:pPr>
            <w:proofErr w:type="spellStart"/>
            <w:r>
              <w:rPr>
                <w:b/>
                <w:sz w:val="16"/>
                <w:szCs w:val="16"/>
              </w:rPr>
              <w:t>Nº</w:t>
            </w:r>
            <w:proofErr w:type="spellEnd"/>
            <w:r>
              <w:rPr>
                <w:b/>
                <w:sz w:val="16"/>
                <w:szCs w:val="16"/>
              </w:rPr>
              <w:t xml:space="preserve"> Ejemplares Disponibles</w:t>
            </w:r>
            <w:r>
              <w:rPr>
                <w:b/>
                <w:color w:val="000000"/>
                <w:sz w:val="16"/>
                <w:szCs w:val="16"/>
              </w:rPr>
              <w:t xml:space="preserve"> en Biblioteca de la Carrera</w:t>
            </w:r>
          </w:p>
        </w:tc>
      </w:tr>
      <w:tr w:rsidR="000936C6" w14:paraId="7DB80292" w14:textId="77777777">
        <w:trPr>
          <w:trHeight w:val="315"/>
        </w:trPr>
        <w:tc>
          <w:tcPr>
            <w:tcW w:w="353" w:type="dxa"/>
            <w:tcBorders>
              <w:top w:val="single" w:color="000000" w:sz="4" w:space="0"/>
              <w:left w:val="single" w:color="000000" w:sz="4" w:space="0"/>
              <w:bottom w:val="single" w:color="000000" w:sz="4" w:space="0"/>
            </w:tcBorders>
            <w:vAlign w:val="center"/>
          </w:tcPr>
          <w:p w:rsidR="000936C6" w:rsidRDefault="00000000" w14:paraId="7DB8028B" w14:textId="77777777">
            <w:pPr>
              <w:spacing w:after="0" w:line="240" w:lineRule="auto"/>
              <w:ind w:left="0" w:hanging="2"/>
              <w:jc w:val="center"/>
              <w:rPr>
                <w:color w:val="000000"/>
                <w:sz w:val="16"/>
                <w:szCs w:val="16"/>
              </w:rPr>
            </w:pPr>
            <w:r>
              <w:rPr>
                <w:color w:val="000000"/>
                <w:sz w:val="16"/>
                <w:szCs w:val="16"/>
              </w:rPr>
              <w:t>1</w:t>
            </w:r>
          </w:p>
        </w:tc>
        <w:tc>
          <w:tcPr>
            <w:tcW w:w="1416" w:type="dxa"/>
            <w:tcBorders>
              <w:top w:val="single" w:color="000000" w:sz="4" w:space="0"/>
              <w:left w:val="single" w:color="000000" w:sz="4" w:space="0"/>
              <w:bottom w:val="single" w:color="000000" w:sz="4" w:space="0"/>
            </w:tcBorders>
            <w:shd w:val="clear" w:color="auto" w:fill="FFFFFF"/>
            <w:vAlign w:val="center"/>
          </w:tcPr>
          <w:p w:rsidR="000936C6" w:rsidRDefault="00000000" w14:paraId="7DB8028C" w14:textId="77777777">
            <w:pPr>
              <w:spacing w:line="240" w:lineRule="auto"/>
              <w:ind w:left="0" w:hanging="2"/>
              <w:rPr>
                <w:color w:val="000000"/>
                <w:sz w:val="16"/>
                <w:szCs w:val="16"/>
              </w:rPr>
            </w:pPr>
            <w:r>
              <w:rPr>
                <w:color w:val="000000"/>
                <w:sz w:val="16"/>
                <w:szCs w:val="16"/>
              </w:rPr>
              <w:t>Elon Lage Lima</w:t>
            </w:r>
          </w:p>
        </w:tc>
        <w:tc>
          <w:tcPr>
            <w:tcW w:w="1700" w:type="dxa"/>
            <w:tcBorders>
              <w:top w:val="single" w:color="000000" w:sz="4" w:space="0"/>
              <w:left w:val="single" w:color="000000" w:sz="4" w:space="0"/>
              <w:bottom w:val="single" w:color="000000" w:sz="4" w:space="0"/>
            </w:tcBorders>
            <w:shd w:val="clear" w:color="auto" w:fill="FFFFFF"/>
            <w:vAlign w:val="center"/>
          </w:tcPr>
          <w:p w:rsidR="000936C6" w:rsidRDefault="00000000" w14:paraId="7DB8028D" w14:textId="77777777">
            <w:pPr>
              <w:spacing w:line="240" w:lineRule="auto"/>
              <w:ind w:left="0" w:hanging="2"/>
              <w:rPr>
                <w:color w:val="000000"/>
                <w:sz w:val="16"/>
                <w:szCs w:val="16"/>
              </w:rPr>
            </w:pPr>
            <w:proofErr w:type="spellStart"/>
            <w:r>
              <w:rPr>
                <w:color w:val="000000"/>
                <w:sz w:val="16"/>
                <w:szCs w:val="16"/>
              </w:rPr>
              <w:t>Análise</w:t>
            </w:r>
            <w:proofErr w:type="spellEnd"/>
            <w:r>
              <w:rPr>
                <w:color w:val="000000"/>
                <w:sz w:val="16"/>
                <w:szCs w:val="16"/>
              </w:rPr>
              <w:t xml:space="preserve"> real : </w:t>
            </w:r>
            <w:proofErr w:type="spellStart"/>
            <w:r>
              <w:rPr>
                <w:color w:val="000000"/>
                <w:sz w:val="16"/>
                <w:szCs w:val="16"/>
              </w:rPr>
              <w:t>funcoes</w:t>
            </w:r>
            <w:proofErr w:type="spellEnd"/>
            <w:r>
              <w:rPr>
                <w:color w:val="000000"/>
                <w:sz w:val="16"/>
                <w:szCs w:val="16"/>
              </w:rPr>
              <w:t xml:space="preserve"> de </w:t>
            </w:r>
            <w:proofErr w:type="spellStart"/>
            <w:r>
              <w:rPr>
                <w:color w:val="000000"/>
                <w:sz w:val="16"/>
                <w:szCs w:val="16"/>
              </w:rPr>
              <w:t>uma</w:t>
            </w:r>
            <w:proofErr w:type="spellEnd"/>
            <w:r>
              <w:rPr>
                <w:color w:val="000000"/>
                <w:sz w:val="16"/>
                <w:szCs w:val="16"/>
              </w:rPr>
              <w:t xml:space="preserve"> </w:t>
            </w:r>
            <w:proofErr w:type="spellStart"/>
            <w:r>
              <w:rPr>
                <w:color w:val="000000"/>
                <w:sz w:val="16"/>
                <w:szCs w:val="16"/>
              </w:rPr>
              <w:t>variável</w:t>
            </w:r>
            <w:proofErr w:type="spellEnd"/>
          </w:p>
        </w:tc>
        <w:tc>
          <w:tcPr>
            <w:tcW w:w="1276" w:type="dxa"/>
            <w:tcBorders>
              <w:top w:val="single" w:color="000000" w:sz="4" w:space="0"/>
              <w:left w:val="single" w:color="000000" w:sz="4" w:space="0"/>
              <w:bottom w:val="single" w:color="000000" w:sz="4" w:space="0"/>
            </w:tcBorders>
            <w:shd w:val="clear" w:color="auto" w:fill="FFFFFF"/>
            <w:vAlign w:val="center"/>
          </w:tcPr>
          <w:p w:rsidR="000936C6" w:rsidRDefault="00000000" w14:paraId="7DB8028E" w14:textId="77777777">
            <w:pPr>
              <w:spacing w:line="240" w:lineRule="auto"/>
              <w:ind w:left="0" w:hanging="2"/>
              <w:rPr>
                <w:color w:val="000000"/>
                <w:sz w:val="16"/>
                <w:szCs w:val="16"/>
              </w:rPr>
            </w:pPr>
            <w:r>
              <w:rPr>
                <w:color w:val="000000"/>
                <w:sz w:val="16"/>
                <w:szCs w:val="16"/>
              </w:rPr>
              <w:t>IMPA</w:t>
            </w:r>
          </w:p>
        </w:tc>
        <w:tc>
          <w:tcPr>
            <w:tcW w:w="851" w:type="dxa"/>
            <w:tcBorders>
              <w:top w:val="single" w:color="000000" w:sz="4" w:space="0"/>
              <w:left w:val="single" w:color="000000" w:sz="4" w:space="0"/>
              <w:bottom w:val="single" w:color="000000" w:sz="4" w:space="0"/>
            </w:tcBorders>
            <w:shd w:val="clear" w:color="auto" w:fill="FFFFFF"/>
            <w:vAlign w:val="center"/>
          </w:tcPr>
          <w:p w:rsidR="000936C6" w:rsidRDefault="00000000" w14:paraId="7DB8028F" w14:textId="77777777">
            <w:pPr>
              <w:spacing w:line="240" w:lineRule="auto"/>
              <w:ind w:left="0" w:hanging="2"/>
              <w:jc w:val="center"/>
              <w:rPr>
                <w:color w:val="000000"/>
                <w:sz w:val="16"/>
                <w:szCs w:val="16"/>
              </w:rPr>
            </w:pPr>
            <w:r>
              <w:rPr>
                <w:color w:val="000000"/>
                <w:sz w:val="16"/>
                <w:szCs w:val="16"/>
              </w:rPr>
              <w:t>2006</w:t>
            </w:r>
          </w:p>
        </w:tc>
        <w:tc>
          <w:tcPr>
            <w:tcW w:w="2125" w:type="dxa"/>
            <w:tcBorders>
              <w:top w:val="single" w:color="000000" w:sz="4" w:space="0"/>
              <w:left w:val="single" w:color="000000" w:sz="4" w:space="0"/>
              <w:bottom w:val="single" w:color="000000" w:sz="4" w:space="0"/>
            </w:tcBorders>
            <w:shd w:val="clear" w:color="auto" w:fill="FFFFFF"/>
            <w:vAlign w:val="center"/>
          </w:tcPr>
          <w:p w:rsidR="000936C6" w:rsidRDefault="00000000" w14:paraId="7DB80290" w14:textId="77777777">
            <w:pPr>
              <w:spacing w:line="240" w:lineRule="auto"/>
              <w:ind w:left="0" w:hanging="2"/>
              <w:rPr>
                <w:color w:val="000000"/>
                <w:sz w:val="16"/>
                <w:szCs w:val="16"/>
              </w:rPr>
            </w:pPr>
            <w:r>
              <w:rPr>
                <w:color w:val="000000"/>
                <w:sz w:val="16"/>
                <w:szCs w:val="16"/>
              </w:rPr>
              <w:t>852440048X</w:t>
            </w:r>
          </w:p>
        </w:tc>
        <w:tc>
          <w:tcPr>
            <w:tcW w:w="2292" w:type="dxa"/>
            <w:tcBorders>
              <w:top w:val="single" w:color="000000" w:sz="4" w:space="0"/>
              <w:left w:val="single" w:color="000000" w:sz="4" w:space="0"/>
              <w:bottom w:val="single" w:color="000000" w:sz="4" w:space="0"/>
              <w:right w:val="single" w:color="000000" w:sz="4" w:space="0"/>
            </w:tcBorders>
            <w:shd w:val="clear" w:color="auto" w:fill="FFFFFF"/>
            <w:vAlign w:val="center"/>
          </w:tcPr>
          <w:p w:rsidR="000936C6" w:rsidRDefault="00000000" w14:paraId="7DB80291" w14:textId="77777777">
            <w:pPr>
              <w:spacing w:line="240" w:lineRule="auto"/>
              <w:ind w:left="0" w:hanging="2"/>
              <w:jc w:val="center"/>
              <w:rPr>
                <w:sz w:val="16"/>
                <w:szCs w:val="16"/>
              </w:rPr>
            </w:pPr>
            <w:r>
              <w:rPr>
                <w:sz w:val="16"/>
                <w:szCs w:val="16"/>
              </w:rPr>
              <w:t>5</w:t>
            </w:r>
          </w:p>
        </w:tc>
      </w:tr>
      <w:tr w:rsidR="000936C6" w14:paraId="7DB8029A" w14:textId="77777777">
        <w:trPr>
          <w:trHeight w:val="315"/>
        </w:trPr>
        <w:tc>
          <w:tcPr>
            <w:tcW w:w="353" w:type="dxa"/>
            <w:tcBorders>
              <w:top w:val="single" w:color="000000" w:sz="4" w:space="0"/>
              <w:left w:val="single" w:color="000000" w:sz="4" w:space="0"/>
              <w:bottom w:val="single" w:color="000000" w:sz="4" w:space="0"/>
            </w:tcBorders>
            <w:vAlign w:val="center"/>
          </w:tcPr>
          <w:p w:rsidR="000936C6" w:rsidRDefault="00000000" w14:paraId="7DB80293" w14:textId="77777777">
            <w:pPr>
              <w:spacing w:after="0" w:line="240" w:lineRule="auto"/>
              <w:ind w:left="0" w:hanging="2"/>
              <w:jc w:val="center"/>
              <w:rPr>
                <w:color w:val="000000"/>
                <w:sz w:val="16"/>
                <w:szCs w:val="16"/>
              </w:rPr>
            </w:pPr>
            <w:r>
              <w:rPr>
                <w:color w:val="000000"/>
                <w:sz w:val="16"/>
                <w:szCs w:val="16"/>
              </w:rPr>
              <w:t>2</w:t>
            </w:r>
          </w:p>
        </w:tc>
        <w:tc>
          <w:tcPr>
            <w:tcW w:w="1416" w:type="dxa"/>
            <w:tcBorders>
              <w:top w:val="single" w:color="000000" w:sz="4" w:space="0"/>
              <w:left w:val="single" w:color="000000" w:sz="4" w:space="0"/>
              <w:bottom w:val="single" w:color="000000" w:sz="4" w:space="0"/>
            </w:tcBorders>
            <w:shd w:val="clear" w:color="auto" w:fill="FFFFFF"/>
            <w:vAlign w:val="center"/>
          </w:tcPr>
          <w:p w:rsidR="000936C6" w:rsidRDefault="00000000" w14:paraId="7DB80294" w14:textId="77777777">
            <w:pPr>
              <w:spacing w:line="240" w:lineRule="auto"/>
              <w:ind w:left="0" w:hanging="2"/>
              <w:rPr>
                <w:color w:val="000000"/>
                <w:sz w:val="16"/>
                <w:szCs w:val="16"/>
              </w:rPr>
            </w:pPr>
            <w:r>
              <w:rPr>
                <w:color w:val="000000"/>
                <w:sz w:val="16"/>
                <w:szCs w:val="16"/>
              </w:rPr>
              <w:t>Lima, Elon</w:t>
            </w:r>
          </w:p>
        </w:tc>
        <w:tc>
          <w:tcPr>
            <w:tcW w:w="1700" w:type="dxa"/>
            <w:tcBorders>
              <w:top w:val="single" w:color="000000" w:sz="4" w:space="0"/>
              <w:left w:val="single" w:color="000000" w:sz="4" w:space="0"/>
              <w:bottom w:val="single" w:color="000000" w:sz="4" w:space="0"/>
            </w:tcBorders>
            <w:shd w:val="clear" w:color="auto" w:fill="FFFFFF"/>
            <w:vAlign w:val="center"/>
          </w:tcPr>
          <w:p w:rsidR="000936C6" w:rsidRDefault="00000000" w14:paraId="7DB80295" w14:textId="77777777">
            <w:pPr>
              <w:spacing w:line="240" w:lineRule="auto"/>
              <w:ind w:left="0" w:hanging="2"/>
              <w:rPr>
                <w:color w:val="000000"/>
                <w:sz w:val="16"/>
                <w:szCs w:val="16"/>
              </w:rPr>
            </w:pPr>
            <w:r>
              <w:rPr>
                <w:color w:val="000000"/>
                <w:sz w:val="16"/>
                <w:szCs w:val="16"/>
              </w:rPr>
              <w:t xml:space="preserve">Curso de </w:t>
            </w:r>
            <w:proofErr w:type="spellStart"/>
            <w:r>
              <w:rPr>
                <w:color w:val="000000"/>
                <w:sz w:val="16"/>
                <w:szCs w:val="16"/>
              </w:rPr>
              <w:t>análise</w:t>
            </w:r>
            <w:proofErr w:type="spellEnd"/>
            <w:r>
              <w:rPr>
                <w:color w:val="000000"/>
                <w:sz w:val="16"/>
                <w:szCs w:val="16"/>
              </w:rPr>
              <w:t xml:space="preserve"> </w:t>
            </w:r>
            <w:proofErr w:type="spellStart"/>
            <w:r>
              <w:rPr>
                <w:color w:val="000000"/>
                <w:sz w:val="16"/>
                <w:szCs w:val="16"/>
              </w:rPr>
              <w:t>vol</w:t>
            </w:r>
            <w:proofErr w:type="spellEnd"/>
            <w:r>
              <w:rPr>
                <w:color w:val="000000"/>
                <w:sz w:val="16"/>
                <w:szCs w:val="16"/>
              </w:rPr>
              <w:t xml:space="preserve"> II </w:t>
            </w:r>
          </w:p>
        </w:tc>
        <w:tc>
          <w:tcPr>
            <w:tcW w:w="1276" w:type="dxa"/>
            <w:tcBorders>
              <w:top w:val="single" w:color="000000" w:sz="4" w:space="0"/>
              <w:left w:val="single" w:color="000000" w:sz="4" w:space="0"/>
              <w:bottom w:val="single" w:color="000000" w:sz="4" w:space="0"/>
            </w:tcBorders>
            <w:shd w:val="clear" w:color="auto" w:fill="FFFFFF"/>
            <w:vAlign w:val="center"/>
          </w:tcPr>
          <w:p w:rsidR="000936C6" w:rsidRDefault="00000000" w14:paraId="7DB80296" w14:textId="77777777">
            <w:pPr>
              <w:spacing w:line="240" w:lineRule="auto"/>
              <w:ind w:left="0" w:hanging="2"/>
              <w:rPr>
                <w:color w:val="000000"/>
                <w:sz w:val="16"/>
                <w:szCs w:val="16"/>
              </w:rPr>
            </w:pPr>
            <w:r>
              <w:rPr>
                <w:color w:val="000000"/>
                <w:sz w:val="16"/>
                <w:szCs w:val="16"/>
              </w:rPr>
              <w:t>IMPA</w:t>
            </w:r>
          </w:p>
        </w:tc>
        <w:tc>
          <w:tcPr>
            <w:tcW w:w="851" w:type="dxa"/>
            <w:tcBorders>
              <w:top w:val="single" w:color="000000" w:sz="4" w:space="0"/>
              <w:left w:val="single" w:color="000000" w:sz="4" w:space="0"/>
              <w:bottom w:val="single" w:color="000000" w:sz="4" w:space="0"/>
            </w:tcBorders>
            <w:shd w:val="clear" w:color="auto" w:fill="FFFFFF"/>
            <w:vAlign w:val="center"/>
          </w:tcPr>
          <w:p w:rsidR="000936C6" w:rsidRDefault="00000000" w14:paraId="7DB80297" w14:textId="77777777">
            <w:pPr>
              <w:spacing w:line="240" w:lineRule="auto"/>
              <w:ind w:left="0" w:hanging="2"/>
              <w:jc w:val="center"/>
              <w:rPr>
                <w:color w:val="000000"/>
                <w:sz w:val="16"/>
                <w:szCs w:val="16"/>
              </w:rPr>
            </w:pPr>
            <w:r>
              <w:rPr>
                <w:color w:val="000000"/>
                <w:sz w:val="16"/>
                <w:szCs w:val="16"/>
              </w:rPr>
              <w:t>2000</w:t>
            </w:r>
          </w:p>
        </w:tc>
        <w:tc>
          <w:tcPr>
            <w:tcW w:w="2125" w:type="dxa"/>
            <w:tcBorders>
              <w:top w:val="single" w:color="000000" w:sz="4" w:space="0"/>
              <w:left w:val="single" w:color="000000" w:sz="4" w:space="0"/>
              <w:bottom w:val="single" w:color="000000" w:sz="4" w:space="0"/>
            </w:tcBorders>
            <w:shd w:val="clear" w:color="auto" w:fill="FFFFFF"/>
            <w:vAlign w:val="center"/>
          </w:tcPr>
          <w:p w:rsidR="000936C6" w:rsidRDefault="00000000" w14:paraId="7DB80298" w14:textId="77777777">
            <w:pPr>
              <w:spacing w:line="240" w:lineRule="auto"/>
              <w:ind w:left="0" w:hanging="2"/>
              <w:rPr>
                <w:color w:val="000000"/>
                <w:sz w:val="16"/>
                <w:szCs w:val="16"/>
              </w:rPr>
            </w:pPr>
            <w:r>
              <w:rPr>
                <w:color w:val="000000"/>
                <w:sz w:val="16"/>
                <w:szCs w:val="16"/>
              </w:rPr>
              <w:t>852440048X</w:t>
            </w:r>
          </w:p>
        </w:tc>
        <w:tc>
          <w:tcPr>
            <w:tcW w:w="2292" w:type="dxa"/>
            <w:tcBorders>
              <w:top w:val="single" w:color="000000" w:sz="4" w:space="0"/>
              <w:left w:val="single" w:color="000000" w:sz="4" w:space="0"/>
              <w:bottom w:val="single" w:color="000000" w:sz="4" w:space="0"/>
              <w:right w:val="single" w:color="000000" w:sz="4" w:space="0"/>
            </w:tcBorders>
            <w:shd w:val="clear" w:color="auto" w:fill="FFFFFF"/>
            <w:vAlign w:val="center"/>
          </w:tcPr>
          <w:p w:rsidR="000936C6" w:rsidRDefault="00000000" w14:paraId="7DB80299" w14:textId="77777777">
            <w:pPr>
              <w:spacing w:line="240" w:lineRule="auto"/>
              <w:ind w:left="0" w:hanging="2"/>
              <w:jc w:val="center"/>
              <w:rPr>
                <w:sz w:val="16"/>
                <w:szCs w:val="16"/>
              </w:rPr>
            </w:pPr>
            <w:r>
              <w:rPr>
                <w:sz w:val="16"/>
                <w:szCs w:val="16"/>
              </w:rPr>
              <w:t>5</w:t>
            </w:r>
          </w:p>
        </w:tc>
      </w:tr>
      <w:tr w:rsidR="000936C6" w14:paraId="7DB802A2" w14:textId="77777777">
        <w:trPr>
          <w:trHeight w:val="315"/>
        </w:trPr>
        <w:tc>
          <w:tcPr>
            <w:tcW w:w="353" w:type="dxa"/>
            <w:tcBorders>
              <w:top w:val="single" w:color="000000" w:sz="4" w:space="0"/>
              <w:left w:val="single" w:color="000000" w:sz="4" w:space="0"/>
              <w:bottom w:val="single" w:color="000000" w:sz="4" w:space="0"/>
            </w:tcBorders>
            <w:vAlign w:val="center"/>
          </w:tcPr>
          <w:p w:rsidR="000936C6" w:rsidRDefault="00000000" w14:paraId="7DB8029B" w14:textId="77777777">
            <w:pPr>
              <w:spacing w:after="0" w:line="240" w:lineRule="auto"/>
              <w:ind w:left="0" w:hanging="2"/>
              <w:jc w:val="center"/>
              <w:rPr>
                <w:color w:val="000000"/>
                <w:sz w:val="16"/>
                <w:szCs w:val="16"/>
              </w:rPr>
            </w:pPr>
            <w:r>
              <w:rPr>
                <w:color w:val="000000"/>
                <w:sz w:val="16"/>
                <w:szCs w:val="16"/>
              </w:rPr>
              <w:t>3</w:t>
            </w:r>
          </w:p>
        </w:tc>
        <w:tc>
          <w:tcPr>
            <w:tcW w:w="1416" w:type="dxa"/>
            <w:tcBorders>
              <w:top w:val="single" w:color="000000" w:sz="4" w:space="0"/>
              <w:left w:val="single" w:color="000000" w:sz="4" w:space="0"/>
              <w:bottom w:val="single" w:color="000000" w:sz="4" w:space="0"/>
            </w:tcBorders>
            <w:shd w:val="clear" w:color="auto" w:fill="FFFFFF"/>
            <w:vAlign w:val="center"/>
          </w:tcPr>
          <w:p w:rsidR="000936C6" w:rsidRDefault="00000000" w14:paraId="7DB8029C" w14:textId="77777777">
            <w:pPr>
              <w:spacing w:line="240" w:lineRule="auto"/>
              <w:ind w:left="0" w:hanging="2"/>
              <w:rPr>
                <w:color w:val="000000"/>
                <w:sz w:val="16"/>
                <w:szCs w:val="16"/>
              </w:rPr>
            </w:pPr>
            <w:proofErr w:type="spellStart"/>
            <w:r>
              <w:rPr>
                <w:color w:val="000000"/>
                <w:sz w:val="16"/>
                <w:szCs w:val="16"/>
              </w:rPr>
              <w:t>Apostol</w:t>
            </w:r>
            <w:proofErr w:type="spellEnd"/>
            <w:r>
              <w:rPr>
                <w:color w:val="000000"/>
                <w:sz w:val="16"/>
                <w:szCs w:val="16"/>
              </w:rPr>
              <w:t>, Tom</w:t>
            </w:r>
          </w:p>
        </w:tc>
        <w:tc>
          <w:tcPr>
            <w:tcW w:w="1700" w:type="dxa"/>
            <w:tcBorders>
              <w:top w:val="single" w:color="000000" w:sz="4" w:space="0"/>
              <w:left w:val="single" w:color="000000" w:sz="4" w:space="0"/>
              <w:bottom w:val="single" w:color="000000" w:sz="4" w:space="0"/>
            </w:tcBorders>
            <w:shd w:val="clear" w:color="auto" w:fill="FFFFFF"/>
            <w:vAlign w:val="center"/>
          </w:tcPr>
          <w:p w:rsidR="000936C6" w:rsidRDefault="00000000" w14:paraId="7DB8029D" w14:textId="77777777">
            <w:pPr>
              <w:spacing w:line="240" w:lineRule="auto"/>
              <w:ind w:left="0" w:hanging="2"/>
              <w:rPr>
                <w:color w:val="000000"/>
                <w:sz w:val="16"/>
                <w:szCs w:val="16"/>
              </w:rPr>
            </w:pPr>
            <w:proofErr w:type="spellStart"/>
            <w:r>
              <w:rPr>
                <w:color w:val="000000"/>
                <w:sz w:val="16"/>
                <w:szCs w:val="16"/>
              </w:rPr>
              <w:t>Calculus</w:t>
            </w:r>
            <w:proofErr w:type="spellEnd"/>
          </w:p>
        </w:tc>
        <w:tc>
          <w:tcPr>
            <w:tcW w:w="1276" w:type="dxa"/>
            <w:tcBorders>
              <w:top w:val="single" w:color="000000" w:sz="4" w:space="0"/>
              <w:left w:val="single" w:color="000000" w:sz="4" w:space="0"/>
              <w:bottom w:val="single" w:color="000000" w:sz="4" w:space="0"/>
            </w:tcBorders>
            <w:shd w:val="clear" w:color="auto" w:fill="FFFFFF"/>
            <w:vAlign w:val="center"/>
          </w:tcPr>
          <w:p w:rsidR="000936C6" w:rsidRDefault="00000000" w14:paraId="7DB8029E" w14:textId="77777777">
            <w:pPr>
              <w:spacing w:line="240" w:lineRule="auto"/>
              <w:ind w:left="0" w:hanging="2"/>
              <w:rPr>
                <w:color w:val="000000"/>
                <w:sz w:val="16"/>
                <w:szCs w:val="16"/>
              </w:rPr>
            </w:pPr>
            <w:r>
              <w:rPr>
                <w:color w:val="000000"/>
                <w:sz w:val="16"/>
                <w:szCs w:val="16"/>
              </w:rPr>
              <w:t>Reverté</w:t>
            </w:r>
          </w:p>
        </w:tc>
        <w:tc>
          <w:tcPr>
            <w:tcW w:w="851" w:type="dxa"/>
            <w:tcBorders>
              <w:top w:val="single" w:color="000000" w:sz="4" w:space="0"/>
              <w:left w:val="single" w:color="000000" w:sz="4" w:space="0"/>
              <w:bottom w:val="single" w:color="000000" w:sz="4" w:space="0"/>
            </w:tcBorders>
            <w:shd w:val="clear" w:color="auto" w:fill="FFFFFF"/>
            <w:vAlign w:val="center"/>
          </w:tcPr>
          <w:p w:rsidR="000936C6" w:rsidRDefault="00000000" w14:paraId="7DB8029F" w14:textId="77777777">
            <w:pPr>
              <w:spacing w:line="240" w:lineRule="auto"/>
              <w:ind w:left="0" w:hanging="2"/>
              <w:jc w:val="center"/>
              <w:rPr>
                <w:color w:val="000000"/>
                <w:sz w:val="16"/>
                <w:szCs w:val="16"/>
              </w:rPr>
            </w:pPr>
            <w:r>
              <w:rPr>
                <w:color w:val="000000"/>
                <w:sz w:val="16"/>
                <w:szCs w:val="16"/>
              </w:rPr>
              <w:t>1965</w:t>
            </w:r>
          </w:p>
        </w:tc>
        <w:tc>
          <w:tcPr>
            <w:tcW w:w="2125" w:type="dxa"/>
            <w:tcBorders>
              <w:top w:val="single" w:color="000000" w:sz="4" w:space="0"/>
              <w:left w:val="single" w:color="000000" w:sz="4" w:space="0"/>
              <w:bottom w:val="single" w:color="000000" w:sz="4" w:space="0"/>
            </w:tcBorders>
            <w:shd w:val="clear" w:color="auto" w:fill="FFFFFF"/>
            <w:vAlign w:val="center"/>
          </w:tcPr>
          <w:p w:rsidR="000936C6" w:rsidRDefault="00000000" w14:paraId="7DB802A0" w14:textId="77777777">
            <w:pPr>
              <w:spacing w:line="240" w:lineRule="auto"/>
              <w:ind w:left="0" w:hanging="2"/>
              <w:rPr>
                <w:color w:val="000000"/>
                <w:sz w:val="16"/>
                <w:szCs w:val="16"/>
              </w:rPr>
            </w:pPr>
            <w:r>
              <w:rPr>
                <w:color w:val="000000"/>
                <w:sz w:val="16"/>
                <w:szCs w:val="16"/>
              </w:rPr>
              <w:t>978-0471000051</w:t>
            </w:r>
          </w:p>
        </w:tc>
        <w:tc>
          <w:tcPr>
            <w:tcW w:w="2292" w:type="dxa"/>
            <w:tcBorders>
              <w:top w:val="single" w:color="000000" w:sz="4" w:space="0"/>
              <w:left w:val="single" w:color="000000" w:sz="4" w:space="0"/>
              <w:bottom w:val="single" w:color="000000" w:sz="4" w:space="0"/>
              <w:right w:val="single" w:color="000000" w:sz="4" w:space="0"/>
            </w:tcBorders>
            <w:shd w:val="clear" w:color="auto" w:fill="FFFFFF"/>
            <w:vAlign w:val="center"/>
          </w:tcPr>
          <w:p w:rsidR="000936C6" w:rsidRDefault="00000000" w14:paraId="7DB802A1" w14:textId="77777777">
            <w:pPr>
              <w:spacing w:line="240" w:lineRule="auto"/>
              <w:ind w:left="0" w:hanging="2"/>
              <w:jc w:val="center"/>
              <w:rPr>
                <w:sz w:val="16"/>
                <w:szCs w:val="16"/>
              </w:rPr>
            </w:pPr>
            <w:r>
              <w:rPr>
                <w:sz w:val="16"/>
                <w:szCs w:val="16"/>
              </w:rPr>
              <w:t>3</w:t>
            </w:r>
          </w:p>
        </w:tc>
      </w:tr>
      <w:tr w:rsidR="000936C6" w14:paraId="7DB802AA" w14:textId="77777777">
        <w:trPr>
          <w:trHeight w:val="315"/>
        </w:trPr>
        <w:tc>
          <w:tcPr>
            <w:tcW w:w="353" w:type="dxa"/>
            <w:tcBorders>
              <w:top w:val="single" w:color="000000" w:sz="4" w:space="0"/>
              <w:left w:val="single" w:color="000000" w:sz="4" w:space="0"/>
              <w:bottom w:val="single" w:color="000000" w:sz="4" w:space="0"/>
            </w:tcBorders>
            <w:vAlign w:val="center"/>
          </w:tcPr>
          <w:p w:rsidR="000936C6" w:rsidRDefault="00000000" w14:paraId="7DB802A3" w14:textId="77777777">
            <w:pPr>
              <w:spacing w:after="0" w:line="240" w:lineRule="auto"/>
              <w:ind w:left="0" w:hanging="2"/>
              <w:jc w:val="center"/>
              <w:rPr>
                <w:color w:val="000000"/>
                <w:sz w:val="16"/>
                <w:szCs w:val="16"/>
              </w:rPr>
            </w:pPr>
            <w:r>
              <w:rPr>
                <w:color w:val="000000"/>
                <w:sz w:val="16"/>
                <w:szCs w:val="16"/>
              </w:rPr>
              <w:t>3</w:t>
            </w:r>
          </w:p>
        </w:tc>
        <w:tc>
          <w:tcPr>
            <w:tcW w:w="1416" w:type="dxa"/>
            <w:tcBorders>
              <w:top w:val="single" w:color="000000" w:sz="4" w:space="0"/>
              <w:left w:val="single" w:color="000000" w:sz="4" w:space="0"/>
              <w:bottom w:val="single" w:color="000000" w:sz="4" w:space="0"/>
            </w:tcBorders>
            <w:shd w:val="clear" w:color="auto" w:fill="FFFFFF"/>
            <w:vAlign w:val="center"/>
          </w:tcPr>
          <w:p w:rsidR="000936C6" w:rsidRDefault="00000000" w14:paraId="7DB802A4" w14:textId="77777777">
            <w:pPr>
              <w:spacing w:line="240" w:lineRule="auto"/>
              <w:ind w:left="0" w:hanging="2"/>
              <w:rPr>
                <w:color w:val="000000"/>
                <w:sz w:val="16"/>
                <w:szCs w:val="16"/>
              </w:rPr>
            </w:pPr>
            <w:proofErr w:type="spellStart"/>
            <w:r>
              <w:rPr>
                <w:color w:val="000000"/>
                <w:sz w:val="16"/>
                <w:szCs w:val="16"/>
              </w:rPr>
              <w:t>Spivak</w:t>
            </w:r>
            <w:proofErr w:type="spellEnd"/>
            <w:r>
              <w:rPr>
                <w:color w:val="000000"/>
                <w:sz w:val="16"/>
                <w:szCs w:val="16"/>
              </w:rPr>
              <w:t>, Michael</w:t>
            </w:r>
          </w:p>
        </w:tc>
        <w:tc>
          <w:tcPr>
            <w:tcW w:w="1700" w:type="dxa"/>
            <w:tcBorders>
              <w:top w:val="single" w:color="000000" w:sz="4" w:space="0"/>
              <w:left w:val="single" w:color="000000" w:sz="4" w:space="0"/>
              <w:bottom w:val="single" w:color="000000" w:sz="4" w:space="0"/>
            </w:tcBorders>
            <w:shd w:val="clear" w:color="auto" w:fill="FFFFFF"/>
            <w:vAlign w:val="center"/>
          </w:tcPr>
          <w:p w:rsidR="000936C6" w:rsidRDefault="00000000" w14:paraId="7DB802A5" w14:textId="77777777">
            <w:pPr>
              <w:spacing w:line="240" w:lineRule="auto"/>
              <w:ind w:left="0" w:hanging="2"/>
              <w:rPr>
                <w:color w:val="000000"/>
                <w:sz w:val="16"/>
                <w:szCs w:val="16"/>
              </w:rPr>
            </w:pPr>
            <w:r>
              <w:rPr>
                <w:color w:val="000000"/>
                <w:sz w:val="16"/>
                <w:szCs w:val="16"/>
              </w:rPr>
              <w:t>Cálculo infinitesimal</w:t>
            </w:r>
          </w:p>
        </w:tc>
        <w:tc>
          <w:tcPr>
            <w:tcW w:w="1276" w:type="dxa"/>
            <w:tcBorders>
              <w:top w:val="single" w:color="000000" w:sz="4" w:space="0"/>
              <w:left w:val="single" w:color="000000" w:sz="4" w:space="0"/>
              <w:bottom w:val="single" w:color="000000" w:sz="4" w:space="0"/>
            </w:tcBorders>
            <w:shd w:val="clear" w:color="auto" w:fill="FFFFFF"/>
            <w:vAlign w:val="center"/>
          </w:tcPr>
          <w:p w:rsidR="000936C6" w:rsidRDefault="00000000" w14:paraId="7DB802A6" w14:textId="77777777">
            <w:pPr>
              <w:spacing w:line="240" w:lineRule="auto"/>
              <w:ind w:left="0" w:hanging="2"/>
              <w:rPr>
                <w:color w:val="000000"/>
                <w:sz w:val="16"/>
                <w:szCs w:val="16"/>
              </w:rPr>
            </w:pPr>
            <w:r>
              <w:rPr>
                <w:color w:val="000000"/>
                <w:sz w:val="16"/>
                <w:szCs w:val="16"/>
              </w:rPr>
              <w:t>Reverté</w:t>
            </w:r>
          </w:p>
        </w:tc>
        <w:tc>
          <w:tcPr>
            <w:tcW w:w="851" w:type="dxa"/>
            <w:tcBorders>
              <w:top w:val="single" w:color="000000" w:sz="4" w:space="0"/>
              <w:left w:val="single" w:color="000000" w:sz="4" w:space="0"/>
              <w:bottom w:val="single" w:color="000000" w:sz="4" w:space="0"/>
            </w:tcBorders>
            <w:shd w:val="clear" w:color="auto" w:fill="FFFFFF"/>
            <w:vAlign w:val="center"/>
          </w:tcPr>
          <w:p w:rsidR="000936C6" w:rsidRDefault="00000000" w14:paraId="7DB802A7" w14:textId="77777777">
            <w:pPr>
              <w:spacing w:line="240" w:lineRule="auto"/>
              <w:ind w:left="0" w:hanging="2"/>
              <w:jc w:val="center"/>
              <w:rPr>
                <w:color w:val="000000"/>
                <w:sz w:val="16"/>
                <w:szCs w:val="16"/>
              </w:rPr>
            </w:pPr>
            <w:r>
              <w:rPr>
                <w:color w:val="000000"/>
                <w:sz w:val="16"/>
                <w:szCs w:val="16"/>
              </w:rPr>
              <w:t>1992</w:t>
            </w:r>
          </w:p>
        </w:tc>
        <w:tc>
          <w:tcPr>
            <w:tcW w:w="2125" w:type="dxa"/>
            <w:tcBorders>
              <w:top w:val="single" w:color="000000" w:sz="4" w:space="0"/>
              <w:left w:val="single" w:color="000000" w:sz="4" w:space="0"/>
              <w:bottom w:val="single" w:color="000000" w:sz="4" w:space="0"/>
            </w:tcBorders>
            <w:shd w:val="clear" w:color="auto" w:fill="FFFFFF"/>
            <w:vAlign w:val="center"/>
          </w:tcPr>
          <w:p w:rsidR="000936C6" w:rsidRDefault="00000000" w14:paraId="7DB802A8" w14:textId="77777777">
            <w:pPr>
              <w:spacing w:line="240" w:lineRule="auto"/>
              <w:ind w:left="0" w:hanging="2"/>
              <w:rPr>
                <w:color w:val="000000"/>
                <w:sz w:val="16"/>
                <w:szCs w:val="16"/>
              </w:rPr>
            </w:pPr>
            <w:r>
              <w:rPr>
                <w:color w:val="000000"/>
                <w:sz w:val="16"/>
                <w:szCs w:val="16"/>
              </w:rPr>
              <w:t>8429151362</w:t>
            </w:r>
          </w:p>
        </w:tc>
        <w:tc>
          <w:tcPr>
            <w:tcW w:w="2292" w:type="dxa"/>
            <w:tcBorders>
              <w:top w:val="single" w:color="000000" w:sz="4" w:space="0"/>
              <w:left w:val="single" w:color="000000" w:sz="4" w:space="0"/>
              <w:bottom w:val="single" w:color="000000" w:sz="4" w:space="0"/>
              <w:right w:val="single" w:color="000000" w:sz="4" w:space="0"/>
            </w:tcBorders>
            <w:shd w:val="clear" w:color="auto" w:fill="FFFFFF"/>
            <w:vAlign w:val="center"/>
          </w:tcPr>
          <w:p w:rsidR="000936C6" w:rsidRDefault="00000000" w14:paraId="7DB802A9" w14:textId="77777777">
            <w:pPr>
              <w:spacing w:line="240" w:lineRule="auto"/>
              <w:ind w:left="0" w:hanging="2"/>
              <w:jc w:val="center"/>
              <w:rPr>
                <w:sz w:val="16"/>
                <w:szCs w:val="16"/>
              </w:rPr>
            </w:pPr>
            <w:r>
              <w:rPr>
                <w:sz w:val="16"/>
                <w:szCs w:val="16"/>
              </w:rPr>
              <w:t>1</w:t>
            </w:r>
          </w:p>
        </w:tc>
      </w:tr>
      <w:tr w:rsidR="000936C6" w14:paraId="7DB802B2" w14:textId="77777777">
        <w:trPr>
          <w:trHeight w:val="315"/>
        </w:trPr>
        <w:tc>
          <w:tcPr>
            <w:tcW w:w="353" w:type="dxa"/>
            <w:tcBorders>
              <w:top w:val="single" w:color="000000" w:sz="4" w:space="0"/>
              <w:left w:val="single" w:color="000000" w:sz="4" w:space="0"/>
              <w:bottom w:val="single" w:color="000000" w:sz="4" w:space="0"/>
            </w:tcBorders>
            <w:vAlign w:val="center"/>
          </w:tcPr>
          <w:p w:rsidR="000936C6" w:rsidRDefault="00000000" w14:paraId="7DB802AB" w14:textId="77777777">
            <w:pPr>
              <w:spacing w:after="0" w:line="240" w:lineRule="auto"/>
              <w:ind w:left="0" w:hanging="2"/>
              <w:jc w:val="center"/>
              <w:rPr>
                <w:color w:val="000000"/>
                <w:sz w:val="16"/>
                <w:szCs w:val="16"/>
              </w:rPr>
            </w:pPr>
            <w:r>
              <w:rPr>
                <w:color w:val="000000"/>
                <w:sz w:val="16"/>
                <w:szCs w:val="16"/>
              </w:rPr>
              <w:t>3</w:t>
            </w:r>
          </w:p>
        </w:tc>
        <w:tc>
          <w:tcPr>
            <w:tcW w:w="1416" w:type="dxa"/>
            <w:tcBorders>
              <w:top w:val="single" w:color="000000" w:sz="4" w:space="0"/>
              <w:left w:val="single" w:color="000000" w:sz="4" w:space="0"/>
              <w:bottom w:val="single" w:color="000000" w:sz="4" w:space="0"/>
            </w:tcBorders>
            <w:shd w:val="clear" w:color="auto" w:fill="FFFFFF"/>
            <w:vAlign w:val="center"/>
          </w:tcPr>
          <w:p w:rsidR="000936C6" w:rsidRDefault="00000000" w14:paraId="7DB802AC" w14:textId="77777777">
            <w:pPr>
              <w:spacing w:line="240" w:lineRule="auto"/>
              <w:ind w:left="0" w:hanging="2"/>
              <w:rPr>
                <w:color w:val="000000"/>
                <w:sz w:val="16"/>
                <w:szCs w:val="16"/>
              </w:rPr>
            </w:pPr>
            <w:proofErr w:type="spellStart"/>
            <w:r>
              <w:rPr>
                <w:color w:val="000000"/>
                <w:sz w:val="16"/>
                <w:szCs w:val="16"/>
              </w:rPr>
              <w:t>Bartle</w:t>
            </w:r>
            <w:proofErr w:type="spellEnd"/>
            <w:r>
              <w:rPr>
                <w:color w:val="000000"/>
                <w:sz w:val="16"/>
                <w:szCs w:val="16"/>
              </w:rPr>
              <w:t>, Robert</w:t>
            </w:r>
          </w:p>
        </w:tc>
        <w:tc>
          <w:tcPr>
            <w:tcW w:w="1700" w:type="dxa"/>
            <w:tcBorders>
              <w:top w:val="single" w:color="000000" w:sz="4" w:space="0"/>
              <w:left w:val="single" w:color="000000" w:sz="4" w:space="0"/>
              <w:bottom w:val="single" w:color="000000" w:sz="4" w:space="0"/>
            </w:tcBorders>
            <w:shd w:val="clear" w:color="auto" w:fill="FFFFFF"/>
            <w:vAlign w:val="center"/>
          </w:tcPr>
          <w:p w:rsidR="000936C6" w:rsidRDefault="00000000" w14:paraId="7DB802AD" w14:textId="77777777">
            <w:pPr>
              <w:spacing w:line="240" w:lineRule="auto"/>
              <w:ind w:left="0" w:hanging="2"/>
              <w:rPr>
                <w:color w:val="000000"/>
                <w:sz w:val="16"/>
                <w:szCs w:val="16"/>
              </w:rPr>
            </w:pPr>
            <w:r>
              <w:rPr>
                <w:color w:val="000000"/>
                <w:sz w:val="16"/>
                <w:szCs w:val="16"/>
              </w:rPr>
              <w:t>Introducción al análisis matemático de una variable</w:t>
            </w:r>
          </w:p>
        </w:tc>
        <w:tc>
          <w:tcPr>
            <w:tcW w:w="1276" w:type="dxa"/>
            <w:tcBorders>
              <w:top w:val="single" w:color="000000" w:sz="4" w:space="0"/>
              <w:left w:val="single" w:color="000000" w:sz="4" w:space="0"/>
              <w:bottom w:val="single" w:color="000000" w:sz="4" w:space="0"/>
            </w:tcBorders>
            <w:shd w:val="clear" w:color="auto" w:fill="FFFFFF"/>
            <w:vAlign w:val="center"/>
          </w:tcPr>
          <w:p w:rsidR="000936C6" w:rsidRDefault="00000000" w14:paraId="7DB802AE" w14:textId="77777777">
            <w:pPr>
              <w:spacing w:line="240" w:lineRule="auto"/>
              <w:ind w:left="0" w:hanging="2"/>
              <w:rPr>
                <w:color w:val="000000"/>
                <w:sz w:val="16"/>
                <w:szCs w:val="16"/>
              </w:rPr>
            </w:pPr>
            <w:proofErr w:type="spellStart"/>
            <w:r>
              <w:rPr>
                <w:color w:val="000000"/>
                <w:sz w:val="16"/>
                <w:szCs w:val="16"/>
              </w:rPr>
              <w:t>LimusaWiley</w:t>
            </w:r>
            <w:proofErr w:type="spellEnd"/>
          </w:p>
        </w:tc>
        <w:tc>
          <w:tcPr>
            <w:tcW w:w="851" w:type="dxa"/>
            <w:tcBorders>
              <w:top w:val="single" w:color="000000" w:sz="4" w:space="0"/>
              <w:left w:val="single" w:color="000000" w:sz="4" w:space="0"/>
              <w:bottom w:val="single" w:color="000000" w:sz="4" w:space="0"/>
            </w:tcBorders>
            <w:shd w:val="clear" w:color="auto" w:fill="FFFFFF"/>
            <w:vAlign w:val="center"/>
          </w:tcPr>
          <w:p w:rsidR="000936C6" w:rsidRDefault="00000000" w14:paraId="7DB802AF" w14:textId="77777777">
            <w:pPr>
              <w:spacing w:line="240" w:lineRule="auto"/>
              <w:ind w:left="0" w:hanging="2"/>
              <w:jc w:val="center"/>
              <w:rPr>
                <w:color w:val="000000"/>
                <w:sz w:val="16"/>
                <w:szCs w:val="16"/>
              </w:rPr>
            </w:pPr>
            <w:r>
              <w:rPr>
                <w:color w:val="000000"/>
                <w:sz w:val="16"/>
                <w:szCs w:val="16"/>
              </w:rPr>
              <w:t>2004</w:t>
            </w:r>
          </w:p>
        </w:tc>
        <w:tc>
          <w:tcPr>
            <w:tcW w:w="2125" w:type="dxa"/>
            <w:tcBorders>
              <w:top w:val="single" w:color="000000" w:sz="4" w:space="0"/>
              <w:left w:val="single" w:color="000000" w:sz="4" w:space="0"/>
              <w:bottom w:val="single" w:color="000000" w:sz="4" w:space="0"/>
            </w:tcBorders>
            <w:shd w:val="clear" w:color="auto" w:fill="FFFFFF"/>
            <w:vAlign w:val="center"/>
          </w:tcPr>
          <w:p w:rsidR="000936C6" w:rsidRDefault="00000000" w14:paraId="7DB802B0" w14:textId="77777777">
            <w:pPr>
              <w:spacing w:line="240" w:lineRule="auto"/>
              <w:ind w:left="0" w:hanging="2"/>
              <w:rPr>
                <w:color w:val="000000"/>
                <w:sz w:val="16"/>
                <w:szCs w:val="16"/>
              </w:rPr>
            </w:pPr>
            <w:r>
              <w:rPr>
                <w:color w:val="000000"/>
                <w:sz w:val="16"/>
                <w:szCs w:val="16"/>
              </w:rPr>
              <w:t>9681851919</w:t>
            </w:r>
          </w:p>
        </w:tc>
        <w:tc>
          <w:tcPr>
            <w:tcW w:w="2292" w:type="dxa"/>
            <w:tcBorders>
              <w:top w:val="single" w:color="000000" w:sz="4" w:space="0"/>
              <w:left w:val="single" w:color="000000" w:sz="4" w:space="0"/>
              <w:bottom w:val="single" w:color="000000" w:sz="4" w:space="0"/>
              <w:right w:val="single" w:color="000000" w:sz="4" w:space="0"/>
            </w:tcBorders>
            <w:shd w:val="clear" w:color="auto" w:fill="FFFFFF"/>
            <w:vAlign w:val="center"/>
          </w:tcPr>
          <w:p w:rsidR="000936C6" w:rsidRDefault="00000000" w14:paraId="7DB802B1" w14:textId="77777777">
            <w:pPr>
              <w:spacing w:line="240" w:lineRule="auto"/>
              <w:ind w:left="0" w:hanging="2"/>
              <w:jc w:val="center"/>
              <w:rPr>
                <w:sz w:val="16"/>
                <w:szCs w:val="16"/>
              </w:rPr>
            </w:pPr>
            <w:r>
              <w:rPr>
                <w:sz w:val="16"/>
                <w:szCs w:val="16"/>
              </w:rPr>
              <w:t>2</w:t>
            </w:r>
          </w:p>
        </w:tc>
      </w:tr>
    </w:tbl>
    <w:p w:rsidR="000936C6" w:rsidRDefault="000936C6" w14:paraId="7DB802B3" w14:textId="77777777">
      <w:pPr>
        <w:ind w:left="0" w:hanging="2"/>
      </w:pPr>
    </w:p>
    <w:tbl>
      <w:tblPr>
        <w:tblStyle w:val="a8"/>
        <w:tblW w:w="10013" w:type="dxa"/>
        <w:tblInd w:w="-90" w:type="dxa"/>
        <w:tblLayout w:type="fixed"/>
        <w:tblLook w:val="0000" w:firstRow="0" w:lastRow="0" w:firstColumn="0" w:lastColumn="0" w:noHBand="0" w:noVBand="0"/>
      </w:tblPr>
      <w:tblGrid>
        <w:gridCol w:w="353"/>
        <w:gridCol w:w="1416"/>
        <w:gridCol w:w="1700"/>
        <w:gridCol w:w="1276"/>
        <w:gridCol w:w="851"/>
        <w:gridCol w:w="2125"/>
        <w:gridCol w:w="2292"/>
      </w:tblGrid>
      <w:tr w:rsidR="000936C6" w14:paraId="7DB802B5" w14:textId="77777777">
        <w:trPr>
          <w:trHeight w:val="315"/>
        </w:trPr>
        <w:tc>
          <w:tcPr>
            <w:tcW w:w="10013" w:type="dxa"/>
            <w:gridSpan w:val="7"/>
            <w:tcBorders>
              <w:top w:val="single" w:color="000000" w:sz="4" w:space="0"/>
              <w:left w:val="single" w:color="000000" w:sz="4" w:space="0"/>
              <w:bottom w:val="single" w:color="000000" w:sz="4" w:space="0"/>
              <w:right w:val="single" w:color="000000" w:sz="4" w:space="0"/>
            </w:tcBorders>
            <w:vAlign w:val="center"/>
          </w:tcPr>
          <w:p w:rsidR="000936C6" w:rsidRDefault="00000000" w14:paraId="7DB802B4" w14:textId="77777777">
            <w:pPr>
              <w:spacing w:after="0" w:line="240" w:lineRule="auto"/>
              <w:ind w:left="0" w:hanging="2"/>
            </w:pPr>
            <w:r>
              <w:rPr>
                <w:b/>
              </w:rPr>
              <w:t>BIBLIOGRAFÍA COMPLEMENTARIA:</w:t>
            </w:r>
          </w:p>
        </w:tc>
      </w:tr>
      <w:tr w:rsidR="000936C6" w14:paraId="7DB802BD" w14:textId="77777777">
        <w:trPr>
          <w:trHeight w:val="315"/>
        </w:trPr>
        <w:tc>
          <w:tcPr>
            <w:tcW w:w="353" w:type="dxa"/>
            <w:tcBorders>
              <w:top w:val="single" w:color="000000" w:sz="4" w:space="0"/>
              <w:left w:val="single" w:color="000000" w:sz="4" w:space="0"/>
              <w:bottom w:val="single" w:color="000000" w:sz="4" w:space="0"/>
            </w:tcBorders>
            <w:vAlign w:val="center"/>
          </w:tcPr>
          <w:p w:rsidR="000936C6" w:rsidRDefault="000936C6" w14:paraId="7DB802B6" w14:textId="77777777">
            <w:pPr>
              <w:spacing w:after="0" w:line="240" w:lineRule="auto"/>
              <w:ind w:left="0" w:hanging="2"/>
              <w:jc w:val="center"/>
              <w:rPr>
                <w:color w:val="000000"/>
                <w:sz w:val="16"/>
                <w:szCs w:val="16"/>
              </w:rPr>
            </w:pPr>
          </w:p>
        </w:tc>
        <w:tc>
          <w:tcPr>
            <w:tcW w:w="1416" w:type="dxa"/>
            <w:tcBorders>
              <w:top w:val="single" w:color="000000" w:sz="4" w:space="0"/>
              <w:left w:val="single" w:color="000000" w:sz="4" w:space="0"/>
              <w:bottom w:val="single" w:color="000000" w:sz="4" w:space="0"/>
            </w:tcBorders>
            <w:shd w:val="clear" w:color="auto" w:fill="FFFFFF"/>
            <w:vAlign w:val="center"/>
          </w:tcPr>
          <w:p w:rsidR="000936C6" w:rsidRDefault="00000000" w14:paraId="7DB802B7" w14:textId="77777777">
            <w:pPr>
              <w:spacing w:after="0" w:line="240" w:lineRule="auto"/>
              <w:ind w:left="0" w:hanging="2"/>
              <w:jc w:val="center"/>
              <w:rPr>
                <w:sz w:val="16"/>
                <w:szCs w:val="16"/>
              </w:rPr>
            </w:pPr>
            <w:r>
              <w:rPr>
                <w:b/>
                <w:sz w:val="16"/>
                <w:szCs w:val="16"/>
              </w:rPr>
              <w:t>Autor</w:t>
            </w:r>
          </w:p>
        </w:tc>
        <w:tc>
          <w:tcPr>
            <w:tcW w:w="1700" w:type="dxa"/>
            <w:tcBorders>
              <w:top w:val="single" w:color="000000" w:sz="4" w:space="0"/>
              <w:left w:val="single" w:color="000000" w:sz="4" w:space="0"/>
              <w:bottom w:val="single" w:color="000000" w:sz="4" w:space="0"/>
            </w:tcBorders>
            <w:shd w:val="clear" w:color="auto" w:fill="FFFFFF"/>
            <w:vAlign w:val="center"/>
          </w:tcPr>
          <w:p w:rsidR="000936C6" w:rsidRDefault="00000000" w14:paraId="7DB802B8" w14:textId="77777777">
            <w:pPr>
              <w:spacing w:after="0" w:line="240" w:lineRule="auto"/>
              <w:ind w:left="0" w:hanging="2"/>
              <w:jc w:val="center"/>
              <w:rPr>
                <w:sz w:val="16"/>
                <w:szCs w:val="16"/>
              </w:rPr>
            </w:pPr>
            <w:r>
              <w:rPr>
                <w:b/>
                <w:sz w:val="16"/>
                <w:szCs w:val="16"/>
              </w:rPr>
              <w:t>Título</w:t>
            </w:r>
          </w:p>
        </w:tc>
        <w:tc>
          <w:tcPr>
            <w:tcW w:w="1276" w:type="dxa"/>
            <w:tcBorders>
              <w:top w:val="single" w:color="000000" w:sz="4" w:space="0"/>
              <w:left w:val="single" w:color="000000" w:sz="4" w:space="0"/>
              <w:bottom w:val="single" w:color="000000" w:sz="4" w:space="0"/>
            </w:tcBorders>
            <w:shd w:val="clear" w:color="auto" w:fill="FFFFFF"/>
            <w:vAlign w:val="center"/>
          </w:tcPr>
          <w:p w:rsidR="000936C6" w:rsidRDefault="00000000" w14:paraId="7DB802B9" w14:textId="77777777">
            <w:pPr>
              <w:spacing w:after="0" w:line="240" w:lineRule="auto"/>
              <w:ind w:left="0" w:hanging="2"/>
              <w:jc w:val="center"/>
              <w:rPr>
                <w:color w:val="000000"/>
                <w:sz w:val="16"/>
                <w:szCs w:val="16"/>
              </w:rPr>
            </w:pPr>
            <w:r>
              <w:rPr>
                <w:b/>
                <w:sz w:val="16"/>
                <w:szCs w:val="16"/>
              </w:rPr>
              <w:t>Editorial</w:t>
            </w:r>
          </w:p>
        </w:tc>
        <w:tc>
          <w:tcPr>
            <w:tcW w:w="851" w:type="dxa"/>
            <w:tcBorders>
              <w:top w:val="single" w:color="000000" w:sz="4" w:space="0"/>
              <w:left w:val="single" w:color="000000" w:sz="4" w:space="0"/>
              <w:bottom w:val="single" w:color="000000" w:sz="4" w:space="0"/>
            </w:tcBorders>
            <w:shd w:val="clear" w:color="auto" w:fill="FFFFFF"/>
            <w:vAlign w:val="center"/>
          </w:tcPr>
          <w:p w:rsidR="000936C6" w:rsidRDefault="00000000" w14:paraId="7DB802BA" w14:textId="77777777">
            <w:pPr>
              <w:spacing w:after="0" w:line="240" w:lineRule="auto"/>
              <w:ind w:left="0" w:hanging="2"/>
              <w:jc w:val="center"/>
              <w:rPr>
                <w:color w:val="000000"/>
                <w:sz w:val="16"/>
                <w:szCs w:val="16"/>
              </w:rPr>
            </w:pPr>
            <w:r>
              <w:rPr>
                <w:b/>
                <w:color w:val="000000"/>
                <w:sz w:val="16"/>
                <w:szCs w:val="16"/>
              </w:rPr>
              <w:t>Año</w:t>
            </w:r>
          </w:p>
        </w:tc>
        <w:tc>
          <w:tcPr>
            <w:tcW w:w="2125" w:type="dxa"/>
            <w:tcBorders>
              <w:top w:val="single" w:color="000000" w:sz="4" w:space="0"/>
              <w:left w:val="single" w:color="000000" w:sz="4" w:space="0"/>
              <w:bottom w:val="single" w:color="000000" w:sz="4" w:space="0"/>
            </w:tcBorders>
            <w:shd w:val="clear" w:color="auto" w:fill="FFFFFF"/>
            <w:vAlign w:val="center"/>
          </w:tcPr>
          <w:p w:rsidR="000936C6" w:rsidRDefault="00000000" w14:paraId="7DB802BB" w14:textId="77777777">
            <w:pPr>
              <w:spacing w:after="0" w:line="240" w:lineRule="auto"/>
              <w:ind w:left="0" w:hanging="2"/>
              <w:jc w:val="center"/>
              <w:rPr>
                <w:sz w:val="16"/>
                <w:szCs w:val="16"/>
              </w:rPr>
            </w:pPr>
            <w:r>
              <w:rPr>
                <w:b/>
                <w:color w:val="000000"/>
                <w:sz w:val="16"/>
                <w:szCs w:val="16"/>
              </w:rPr>
              <w:t>ISBN</w:t>
            </w:r>
          </w:p>
        </w:tc>
        <w:tc>
          <w:tcPr>
            <w:tcW w:w="2292" w:type="dxa"/>
            <w:tcBorders>
              <w:top w:val="single" w:color="000000" w:sz="4" w:space="0"/>
              <w:left w:val="single" w:color="000000" w:sz="4" w:space="0"/>
              <w:bottom w:val="single" w:color="000000" w:sz="4" w:space="0"/>
              <w:right w:val="single" w:color="000000" w:sz="4" w:space="0"/>
            </w:tcBorders>
            <w:shd w:val="clear" w:color="auto" w:fill="FFFFFF"/>
            <w:vAlign w:val="center"/>
          </w:tcPr>
          <w:p w:rsidR="000936C6" w:rsidRDefault="00000000" w14:paraId="7DB802BC" w14:textId="77777777">
            <w:pPr>
              <w:spacing w:after="0" w:line="240" w:lineRule="auto"/>
              <w:ind w:left="0" w:hanging="2"/>
              <w:jc w:val="center"/>
            </w:pPr>
            <w:proofErr w:type="spellStart"/>
            <w:r>
              <w:rPr>
                <w:b/>
                <w:sz w:val="16"/>
                <w:szCs w:val="16"/>
              </w:rPr>
              <w:t>Nº</w:t>
            </w:r>
            <w:proofErr w:type="spellEnd"/>
            <w:r>
              <w:rPr>
                <w:b/>
                <w:sz w:val="16"/>
                <w:szCs w:val="16"/>
              </w:rPr>
              <w:t xml:space="preserve"> Ejemplares Disponibles</w:t>
            </w:r>
            <w:r>
              <w:rPr>
                <w:b/>
                <w:color w:val="000000"/>
                <w:sz w:val="16"/>
                <w:szCs w:val="16"/>
              </w:rPr>
              <w:t xml:space="preserve"> en Biblioteca de la Carrera</w:t>
            </w:r>
          </w:p>
        </w:tc>
      </w:tr>
      <w:tr w:rsidR="000936C6" w14:paraId="7DB802C5" w14:textId="77777777">
        <w:trPr>
          <w:trHeight w:val="315"/>
        </w:trPr>
        <w:tc>
          <w:tcPr>
            <w:tcW w:w="353" w:type="dxa"/>
            <w:tcBorders>
              <w:top w:val="single" w:color="000000" w:sz="4" w:space="0"/>
              <w:left w:val="single" w:color="000000" w:sz="4" w:space="0"/>
              <w:bottom w:val="single" w:color="000000" w:sz="4" w:space="0"/>
            </w:tcBorders>
            <w:vAlign w:val="center"/>
          </w:tcPr>
          <w:p w:rsidR="000936C6" w:rsidRDefault="00000000" w14:paraId="7DB802BE" w14:textId="77777777">
            <w:pPr>
              <w:spacing w:after="0" w:line="240" w:lineRule="auto"/>
              <w:ind w:left="0" w:hanging="2"/>
              <w:jc w:val="center"/>
              <w:rPr>
                <w:color w:val="000000"/>
                <w:sz w:val="16"/>
                <w:szCs w:val="16"/>
              </w:rPr>
            </w:pPr>
            <w:r>
              <w:rPr>
                <w:color w:val="000000"/>
                <w:sz w:val="16"/>
                <w:szCs w:val="16"/>
              </w:rPr>
              <w:t>1</w:t>
            </w:r>
          </w:p>
        </w:tc>
        <w:tc>
          <w:tcPr>
            <w:tcW w:w="1416" w:type="dxa"/>
            <w:tcBorders>
              <w:top w:val="single" w:color="000000" w:sz="4" w:space="0"/>
              <w:left w:val="single" w:color="000000" w:sz="4" w:space="0"/>
              <w:bottom w:val="single" w:color="000000" w:sz="4" w:space="0"/>
            </w:tcBorders>
            <w:shd w:val="clear" w:color="auto" w:fill="FFFFFF"/>
            <w:vAlign w:val="center"/>
          </w:tcPr>
          <w:p w:rsidR="000936C6" w:rsidRDefault="00000000" w14:paraId="7DB802BF" w14:textId="77777777">
            <w:pPr>
              <w:spacing w:line="240" w:lineRule="auto"/>
              <w:ind w:left="0" w:hanging="2"/>
              <w:rPr>
                <w:color w:val="000000"/>
                <w:sz w:val="16"/>
                <w:szCs w:val="16"/>
              </w:rPr>
            </w:pPr>
            <w:proofErr w:type="spellStart"/>
            <w:r>
              <w:rPr>
                <w:color w:val="000000"/>
                <w:sz w:val="16"/>
                <w:szCs w:val="16"/>
              </w:rPr>
              <w:t>Demidóvich</w:t>
            </w:r>
            <w:proofErr w:type="spellEnd"/>
            <w:r>
              <w:rPr>
                <w:color w:val="000000"/>
                <w:sz w:val="16"/>
                <w:szCs w:val="16"/>
              </w:rPr>
              <w:t>, B. P.</w:t>
            </w:r>
          </w:p>
        </w:tc>
        <w:tc>
          <w:tcPr>
            <w:tcW w:w="1700" w:type="dxa"/>
            <w:tcBorders>
              <w:top w:val="single" w:color="000000" w:sz="4" w:space="0"/>
              <w:left w:val="single" w:color="000000" w:sz="4" w:space="0"/>
              <w:bottom w:val="single" w:color="000000" w:sz="4" w:space="0"/>
            </w:tcBorders>
            <w:shd w:val="clear" w:color="auto" w:fill="FFFFFF"/>
            <w:vAlign w:val="center"/>
          </w:tcPr>
          <w:p w:rsidR="000936C6" w:rsidRDefault="00000000" w14:paraId="7DB802C0" w14:textId="77777777">
            <w:pPr>
              <w:spacing w:line="240" w:lineRule="auto"/>
              <w:ind w:left="0" w:hanging="2"/>
              <w:rPr>
                <w:color w:val="000000"/>
                <w:sz w:val="16"/>
                <w:szCs w:val="16"/>
              </w:rPr>
            </w:pPr>
            <w:r>
              <w:rPr>
                <w:color w:val="000000"/>
                <w:sz w:val="16"/>
                <w:szCs w:val="16"/>
              </w:rPr>
              <w:t>5000 problemas de análisis matemático</w:t>
            </w:r>
          </w:p>
        </w:tc>
        <w:tc>
          <w:tcPr>
            <w:tcW w:w="1276" w:type="dxa"/>
            <w:tcBorders>
              <w:top w:val="single" w:color="000000" w:sz="4" w:space="0"/>
              <w:left w:val="single" w:color="000000" w:sz="4" w:space="0"/>
              <w:bottom w:val="single" w:color="000000" w:sz="4" w:space="0"/>
            </w:tcBorders>
            <w:shd w:val="clear" w:color="auto" w:fill="FFFFFF"/>
            <w:vAlign w:val="center"/>
          </w:tcPr>
          <w:p w:rsidR="000936C6" w:rsidRDefault="00000000" w14:paraId="7DB802C1" w14:textId="77777777">
            <w:pPr>
              <w:spacing w:line="240" w:lineRule="auto"/>
              <w:ind w:left="0" w:hanging="2"/>
              <w:rPr>
                <w:color w:val="000000"/>
                <w:sz w:val="16"/>
                <w:szCs w:val="16"/>
              </w:rPr>
            </w:pPr>
            <w:r>
              <w:rPr>
                <w:color w:val="000000"/>
                <w:sz w:val="16"/>
                <w:szCs w:val="16"/>
              </w:rPr>
              <w:t>Paraninfo Madrid</w:t>
            </w:r>
          </w:p>
        </w:tc>
        <w:tc>
          <w:tcPr>
            <w:tcW w:w="851" w:type="dxa"/>
            <w:tcBorders>
              <w:top w:val="single" w:color="000000" w:sz="4" w:space="0"/>
              <w:left w:val="single" w:color="000000" w:sz="4" w:space="0"/>
              <w:bottom w:val="single" w:color="000000" w:sz="4" w:space="0"/>
            </w:tcBorders>
            <w:shd w:val="clear" w:color="auto" w:fill="FFFFFF"/>
            <w:vAlign w:val="center"/>
          </w:tcPr>
          <w:p w:rsidR="000936C6" w:rsidRDefault="00000000" w14:paraId="7DB802C2" w14:textId="77777777">
            <w:pPr>
              <w:spacing w:line="240" w:lineRule="auto"/>
              <w:ind w:left="0" w:hanging="2"/>
              <w:jc w:val="center"/>
              <w:rPr>
                <w:color w:val="000000"/>
                <w:sz w:val="16"/>
                <w:szCs w:val="16"/>
              </w:rPr>
            </w:pPr>
            <w:r>
              <w:rPr>
                <w:color w:val="000000"/>
                <w:sz w:val="16"/>
                <w:szCs w:val="16"/>
              </w:rPr>
              <w:t>1976</w:t>
            </w:r>
          </w:p>
        </w:tc>
        <w:tc>
          <w:tcPr>
            <w:tcW w:w="2125" w:type="dxa"/>
            <w:tcBorders>
              <w:top w:val="single" w:color="000000" w:sz="4" w:space="0"/>
              <w:left w:val="single" w:color="000000" w:sz="4" w:space="0"/>
              <w:bottom w:val="single" w:color="000000" w:sz="4" w:space="0"/>
            </w:tcBorders>
            <w:shd w:val="clear" w:color="auto" w:fill="FFFFFF"/>
            <w:vAlign w:val="center"/>
          </w:tcPr>
          <w:p w:rsidR="000936C6" w:rsidRDefault="00000000" w14:paraId="7DB802C3" w14:textId="77777777">
            <w:pPr>
              <w:spacing w:line="240" w:lineRule="auto"/>
              <w:ind w:left="0" w:hanging="2"/>
              <w:rPr>
                <w:color w:val="000000"/>
                <w:sz w:val="16"/>
                <w:szCs w:val="16"/>
              </w:rPr>
            </w:pPr>
            <w:r>
              <w:rPr>
                <w:color w:val="000000"/>
                <w:sz w:val="16"/>
                <w:szCs w:val="16"/>
              </w:rPr>
              <w:t>8428308551</w:t>
            </w:r>
          </w:p>
        </w:tc>
        <w:tc>
          <w:tcPr>
            <w:tcW w:w="2292" w:type="dxa"/>
            <w:tcBorders>
              <w:top w:val="single" w:color="000000" w:sz="4" w:space="0"/>
              <w:left w:val="single" w:color="000000" w:sz="4" w:space="0"/>
              <w:bottom w:val="single" w:color="000000" w:sz="4" w:space="0"/>
              <w:right w:val="single" w:color="000000" w:sz="4" w:space="0"/>
            </w:tcBorders>
            <w:shd w:val="clear" w:color="auto" w:fill="FFFFFF"/>
            <w:vAlign w:val="center"/>
          </w:tcPr>
          <w:p w:rsidR="000936C6" w:rsidRDefault="00000000" w14:paraId="7DB802C4" w14:textId="77777777">
            <w:pPr>
              <w:spacing w:line="240" w:lineRule="auto"/>
              <w:ind w:left="0" w:hanging="2"/>
              <w:jc w:val="center"/>
              <w:rPr>
                <w:sz w:val="16"/>
                <w:szCs w:val="16"/>
              </w:rPr>
            </w:pPr>
            <w:r>
              <w:rPr>
                <w:sz w:val="16"/>
                <w:szCs w:val="16"/>
              </w:rPr>
              <w:t>1</w:t>
            </w:r>
          </w:p>
        </w:tc>
      </w:tr>
      <w:tr w:rsidR="000936C6" w14:paraId="7DB802CD" w14:textId="77777777">
        <w:trPr>
          <w:trHeight w:val="315"/>
        </w:trPr>
        <w:tc>
          <w:tcPr>
            <w:tcW w:w="353" w:type="dxa"/>
            <w:tcBorders>
              <w:top w:val="single" w:color="000000" w:sz="4" w:space="0"/>
              <w:left w:val="single" w:color="000000" w:sz="4" w:space="0"/>
              <w:bottom w:val="single" w:color="000000" w:sz="4" w:space="0"/>
            </w:tcBorders>
            <w:vAlign w:val="center"/>
          </w:tcPr>
          <w:p w:rsidR="000936C6" w:rsidRDefault="00000000" w14:paraId="7DB802C6" w14:textId="77777777">
            <w:pPr>
              <w:spacing w:after="0" w:line="240" w:lineRule="auto"/>
              <w:ind w:left="0" w:hanging="2"/>
              <w:jc w:val="center"/>
              <w:rPr>
                <w:color w:val="000000"/>
                <w:sz w:val="16"/>
                <w:szCs w:val="16"/>
              </w:rPr>
            </w:pPr>
            <w:r>
              <w:rPr>
                <w:color w:val="000000"/>
                <w:sz w:val="16"/>
                <w:szCs w:val="16"/>
              </w:rPr>
              <w:t>2</w:t>
            </w:r>
          </w:p>
        </w:tc>
        <w:tc>
          <w:tcPr>
            <w:tcW w:w="1416" w:type="dxa"/>
            <w:tcBorders>
              <w:top w:val="single" w:color="000000" w:sz="4" w:space="0"/>
              <w:left w:val="single" w:color="000000" w:sz="4" w:space="0"/>
              <w:bottom w:val="single" w:color="000000" w:sz="4" w:space="0"/>
            </w:tcBorders>
            <w:shd w:val="clear" w:color="auto" w:fill="FFFFFF"/>
            <w:vAlign w:val="center"/>
          </w:tcPr>
          <w:p w:rsidR="000936C6" w:rsidRDefault="00000000" w14:paraId="7DB802C7" w14:textId="77777777">
            <w:pPr>
              <w:spacing w:line="240" w:lineRule="auto"/>
              <w:ind w:left="0" w:hanging="2"/>
              <w:rPr>
                <w:color w:val="000000"/>
                <w:sz w:val="16"/>
                <w:szCs w:val="16"/>
              </w:rPr>
            </w:pPr>
            <w:r>
              <w:rPr>
                <w:color w:val="000000"/>
                <w:sz w:val="16"/>
                <w:szCs w:val="16"/>
              </w:rPr>
              <w:t>Lima, Elon</w:t>
            </w:r>
          </w:p>
        </w:tc>
        <w:tc>
          <w:tcPr>
            <w:tcW w:w="1700" w:type="dxa"/>
            <w:tcBorders>
              <w:top w:val="single" w:color="000000" w:sz="4" w:space="0"/>
              <w:left w:val="single" w:color="000000" w:sz="4" w:space="0"/>
              <w:bottom w:val="single" w:color="000000" w:sz="4" w:space="0"/>
            </w:tcBorders>
            <w:shd w:val="clear" w:color="auto" w:fill="FFFFFF"/>
            <w:vAlign w:val="center"/>
          </w:tcPr>
          <w:p w:rsidR="000936C6" w:rsidRDefault="00000000" w14:paraId="7DB802C8" w14:textId="77777777">
            <w:pPr>
              <w:spacing w:line="240" w:lineRule="auto"/>
              <w:ind w:left="0" w:hanging="2"/>
              <w:rPr>
                <w:color w:val="000000"/>
                <w:sz w:val="16"/>
                <w:szCs w:val="16"/>
              </w:rPr>
            </w:pPr>
            <w:proofErr w:type="spellStart"/>
            <w:r>
              <w:rPr>
                <w:color w:val="000000"/>
                <w:sz w:val="16"/>
                <w:szCs w:val="16"/>
              </w:rPr>
              <w:t>Análise</w:t>
            </w:r>
            <w:proofErr w:type="spellEnd"/>
            <w:r>
              <w:rPr>
                <w:color w:val="000000"/>
                <w:sz w:val="16"/>
                <w:szCs w:val="16"/>
              </w:rPr>
              <w:t xml:space="preserve"> real : </w:t>
            </w:r>
            <w:proofErr w:type="spellStart"/>
            <w:r>
              <w:rPr>
                <w:color w:val="000000"/>
                <w:sz w:val="16"/>
                <w:szCs w:val="16"/>
              </w:rPr>
              <w:t>funcoes</w:t>
            </w:r>
            <w:proofErr w:type="spellEnd"/>
            <w:r>
              <w:rPr>
                <w:color w:val="000000"/>
                <w:sz w:val="16"/>
                <w:szCs w:val="16"/>
              </w:rPr>
              <w:t xml:space="preserve"> de </w:t>
            </w:r>
            <w:proofErr w:type="spellStart"/>
            <w:r>
              <w:rPr>
                <w:color w:val="000000"/>
                <w:sz w:val="16"/>
                <w:szCs w:val="16"/>
              </w:rPr>
              <w:t>uma</w:t>
            </w:r>
            <w:proofErr w:type="spellEnd"/>
            <w:r>
              <w:rPr>
                <w:color w:val="000000"/>
                <w:sz w:val="16"/>
                <w:szCs w:val="16"/>
              </w:rPr>
              <w:t xml:space="preserve"> </w:t>
            </w:r>
            <w:proofErr w:type="spellStart"/>
            <w:r>
              <w:rPr>
                <w:color w:val="000000"/>
                <w:sz w:val="16"/>
                <w:szCs w:val="16"/>
              </w:rPr>
              <w:t>variável</w:t>
            </w:r>
            <w:proofErr w:type="spellEnd"/>
          </w:p>
        </w:tc>
        <w:tc>
          <w:tcPr>
            <w:tcW w:w="1276" w:type="dxa"/>
            <w:tcBorders>
              <w:top w:val="single" w:color="000000" w:sz="4" w:space="0"/>
              <w:left w:val="single" w:color="000000" w:sz="4" w:space="0"/>
              <w:bottom w:val="single" w:color="000000" w:sz="4" w:space="0"/>
            </w:tcBorders>
            <w:shd w:val="clear" w:color="auto" w:fill="FFFFFF"/>
            <w:vAlign w:val="center"/>
          </w:tcPr>
          <w:p w:rsidR="000936C6" w:rsidRDefault="00000000" w14:paraId="7DB802C9" w14:textId="77777777">
            <w:pPr>
              <w:spacing w:line="240" w:lineRule="auto"/>
              <w:ind w:left="0" w:hanging="2"/>
              <w:rPr>
                <w:color w:val="000000"/>
                <w:sz w:val="16"/>
                <w:szCs w:val="16"/>
              </w:rPr>
            </w:pPr>
            <w:r>
              <w:rPr>
                <w:color w:val="000000"/>
                <w:sz w:val="16"/>
                <w:szCs w:val="16"/>
              </w:rPr>
              <w:t>IMPA</w:t>
            </w:r>
          </w:p>
        </w:tc>
        <w:tc>
          <w:tcPr>
            <w:tcW w:w="851" w:type="dxa"/>
            <w:tcBorders>
              <w:top w:val="single" w:color="000000" w:sz="4" w:space="0"/>
              <w:left w:val="single" w:color="000000" w:sz="4" w:space="0"/>
              <w:bottom w:val="single" w:color="000000" w:sz="4" w:space="0"/>
            </w:tcBorders>
            <w:shd w:val="clear" w:color="auto" w:fill="FFFFFF"/>
            <w:vAlign w:val="center"/>
          </w:tcPr>
          <w:p w:rsidR="000936C6" w:rsidRDefault="00000000" w14:paraId="7DB802CA" w14:textId="77777777">
            <w:pPr>
              <w:spacing w:line="240" w:lineRule="auto"/>
              <w:ind w:left="0" w:hanging="2"/>
              <w:jc w:val="center"/>
              <w:rPr>
                <w:color w:val="000000"/>
                <w:sz w:val="16"/>
                <w:szCs w:val="16"/>
              </w:rPr>
            </w:pPr>
            <w:r>
              <w:rPr>
                <w:color w:val="000000"/>
                <w:sz w:val="16"/>
                <w:szCs w:val="16"/>
              </w:rPr>
              <w:t>2006</w:t>
            </w:r>
          </w:p>
        </w:tc>
        <w:tc>
          <w:tcPr>
            <w:tcW w:w="2125" w:type="dxa"/>
            <w:tcBorders>
              <w:top w:val="single" w:color="000000" w:sz="4" w:space="0"/>
              <w:left w:val="single" w:color="000000" w:sz="4" w:space="0"/>
              <w:bottom w:val="single" w:color="000000" w:sz="4" w:space="0"/>
            </w:tcBorders>
            <w:shd w:val="clear" w:color="auto" w:fill="FFFFFF"/>
            <w:vAlign w:val="center"/>
          </w:tcPr>
          <w:p w:rsidR="000936C6" w:rsidRDefault="00000000" w14:paraId="7DB802CB" w14:textId="77777777">
            <w:pPr>
              <w:spacing w:line="240" w:lineRule="auto"/>
              <w:ind w:left="0" w:hanging="2"/>
              <w:rPr>
                <w:color w:val="000000"/>
                <w:sz w:val="16"/>
                <w:szCs w:val="16"/>
              </w:rPr>
            </w:pPr>
            <w:r>
              <w:rPr>
                <w:color w:val="000000"/>
                <w:sz w:val="16"/>
                <w:szCs w:val="16"/>
              </w:rPr>
              <w:t>852440048X</w:t>
            </w:r>
          </w:p>
        </w:tc>
        <w:tc>
          <w:tcPr>
            <w:tcW w:w="2292" w:type="dxa"/>
            <w:tcBorders>
              <w:top w:val="single" w:color="000000" w:sz="4" w:space="0"/>
              <w:left w:val="single" w:color="000000" w:sz="4" w:space="0"/>
              <w:bottom w:val="single" w:color="000000" w:sz="4" w:space="0"/>
              <w:right w:val="single" w:color="000000" w:sz="4" w:space="0"/>
            </w:tcBorders>
            <w:shd w:val="clear" w:color="auto" w:fill="FFFFFF"/>
            <w:vAlign w:val="center"/>
          </w:tcPr>
          <w:p w:rsidR="000936C6" w:rsidRDefault="000936C6" w14:paraId="7DB802CC" w14:textId="77777777">
            <w:pPr>
              <w:spacing w:line="240" w:lineRule="auto"/>
              <w:ind w:left="0" w:hanging="2"/>
              <w:jc w:val="center"/>
              <w:rPr>
                <w:sz w:val="16"/>
                <w:szCs w:val="16"/>
              </w:rPr>
            </w:pPr>
          </w:p>
        </w:tc>
      </w:tr>
    </w:tbl>
    <w:p w:rsidR="000936C6" w:rsidRDefault="000936C6" w14:paraId="7DB802CE" w14:textId="77777777">
      <w:pPr>
        <w:pBdr>
          <w:top w:val="nil"/>
          <w:left w:val="nil"/>
          <w:bottom w:val="nil"/>
          <w:right w:val="nil"/>
          <w:between w:val="nil"/>
        </w:pBdr>
        <w:spacing w:after="0" w:line="240" w:lineRule="auto"/>
        <w:ind w:left="0" w:hanging="2"/>
        <w:rPr>
          <w:rFonts w:ascii="Times New Roman" w:hAnsi="Times New Roman" w:eastAsia="Times New Roman" w:cs="Times New Roman"/>
          <w:color w:val="000000"/>
        </w:rPr>
      </w:pPr>
    </w:p>
    <w:p w:rsidR="000936C6" w:rsidRDefault="000936C6" w14:paraId="7DB802CF" w14:textId="77777777">
      <w:pPr>
        <w:pBdr>
          <w:top w:val="nil"/>
          <w:left w:val="nil"/>
          <w:bottom w:val="nil"/>
          <w:right w:val="nil"/>
          <w:between w:val="nil"/>
        </w:pBdr>
        <w:spacing w:after="0" w:line="240" w:lineRule="auto"/>
        <w:ind w:left="0" w:hanging="2"/>
        <w:rPr>
          <w:rFonts w:ascii="Times New Roman" w:hAnsi="Times New Roman" w:eastAsia="Times New Roman" w:cs="Times New Roman"/>
          <w:color w:val="000000"/>
        </w:rPr>
      </w:pPr>
    </w:p>
    <w:p w:rsidR="000936C6" w:rsidRDefault="00000000" w14:paraId="7DB802D0" w14:textId="77777777">
      <w:pPr>
        <w:numPr>
          <w:ilvl w:val="1"/>
          <w:numId w:val="8"/>
        </w:numPr>
        <w:pBdr>
          <w:top w:val="nil"/>
          <w:left w:val="nil"/>
          <w:bottom w:val="nil"/>
          <w:right w:val="nil"/>
          <w:between w:val="nil"/>
        </w:pBdr>
        <w:spacing w:after="0" w:line="240" w:lineRule="auto"/>
        <w:ind w:left="0" w:hanging="2"/>
        <w:rPr>
          <w:rFonts w:ascii="Times New Roman" w:hAnsi="Times New Roman" w:eastAsia="Times New Roman" w:cs="Times New Roman"/>
          <w:color w:val="000000"/>
        </w:rPr>
      </w:pPr>
      <w:r>
        <w:rPr>
          <w:rFonts w:eastAsia="Calibri"/>
          <w:b/>
          <w:color w:val="000000"/>
        </w:rPr>
        <w:t>LINKOGRAFÍA:</w:t>
      </w:r>
    </w:p>
    <w:p w:rsidR="000936C6" w:rsidRDefault="000936C6" w14:paraId="7DB802D1" w14:textId="77777777">
      <w:pPr>
        <w:pBdr>
          <w:top w:val="nil"/>
          <w:left w:val="nil"/>
          <w:bottom w:val="nil"/>
          <w:right w:val="nil"/>
          <w:between w:val="nil"/>
        </w:pBdr>
        <w:spacing w:after="0" w:line="240" w:lineRule="auto"/>
        <w:ind w:left="0" w:hanging="2"/>
        <w:rPr>
          <w:rFonts w:ascii="Times New Roman" w:hAnsi="Times New Roman" w:eastAsia="Times New Roman" w:cs="Times New Roman"/>
          <w:color w:val="000000"/>
        </w:rPr>
      </w:pPr>
    </w:p>
    <w:p w:rsidR="000936C6" w:rsidRDefault="000936C6" w14:paraId="7DB802D2" w14:textId="77777777">
      <w:pPr>
        <w:pBdr>
          <w:top w:val="nil"/>
          <w:left w:val="nil"/>
          <w:bottom w:val="nil"/>
          <w:right w:val="nil"/>
          <w:between w:val="nil"/>
        </w:pBdr>
        <w:spacing w:after="0" w:line="240" w:lineRule="auto"/>
        <w:ind w:left="0" w:hanging="2"/>
        <w:jc w:val="both"/>
        <w:rPr>
          <w:rFonts w:ascii="Times New Roman" w:hAnsi="Times New Roman" w:eastAsia="Times New Roman" w:cs="Times New Roman"/>
          <w:color w:val="000000"/>
          <w:sz w:val="24"/>
          <w:szCs w:val="24"/>
        </w:rPr>
      </w:pPr>
    </w:p>
    <w:p w:rsidR="000936C6" w:rsidRDefault="00000000" w14:paraId="7DB802D3" w14:textId="77777777">
      <w:pPr>
        <w:numPr>
          <w:ilvl w:val="1"/>
          <w:numId w:val="4"/>
        </w:numPr>
        <w:pBdr>
          <w:top w:val="nil"/>
          <w:left w:val="nil"/>
          <w:bottom w:val="nil"/>
          <w:right w:val="nil"/>
          <w:between w:val="nil"/>
        </w:pBdr>
        <w:spacing w:after="0" w:line="240" w:lineRule="auto"/>
        <w:ind w:left="0" w:hanging="2"/>
        <w:rPr>
          <w:rFonts w:eastAsia="Calibri"/>
          <w:color w:val="000000"/>
        </w:rPr>
      </w:pPr>
      <w:r>
        <w:rPr>
          <w:rFonts w:eastAsia="Calibri"/>
          <w:b/>
          <w:color w:val="000000"/>
        </w:rPr>
        <w:t>OTROS RECURSOS:</w:t>
      </w:r>
    </w:p>
    <w:p w:rsidR="000936C6" w:rsidRDefault="000936C6" w14:paraId="7DB802D4" w14:textId="77777777">
      <w:pPr>
        <w:pBdr>
          <w:top w:val="nil"/>
          <w:left w:val="nil"/>
          <w:bottom w:val="nil"/>
          <w:right w:val="nil"/>
          <w:between w:val="nil"/>
        </w:pBdr>
        <w:spacing w:after="0" w:line="240" w:lineRule="auto"/>
        <w:ind w:left="0" w:hanging="2"/>
        <w:rPr>
          <w:rFonts w:ascii="Times New Roman" w:hAnsi="Times New Roman" w:eastAsia="Times New Roman" w:cs="Times New Roman"/>
          <w:color w:val="000000"/>
          <w:sz w:val="24"/>
          <w:szCs w:val="24"/>
        </w:rPr>
      </w:pPr>
    </w:p>
    <w:tbl>
      <w:tblPr>
        <w:tblStyle w:val="a9"/>
        <w:tblW w:w="9543" w:type="dxa"/>
        <w:tblInd w:w="30" w:type="dxa"/>
        <w:tblLayout w:type="fixed"/>
        <w:tblLook w:val="0000" w:firstRow="0" w:lastRow="0" w:firstColumn="0" w:lastColumn="0" w:noHBand="0" w:noVBand="0"/>
      </w:tblPr>
      <w:tblGrid>
        <w:gridCol w:w="9543"/>
      </w:tblGrid>
      <w:tr w:rsidR="000936C6" w14:paraId="7DB802DA" w14:textId="77777777">
        <w:trPr>
          <w:trHeight w:val="1184"/>
        </w:trPr>
        <w:tc>
          <w:tcPr>
            <w:tcW w:w="9543" w:type="dxa"/>
            <w:tcBorders>
              <w:top w:val="single" w:color="000000" w:sz="4" w:space="0"/>
              <w:left w:val="single" w:color="000000" w:sz="4" w:space="0"/>
              <w:bottom w:val="single" w:color="000000" w:sz="4" w:space="0"/>
              <w:right w:val="single" w:color="000000" w:sz="4" w:space="0"/>
            </w:tcBorders>
          </w:tcPr>
          <w:p w:rsidR="000936C6" w:rsidRDefault="00000000" w14:paraId="7DB802D5" w14:textId="77777777">
            <w:pPr>
              <w:pBdr>
                <w:top w:val="nil"/>
                <w:left w:val="nil"/>
                <w:bottom w:val="nil"/>
                <w:right w:val="nil"/>
                <w:between w:val="nil"/>
              </w:pBdr>
              <w:tabs>
                <w:tab w:val="center" w:pos="2174"/>
              </w:tabs>
              <w:spacing w:after="0" w:line="240" w:lineRule="auto"/>
              <w:ind w:left="0" w:hanging="2"/>
              <w:jc w:val="both"/>
              <w:rPr>
                <w:rFonts w:eastAsia="Calibri"/>
                <w:color w:val="000000"/>
              </w:rPr>
            </w:pPr>
            <w:r>
              <w:rPr>
                <w:rFonts w:eastAsia="Calibri"/>
                <w:color w:val="000000"/>
              </w:rPr>
              <w:t>Página de matemáticas elementales donde puede hacer preguntas http://math.stackexchange.com/</w:t>
            </w:r>
          </w:p>
          <w:p w:rsidR="000936C6" w:rsidRDefault="000936C6" w14:paraId="7DB802D6" w14:textId="77777777">
            <w:pPr>
              <w:pBdr>
                <w:top w:val="nil"/>
                <w:left w:val="nil"/>
                <w:bottom w:val="nil"/>
                <w:right w:val="nil"/>
                <w:between w:val="nil"/>
              </w:pBdr>
              <w:tabs>
                <w:tab w:val="center" w:pos="2174"/>
              </w:tabs>
              <w:spacing w:after="0" w:line="240" w:lineRule="auto"/>
              <w:ind w:left="0" w:hanging="2"/>
              <w:jc w:val="both"/>
              <w:rPr>
                <w:rFonts w:eastAsia="Calibri"/>
                <w:color w:val="000000"/>
              </w:rPr>
            </w:pPr>
          </w:p>
          <w:p w:rsidR="000936C6" w:rsidRDefault="000936C6" w14:paraId="7DB802D7" w14:textId="77777777">
            <w:pPr>
              <w:pBdr>
                <w:top w:val="nil"/>
                <w:left w:val="nil"/>
                <w:bottom w:val="nil"/>
                <w:right w:val="nil"/>
                <w:between w:val="nil"/>
              </w:pBdr>
              <w:tabs>
                <w:tab w:val="center" w:pos="2174"/>
              </w:tabs>
              <w:spacing w:after="0" w:line="240" w:lineRule="auto"/>
              <w:ind w:left="0" w:hanging="2"/>
              <w:jc w:val="both"/>
              <w:rPr>
                <w:rFonts w:eastAsia="Calibri"/>
                <w:color w:val="000000"/>
              </w:rPr>
            </w:pPr>
          </w:p>
          <w:p w:rsidR="000936C6" w:rsidRDefault="000936C6" w14:paraId="7DB802D8" w14:textId="77777777">
            <w:pPr>
              <w:pBdr>
                <w:top w:val="nil"/>
                <w:left w:val="nil"/>
                <w:bottom w:val="nil"/>
                <w:right w:val="nil"/>
                <w:between w:val="nil"/>
              </w:pBdr>
              <w:tabs>
                <w:tab w:val="center" w:pos="2174"/>
              </w:tabs>
              <w:spacing w:after="0" w:line="240" w:lineRule="auto"/>
              <w:ind w:left="0" w:hanging="2"/>
              <w:jc w:val="both"/>
              <w:rPr>
                <w:rFonts w:eastAsia="Calibri"/>
                <w:color w:val="000000"/>
              </w:rPr>
            </w:pPr>
          </w:p>
          <w:p w:rsidR="000936C6" w:rsidRDefault="000936C6" w14:paraId="7DB802D9" w14:textId="77777777">
            <w:pPr>
              <w:pBdr>
                <w:top w:val="nil"/>
                <w:left w:val="nil"/>
                <w:bottom w:val="nil"/>
                <w:right w:val="nil"/>
                <w:between w:val="nil"/>
              </w:pBdr>
              <w:tabs>
                <w:tab w:val="center" w:pos="2174"/>
              </w:tabs>
              <w:spacing w:after="0" w:line="240" w:lineRule="auto"/>
              <w:ind w:left="0" w:hanging="2"/>
              <w:jc w:val="both"/>
              <w:rPr>
                <w:rFonts w:eastAsia="Calibri"/>
                <w:color w:val="000000"/>
              </w:rPr>
            </w:pPr>
          </w:p>
        </w:tc>
      </w:tr>
    </w:tbl>
    <w:p w:rsidR="000936C6" w:rsidRDefault="000936C6" w14:paraId="7DB802DB" w14:textId="77777777">
      <w:pPr>
        <w:pBdr>
          <w:top w:val="nil"/>
          <w:left w:val="nil"/>
          <w:bottom w:val="nil"/>
          <w:right w:val="nil"/>
          <w:between w:val="nil"/>
        </w:pBdr>
        <w:spacing w:after="0" w:line="240" w:lineRule="auto"/>
        <w:ind w:left="0" w:hanging="2"/>
        <w:jc w:val="both"/>
        <w:rPr>
          <w:rFonts w:ascii="Times New Roman" w:hAnsi="Times New Roman" w:eastAsia="Times New Roman" w:cs="Times New Roman"/>
          <w:color w:val="000000"/>
          <w:sz w:val="24"/>
          <w:szCs w:val="24"/>
        </w:rPr>
      </w:pPr>
    </w:p>
    <w:p w:rsidR="000936C6" w:rsidRDefault="00000000" w14:paraId="7DB802DC" w14:textId="77777777">
      <w:pPr>
        <w:numPr>
          <w:ilvl w:val="0"/>
          <w:numId w:val="4"/>
        </w:numPr>
        <w:pBdr>
          <w:top w:val="nil"/>
          <w:left w:val="nil"/>
          <w:bottom w:val="nil"/>
          <w:right w:val="nil"/>
          <w:between w:val="nil"/>
        </w:pBdr>
        <w:spacing w:after="0" w:line="240" w:lineRule="auto"/>
        <w:ind w:left="0" w:hanging="2"/>
        <w:jc w:val="both"/>
        <w:rPr>
          <w:rFonts w:eastAsia="Calibri"/>
          <w:color w:val="000000"/>
          <w:sz w:val="24"/>
          <w:szCs w:val="24"/>
        </w:rPr>
      </w:pPr>
      <w:r>
        <w:rPr>
          <w:rFonts w:eastAsia="Calibri"/>
          <w:b/>
          <w:color w:val="000000"/>
          <w:sz w:val="24"/>
          <w:szCs w:val="24"/>
        </w:rPr>
        <w:t>DATOS ACTUALIZACIÓN:</w:t>
      </w:r>
    </w:p>
    <w:p w:rsidR="000936C6" w:rsidRDefault="000936C6" w14:paraId="7DB802DD" w14:textId="77777777">
      <w:pPr>
        <w:pBdr>
          <w:top w:val="nil"/>
          <w:left w:val="nil"/>
          <w:bottom w:val="nil"/>
          <w:right w:val="nil"/>
          <w:between w:val="nil"/>
        </w:pBdr>
        <w:spacing w:after="0" w:line="240" w:lineRule="auto"/>
        <w:ind w:left="0" w:hanging="2"/>
        <w:jc w:val="both"/>
        <w:rPr>
          <w:rFonts w:ascii="Times New Roman" w:hAnsi="Times New Roman" w:eastAsia="Times New Roman" w:cs="Times New Roman"/>
          <w:color w:val="000000"/>
          <w:sz w:val="24"/>
          <w:szCs w:val="24"/>
        </w:rPr>
      </w:pPr>
    </w:p>
    <w:tbl>
      <w:tblPr>
        <w:tblStyle w:val="aa"/>
        <w:tblW w:w="9677" w:type="dxa"/>
        <w:tblInd w:w="-128" w:type="dxa"/>
        <w:tblLayout w:type="fixed"/>
        <w:tblLook w:val="0000" w:firstRow="0" w:lastRow="0" w:firstColumn="0" w:lastColumn="0" w:noHBand="0" w:noVBand="0"/>
      </w:tblPr>
      <w:tblGrid>
        <w:gridCol w:w="3181"/>
        <w:gridCol w:w="6496"/>
      </w:tblGrid>
      <w:tr w:rsidR="000936C6" w:rsidTr="1F9FD336" w14:paraId="7DB802E0" w14:textId="77777777">
        <w:tc>
          <w:tcPr>
            <w:tcW w:w="3181" w:type="dxa"/>
            <w:tcBorders>
              <w:top w:val="single" w:color="000000" w:themeColor="text1" w:sz="4" w:space="0"/>
              <w:left w:val="single" w:color="000000" w:themeColor="text1" w:sz="4" w:space="0"/>
              <w:bottom w:val="single" w:color="000000" w:themeColor="text1" w:sz="4" w:space="0"/>
            </w:tcBorders>
            <w:tcMar/>
          </w:tcPr>
          <w:p w:rsidR="000936C6" w:rsidRDefault="00000000" w14:paraId="7DB802DE" w14:textId="77777777">
            <w:pPr>
              <w:pBdr>
                <w:top w:val="nil"/>
                <w:left w:val="nil"/>
                <w:bottom w:val="nil"/>
                <w:right w:val="nil"/>
                <w:between w:val="nil"/>
              </w:pBdr>
              <w:spacing w:after="0" w:line="240" w:lineRule="auto"/>
              <w:ind w:left="0" w:hanging="2"/>
              <w:rPr>
                <w:rFonts w:eastAsia="Calibri"/>
                <w:color w:val="000000"/>
                <w:sz w:val="24"/>
                <w:szCs w:val="24"/>
              </w:rPr>
            </w:pPr>
            <w:r>
              <w:rPr>
                <w:rFonts w:eastAsia="Calibri"/>
                <w:b/>
                <w:color w:val="000000"/>
                <w:sz w:val="24"/>
                <w:szCs w:val="24"/>
              </w:rPr>
              <w:t>Responsable(s) del programa:</w:t>
            </w:r>
          </w:p>
        </w:tc>
        <w:tc>
          <w:tcPr>
            <w:tcW w:w="649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0936C6" w:rsidRDefault="00000000" w14:paraId="7DB802DF" w14:textId="18D74CB5">
            <w:pPr>
              <w:ind w:left="0" w:hanging="2"/>
            </w:pPr>
            <w:r>
              <w:rPr/>
              <w:t>Gerardo Honorato</w:t>
            </w:r>
            <w:r w:rsidR="37B3CFEF">
              <w:rPr/>
              <w:t>, Andrea Jiménez</w:t>
            </w:r>
          </w:p>
        </w:tc>
      </w:tr>
      <w:tr w:rsidR="000936C6" w:rsidTr="1F9FD336" w14:paraId="7DB802E3" w14:textId="77777777">
        <w:tc>
          <w:tcPr>
            <w:tcW w:w="3181" w:type="dxa"/>
            <w:tcBorders>
              <w:top w:val="single" w:color="000000" w:themeColor="text1" w:sz="4" w:space="0"/>
              <w:left w:val="single" w:color="000000" w:themeColor="text1" w:sz="4" w:space="0"/>
              <w:bottom w:val="single" w:color="000000" w:themeColor="text1" w:sz="4" w:space="0"/>
            </w:tcBorders>
            <w:tcMar/>
          </w:tcPr>
          <w:p w:rsidR="000936C6" w:rsidRDefault="00000000" w14:paraId="7DB802E1" w14:textId="77777777">
            <w:pPr>
              <w:pBdr>
                <w:top w:val="nil"/>
                <w:left w:val="nil"/>
                <w:bottom w:val="nil"/>
                <w:right w:val="nil"/>
                <w:between w:val="nil"/>
              </w:pBdr>
              <w:spacing w:after="0" w:line="240" w:lineRule="auto"/>
              <w:ind w:left="0" w:hanging="2"/>
              <w:rPr>
                <w:rFonts w:eastAsia="Calibri"/>
                <w:color w:val="000000"/>
                <w:sz w:val="24"/>
                <w:szCs w:val="24"/>
              </w:rPr>
            </w:pPr>
            <w:r>
              <w:rPr>
                <w:rFonts w:eastAsia="Calibri"/>
                <w:b/>
                <w:color w:val="000000"/>
                <w:sz w:val="24"/>
                <w:szCs w:val="24"/>
              </w:rPr>
              <w:t>Docente(s) a cargo:</w:t>
            </w:r>
          </w:p>
        </w:tc>
        <w:tc>
          <w:tcPr>
            <w:tcW w:w="649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0936C6" w:rsidRDefault="00000000" w14:paraId="7DB802E2" w14:textId="77777777">
            <w:pPr>
              <w:ind w:left="0" w:hanging="2"/>
            </w:pPr>
            <w:r>
              <w:t>Instituto de Ingeniería Matemática</w:t>
            </w:r>
          </w:p>
        </w:tc>
      </w:tr>
      <w:tr w:rsidR="000936C6" w:rsidTr="1F9FD336" w14:paraId="7DB802E6" w14:textId="77777777">
        <w:tc>
          <w:tcPr>
            <w:tcW w:w="3181" w:type="dxa"/>
            <w:tcBorders>
              <w:top w:val="single" w:color="000000" w:themeColor="text1" w:sz="4" w:space="0"/>
              <w:left w:val="single" w:color="000000" w:themeColor="text1" w:sz="4" w:space="0"/>
              <w:bottom w:val="single" w:color="000000" w:themeColor="text1" w:sz="4" w:space="0"/>
            </w:tcBorders>
            <w:tcMar/>
          </w:tcPr>
          <w:p w:rsidR="000936C6" w:rsidRDefault="00000000" w14:paraId="7DB802E4" w14:textId="77777777">
            <w:pPr>
              <w:pBdr>
                <w:top w:val="nil"/>
                <w:left w:val="nil"/>
                <w:bottom w:val="nil"/>
                <w:right w:val="nil"/>
                <w:between w:val="nil"/>
              </w:pBdr>
              <w:spacing w:after="0" w:line="240" w:lineRule="auto"/>
              <w:ind w:left="0" w:hanging="2"/>
              <w:rPr>
                <w:rFonts w:eastAsia="Calibri"/>
                <w:color w:val="000000"/>
                <w:sz w:val="24"/>
                <w:szCs w:val="24"/>
              </w:rPr>
            </w:pPr>
            <w:r>
              <w:rPr>
                <w:rFonts w:eastAsia="Calibri"/>
                <w:b/>
                <w:color w:val="000000"/>
                <w:sz w:val="24"/>
                <w:szCs w:val="24"/>
              </w:rPr>
              <w:t>Versión / Fecha de Actualización:</w:t>
            </w:r>
          </w:p>
        </w:tc>
        <w:tc>
          <w:tcPr>
            <w:tcW w:w="649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0936C6" w:rsidRDefault="00000000" w14:paraId="7DB802E5" w14:textId="4783C3BC">
            <w:pPr>
              <w:ind w:left="0" w:hanging="2"/>
            </w:pPr>
            <w:r w:rsidR="0CCA6F16">
              <w:rPr/>
              <w:t>Abril 2026</w:t>
            </w:r>
          </w:p>
        </w:tc>
      </w:tr>
    </w:tbl>
    <w:p w:rsidR="000936C6" w:rsidRDefault="000936C6" w14:paraId="7DB802E7" w14:textId="77777777">
      <w:pPr>
        <w:pBdr>
          <w:top w:val="nil"/>
          <w:left w:val="nil"/>
          <w:bottom w:val="nil"/>
          <w:right w:val="nil"/>
          <w:between w:val="nil"/>
        </w:pBdr>
        <w:spacing w:after="0" w:line="240" w:lineRule="auto"/>
        <w:ind w:left="0" w:hanging="2"/>
        <w:jc w:val="both"/>
        <w:rPr>
          <w:rFonts w:ascii="Times New Roman" w:hAnsi="Times New Roman" w:eastAsia="Times New Roman" w:cs="Times New Roman"/>
          <w:color w:val="000000"/>
          <w:sz w:val="24"/>
          <w:szCs w:val="24"/>
        </w:rPr>
      </w:pPr>
    </w:p>
    <w:p w:rsidR="000936C6" w:rsidRDefault="000936C6" w14:paraId="7DB802E8" w14:textId="77777777">
      <w:pPr>
        <w:pBdr>
          <w:top w:val="nil"/>
          <w:left w:val="nil"/>
          <w:bottom w:val="nil"/>
          <w:right w:val="nil"/>
          <w:between w:val="nil"/>
        </w:pBdr>
        <w:spacing w:after="0" w:line="240" w:lineRule="auto"/>
        <w:ind w:left="0" w:hanging="2"/>
        <w:jc w:val="both"/>
        <w:rPr>
          <w:rFonts w:ascii="Times New Roman" w:hAnsi="Times New Roman" w:eastAsia="Times New Roman" w:cs="Times New Roman"/>
          <w:color w:val="000000"/>
          <w:sz w:val="24"/>
          <w:szCs w:val="24"/>
        </w:rPr>
      </w:pPr>
    </w:p>
    <w:p w:rsidR="000936C6" w:rsidRDefault="000936C6" w14:paraId="7DB802E9" w14:textId="77777777">
      <w:pPr>
        <w:ind w:left="0" w:hanging="2"/>
      </w:pPr>
    </w:p>
    <w:p w:rsidR="000936C6" w:rsidRDefault="000936C6" w14:paraId="7DB802EA" w14:textId="77777777">
      <w:pPr>
        <w:ind w:left="0" w:hanging="2"/>
      </w:pPr>
    </w:p>
    <w:p w:rsidR="000936C6" w:rsidRDefault="000936C6" w14:paraId="7DB802EB" w14:textId="77777777">
      <w:pPr>
        <w:ind w:left="0" w:hanging="2"/>
      </w:pPr>
    </w:p>
    <w:sectPr w:rsidR="000936C6">
      <w:headerReference w:type="default" r:id="rId11"/>
      <w:footerReference w:type="default" r:id="rId12"/>
      <w:pgSz w:w="12240" w:h="15840" w:orient="portrait"/>
      <w:pgMar w:top="1134" w:right="1418" w:bottom="1418" w:left="1418"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93326" w:rsidRDefault="00893326" w14:paraId="1C431579" w14:textId="77777777">
      <w:pPr>
        <w:spacing w:after="0" w:line="240" w:lineRule="auto"/>
        <w:ind w:left="0" w:hanging="2"/>
      </w:pPr>
      <w:r>
        <w:separator/>
      </w:r>
    </w:p>
  </w:endnote>
  <w:endnote w:type="continuationSeparator" w:id="0">
    <w:p w:rsidR="00893326" w:rsidRDefault="00893326" w14:paraId="6C8E2150" w14:textId="77777777">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w:fontKey="{CE3947DE-003D-4445-9DD9-C09F8EB3F5BB}" r:id="rId1"/>
    <w:embedBold w:fontKey="{EB0B9732-99E9-7942-8190-8B7971821581}" r:id="rId2"/>
    <w:embedItalic w:fontKey="{17858882-A3A3-1541-8162-907A0EB18BD6}" r:id="rId3"/>
    <w:embedBoldItalic w:fontKey="{2362AE13-7A4F-8345-A356-302E92F8105B}" r:id="rId4"/>
  </w:font>
  <w:font w:name="Courier New">
    <w:panose1 w:val="02070309020205020404"/>
    <w:charset w:val="00"/>
    <w:family w:val="modern"/>
    <w:pitch w:val="fixed"/>
    <w:sig w:usb0="E0002AFF" w:usb1="C0007843" w:usb2="00000009" w:usb3="00000000" w:csb0="000001FF" w:csb1="00000000"/>
    <w:embedRegular w:fontKey="{CE4DD81A-01D8-7441-8348-CFBEC9B8C687}" r:id="rId5"/>
  </w:font>
  <w:font w:name="Noto Sans Symbols">
    <w:altName w:val="Calibri"/>
    <w:panose1 w:val="020B0604020202020204"/>
    <w:charset w:val="00"/>
    <w:family w:val="auto"/>
    <w:pitch w:val="default"/>
    <w:embedRegular w:fontKey="{489FB8FE-8C7D-3D40-BD5B-14B2066BD3F7}" r:id="rId6"/>
  </w:font>
  <w:font w:name="Times New Roman">
    <w:panose1 w:val="02020603050405020304"/>
    <w:charset w:val="00"/>
    <w:family w:val="roman"/>
    <w:pitch w:val="variable"/>
    <w:sig w:usb0="E0002EFF" w:usb1="C000785B" w:usb2="00000009" w:usb3="00000000" w:csb0="000001FF" w:csb1="00000000"/>
    <w:embedRegular w:fontKey="{A19CE4AC-A9BC-8348-A22F-F7524D6992F8}" r:id="rId7"/>
    <w:embedBold w:fontKey="{A1868019-AFD9-FF40-94CE-060F2D5A54F6}" r:id="rId8"/>
    <w:embedItalic w:fontKey="{D85BFF21-06A4-164D-B67F-67E7795C366A}" r:id="rId9"/>
  </w:font>
  <w:font w:name="Droid Sans Fallback">
    <w:altName w:val="Segoe UI"/>
    <w:panose1 w:val="020B0604020202020204"/>
    <w:charset w:val="00"/>
    <w:family w:val="roman"/>
    <w:pitch w:val="default"/>
  </w:font>
  <w:font w:name="Symbol">
    <w:panose1 w:val="05050102010706020507"/>
    <w:charset w:val="02"/>
    <w:family w:val="decorative"/>
    <w:pitch w:val="variable"/>
    <w:sig w:usb0="00000000" w:usb1="10000000" w:usb2="00000000" w:usb3="00000000" w:csb0="80000000" w:csb1="00000000"/>
    <w:embedRegular w:fontKey="{37F8EE9F-3B3D-7E49-8CEB-BD9B7FF7E8ED}" r:id="rId14"/>
    <w:embedBold w:fontKey="{B31D73CE-E828-1543-9C37-A6F5C443E35D}" r:id="rId15"/>
  </w:font>
  <w:font w:name="OpenSymbol">
    <w:panose1 w:val="020B0604020202020204"/>
    <w:charset w:val="00"/>
    <w:family w:val="roman"/>
    <w:pitch w:val="default"/>
  </w:font>
  <w:font w:name="Wingdings">
    <w:panose1 w:val="05000000000000000000"/>
    <w:charset w:val="4D"/>
    <w:family w:val="decorative"/>
    <w:pitch w:val="variable"/>
    <w:sig w:usb0="00000003" w:usb1="00000000" w:usb2="00000000" w:usb3="00000000" w:csb0="80000001" w:csb1="00000000"/>
    <w:embedRegular w:fontKey="{720EC5D8-249E-F34C-9B17-F9BA33918360}" r:id="rId17"/>
  </w:font>
  <w:font w:name="Tahoma">
    <w:panose1 w:val="020B0604030504040204"/>
    <w:charset w:val="00"/>
    <w:family w:val="swiss"/>
    <w:pitch w:val="variable"/>
    <w:sig w:usb0="E1002EFF" w:usb1="C000605B" w:usb2="00000029" w:usb3="00000000" w:csb0="000101FF" w:csb1="00000000"/>
    <w:embedRegular w:fontKey="{219628ED-DA93-8942-8A38-BBF38D6C1437}" r:id="rId18"/>
  </w:font>
  <w:font w:name="Liberation Sans">
    <w:altName w:val="Arial"/>
    <w:panose1 w:val="020B0604020202020204"/>
    <w:charset w:val="01"/>
    <w:family w:val="roman"/>
    <w:pitch w:val="variable"/>
  </w:font>
  <w:font w:name="FreeSans">
    <w:panose1 w:val="020B0604020202020204"/>
    <w:charset w:val="00"/>
    <w:family w:val="roman"/>
    <w:pitch w:val="default"/>
  </w:font>
  <w:font w:name="Georgia">
    <w:panose1 w:val="02040502050405020303"/>
    <w:charset w:val="00"/>
    <w:family w:val="roman"/>
    <w:pitch w:val="variable"/>
    <w:sig w:usb0="00000287" w:usb1="00000000" w:usb2="00000000" w:usb3="00000000" w:csb0="0000009F" w:csb1="00000000"/>
    <w:embedRegular w:fontKey="{9F60EEAF-937C-0940-84AB-3574BACEEAB0}" r:id="rId22"/>
    <w:embedItalic w:fontKey="{3B2A918D-E115-EF46-A77E-867C56064159}" r:id="rId23"/>
  </w:font>
  <w:font w:name="Arial Black">
    <w:panose1 w:val="020B0A04020102020204"/>
    <w:charset w:val="00"/>
    <w:family w:val="swiss"/>
    <w:pitch w:val="variable"/>
    <w:sig w:usb0="A00002AF" w:usb1="400078FB" w:usb2="00000000" w:usb3="00000000" w:csb0="0000009F" w:csb1="00000000"/>
    <w:embedRegular w:fontKey="{F65979BD-DE68-2F40-AFDD-A6F849A49EEB}" r:id="rId24"/>
  </w:font>
  <w:font w:name="Cambria">
    <w:panose1 w:val="02040503050406030204"/>
    <w:charset w:val="00"/>
    <w:family w:val="roman"/>
    <w:pitch w:val="variable"/>
    <w:sig w:usb0="E00006FF" w:usb1="420024FF" w:usb2="02000000" w:usb3="00000000" w:csb0="0000019F" w:csb1="00000000"/>
    <w:embedRegular w:fontKey="{547C0CBB-E4F9-2D44-849D-7086942D2882}" r:id="rId2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936C6" w:rsidRDefault="000936C6" w14:paraId="7DB802F3" w14:textId="77777777">
    <w:pPr>
      <w:pBdr>
        <w:top w:val="nil"/>
        <w:left w:val="nil"/>
        <w:bottom w:val="nil"/>
        <w:right w:val="nil"/>
        <w:between w:val="nil"/>
      </w:pBdr>
      <w:tabs>
        <w:tab w:val="center" w:pos="4419"/>
        <w:tab w:val="right" w:pos="8838"/>
      </w:tabs>
      <w:spacing w:after="0" w:line="240" w:lineRule="auto"/>
      <w:ind w:left="0" w:hanging="2"/>
      <w:rPr>
        <w:rFonts w:eastAsia="Calibri"/>
        <w:color w:val="000000"/>
      </w:rPr>
    </w:pPr>
  </w:p>
  <w:p w:rsidR="000936C6" w:rsidRDefault="000936C6" w14:paraId="7DB802F4" w14:textId="77777777">
    <w:pPr>
      <w:pBdr>
        <w:top w:val="nil"/>
        <w:left w:val="nil"/>
        <w:bottom w:val="nil"/>
        <w:right w:val="nil"/>
        <w:between w:val="nil"/>
      </w:pBdr>
      <w:tabs>
        <w:tab w:val="center" w:pos="4419"/>
        <w:tab w:val="right" w:pos="8838"/>
      </w:tabs>
      <w:spacing w:after="0" w:line="240" w:lineRule="auto"/>
      <w:ind w:left="0" w:hanging="2"/>
      <w:rPr>
        <w:rFonts w:eastAsia="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93326" w:rsidRDefault="00893326" w14:paraId="7486697F" w14:textId="77777777">
      <w:pPr>
        <w:spacing w:after="0" w:line="240" w:lineRule="auto"/>
        <w:ind w:left="0" w:hanging="2"/>
      </w:pPr>
      <w:r>
        <w:separator/>
      </w:r>
    </w:p>
  </w:footnote>
  <w:footnote w:type="continuationSeparator" w:id="0">
    <w:p w:rsidR="00893326" w:rsidRDefault="00893326" w14:paraId="460B9F03" w14:textId="77777777">
      <w:pPr>
        <w:spacing w:after="0"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936C6" w:rsidRDefault="000936C6" w14:paraId="7DB802EC" w14:textId="77777777">
    <w:pPr>
      <w:pBdr>
        <w:top w:val="nil"/>
        <w:left w:val="nil"/>
        <w:bottom w:val="nil"/>
        <w:right w:val="nil"/>
        <w:between w:val="nil"/>
      </w:pBdr>
      <w:ind w:left="0" w:hanging="2"/>
      <w:rPr>
        <w:rFonts w:ascii="Times New Roman" w:hAnsi="Times New Roman" w:eastAsia="Times New Roman" w:cs="Times New Roman"/>
        <w:color w:val="000000"/>
        <w:sz w:val="24"/>
        <w:szCs w:val="24"/>
      </w:rPr>
    </w:pPr>
  </w:p>
  <w:tbl>
    <w:tblPr>
      <w:tblStyle w:val="ab"/>
      <w:tblW w:w="9734" w:type="dxa"/>
      <w:tblInd w:w="41" w:type="dxa"/>
      <w:tblLayout w:type="fixed"/>
      <w:tblLook w:val="0000" w:firstRow="0" w:lastRow="0" w:firstColumn="0" w:lastColumn="0" w:noHBand="0" w:noVBand="0"/>
    </w:tblPr>
    <w:tblGrid>
      <w:gridCol w:w="4499"/>
      <w:gridCol w:w="5235"/>
    </w:tblGrid>
    <w:tr w:rsidR="000936C6" w14:paraId="7DB802F1" w14:textId="77777777">
      <w:trPr>
        <w:trHeight w:val="880"/>
      </w:trPr>
      <w:tc>
        <w:tcPr>
          <w:tcW w:w="4499" w:type="dxa"/>
          <w:tcBorders>
            <w:top w:val="single" w:color="000000" w:sz="4" w:space="0"/>
            <w:left w:val="single" w:color="000000" w:sz="4" w:space="0"/>
            <w:bottom w:val="single" w:color="000000" w:sz="4" w:space="0"/>
          </w:tcBorders>
        </w:tcPr>
        <w:p w:rsidR="000936C6" w:rsidRDefault="00000000" w14:paraId="7DB802ED" w14:textId="77777777">
          <w:pPr>
            <w:pBdr>
              <w:top w:val="nil"/>
              <w:left w:val="nil"/>
              <w:bottom w:val="nil"/>
              <w:right w:val="nil"/>
              <w:between w:val="nil"/>
            </w:pBdr>
            <w:tabs>
              <w:tab w:val="center" w:pos="4252"/>
              <w:tab w:val="right" w:pos="8504"/>
            </w:tabs>
            <w:spacing w:after="0" w:line="240" w:lineRule="auto"/>
            <w:ind w:left="0" w:hanging="2"/>
            <w:rPr>
              <w:rFonts w:ascii="Times New Roman" w:hAnsi="Times New Roman" w:eastAsia="Times New Roman" w:cs="Times New Roman"/>
              <w:color w:val="000000"/>
              <w:sz w:val="24"/>
              <w:szCs w:val="24"/>
            </w:rPr>
          </w:pPr>
          <w:r>
            <w:rPr>
              <w:rFonts w:ascii="Times New Roman" w:hAnsi="Times New Roman" w:eastAsia="Times New Roman" w:cs="Times New Roman"/>
              <w:noProof/>
              <w:color w:val="000000"/>
              <w:sz w:val="24"/>
              <w:szCs w:val="24"/>
            </w:rPr>
            <w:drawing>
              <wp:inline distT="0" distB="0" distL="114300" distR="114300" wp14:anchorId="7DB802F5" wp14:editId="7DB802F6">
                <wp:extent cx="1450975" cy="655320"/>
                <wp:effectExtent l="0" t="0" r="0" b="0"/>
                <wp:docPr id="102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450975" cy="655320"/>
                        </a:xfrm>
                        <a:prstGeom prst="rect">
                          <a:avLst/>
                        </a:prstGeom>
                        <a:ln/>
                      </pic:spPr>
                    </pic:pic>
                  </a:graphicData>
                </a:graphic>
              </wp:inline>
            </w:drawing>
          </w:r>
        </w:p>
      </w:tc>
      <w:tc>
        <w:tcPr>
          <w:tcW w:w="5235" w:type="dxa"/>
          <w:tcBorders>
            <w:top w:val="single" w:color="000000" w:sz="4" w:space="0"/>
            <w:left w:val="single" w:color="000000" w:sz="4" w:space="0"/>
            <w:bottom w:val="single" w:color="000000" w:sz="4" w:space="0"/>
            <w:right w:val="single" w:color="000000" w:sz="4" w:space="0"/>
          </w:tcBorders>
        </w:tcPr>
        <w:p w:rsidR="000936C6" w:rsidRDefault="000936C6" w14:paraId="7DB802EE" w14:textId="77777777">
          <w:pPr>
            <w:pBdr>
              <w:top w:val="nil"/>
              <w:left w:val="nil"/>
              <w:bottom w:val="nil"/>
              <w:right w:val="nil"/>
              <w:between w:val="nil"/>
            </w:pBdr>
            <w:tabs>
              <w:tab w:val="center" w:pos="4252"/>
              <w:tab w:val="right" w:pos="8504"/>
            </w:tabs>
            <w:spacing w:after="0" w:line="240" w:lineRule="auto"/>
            <w:ind w:left="0" w:hanging="2"/>
            <w:jc w:val="right"/>
            <w:rPr>
              <w:rFonts w:ascii="Times New Roman" w:hAnsi="Times New Roman" w:eastAsia="Times New Roman" w:cs="Times New Roman"/>
              <w:color w:val="000000"/>
              <w:sz w:val="24"/>
              <w:szCs w:val="24"/>
            </w:rPr>
          </w:pPr>
        </w:p>
        <w:p w:rsidR="000936C6" w:rsidRDefault="00000000" w14:paraId="7DB802EF" w14:textId="77777777">
          <w:pPr>
            <w:pBdr>
              <w:top w:val="nil"/>
              <w:left w:val="nil"/>
              <w:bottom w:val="nil"/>
              <w:right w:val="nil"/>
              <w:between w:val="nil"/>
            </w:pBdr>
            <w:tabs>
              <w:tab w:val="center" w:pos="4252"/>
              <w:tab w:val="right" w:pos="8504"/>
            </w:tabs>
            <w:spacing w:after="0" w:line="240" w:lineRule="auto"/>
            <w:ind w:left="0" w:hanging="2"/>
            <w:jc w:val="right"/>
            <w:rPr>
              <w:rFonts w:ascii="Times New Roman" w:hAnsi="Times New Roman" w:eastAsia="Times New Roman" w:cs="Times New Roman"/>
              <w:color w:val="000000"/>
              <w:sz w:val="24"/>
              <w:szCs w:val="24"/>
            </w:rPr>
          </w:pPr>
          <w:r>
            <w:rPr>
              <w:rFonts w:ascii="Arial Black" w:hAnsi="Arial Black" w:eastAsia="Arial Black" w:cs="Arial Black"/>
              <w:color w:val="000000"/>
              <w:u w:val="single"/>
            </w:rPr>
            <w:t>VICERRECTORÍA ACADÉMICA</w:t>
          </w:r>
        </w:p>
        <w:p w:rsidR="000936C6" w:rsidRDefault="000936C6" w14:paraId="7DB802F0" w14:textId="77777777">
          <w:pPr>
            <w:pBdr>
              <w:top w:val="nil"/>
              <w:left w:val="nil"/>
              <w:bottom w:val="nil"/>
              <w:right w:val="nil"/>
              <w:between w:val="nil"/>
            </w:pBdr>
            <w:tabs>
              <w:tab w:val="center" w:pos="4252"/>
              <w:tab w:val="right" w:pos="8504"/>
            </w:tabs>
            <w:spacing w:after="0" w:line="240" w:lineRule="auto"/>
            <w:ind w:left="0" w:hanging="2"/>
            <w:jc w:val="right"/>
            <w:rPr>
              <w:rFonts w:ascii="Times New Roman" w:hAnsi="Times New Roman" w:eastAsia="Times New Roman" w:cs="Times New Roman"/>
              <w:color w:val="000000"/>
              <w:sz w:val="24"/>
              <w:szCs w:val="24"/>
            </w:rPr>
          </w:pPr>
        </w:p>
      </w:tc>
    </w:tr>
  </w:tbl>
  <w:p w:rsidR="000936C6" w:rsidRDefault="000936C6" w14:paraId="7DB802F2" w14:textId="77777777">
    <w:pPr>
      <w:pBdr>
        <w:top w:val="nil"/>
        <w:left w:val="nil"/>
        <w:bottom w:val="nil"/>
        <w:right w:val="nil"/>
        <w:between w:val="nil"/>
      </w:pBdr>
      <w:tabs>
        <w:tab w:val="center" w:pos="4252"/>
        <w:tab w:val="right" w:pos="8504"/>
      </w:tabs>
      <w:spacing w:after="0" w:line="240" w:lineRule="auto"/>
      <w:ind w:left="0" w:hanging="2"/>
      <w:rPr>
        <w:rFonts w:ascii="Times New Roman" w:hAnsi="Times New Roman" w:eastAsia="Times New Roman" w:cs="Times New Roman"/>
        <w:color w:val="00000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2">
    <w:nsid w:val="12a58e7a"/>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32ee292"/>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1ab2c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decimal"/>
      <w:lvlText w:val="%2."/>
      <w:lvlJc w:val="left"/>
      <w:pPr>
        <w:ind w:left="1440" w:hanging="360"/>
      </w:pPr>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796303B"/>
    <w:multiLevelType w:val="multilevel"/>
    <w:tmpl w:val="F2D4608C"/>
    <w:lvl w:ilvl="0">
      <w:start w:val="3"/>
      <w:numFmt w:val="bullet"/>
      <w:lvlText w:val="-"/>
      <w:lvlJc w:val="left"/>
      <w:pPr>
        <w:ind w:left="720" w:hanging="360"/>
      </w:pPr>
      <w:rPr>
        <w:rFonts w:ascii="Calibri" w:hAnsi="Calibri" w:eastAsia="Calibri" w:cs="Calibri"/>
        <w:sz w:val="24"/>
        <w:szCs w:val="24"/>
        <w:vertAlign w:val="baseline"/>
      </w:rPr>
    </w:lvl>
    <w:lvl w:ilvl="1">
      <w:start w:val="1"/>
      <w:numFmt w:val="bullet"/>
      <w:lvlText w:val="o"/>
      <w:lvlJc w:val="left"/>
      <w:pPr>
        <w:ind w:left="1440" w:hanging="360"/>
      </w:pPr>
      <w:rPr>
        <w:rFonts w:ascii="Courier New" w:hAnsi="Courier New" w:eastAsia="Courier New" w:cs="Courier New"/>
        <w:vertAlign w:val="baseline"/>
      </w:rPr>
    </w:lvl>
    <w:lvl w:ilvl="2">
      <w:start w:val="1"/>
      <w:numFmt w:val="bullet"/>
      <w:lvlText w:val="▪"/>
      <w:lvlJc w:val="left"/>
      <w:pPr>
        <w:ind w:left="2160" w:hanging="360"/>
      </w:pPr>
      <w:rPr>
        <w:rFonts w:ascii="Noto Sans Symbols" w:hAnsi="Noto Sans Symbols" w:eastAsia="Noto Sans Symbols" w:cs="Noto Sans Symbols"/>
        <w:vertAlign w:val="baseline"/>
      </w:rPr>
    </w:lvl>
    <w:lvl w:ilvl="3">
      <w:start w:val="1"/>
      <w:numFmt w:val="bullet"/>
      <w:lvlText w:val="●"/>
      <w:lvlJc w:val="left"/>
      <w:pPr>
        <w:ind w:left="2880" w:hanging="360"/>
      </w:pPr>
      <w:rPr>
        <w:rFonts w:ascii="Noto Sans Symbols" w:hAnsi="Noto Sans Symbols" w:eastAsia="Noto Sans Symbols" w:cs="Noto Sans Symbols"/>
        <w:vertAlign w:val="baseline"/>
      </w:rPr>
    </w:lvl>
    <w:lvl w:ilvl="4">
      <w:start w:val="1"/>
      <w:numFmt w:val="bullet"/>
      <w:lvlText w:val="o"/>
      <w:lvlJc w:val="left"/>
      <w:pPr>
        <w:ind w:left="3600" w:hanging="360"/>
      </w:pPr>
      <w:rPr>
        <w:rFonts w:ascii="Courier New" w:hAnsi="Courier New" w:eastAsia="Courier New" w:cs="Courier New"/>
        <w:vertAlign w:val="baseline"/>
      </w:rPr>
    </w:lvl>
    <w:lvl w:ilvl="5">
      <w:start w:val="1"/>
      <w:numFmt w:val="bullet"/>
      <w:lvlText w:val="▪"/>
      <w:lvlJc w:val="left"/>
      <w:pPr>
        <w:ind w:left="4320" w:hanging="360"/>
      </w:pPr>
      <w:rPr>
        <w:rFonts w:ascii="Noto Sans Symbols" w:hAnsi="Noto Sans Symbols" w:eastAsia="Noto Sans Symbols" w:cs="Noto Sans Symbols"/>
        <w:vertAlign w:val="baseline"/>
      </w:rPr>
    </w:lvl>
    <w:lvl w:ilvl="6">
      <w:start w:val="1"/>
      <w:numFmt w:val="bullet"/>
      <w:lvlText w:val="●"/>
      <w:lvlJc w:val="left"/>
      <w:pPr>
        <w:ind w:left="5040" w:hanging="360"/>
      </w:pPr>
      <w:rPr>
        <w:rFonts w:ascii="Noto Sans Symbols" w:hAnsi="Noto Sans Symbols" w:eastAsia="Noto Sans Symbols" w:cs="Noto Sans Symbols"/>
        <w:vertAlign w:val="baseline"/>
      </w:rPr>
    </w:lvl>
    <w:lvl w:ilvl="7">
      <w:start w:val="1"/>
      <w:numFmt w:val="bullet"/>
      <w:lvlText w:val="o"/>
      <w:lvlJc w:val="left"/>
      <w:pPr>
        <w:ind w:left="5760" w:hanging="360"/>
      </w:pPr>
      <w:rPr>
        <w:rFonts w:ascii="Courier New" w:hAnsi="Courier New" w:eastAsia="Courier New" w:cs="Courier New"/>
        <w:vertAlign w:val="baseline"/>
      </w:rPr>
    </w:lvl>
    <w:lvl w:ilvl="8">
      <w:start w:val="1"/>
      <w:numFmt w:val="bullet"/>
      <w:lvlText w:val="▪"/>
      <w:lvlJc w:val="left"/>
      <w:pPr>
        <w:ind w:left="6480" w:hanging="360"/>
      </w:pPr>
      <w:rPr>
        <w:rFonts w:ascii="Noto Sans Symbols" w:hAnsi="Noto Sans Symbols" w:eastAsia="Noto Sans Symbols" w:cs="Noto Sans Symbols"/>
        <w:vertAlign w:val="baseline"/>
      </w:rPr>
    </w:lvl>
  </w:abstractNum>
  <w:abstractNum w:abstractNumId="1" w15:restartNumberingAfterBreak="0">
    <w:nsid w:val="0FAA1385"/>
    <w:multiLevelType w:val="multilevel"/>
    <w:tmpl w:val="2C74A776"/>
    <w:lvl w:ilvl="0">
      <w:start w:val="1"/>
      <w:numFmt w:val="bullet"/>
      <w:lvlText w:val="✔"/>
      <w:lvlJc w:val="left"/>
      <w:pPr>
        <w:ind w:left="720" w:hanging="360"/>
      </w:pPr>
      <w:rPr>
        <w:rFonts w:ascii="Noto Sans Symbols" w:hAnsi="Noto Sans Symbols" w:eastAsia="Noto Sans Symbols" w:cs="Noto Sans Symbols"/>
        <w:vertAlign w:val="baseline"/>
      </w:rPr>
    </w:lvl>
    <w:lvl w:ilvl="1">
      <w:start w:val="1"/>
      <w:numFmt w:val="bullet"/>
      <w:lvlText w:val="o"/>
      <w:lvlJc w:val="left"/>
      <w:pPr>
        <w:ind w:left="1440" w:hanging="360"/>
      </w:pPr>
      <w:rPr>
        <w:rFonts w:ascii="Courier New" w:hAnsi="Courier New" w:eastAsia="Courier New" w:cs="Courier New"/>
        <w:vertAlign w:val="baseline"/>
      </w:rPr>
    </w:lvl>
    <w:lvl w:ilvl="2">
      <w:start w:val="1"/>
      <w:numFmt w:val="bullet"/>
      <w:lvlText w:val="▪"/>
      <w:lvlJc w:val="left"/>
      <w:pPr>
        <w:ind w:left="2160" w:hanging="360"/>
      </w:pPr>
      <w:rPr>
        <w:rFonts w:ascii="Noto Sans Symbols" w:hAnsi="Noto Sans Symbols" w:eastAsia="Noto Sans Symbols" w:cs="Noto Sans Symbols"/>
        <w:vertAlign w:val="baseline"/>
      </w:rPr>
    </w:lvl>
    <w:lvl w:ilvl="3">
      <w:start w:val="1"/>
      <w:numFmt w:val="bullet"/>
      <w:lvlText w:val="●"/>
      <w:lvlJc w:val="left"/>
      <w:pPr>
        <w:ind w:left="2880" w:hanging="360"/>
      </w:pPr>
      <w:rPr>
        <w:rFonts w:ascii="Noto Sans Symbols" w:hAnsi="Noto Sans Symbols" w:eastAsia="Noto Sans Symbols" w:cs="Noto Sans Symbols"/>
        <w:vertAlign w:val="baseline"/>
      </w:rPr>
    </w:lvl>
    <w:lvl w:ilvl="4">
      <w:start w:val="1"/>
      <w:numFmt w:val="bullet"/>
      <w:lvlText w:val="o"/>
      <w:lvlJc w:val="left"/>
      <w:pPr>
        <w:ind w:left="3600" w:hanging="360"/>
      </w:pPr>
      <w:rPr>
        <w:rFonts w:ascii="Courier New" w:hAnsi="Courier New" w:eastAsia="Courier New" w:cs="Courier New"/>
        <w:vertAlign w:val="baseline"/>
      </w:rPr>
    </w:lvl>
    <w:lvl w:ilvl="5">
      <w:start w:val="1"/>
      <w:numFmt w:val="bullet"/>
      <w:lvlText w:val="▪"/>
      <w:lvlJc w:val="left"/>
      <w:pPr>
        <w:ind w:left="4320" w:hanging="360"/>
      </w:pPr>
      <w:rPr>
        <w:rFonts w:ascii="Noto Sans Symbols" w:hAnsi="Noto Sans Symbols" w:eastAsia="Noto Sans Symbols" w:cs="Noto Sans Symbols"/>
        <w:vertAlign w:val="baseline"/>
      </w:rPr>
    </w:lvl>
    <w:lvl w:ilvl="6">
      <w:start w:val="1"/>
      <w:numFmt w:val="bullet"/>
      <w:lvlText w:val="●"/>
      <w:lvlJc w:val="left"/>
      <w:pPr>
        <w:ind w:left="5040" w:hanging="360"/>
      </w:pPr>
      <w:rPr>
        <w:rFonts w:ascii="Noto Sans Symbols" w:hAnsi="Noto Sans Symbols" w:eastAsia="Noto Sans Symbols" w:cs="Noto Sans Symbols"/>
        <w:vertAlign w:val="baseline"/>
      </w:rPr>
    </w:lvl>
    <w:lvl w:ilvl="7">
      <w:start w:val="1"/>
      <w:numFmt w:val="bullet"/>
      <w:lvlText w:val="o"/>
      <w:lvlJc w:val="left"/>
      <w:pPr>
        <w:ind w:left="5760" w:hanging="360"/>
      </w:pPr>
      <w:rPr>
        <w:rFonts w:ascii="Courier New" w:hAnsi="Courier New" w:eastAsia="Courier New" w:cs="Courier New"/>
        <w:vertAlign w:val="baseline"/>
      </w:rPr>
    </w:lvl>
    <w:lvl w:ilvl="8">
      <w:start w:val="1"/>
      <w:numFmt w:val="bullet"/>
      <w:lvlText w:val="▪"/>
      <w:lvlJc w:val="left"/>
      <w:pPr>
        <w:ind w:left="6480" w:hanging="360"/>
      </w:pPr>
      <w:rPr>
        <w:rFonts w:ascii="Noto Sans Symbols" w:hAnsi="Noto Sans Symbols" w:eastAsia="Noto Sans Symbols" w:cs="Noto Sans Symbols"/>
        <w:vertAlign w:val="baseline"/>
      </w:rPr>
    </w:lvl>
  </w:abstractNum>
  <w:abstractNum w:abstractNumId="2" w15:restartNumberingAfterBreak="0">
    <w:nsid w:val="140E0812"/>
    <w:multiLevelType w:val="multilevel"/>
    <w:tmpl w:val="86E8D0FA"/>
    <w:lvl w:ilvl="0">
      <w:start w:val="1"/>
      <w:numFmt w:val="bullet"/>
      <w:lvlText w:val="●"/>
      <w:lvlJc w:val="left"/>
      <w:pPr>
        <w:ind w:left="720" w:hanging="360"/>
      </w:pPr>
      <w:rPr>
        <w:rFonts w:ascii="Noto Sans Symbols" w:hAnsi="Noto Sans Symbols" w:eastAsia="Noto Sans Symbols" w:cs="Noto Sans Symbols"/>
        <w:vertAlign w:val="baseline"/>
      </w:rPr>
    </w:lvl>
    <w:lvl w:ilvl="1">
      <w:start w:val="1"/>
      <w:numFmt w:val="bullet"/>
      <w:lvlText w:val="o"/>
      <w:lvlJc w:val="left"/>
      <w:pPr>
        <w:ind w:left="1440" w:hanging="360"/>
      </w:pPr>
      <w:rPr>
        <w:rFonts w:ascii="Courier New" w:hAnsi="Courier New" w:eastAsia="Courier New" w:cs="Courier New"/>
        <w:vertAlign w:val="baseline"/>
      </w:rPr>
    </w:lvl>
    <w:lvl w:ilvl="2">
      <w:start w:val="1"/>
      <w:numFmt w:val="bullet"/>
      <w:lvlText w:val="▪"/>
      <w:lvlJc w:val="left"/>
      <w:pPr>
        <w:ind w:left="2160" w:hanging="360"/>
      </w:pPr>
      <w:rPr>
        <w:rFonts w:ascii="Noto Sans Symbols" w:hAnsi="Noto Sans Symbols" w:eastAsia="Noto Sans Symbols" w:cs="Noto Sans Symbols"/>
        <w:vertAlign w:val="baseline"/>
      </w:rPr>
    </w:lvl>
    <w:lvl w:ilvl="3">
      <w:start w:val="1"/>
      <w:numFmt w:val="bullet"/>
      <w:lvlText w:val="●"/>
      <w:lvlJc w:val="left"/>
      <w:pPr>
        <w:ind w:left="2880" w:hanging="360"/>
      </w:pPr>
      <w:rPr>
        <w:rFonts w:ascii="Noto Sans Symbols" w:hAnsi="Noto Sans Symbols" w:eastAsia="Noto Sans Symbols" w:cs="Noto Sans Symbols"/>
        <w:vertAlign w:val="baseline"/>
      </w:rPr>
    </w:lvl>
    <w:lvl w:ilvl="4">
      <w:start w:val="1"/>
      <w:numFmt w:val="bullet"/>
      <w:lvlText w:val="o"/>
      <w:lvlJc w:val="left"/>
      <w:pPr>
        <w:ind w:left="3600" w:hanging="360"/>
      </w:pPr>
      <w:rPr>
        <w:rFonts w:ascii="Courier New" w:hAnsi="Courier New" w:eastAsia="Courier New" w:cs="Courier New"/>
        <w:vertAlign w:val="baseline"/>
      </w:rPr>
    </w:lvl>
    <w:lvl w:ilvl="5">
      <w:start w:val="1"/>
      <w:numFmt w:val="bullet"/>
      <w:lvlText w:val="▪"/>
      <w:lvlJc w:val="left"/>
      <w:pPr>
        <w:ind w:left="4320" w:hanging="360"/>
      </w:pPr>
      <w:rPr>
        <w:rFonts w:ascii="Noto Sans Symbols" w:hAnsi="Noto Sans Symbols" w:eastAsia="Noto Sans Symbols" w:cs="Noto Sans Symbols"/>
        <w:vertAlign w:val="baseline"/>
      </w:rPr>
    </w:lvl>
    <w:lvl w:ilvl="6">
      <w:start w:val="1"/>
      <w:numFmt w:val="bullet"/>
      <w:lvlText w:val="●"/>
      <w:lvlJc w:val="left"/>
      <w:pPr>
        <w:ind w:left="5040" w:hanging="360"/>
      </w:pPr>
      <w:rPr>
        <w:rFonts w:ascii="Noto Sans Symbols" w:hAnsi="Noto Sans Symbols" w:eastAsia="Noto Sans Symbols" w:cs="Noto Sans Symbols"/>
        <w:vertAlign w:val="baseline"/>
      </w:rPr>
    </w:lvl>
    <w:lvl w:ilvl="7">
      <w:start w:val="1"/>
      <w:numFmt w:val="bullet"/>
      <w:lvlText w:val="o"/>
      <w:lvlJc w:val="left"/>
      <w:pPr>
        <w:ind w:left="5760" w:hanging="360"/>
      </w:pPr>
      <w:rPr>
        <w:rFonts w:ascii="Courier New" w:hAnsi="Courier New" w:eastAsia="Courier New" w:cs="Courier New"/>
        <w:vertAlign w:val="baseline"/>
      </w:rPr>
    </w:lvl>
    <w:lvl w:ilvl="8">
      <w:start w:val="1"/>
      <w:numFmt w:val="bullet"/>
      <w:lvlText w:val="▪"/>
      <w:lvlJc w:val="left"/>
      <w:pPr>
        <w:ind w:left="6480" w:hanging="360"/>
      </w:pPr>
      <w:rPr>
        <w:rFonts w:ascii="Noto Sans Symbols" w:hAnsi="Noto Sans Symbols" w:eastAsia="Noto Sans Symbols" w:cs="Noto Sans Symbols"/>
        <w:vertAlign w:val="baseline"/>
      </w:rPr>
    </w:lvl>
  </w:abstractNum>
  <w:abstractNum w:abstractNumId="3" w15:restartNumberingAfterBreak="0">
    <w:nsid w:val="16D63D9F"/>
    <w:multiLevelType w:val="multilevel"/>
    <w:tmpl w:val="8EEC8D4E"/>
    <w:lvl w:ilvl="0">
      <w:start w:val="6"/>
      <w:numFmt w:val="decimal"/>
      <w:lvlText w:val="%1."/>
      <w:lvlJc w:val="left"/>
      <w:pPr>
        <w:ind w:left="360" w:hanging="360"/>
      </w:pPr>
      <w:rPr>
        <w:b/>
        <w:sz w:val="22"/>
        <w:szCs w:val="22"/>
        <w:vertAlign w:val="baseline"/>
      </w:rPr>
    </w:lvl>
    <w:lvl w:ilvl="1">
      <w:start w:val="3"/>
      <w:numFmt w:val="decimal"/>
      <w:lvlText w:val="%1.%2."/>
      <w:lvlJc w:val="left"/>
      <w:pPr>
        <w:ind w:left="360" w:hanging="360"/>
      </w:pPr>
      <w:rPr>
        <w:b/>
        <w:sz w:val="22"/>
        <w:szCs w:val="22"/>
        <w:vertAlign w:val="baseline"/>
      </w:rPr>
    </w:lvl>
    <w:lvl w:ilvl="2">
      <w:start w:val="1"/>
      <w:numFmt w:val="decimal"/>
      <w:lvlText w:val="%1.%2.%3."/>
      <w:lvlJc w:val="left"/>
      <w:pPr>
        <w:ind w:left="720" w:hanging="720"/>
      </w:pPr>
      <w:rPr>
        <w:b/>
        <w:sz w:val="22"/>
        <w:szCs w:val="22"/>
        <w:vertAlign w:val="baseline"/>
      </w:rPr>
    </w:lvl>
    <w:lvl w:ilvl="3">
      <w:start w:val="1"/>
      <w:numFmt w:val="decimal"/>
      <w:lvlText w:val="%1.%2.%3.%4."/>
      <w:lvlJc w:val="left"/>
      <w:pPr>
        <w:ind w:left="720" w:hanging="720"/>
      </w:pPr>
      <w:rPr>
        <w:b/>
        <w:sz w:val="22"/>
        <w:szCs w:val="22"/>
        <w:vertAlign w:val="baseline"/>
      </w:rPr>
    </w:lvl>
    <w:lvl w:ilvl="4">
      <w:start w:val="1"/>
      <w:numFmt w:val="decimal"/>
      <w:lvlText w:val="%1.%2.%3.%4.%5."/>
      <w:lvlJc w:val="left"/>
      <w:pPr>
        <w:ind w:left="1080" w:hanging="1080"/>
      </w:pPr>
      <w:rPr>
        <w:b/>
        <w:sz w:val="22"/>
        <w:szCs w:val="22"/>
        <w:vertAlign w:val="baseline"/>
      </w:rPr>
    </w:lvl>
    <w:lvl w:ilvl="5">
      <w:start w:val="1"/>
      <w:numFmt w:val="decimal"/>
      <w:lvlText w:val="%1.%2.%3.%4.%5.%6."/>
      <w:lvlJc w:val="left"/>
      <w:pPr>
        <w:ind w:left="1080" w:hanging="1080"/>
      </w:pPr>
      <w:rPr>
        <w:b/>
        <w:sz w:val="22"/>
        <w:szCs w:val="22"/>
        <w:vertAlign w:val="baseline"/>
      </w:rPr>
    </w:lvl>
    <w:lvl w:ilvl="6">
      <w:start w:val="1"/>
      <w:numFmt w:val="decimal"/>
      <w:lvlText w:val="%1.%2.%3.%4.%5.%6.%7."/>
      <w:lvlJc w:val="left"/>
      <w:pPr>
        <w:ind w:left="1440" w:hanging="1440"/>
      </w:pPr>
      <w:rPr>
        <w:b/>
        <w:sz w:val="22"/>
        <w:szCs w:val="22"/>
        <w:vertAlign w:val="baseline"/>
      </w:rPr>
    </w:lvl>
    <w:lvl w:ilvl="7">
      <w:start w:val="1"/>
      <w:numFmt w:val="decimal"/>
      <w:lvlText w:val="%1.%2.%3.%4.%5.%6.%7.%8."/>
      <w:lvlJc w:val="left"/>
      <w:pPr>
        <w:ind w:left="1440" w:hanging="1440"/>
      </w:pPr>
      <w:rPr>
        <w:b/>
        <w:sz w:val="22"/>
        <w:szCs w:val="22"/>
        <w:vertAlign w:val="baseline"/>
      </w:rPr>
    </w:lvl>
    <w:lvl w:ilvl="8">
      <w:start w:val="1"/>
      <w:numFmt w:val="decimal"/>
      <w:lvlText w:val="%1.%2.%3.%4.%5.%6.%7.%8.%9."/>
      <w:lvlJc w:val="left"/>
      <w:pPr>
        <w:ind w:left="1800" w:hanging="1800"/>
      </w:pPr>
      <w:rPr>
        <w:b/>
        <w:sz w:val="22"/>
        <w:szCs w:val="22"/>
        <w:vertAlign w:val="baseline"/>
      </w:rPr>
    </w:lvl>
  </w:abstractNum>
  <w:abstractNum w:abstractNumId="4" w15:restartNumberingAfterBreak="0">
    <w:nsid w:val="172349F1"/>
    <w:multiLevelType w:val="multilevel"/>
    <w:tmpl w:val="F0103482"/>
    <w:lvl w:ilvl="0">
      <w:numFmt w:val="bullet"/>
      <w:pStyle w:val="Ttulo1"/>
      <w:lvlText w:val="•"/>
      <w:lvlJc w:val="left"/>
      <w:pPr>
        <w:ind w:left="720" w:hanging="360"/>
      </w:pPr>
      <w:rPr>
        <w:rFonts w:ascii="Calibri" w:hAnsi="Calibri" w:eastAsia="Calibri" w:cs="Calibri"/>
        <w:vertAlign w:val="baseline"/>
      </w:rPr>
    </w:lvl>
    <w:lvl w:ilvl="1">
      <w:start w:val="1"/>
      <w:numFmt w:val="bullet"/>
      <w:pStyle w:val="Ttulo2"/>
      <w:lvlText w:val="o"/>
      <w:lvlJc w:val="left"/>
      <w:pPr>
        <w:ind w:left="1440" w:hanging="360"/>
      </w:pPr>
      <w:rPr>
        <w:rFonts w:ascii="Courier New" w:hAnsi="Courier New" w:eastAsia="Courier New" w:cs="Courier New"/>
        <w:vertAlign w:val="baseline"/>
      </w:rPr>
    </w:lvl>
    <w:lvl w:ilvl="2">
      <w:start w:val="1"/>
      <w:numFmt w:val="bullet"/>
      <w:pStyle w:val="Ttulo3"/>
      <w:lvlText w:val="▪"/>
      <w:lvlJc w:val="left"/>
      <w:pPr>
        <w:ind w:left="2160" w:hanging="360"/>
      </w:pPr>
      <w:rPr>
        <w:rFonts w:ascii="Noto Sans Symbols" w:hAnsi="Noto Sans Symbols" w:eastAsia="Noto Sans Symbols" w:cs="Noto Sans Symbols"/>
        <w:vertAlign w:val="baseline"/>
      </w:rPr>
    </w:lvl>
    <w:lvl w:ilvl="3">
      <w:start w:val="1"/>
      <w:numFmt w:val="bullet"/>
      <w:pStyle w:val="Ttulo4"/>
      <w:lvlText w:val="●"/>
      <w:lvlJc w:val="left"/>
      <w:pPr>
        <w:ind w:left="2880" w:hanging="360"/>
      </w:pPr>
      <w:rPr>
        <w:rFonts w:ascii="Noto Sans Symbols" w:hAnsi="Noto Sans Symbols" w:eastAsia="Noto Sans Symbols" w:cs="Noto Sans Symbols"/>
        <w:vertAlign w:val="baseline"/>
      </w:rPr>
    </w:lvl>
    <w:lvl w:ilvl="4">
      <w:start w:val="1"/>
      <w:numFmt w:val="bullet"/>
      <w:pStyle w:val="Ttulo5"/>
      <w:lvlText w:val="o"/>
      <w:lvlJc w:val="left"/>
      <w:pPr>
        <w:ind w:left="3600" w:hanging="360"/>
      </w:pPr>
      <w:rPr>
        <w:rFonts w:ascii="Courier New" w:hAnsi="Courier New" w:eastAsia="Courier New" w:cs="Courier New"/>
        <w:vertAlign w:val="baseline"/>
      </w:rPr>
    </w:lvl>
    <w:lvl w:ilvl="5">
      <w:start w:val="1"/>
      <w:numFmt w:val="bullet"/>
      <w:pStyle w:val="Ttulo6"/>
      <w:lvlText w:val="▪"/>
      <w:lvlJc w:val="left"/>
      <w:pPr>
        <w:ind w:left="4320" w:hanging="360"/>
      </w:pPr>
      <w:rPr>
        <w:rFonts w:ascii="Noto Sans Symbols" w:hAnsi="Noto Sans Symbols" w:eastAsia="Noto Sans Symbols" w:cs="Noto Sans Symbols"/>
        <w:vertAlign w:val="baseline"/>
      </w:rPr>
    </w:lvl>
    <w:lvl w:ilvl="6">
      <w:start w:val="1"/>
      <w:numFmt w:val="bullet"/>
      <w:lvlText w:val="●"/>
      <w:lvlJc w:val="left"/>
      <w:pPr>
        <w:ind w:left="5040" w:hanging="360"/>
      </w:pPr>
      <w:rPr>
        <w:rFonts w:ascii="Noto Sans Symbols" w:hAnsi="Noto Sans Symbols" w:eastAsia="Noto Sans Symbols" w:cs="Noto Sans Symbols"/>
        <w:vertAlign w:val="baseline"/>
      </w:rPr>
    </w:lvl>
    <w:lvl w:ilvl="7">
      <w:start w:val="1"/>
      <w:numFmt w:val="bullet"/>
      <w:lvlText w:val="o"/>
      <w:lvlJc w:val="left"/>
      <w:pPr>
        <w:ind w:left="5760" w:hanging="360"/>
      </w:pPr>
      <w:rPr>
        <w:rFonts w:ascii="Courier New" w:hAnsi="Courier New" w:eastAsia="Courier New" w:cs="Courier New"/>
        <w:vertAlign w:val="baseline"/>
      </w:rPr>
    </w:lvl>
    <w:lvl w:ilvl="8">
      <w:start w:val="1"/>
      <w:numFmt w:val="bullet"/>
      <w:lvlText w:val="▪"/>
      <w:lvlJc w:val="left"/>
      <w:pPr>
        <w:ind w:left="6480" w:hanging="360"/>
      </w:pPr>
      <w:rPr>
        <w:rFonts w:ascii="Noto Sans Symbols" w:hAnsi="Noto Sans Symbols" w:eastAsia="Noto Sans Symbols" w:cs="Noto Sans Symbols"/>
        <w:vertAlign w:val="baseline"/>
      </w:rPr>
    </w:lvl>
  </w:abstractNum>
  <w:abstractNum w:abstractNumId="5" w15:restartNumberingAfterBreak="0">
    <w:nsid w:val="240B6335"/>
    <w:multiLevelType w:val="multilevel"/>
    <w:tmpl w:val="523ADBA6"/>
    <w:lvl w:ilvl="0">
      <w:start w:val="3"/>
      <w:numFmt w:val="bullet"/>
      <w:lvlText w:val="-"/>
      <w:lvlJc w:val="left"/>
      <w:pPr>
        <w:ind w:left="720" w:hanging="360"/>
      </w:pPr>
      <w:rPr>
        <w:rFonts w:ascii="Calibri" w:hAnsi="Calibri" w:eastAsia="Calibri" w:cs="Calibri"/>
        <w:sz w:val="24"/>
        <w:szCs w:val="24"/>
        <w:vertAlign w:val="baseline"/>
      </w:rPr>
    </w:lvl>
    <w:lvl w:ilvl="1">
      <w:start w:val="1"/>
      <w:numFmt w:val="bullet"/>
      <w:lvlText w:val="o"/>
      <w:lvlJc w:val="left"/>
      <w:pPr>
        <w:ind w:left="1440" w:hanging="360"/>
      </w:pPr>
      <w:rPr>
        <w:rFonts w:ascii="Courier New" w:hAnsi="Courier New" w:eastAsia="Courier New" w:cs="Courier New"/>
        <w:vertAlign w:val="baseline"/>
      </w:rPr>
    </w:lvl>
    <w:lvl w:ilvl="2">
      <w:start w:val="1"/>
      <w:numFmt w:val="bullet"/>
      <w:lvlText w:val="▪"/>
      <w:lvlJc w:val="left"/>
      <w:pPr>
        <w:ind w:left="2160" w:hanging="360"/>
      </w:pPr>
      <w:rPr>
        <w:rFonts w:ascii="Noto Sans Symbols" w:hAnsi="Noto Sans Symbols" w:eastAsia="Noto Sans Symbols" w:cs="Noto Sans Symbols"/>
        <w:vertAlign w:val="baseline"/>
      </w:rPr>
    </w:lvl>
    <w:lvl w:ilvl="3">
      <w:start w:val="1"/>
      <w:numFmt w:val="bullet"/>
      <w:lvlText w:val="●"/>
      <w:lvlJc w:val="left"/>
      <w:pPr>
        <w:ind w:left="2880" w:hanging="360"/>
      </w:pPr>
      <w:rPr>
        <w:rFonts w:ascii="Noto Sans Symbols" w:hAnsi="Noto Sans Symbols" w:eastAsia="Noto Sans Symbols" w:cs="Noto Sans Symbols"/>
        <w:vertAlign w:val="baseline"/>
      </w:rPr>
    </w:lvl>
    <w:lvl w:ilvl="4">
      <w:start w:val="1"/>
      <w:numFmt w:val="bullet"/>
      <w:lvlText w:val="o"/>
      <w:lvlJc w:val="left"/>
      <w:pPr>
        <w:ind w:left="3600" w:hanging="360"/>
      </w:pPr>
      <w:rPr>
        <w:rFonts w:ascii="Courier New" w:hAnsi="Courier New" w:eastAsia="Courier New" w:cs="Courier New"/>
        <w:vertAlign w:val="baseline"/>
      </w:rPr>
    </w:lvl>
    <w:lvl w:ilvl="5">
      <w:start w:val="1"/>
      <w:numFmt w:val="bullet"/>
      <w:lvlText w:val="▪"/>
      <w:lvlJc w:val="left"/>
      <w:pPr>
        <w:ind w:left="4320" w:hanging="360"/>
      </w:pPr>
      <w:rPr>
        <w:rFonts w:ascii="Noto Sans Symbols" w:hAnsi="Noto Sans Symbols" w:eastAsia="Noto Sans Symbols" w:cs="Noto Sans Symbols"/>
        <w:vertAlign w:val="baseline"/>
      </w:rPr>
    </w:lvl>
    <w:lvl w:ilvl="6">
      <w:start w:val="1"/>
      <w:numFmt w:val="bullet"/>
      <w:lvlText w:val="●"/>
      <w:lvlJc w:val="left"/>
      <w:pPr>
        <w:ind w:left="5040" w:hanging="360"/>
      </w:pPr>
      <w:rPr>
        <w:rFonts w:ascii="Noto Sans Symbols" w:hAnsi="Noto Sans Symbols" w:eastAsia="Noto Sans Symbols" w:cs="Noto Sans Symbols"/>
        <w:vertAlign w:val="baseline"/>
      </w:rPr>
    </w:lvl>
    <w:lvl w:ilvl="7">
      <w:start w:val="1"/>
      <w:numFmt w:val="bullet"/>
      <w:lvlText w:val="o"/>
      <w:lvlJc w:val="left"/>
      <w:pPr>
        <w:ind w:left="5760" w:hanging="360"/>
      </w:pPr>
      <w:rPr>
        <w:rFonts w:ascii="Courier New" w:hAnsi="Courier New" w:eastAsia="Courier New" w:cs="Courier New"/>
        <w:vertAlign w:val="baseline"/>
      </w:rPr>
    </w:lvl>
    <w:lvl w:ilvl="8">
      <w:start w:val="1"/>
      <w:numFmt w:val="bullet"/>
      <w:lvlText w:val="▪"/>
      <w:lvlJc w:val="left"/>
      <w:pPr>
        <w:ind w:left="6480" w:hanging="360"/>
      </w:pPr>
      <w:rPr>
        <w:rFonts w:ascii="Noto Sans Symbols" w:hAnsi="Noto Sans Symbols" w:eastAsia="Noto Sans Symbols" w:cs="Noto Sans Symbols"/>
        <w:vertAlign w:val="baseline"/>
      </w:rPr>
    </w:lvl>
  </w:abstractNum>
  <w:abstractNum w:abstractNumId="6" w15:restartNumberingAfterBreak="0">
    <w:nsid w:val="2B983221"/>
    <w:multiLevelType w:val="multilevel"/>
    <w:tmpl w:val="BEF8D306"/>
    <w:lvl w:ilvl="0">
      <w:start w:val="1"/>
      <w:numFmt w:val="decimal"/>
      <w:lvlText w:val="%1."/>
      <w:lvlJc w:val="left"/>
      <w:pPr>
        <w:ind w:left="720" w:hanging="360"/>
      </w:pPr>
      <w:rPr>
        <w:rFonts w:ascii="Calibri" w:hAnsi="Calibri" w:eastAsia="Calibri" w:cs="Calibri"/>
        <w:b/>
        <w:sz w:val="22"/>
        <w:szCs w:val="22"/>
        <w:vertAlign w:val="baseline"/>
      </w:rPr>
    </w:lvl>
    <w:lvl w:ilvl="1">
      <w:start w:val="1"/>
      <w:numFmt w:val="lowerLetter"/>
      <w:lvlText w:val="%2."/>
      <w:lvlJc w:val="left"/>
      <w:pPr>
        <w:ind w:left="1440" w:hanging="360"/>
      </w:pPr>
      <w:rPr>
        <w:b/>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15:restartNumberingAfterBreak="0">
    <w:nsid w:val="4BE014F7"/>
    <w:multiLevelType w:val="multilevel"/>
    <w:tmpl w:val="1E5872EC"/>
    <w:lvl w:ilvl="0">
      <w:start w:val="1"/>
      <w:numFmt w:val="bullet"/>
      <w:lvlText w:val="●"/>
      <w:lvlJc w:val="left"/>
      <w:pPr>
        <w:ind w:left="720" w:hanging="360"/>
      </w:pPr>
      <w:rPr>
        <w:rFonts w:ascii="Noto Sans Symbols" w:hAnsi="Noto Sans Symbols" w:eastAsia="Noto Sans Symbols" w:cs="Noto Sans Symbols"/>
        <w:vertAlign w:val="baseline"/>
      </w:rPr>
    </w:lvl>
    <w:lvl w:ilvl="1">
      <w:start w:val="1"/>
      <w:numFmt w:val="bullet"/>
      <w:lvlText w:val="o"/>
      <w:lvlJc w:val="left"/>
      <w:pPr>
        <w:ind w:left="1440" w:hanging="360"/>
      </w:pPr>
      <w:rPr>
        <w:rFonts w:ascii="Courier New" w:hAnsi="Courier New" w:eastAsia="Courier New" w:cs="Courier New"/>
        <w:vertAlign w:val="baseline"/>
      </w:rPr>
    </w:lvl>
    <w:lvl w:ilvl="2">
      <w:start w:val="1"/>
      <w:numFmt w:val="bullet"/>
      <w:lvlText w:val="▪"/>
      <w:lvlJc w:val="left"/>
      <w:pPr>
        <w:ind w:left="2160" w:hanging="360"/>
      </w:pPr>
      <w:rPr>
        <w:rFonts w:ascii="Noto Sans Symbols" w:hAnsi="Noto Sans Symbols" w:eastAsia="Noto Sans Symbols" w:cs="Noto Sans Symbols"/>
        <w:vertAlign w:val="baseline"/>
      </w:rPr>
    </w:lvl>
    <w:lvl w:ilvl="3">
      <w:start w:val="1"/>
      <w:numFmt w:val="bullet"/>
      <w:lvlText w:val="●"/>
      <w:lvlJc w:val="left"/>
      <w:pPr>
        <w:ind w:left="2880" w:hanging="360"/>
      </w:pPr>
      <w:rPr>
        <w:rFonts w:ascii="Noto Sans Symbols" w:hAnsi="Noto Sans Symbols" w:eastAsia="Noto Sans Symbols" w:cs="Noto Sans Symbols"/>
        <w:vertAlign w:val="baseline"/>
      </w:rPr>
    </w:lvl>
    <w:lvl w:ilvl="4">
      <w:start w:val="1"/>
      <w:numFmt w:val="bullet"/>
      <w:lvlText w:val="o"/>
      <w:lvlJc w:val="left"/>
      <w:pPr>
        <w:ind w:left="3600" w:hanging="360"/>
      </w:pPr>
      <w:rPr>
        <w:rFonts w:ascii="Courier New" w:hAnsi="Courier New" w:eastAsia="Courier New" w:cs="Courier New"/>
        <w:vertAlign w:val="baseline"/>
      </w:rPr>
    </w:lvl>
    <w:lvl w:ilvl="5">
      <w:start w:val="1"/>
      <w:numFmt w:val="bullet"/>
      <w:lvlText w:val="▪"/>
      <w:lvlJc w:val="left"/>
      <w:pPr>
        <w:ind w:left="4320" w:hanging="360"/>
      </w:pPr>
      <w:rPr>
        <w:rFonts w:ascii="Noto Sans Symbols" w:hAnsi="Noto Sans Symbols" w:eastAsia="Noto Sans Symbols" w:cs="Noto Sans Symbols"/>
        <w:vertAlign w:val="baseline"/>
      </w:rPr>
    </w:lvl>
    <w:lvl w:ilvl="6">
      <w:start w:val="1"/>
      <w:numFmt w:val="bullet"/>
      <w:lvlText w:val="●"/>
      <w:lvlJc w:val="left"/>
      <w:pPr>
        <w:ind w:left="5040" w:hanging="360"/>
      </w:pPr>
      <w:rPr>
        <w:rFonts w:ascii="Noto Sans Symbols" w:hAnsi="Noto Sans Symbols" w:eastAsia="Noto Sans Symbols" w:cs="Noto Sans Symbols"/>
        <w:vertAlign w:val="baseline"/>
      </w:rPr>
    </w:lvl>
    <w:lvl w:ilvl="7">
      <w:start w:val="1"/>
      <w:numFmt w:val="bullet"/>
      <w:lvlText w:val="o"/>
      <w:lvlJc w:val="left"/>
      <w:pPr>
        <w:ind w:left="5760" w:hanging="360"/>
      </w:pPr>
      <w:rPr>
        <w:rFonts w:ascii="Courier New" w:hAnsi="Courier New" w:eastAsia="Courier New" w:cs="Courier New"/>
        <w:vertAlign w:val="baseline"/>
      </w:rPr>
    </w:lvl>
    <w:lvl w:ilvl="8">
      <w:start w:val="1"/>
      <w:numFmt w:val="bullet"/>
      <w:lvlText w:val="▪"/>
      <w:lvlJc w:val="left"/>
      <w:pPr>
        <w:ind w:left="6480" w:hanging="360"/>
      </w:pPr>
      <w:rPr>
        <w:rFonts w:ascii="Noto Sans Symbols" w:hAnsi="Noto Sans Symbols" w:eastAsia="Noto Sans Symbols" w:cs="Noto Sans Symbols"/>
        <w:vertAlign w:val="baseline"/>
      </w:rPr>
    </w:lvl>
  </w:abstractNum>
  <w:abstractNum w:abstractNumId="8" w15:restartNumberingAfterBreak="0">
    <w:nsid w:val="59DF0920"/>
    <w:multiLevelType w:val="multilevel"/>
    <w:tmpl w:val="66F08432"/>
    <w:lvl w:ilvl="0">
      <w:start w:val="3"/>
      <w:numFmt w:val="bullet"/>
      <w:lvlText w:val="-"/>
      <w:lvlJc w:val="left"/>
      <w:pPr>
        <w:ind w:left="720" w:hanging="360"/>
      </w:pPr>
      <w:rPr>
        <w:rFonts w:ascii="Calibri" w:hAnsi="Calibri" w:eastAsia="Calibri" w:cs="Calibri"/>
        <w:sz w:val="24"/>
        <w:szCs w:val="24"/>
        <w:vertAlign w:val="baseline"/>
      </w:rPr>
    </w:lvl>
    <w:lvl w:ilvl="1">
      <w:start w:val="5"/>
      <w:numFmt w:val="bullet"/>
      <w:lvlText w:val="•"/>
      <w:lvlJc w:val="left"/>
      <w:pPr>
        <w:ind w:left="1440" w:hanging="360"/>
      </w:pPr>
      <w:rPr>
        <w:rFonts w:ascii="Calibri" w:hAnsi="Calibri" w:eastAsia="Calibri" w:cs="Calibri"/>
        <w:vertAlign w:val="baseline"/>
      </w:rPr>
    </w:lvl>
    <w:lvl w:ilvl="2">
      <w:start w:val="1"/>
      <w:numFmt w:val="bullet"/>
      <w:lvlText w:val="▪"/>
      <w:lvlJc w:val="left"/>
      <w:pPr>
        <w:ind w:left="2160" w:hanging="360"/>
      </w:pPr>
      <w:rPr>
        <w:rFonts w:ascii="Noto Sans Symbols" w:hAnsi="Noto Sans Symbols" w:eastAsia="Noto Sans Symbols" w:cs="Noto Sans Symbols"/>
        <w:vertAlign w:val="baseline"/>
      </w:rPr>
    </w:lvl>
    <w:lvl w:ilvl="3">
      <w:start w:val="1"/>
      <w:numFmt w:val="bullet"/>
      <w:lvlText w:val="●"/>
      <w:lvlJc w:val="left"/>
      <w:pPr>
        <w:ind w:left="2880" w:hanging="360"/>
      </w:pPr>
      <w:rPr>
        <w:rFonts w:ascii="Noto Sans Symbols" w:hAnsi="Noto Sans Symbols" w:eastAsia="Noto Sans Symbols" w:cs="Noto Sans Symbols"/>
        <w:vertAlign w:val="baseline"/>
      </w:rPr>
    </w:lvl>
    <w:lvl w:ilvl="4">
      <w:start w:val="1"/>
      <w:numFmt w:val="bullet"/>
      <w:lvlText w:val="o"/>
      <w:lvlJc w:val="left"/>
      <w:pPr>
        <w:ind w:left="3600" w:hanging="360"/>
      </w:pPr>
      <w:rPr>
        <w:rFonts w:ascii="Courier New" w:hAnsi="Courier New" w:eastAsia="Courier New" w:cs="Courier New"/>
        <w:vertAlign w:val="baseline"/>
      </w:rPr>
    </w:lvl>
    <w:lvl w:ilvl="5">
      <w:start w:val="1"/>
      <w:numFmt w:val="bullet"/>
      <w:lvlText w:val="▪"/>
      <w:lvlJc w:val="left"/>
      <w:pPr>
        <w:ind w:left="4320" w:hanging="360"/>
      </w:pPr>
      <w:rPr>
        <w:rFonts w:ascii="Noto Sans Symbols" w:hAnsi="Noto Sans Symbols" w:eastAsia="Noto Sans Symbols" w:cs="Noto Sans Symbols"/>
        <w:vertAlign w:val="baseline"/>
      </w:rPr>
    </w:lvl>
    <w:lvl w:ilvl="6">
      <w:start w:val="1"/>
      <w:numFmt w:val="bullet"/>
      <w:lvlText w:val="●"/>
      <w:lvlJc w:val="left"/>
      <w:pPr>
        <w:ind w:left="5040" w:hanging="360"/>
      </w:pPr>
      <w:rPr>
        <w:rFonts w:ascii="Noto Sans Symbols" w:hAnsi="Noto Sans Symbols" w:eastAsia="Noto Sans Symbols" w:cs="Noto Sans Symbols"/>
        <w:vertAlign w:val="baseline"/>
      </w:rPr>
    </w:lvl>
    <w:lvl w:ilvl="7">
      <w:start w:val="1"/>
      <w:numFmt w:val="bullet"/>
      <w:lvlText w:val="o"/>
      <w:lvlJc w:val="left"/>
      <w:pPr>
        <w:ind w:left="5760" w:hanging="360"/>
      </w:pPr>
      <w:rPr>
        <w:rFonts w:ascii="Courier New" w:hAnsi="Courier New" w:eastAsia="Courier New" w:cs="Courier New"/>
        <w:vertAlign w:val="baseline"/>
      </w:rPr>
    </w:lvl>
    <w:lvl w:ilvl="8">
      <w:start w:val="1"/>
      <w:numFmt w:val="bullet"/>
      <w:lvlText w:val="▪"/>
      <w:lvlJc w:val="left"/>
      <w:pPr>
        <w:ind w:left="6480" w:hanging="360"/>
      </w:pPr>
      <w:rPr>
        <w:rFonts w:ascii="Noto Sans Symbols" w:hAnsi="Noto Sans Symbols" w:eastAsia="Noto Sans Symbols" w:cs="Noto Sans Symbols"/>
        <w:vertAlign w:val="baseline"/>
      </w:rPr>
    </w:lvl>
  </w:abstractNum>
  <w:abstractNum w:abstractNumId="9" w15:restartNumberingAfterBreak="0">
    <w:nsid w:val="74FC2F02"/>
    <w:multiLevelType w:val="multilevel"/>
    <w:tmpl w:val="4E7C65EC"/>
    <w:lvl w:ilvl="0">
      <w:start w:val="1"/>
      <w:numFmt w:val="decimal"/>
      <w:lvlText w:val="%1."/>
      <w:lvlJc w:val="left"/>
      <w:pPr>
        <w:ind w:left="720" w:hanging="360"/>
      </w:pPr>
      <w:rPr>
        <w:rFonts w:ascii="Calibri" w:hAnsi="Calibri" w:eastAsia="Calibri" w:cs="Calibri"/>
        <w:b/>
        <w:vertAlign w:val="baseline"/>
      </w:rPr>
    </w:lvl>
    <w:lvl w:ilvl="1">
      <w:start w:val="1"/>
      <w:numFmt w:val="decimal"/>
      <w:lvlText w:val="%1.%2"/>
      <w:lvlJc w:val="left"/>
      <w:pPr>
        <w:ind w:left="720" w:hanging="360"/>
      </w:pPr>
      <w:rPr>
        <w:rFonts w:ascii="Calibri" w:hAnsi="Calibri" w:eastAsia="Calibri" w:cs="Calibri"/>
        <w:b/>
        <w:vertAlign w:val="baseline"/>
      </w:rPr>
    </w:lvl>
    <w:lvl w:ilvl="2">
      <w:start w:val="1"/>
      <w:numFmt w:val="decimal"/>
      <w:lvlText w:val="%1.%2.%3"/>
      <w:lvlJc w:val="left"/>
      <w:pPr>
        <w:ind w:left="1080" w:hanging="720"/>
      </w:pPr>
      <w:rPr>
        <w:rFonts w:ascii="Calibri" w:hAnsi="Calibri" w:eastAsia="Calibri" w:cs="Calibri"/>
        <w:b/>
        <w:vertAlign w:val="baseline"/>
      </w:rPr>
    </w:lvl>
    <w:lvl w:ilvl="3">
      <w:start w:val="1"/>
      <w:numFmt w:val="decimal"/>
      <w:lvlText w:val="%1.%2.%3.%4"/>
      <w:lvlJc w:val="left"/>
      <w:pPr>
        <w:ind w:left="1080" w:hanging="720"/>
      </w:pPr>
      <w:rPr>
        <w:rFonts w:ascii="Calibri" w:hAnsi="Calibri" w:eastAsia="Calibri" w:cs="Calibri"/>
        <w:b/>
        <w:vertAlign w:val="baseline"/>
      </w:rPr>
    </w:lvl>
    <w:lvl w:ilvl="4">
      <w:start w:val="1"/>
      <w:numFmt w:val="decimal"/>
      <w:lvlText w:val="%1.%2.%3.%4.%5"/>
      <w:lvlJc w:val="left"/>
      <w:pPr>
        <w:ind w:left="1440" w:hanging="1080"/>
      </w:pPr>
      <w:rPr>
        <w:rFonts w:ascii="Calibri" w:hAnsi="Calibri" w:eastAsia="Calibri" w:cs="Calibri"/>
        <w:b/>
        <w:vertAlign w:val="baseline"/>
      </w:rPr>
    </w:lvl>
    <w:lvl w:ilvl="5">
      <w:start w:val="1"/>
      <w:numFmt w:val="decimal"/>
      <w:lvlText w:val="%1.%2.%3.%4.%5.%6"/>
      <w:lvlJc w:val="left"/>
      <w:pPr>
        <w:ind w:left="1440" w:hanging="1080"/>
      </w:pPr>
      <w:rPr>
        <w:rFonts w:ascii="Calibri" w:hAnsi="Calibri" w:eastAsia="Calibri" w:cs="Calibri"/>
        <w:b/>
        <w:vertAlign w:val="baseline"/>
      </w:rPr>
    </w:lvl>
    <w:lvl w:ilvl="6">
      <w:start w:val="1"/>
      <w:numFmt w:val="decimal"/>
      <w:lvlText w:val="%1.%2.%3.%4.%5.%6.%7"/>
      <w:lvlJc w:val="left"/>
      <w:pPr>
        <w:ind w:left="1800" w:hanging="1440"/>
      </w:pPr>
      <w:rPr>
        <w:rFonts w:ascii="Calibri" w:hAnsi="Calibri" w:eastAsia="Calibri" w:cs="Calibri"/>
        <w:b/>
        <w:vertAlign w:val="baseline"/>
      </w:rPr>
    </w:lvl>
    <w:lvl w:ilvl="7">
      <w:start w:val="1"/>
      <w:numFmt w:val="decimal"/>
      <w:lvlText w:val="%1.%2.%3.%4.%5.%6.%7.%8"/>
      <w:lvlJc w:val="left"/>
      <w:pPr>
        <w:ind w:left="1800" w:hanging="1440"/>
      </w:pPr>
      <w:rPr>
        <w:rFonts w:ascii="Calibri" w:hAnsi="Calibri" w:eastAsia="Calibri" w:cs="Calibri"/>
        <w:b/>
        <w:vertAlign w:val="baseline"/>
      </w:rPr>
    </w:lvl>
    <w:lvl w:ilvl="8">
      <w:start w:val="1"/>
      <w:numFmt w:val="decimal"/>
      <w:lvlText w:val="%1.%2.%3.%4.%5.%6.%7.%8.%9"/>
      <w:lvlJc w:val="left"/>
      <w:pPr>
        <w:ind w:left="2160" w:hanging="1800"/>
      </w:pPr>
      <w:rPr>
        <w:rFonts w:ascii="Calibri" w:hAnsi="Calibri" w:eastAsia="Calibri" w:cs="Calibri"/>
        <w:b/>
        <w:vertAlign w:val="baseline"/>
      </w:rPr>
    </w:lvl>
  </w:abstractNum>
  <w:num w:numId="13">
    <w:abstractNumId w:val="12"/>
  </w:num>
  <w:num w:numId="12">
    <w:abstractNumId w:val="11"/>
  </w:num>
  <w:num w:numId="11">
    <w:abstractNumId w:val="10"/>
  </w:num>
  <w:num w:numId="1" w16cid:durableId="757483728">
    <w:abstractNumId w:val="4"/>
  </w:num>
  <w:num w:numId="2" w16cid:durableId="453912735">
    <w:abstractNumId w:val="0"/>
  </w:num>
  <w:num w:numId="3" w16cid:durableId="233205920">
    <w:abstractNumId w:val="2"/>
  </w:num>
  <w:num w:numId="4" w16cid:durableId="1840190843">
    <w:abstractNumId w:val="3"/>
  </w:num>
  <w:num w:numId="5" w16cid:durableId="1812289142">
    <w:abstractNumId w:val="6"/>
  </w:num>
  <w:num w:numId="6" w16cid:durableId="1263998306">
    <w:abstractNumId w:val="8"/>
  </w:num>
  <w:num w:numId="7" w16cid:durableId="715085913">
    <w:abstractNumId w:val="1"/>
  </w:num>
  <w:num w:numId="8" w16cid:durableId="1388450748">
    <w:abstractNumId w:val="9"/>
  </w:num>
  <w:num w:numId="9" w16cid:durableId="355695517">
    <w:abstractNumId w:val="5"/>
  </w:num>
  <w:num w:numId="10" w16cid:durableId="971790555">
    <w:abstractNumId w:val="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59"/>
  <w:embedTrueTypeFonts/>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36C6"/>
    <w:rsid w:val="00000000"/>
    <w:rsid w:val="000936C6"/>
    <w:rsid w:val="000A463F"/>
    <w:rsid w:val="001F6929"/>
    <w:rsid w:val="00726412"/>
    <w:rsid w:val="007EF13B"/>
    <w:rsid w:val="00893326"/>
    <w:rsid w:val="00FF0A1E"/>
    <w:rsid w:val="075B814A"/>
    <w:rsid w:val="0CCA6F16"/>
    <w:rsid w:val="0D4B7D12"/>
    <w:rsid w:val="0E6DF83F"/>
    <w:rsid w:val="0F72805C"/>
    <w:rsid w:val="14DF9E1C"/>
    <w:rsid w:val="152A8718"/>
    <w:rsid w:val="17410D97"/>
    <w:rsid w:val="19C6A5E2"/>
    <w:rsid w:val="1D275504"/>
    <w:rsid w:val="1F9FD336"/>
    <w:rsid w:val="2344094F"/>
    <w:rsid w:val="2865B802"/>
    <w:rsid w:val="37B3CFEF"/>
    <w:rsid w:val="3A7C2374"/>
    <w:rsid w:val="3B1C67C9"/>
    <w:rsid w:val="3B5FD64B"/>
    <w:rsid w:val="3F393506"/>
    <w:rsid w:val="3F432E11"/>
    <w:rsid w:val="4912B5F3"/>
    <w:rsid w:val="4A6630FE"/>
    <w:rsid w:val="4CC2DB64"/>
    <w:rsid w:val="4D0B4E02"/>
    <w:rsid w:val="51FA5644"/>
    <w:rsid w:val="5312970A"/>
    <w:rsid w:val="5CE8EAB3"/>
    <w:rsid w:val="61FF3CA8"/>
    <w:rsid w:val="698034B6"/>
    <w:rsid w:val="6B2FB6CC"/>
    <w:rsid w:val="6B9CA823"/>
    <w:rsid w:val="6C77E912"/>
    <w:rsid w:val="7113E594"/>
    <w:rsid w:val="731B1AC8"/>
    <w:rsid w:val="775213A3"/>
    <w:rsid w:val="7808D89D"/>
    <w:rsid w:val="782C70BF"/>
    <w:rsid w:val="7EE362C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7DB801A2"/>
  <w15:docId w15:val="{BB940695-FF88-0648-BAD6-0CAB2B84B3F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2"/>
        <w:szCs w:val="22"/>
        <w:lang w:val="es-CL" w:eastAsia="es-MX"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ind w:left="-1" w:leftChars="-1" w:hanging="1" w:hangingChars="1"/>
      <w:textDirection w:val="btLr"/>
      <w:textAlignment w:val="top"/>
      <w:outlineLvl w:val="0"/>
    </w:pPr>
    <w:rPr>
      <w:rFonts w:eastAsia="Droid Sans Fallback"/>
      <w:kern w:val="1"/>
      <w:position w:val="-1"/>
      <w:lang w:eastAsia="es-CL"/>
    </w:rPr>
  </w:style>
  <w:style w:type="paragraph" w:styleId="Ttulo1">
    <w:name w:val="heading 1"/>
    <w:next w:val="Textoindependiente"/>
    <w:uiPriority w:val="9"/>
    <w:qFormat/>
    <w:pPr>
      <w:widowControl w:val="0"/>
      <w:numPr>
        <w:numId w:val="1"/>
      </w:numPr>
      <w:spacing w:before="480" w:after="120"/>
      <w:ind w:left="-1" w:leftChars="-1" w:hanging="1" w:hangingChars="1"/>
      <w:textDirection w:val="btLr"/>
      <w:textAlignment w:val="top"/>
      <w:outlineLvl w:val="0"/>
    </w:pPr>
    <w:rPr>
      <w:rFonts w:eastAsia="Droid Sans Fallback"/>
      <w:b/>
      <w:kern w:val="1"/>
      <w:position w:val="-1"/>
      <w:sz w:val="48"/>
      <w:lang w:eastAsia="es-CL"/>
    </w:rPr>
  </w:style>
  <w:style w:type="paragraph" w:styleId="Ttulo2">
    <w:name w:val="heading 2"/>
    <w:next w:val="Textoindependiente"/>
    <w:uiPriority w:val="9"/>
    <w:semiHidden/>
    <w:unhideWhenUsed/>
    <w:qFormat/>
    <w:pPr>
      <w:widowControl w:val="0"/>
      <w:numPr>
        <w:ilvl w:val="1"/>
        <w:numId w:val="1"/>
      </w:numPr>
      <w:spacing w:before="360" w:after="80"/>
      <w:ind w:left="-1" w:leftChars="-1" w:hanging="1" w:hangingChars="1"/>
      <w:textDirection w:val="btLr"/>
      <w:textAlignment w:val="top"/>
      <w:outlineLvl w:val="1"/>
    </w:pPr>
    <w:rPr>
      <w:rFonts w:eastAsia="Droid Sans Fallback"/>
      <w:b/>
      <w:kern w:val="1"/>
      <w:position w:val="-1"/>
      <w:sz w:val="36"/>
      <w:lang w:eastAsia="es-CL"/>
    </w:rPr>
  </w:style>
  <w:style w:type="paragraph" w:styleId="Ttulo3">
    <w:name w:val="heading 3"/>
    <w:next w:val="Textoindependiente"/>
    <w:uiPriority w:val="9"/>
    <w:semiHidden/>
    <w:unhideWhenUsed/>
    <w:qFormat/>
    <w:pPr>
      <w:widowControl w:val="0"/>
      <w:numPr>
        <w:ilvl w:val="2"/>
        <w:numId w:val="1"/>
      </w:numPr>
      <w:spacing w:before="280" w:after="80"/>
      <w:ind w:left="-1" w:leftChars="-1" w:hanging="1" w:hangingChars="1"/>
      <w:textDirection w:val="btLr"/>
      <w:textAlignment w:val="top"/>
      <w:outlineLvl w:val="2"/>
    </w:pPr>
    <w:rPr>
      <w:rFonts w:eastAsia="Droid Sans Fallback"/>
      <w:b/>
      <w:kern w:val="1"/>
      <w:position w:val="-1"/>
      <w:sz w:val="28"/>
      <w:lang w:eastAsia="es-CL"/>
    </w:rPr>
  </w:style>
  <w:style w:type="paragraph" w:styleId="Ttulo4">
    <w:name w:val="heading 4"/>
    <w:next w:val="Textoindependiente"/>
    <w:uiPriority w:val="9"/>
    <w:semiHidden/>
    <w:unhideWhenUsed/>
    <w:qFormat/>
    <w:pPr>
      <w:widowControl w:val="0"/>
      <w:numPr>
        <w:ilvl w:val="3"/>
        <w:numId w:val="1"/>
      </w:numPr>
      <w:spacing w:before="240" w:after="40"/>
      <w:ind w:left="-1" w:leftChars="-1" w:hanging="1" w:hangingChars="1"/>
      <w:textDirection w:val="btLr"/>
      <w:textAlignment w:val="top"/>
      <w:outlineLvl w:val="3"/>
    </w:pPr>
    <w:rPr>
      <w:rFonts w:eastAsia="Droid Sans Fallback"/>
      <w:b/>
      <w:kern w:val="1"/>
      <w:position w:val="-1"/>
      <w:lang w:eastAsia="es-CL"/>
    </w:rPr>
  </w:style>
  <w:style w:type="paragraph" w:styleId="Ttulo5">
    <w:name w:val="heading 5"/>
    <w:next w:val="Textoindependiente"/>
    <w:uiPriority w:val="9"/>
    <w:semiHidden/>
    <w:unhideWhenUsed/>
    <w:qFormat/>
    <w:pPr>
      <w:widowControl w:val="0"/>
      <w:numPr>
        <w:ilvl w:val="4"/>
        <w:numId w:val="1"/>
      </w:numPr>
      <w:spacing w:before="220" w:after="40"/>
      <w:ind w:left="-1" w:leftChars="-1" w:hanging="1" w:hangingChars="1"/>
      <w:textDirection w:val="btLr"/>
      <w:textAlignment w:val="top"/>
      <w:outlineLvl w:val="4"/>
    </w:pPr>
    <w:rPr>
      <w:rFonts w:eastAsia="Droid Sans Fallback"/>
      <w:b/>
      <w:kern w:val="1"/>
      <w:position w:val="-1"/>
      <w:lang w:eastAsia="es-CL"/>
    </w:rPr>
  </w:style>
  <w:style w:type="paragraph" w:styleId="Ttulo6">
    <w:name w:val="heading 6"/>
    <w:next w:val="Textoindependiente"/>
    <w:uiPriority w:val="9"/>
    <w:semiHidden/>
    <w:unhideWhenUsed/>
    <w:qFormat/>
    <w:pPr>
      <w:widowControl w:val="0"/>
      <w:numPr>
        <w:ilvl w:val="5"/>
        <w:numId w:val="1"/>
      </w:numPr>
      <w:spacing w:before="200" w:after="40"/>
      <w:ind w:left="-1" w:leftChars="-1" w:hanging="1" w:hangingChars="1"/>
      <w:textDirection w:val="btLr"/>
      <w:textAlignment w:val="top"/>
      <w:outlineLvl w:val="5"/>
    </w:pPr>
    <w:rPr>
      <w:rFonts w:eastAsia="Droid Sans Fallback"/>
      <w:b/>
      <w:kern w:val="1"/>
      <w:position w:val="-1"/>
      <w:lang w:eastAsia="es-CL"/>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 w:customStyle="1">
    <w:name w:val="Table Normal"/>
    <w:tblPr>
      <w:tblCellMar>
        <w:top w:w="0" w:type="dxa"/>
        <w:left w:w="0" w:type="dxa"/>
        <w:bottom w:w="0" w:type="dxa"/>
        <w:right w:w="0" w:type="dxa"/>
      </w:tblCellMar>
    </w:tblPr>
  </w:style>
  <w:style w:type="paragraph" w:styleId="Ttulo">
    <w:name w:val="Title"/>
    <w:basedOn w:val="Normal1"/>
    <w:next w:val="Normal1"/>
    <w:uiPriority w:val="10"/>
    <w:qFormat/>
    <w:pPr>
      <w:spacing w:before="480" w:after="120"/>
    </w:pPr>
    <w:rPr>
      <w:b/>
      <w:sz w:val="72"/>
    </w:rPr>
  </w:style>
  <w:style w:type="character" w:styleId="WW8Num1z0" w:customStyle="1">
    <w:name w:val="WW8Num1z0"/>
    <w:rPr>
      <w:w w:val="100"/>
      <w:position w:val="-1"/>
      <w:effect w:val="none"/>
      <w:vertAlign w:val="baseline"/>
      <w:cs w:val="0"/>
      <w:em w:val="none"/>
    </w:rPr>
  </w:style>
  <w:style w:type="character" w:styleId="WW8Num1z1" w:customStyle="1">
    <w:name w:val="WW8Num1z1"/>
    <w:rPr>
      <w:w w:val="100"/>
      <w:position w:val="-1"/>
      <w:effect w:val="none"/>
      <w:vertAlign w:val="baseline"/>
      <w:cs w:val="0"/>
      <w:em w:val="none"/>
    </w:rPr>
  </w:style>
  <w:style w:type="character" w:styleId="WW8Num1z2" w:customStyle="1">
    <w:name w:val="WW8Num1z2"/>
    <w:rPr>
      <w:w w:val="100"/>
      <w:position w:val="-1"/>
      <w:effect w:val="none"/>
      <w:vertAlign w:val="baseline"/>
      <w:cs w:val="0"/>
      <w:em w:val="none"/>
    </w:rPr>
  </w:style>
  <w:style w:type="character" w:styleId="WW8Num1z3" w:customStyle="1">
    <w:name w:val="WW8Num1z3"/>
    <w:rPr>
      <w:w w:val="100"/>
      <w:position w:val="-1"/>
      <w:effect w:val="none"/>
      <w:vertAlign w:val="baseline"/>
      <w:cs w:val="0"/>
      <w:em w:val="none"/>
    </w:rPr>
  </w:style>
  <w:style w:type="character" w:styleId="WW8Num1z4" w:customStyle="1">
    <w:name w:val="WW8Num1z4"/>
    <w:rPr>
      <w:w w:val="100"/>
      <w:position w:val="-1"/>
      <w:effect w:val="none"/>
      <w:vertAlign w:val="baseline"/>
      <w:cs w:val="0"/>
      <w:em w:val="none"/>
    </w:rPr>
  </w:style>
  <w:style w:type="character" w:styleId="WW8Num1z5" w:customStyle="1">
    <w:name w:val="WW8Num1z5"/>
    <w:rPr>
      <w:w w:val="100"/>
      <w:position w:val="-1"/>
      <w:effect w:val="none"/>
      <w:vertAlign w:val="baseline"/>
      <w:cs w:val="0"/>
      <w:em w:val="none"/>
    </w:rPr>
  </w:style>
  <w:style w:type="character" w:styleId="WW8Num1z6" w:customStyle="1">
    <w:name w:val="WW8Num1z6"/>
    <w:rPr>
      <w:w w:val="100"/>
      <w:position w:val="-1"/>
      <w:effect w:val="none"/>
      <w:vertAlign w:val="baseline"/>
      <w:cs w:val="0"/>
      <w:em w:val="none"/>
    </w:rPr>
  </w:style>
  <w:style w:type="character" w:styleId="WW8Num1z7" w:customStyle="1">
    <w:name w:val="WW8Num1z7"/>
    <w:rPr>
      <w:w w:val="100"/>
      <w:position w:val="-1"/>
      <w:effect w:val="none"/>
      <w:vertAlign w:val="baseline"/>
      <w:cs w:val="0"/>
      <w:em w:val="none"/>
    </w:rPr>
  </w:style>
  <w:style w:type="character" w:styleId="WW8Num1z8" w:customStyle="1">
    <w:name w:val="WW8Num1z8"/>
    <w:rPr>
      <w:w w:val="100"/>
      <w:position w:val="-1"/>
      <w:effect w:val="none"/>
      <w:vertAlign w:val="baseline"/>
      <w:cs w:val="0"/>
      <w:em w:val="none"/>
    </w:rPr>
  </w:style>
  <w:style w:type="character" w:styleId="WW8Num2z0" w:customStyle="1">
    <w:name w:val="WW8Num2z0"/>
    <w:rPr>
      <w:w w:val="100"/>
      <w:position w:val="-1"/>
      <w:effect w:val="none"/>
      <w:vertAlign w:val="baseline"/>
      <w:cs w:val="0"/>
      <w:em w:val="none"/>
    </w:rPr>
  </w:style>
  <w:style w:type="character" w:styleId="WW8Num2z1" w:customStyle="1">
    <w:name w:val="WW8Num2z1"/>
    <w:rPr>
      <w:w w:val="100"/>
      <w:position w:val="-1"/>
      <w:effect w:val="none"/>
      <w:vertAlign w:val="baseline"/>
      <w:cs w:val="0"/>
      <w:em w:val="none"/>
    </w:rPr>
  </w:style>
  <w:style w:type="character" w:styleId="WW8Num2z2" w:customStyle="1">
    <w:name w:val="WW8Num2z2"/>
    <w:rPr>
      <w:w w:val="100"/>
      <w:position w:val="-1"/>
      <w:effect w:val="none"/>
      <w:vertAlign w:val="baseline"/>
      <w:cs w:val="0"/>
      <w:em w:val="none"/>
    </w:rPr>
  </w:style>
  <w:style w:type="character" w:styleId="WW8Num2z3" w:customStyle="1">
    <w:name w:val="WW8Num2z3"/>
    <w:rPr>
      <w:w w:val="100"/>
      <w:position w:val="-1"/>
      <w:effect w:val="none"/>
      <w:vertAlign w:val="baseline"/>
      <w:cs w:val="0"/>
      <w:em w:val="none"/>
    </w:rPr>
  </w:style>
  <w:style w:type="character" w:styleId="WW8Num2z4" w:customStyle="1">
    <w:name w:val="WW8Num2z4"/>
    <w:rPr>
      <w:w w:val="100"/>
      <w:position w:val="-1"/>
      <w:effect w:val="none"/>
      <w:vertAlign w:val="baseline"/>
      <w:cs w:val="0"/>
      <w:em w:val="none"/>
    </w:rPr>
  </w:style>
  <w:style w:type="character" w:styleId="WW8Num2z5" w:customStyle="1">
    <w:name w:val="WW8Num2z5"/>
    <w:rPr>
      <w:w w:val="100"/>
      <w:position w:val="-1"/>
      <w:effect w:val="none"/>
      <w:vertAlign w:val="baseline"/>
      <w:cs w:val="0"/>
      <w:em w:val="none"/>
    </w:rPr>
  </w:style>
  <w:style w:type="character" w:styleId="WW8Num2z6" w:customStyle="1">
    <w:name w:val="WW8Num2z6"/>
    <w:rPr>
      <w:w w:val="100"/>
      <w:position w:val="-1"/>
      <w:effect w:val="none"/>
      <w:vertAlign w:val="baseline"/>
      <w:cs w:val="0"/>
      <w:em w:val="none"/>
    </w:rPr>
  </w:style>
  <w:style w:type="character" w:styleId="WW8Num2z7" w:customStyle="1">
    <w:name w:val="WW8Num2z7"/>
    <w:rPr>
      <w:w w:val="100"/>
      <w:position w:val="-1"/>
      <w:effect w:val="none"/>
      <w:vertAlign w:val="baseline"/>
      <w:cs w:val="0"/>
      <w:em w:val="none"/>
    </w:rPr>
  </w:style>
  <w:style w:type="character" w:styleId="WW8Num2z8" w:customStyle="1">
    <w:name w:val="WW8Num2z8"/>
    <w:rPr>
      <w:w w:val="100"/>
      <w:position w:val="-1"/>
      <w:effect w:val="none"/>
      <w:vertAlign w:val="baseline"/>
      <w:cs w:val="0"/>
      <w:em w:val="none"/>
    </w:rPr>
  </w:style>
  <w:style w:type="character" w:styleId="WW8Num3z0" w:customStyle="1">
    <w:name w:val="WW8Num3z0"/>
    <w:rPr>
      <w:rFonts w:ascii="Symbol" w:hAnsi="Symbol" w:cs="Symbol"/>
      <w:b/>
      <w:w w:val="100"/>
      <w:position w:val="-1"/>
      <w:sz w:val="22"/>
      <w:effect w:val="none"/>
      <w:vertAlign w:val="baseline"/>
      <w:cs w:val="0"/>
      <w:em w:val="none"/>
    </w:rPr>
  </w:style>
  <w:style w:type="character" w:styleId="WW8Num3z1" w:customStyle="1">
    <w:name w:val="WW8Num3z1"/>
    <w:rPr>
      <w:rFonts w:ascii="Courier New" w:hAnsi="Courier New" w:cs="Courier New"/>
      <w:w w:val="100"/>
      <w:position w:val="-1"/>
      <w:effect w:val="none"/>
      <w:vertAlign w:val="baseline"/>
      <w:cs w:val="0"/>
      <w:em w:val="none"/>
    </w:rPr>
  </w:style>
  <w:style w:type="character" w:styleId="WW8Num3z2" w:customStyle="1">
    <w:name w:val="WW8Num3z2"/>
    <w:rPr>
      <w:w w:val="100"/>
      <w:position w:val="-1"/>
      <w:effect w:val="none"/>
      <w:vertAlign w:val="baseline"/>
      <w:cs w:val="0"/>
      <w:em w:val="none"/>
    </w:rPr>
  </w:style>
  <w:style w:type="character" w:styleId="WW8Num3z3" w:customStyle="1">
    <w:name w:val="WW8Num3z3"/>
    <w:rPr>
      <w:w w:val="100"/>
      <w:position w:val="-1"/>
      <w:effect w:val="none"/>
      <w:vertAlign w:val="baseline"/>
      <w:cs w:val="0"/>
      <w:em w:val="none"/>
    </w:rPr>
  </w:style>
  <w:style w:type="character" w:styleId="WW8Num3z4" w:customStyle="1">
    <w:name w:val="WW8Num3z4"/>
    <w:rPr>
      <w:w w:val="100"/>
      <w:position w:val="-1"/>
      <w:effect w:val="none"/>
      <w:vertAlign w:val="baseline"/>
      <w:cs w:val="0"/>
      <w:em w:val="none"/>
    </w:rPr>
  </w:style>
  <w:style w:type="character" w:styleId="WW8Num3z5" w:customStyle="1">
    <w:name w:val="WW8Num3z5"/>
    <w:rPr>
      <w:w w:val="100"/>
      <w:position w:val="-1"/>
      <w:effect w:val="none"/>
      <w:vertAlign w:val="baseline"/>
      <w:cs w:val="0"/>
      <w:em w:val="none"/>
    </w:rPr>
  </w:style>
  <w:style w:type="character" w:styleId="WW8Num3z6" w:customStyle="1">
    <w:name w:val="WW8Num3z6"/>
    <w:rPr>
      <w:w w:val="100"/>
      <w:position w:val="-1"/>
      <w:effect w:val="none"/>
      <w:vertAlign w:val="baseline"/>
      <w:cs w:val="0"/>
      <w:em w:val="none"/>
    </w:rPr>
  </w:style>
  <w:style w:type="character" w:styleId="WW8Num3z7" w:customStyle="1">
    <w:name w:val="WW8Num3z7"/>
    <w:rPr>
      <w:w w:val="100"/>
      <w:position w:val="-1"/>
      <w:effect w:val="none"/>
      <w:vertAlign w:val="baseline"/>
      <w:cs w:val="0"/>
      <w:em w:val="none"/>
    </w:rPr>
  </w:style>
  <w:style w:type="character" w:styleId="WW8Num3z8" w:customStyle="1">
    <w:name w:val="WW8Num3z8"/>
    <w:rPr>
      <w:w w:val="100"/>
      <w:position w:val="-1"/>
      <w:effect w:val="none"/>
      <w:vertAlign w:val="baseline"/>
      <w:cs w:val="0"/>
      <w:em w:val="none"/>
    </w:rPr>
  </w:style>
  <w:style w:type="character" w:styleId="WW8Num4z0" w:customStyle="1">
    <w:name w:val="WW8Num4z0"/>
    <w:rPr>
      <w:w w:val="100"/>
      <w:position w:val="-1"/>
      <w:effect w:val="none"/>
      <w:vertAlign w:val="baseline"/>
      <w:cs w:val="0"/>
      <w:em w:val="none"/>
    </w:rPr>
  </w:style>
  <w:style w:type="character" w:styleId="WW8Num4z1" w:customStyle="1">
    <w:name w:val="WW8Num4z1"/>
    <w:rPr>
      <w:b/>
      <w:w w:val="100"/>
      <w:position w:val="-1"/>
      <w:sz w:val="22"/>
      <w:effect w:val="none"/>
      <w:vertAlign w:val="baseline"/>
      <w:cs w:val="0"/>
      <w:em w:val="none"/>
    </w:rPr>
  </w:style>
  <w:style w:type="character" w:styleId="WW8Num5z0" w:customStyle="1">
    <w:name w:val="WW8Num5z0"/>
    <w:rPr>
      <w:w w:val="100"/>
      <w:position w:val="-1"/>
      <w:effect w:val="none"/>
      <w:vertAlign w:val="baseline"/>
      <w:cs w:val="0"/>
      <w:em w:val="none"/>
    </w:rPr>
  </w:style>
  <w:style w:type="character" w:styleId="WW8Num5z1" w:customStyle="1">
    <w:name w:val="WW8Num5z1"/>
    <w:rPr>
      <w:w w:val="100"/>
      <w:position w:val="-1"/>
      <w:effect w:val="none"/>
      <w:vertAlign w:val="baseline"/>
      <w:cs w:val="0"/>
      <w:em w:val="none"/>
    </w:rPr>
  </w:style>
  <w:style w:type="character" w:styleId="WW8Num5z2" w:customStyle="1">
    <w:name w:val="WW8Num5z2"/>
    <w:rPr>
      <w:w w:val="100"/>
      <w:position w:val="-1"/>
      <w:effect w:val="none"/>
      <w:vertAlign w:val="baseline"/>
      <w:cs w:val="0"/>
      <w:em w:val="none"/>
    </w:rPr>
  </w:style>
  <w:style w:type="character" w:styleId="WW8Num5z3" w:customStyle="1">
    <w:name w:val="WW8Num5z3"/>
    <w:rPr>
      <w:w w:val="100"/>
      <w:position w:val="-1"/>
      <w:effect w:val="none"/>
      <w:vertAlign w:val="baseline"/>
      <w:cs w:val="0"/>
      <w:em w:val="none"/>
    </w:rPr>
  </w:style>
  <w:style w:type="character" w:styleId="WW8Num5z4" w:customStyle="1">
    <w:name w:val="WW8Num5z4"/>
    <w:rPr>
      <w:w w:val="100"/>
      <w:position w:val="-1"/>
      <w:effect w:val="none"/>
      <w:vertAlign w:val="baseline"/>
      <w:cs w:val="0"/>
      <w:em w:val="none"/>
    </w:rPr>
  </w:style>
  <w:style w:type="character" w:styleId="WW8Num5z5" w:customStyle="1">
    <w:name w:val="WW8Num5z5"/>
    <w:rPr>
      <w:w w:val="100"/>
      <w:position w:val="-1"/>
      <w:effect w:val="none"/>
      <w:vertAlign w:val="baseline"/>
      <w:cs w:val="0"/>
      <w:em w:val="none"/>
    </w:rPr>
  </w:style>
  <w:style w:type="character" w:styleId="WW8Num5z6" w:customStyle="1">
    <w:name w:val="WW8Num5z6"/>
    <w:rPr>
      <w:w w:val="100"/>
      <w:position w:val="-1"/>
      <w:effect w:val="none"/>
      <w:vertAlign w:val="baseline"/>
      <w:cs w:val="0"/>
      <w:em w:val="none"/>
    </w:rPr>
  </w:style>
  <w:style w:type="character" w:styleId="WW8Num5z7" w:customStyle="1">
    <w:name w:val="WW8Num5z7"/>
    <w:rPr>
      <w:w w:val="100"/>
      <w:position w:val="-1"/>
      <w:effect w:val="none"/>
      <w:vertAlign w:val="baseline"/>
      <w:cs w:val="0"/>
      <w:em w:val="none"/>
    </w:rPr>
  </w:style>
  <w:style w:type="character" w:styleId="WW8Num5z8" w:customStyle="1">
    <w:name w:val="WW8Num5z8"/>
    <w:rPr>
      <w:w w:val="100"/>
      <w:position w:val="-1"/>
      <w:effect w:val="none"/>
      <w:vertAlign w:val="baseline"/>
      <w:cs w:val="0"/>
      <w:em w:val="none"/>
    </w:rPr>
  </w:style>
  <w:style w:type="character" w:styleId="WW8Num6z0" w:customStyle="1">
    <w:name w:val="WW8Num6z0"/>
    <w:rPr>
      <w:rFonts w:ascii="Calibri" w:hAnsi="Calibri" w:eastAsia="Calibri" w:cs="Calibri"/>
      <w:b/>
      <w:w w:val="100"/>
      <w:position w:val="-1"/>
      <w:sz w:val="22"/>
      <w:effect w:val="none"/>
      <w:vertAlign w:val="baseline"/>
      <w:cs w:val="0"/>
      <w:em w:val="none"/>
    </w:rPr>
  </w:style>
  <w:style w:type="character" w:styleId="WW8Num7z0" w:customStyle="1">
    <w:name w:val="WW8Num7z0"/>
    <w:rPr>
      <w:b/>
      <w:w w:val="100"/>
      <w:position w:val="-1"/>
      <w:sz w:val="22"/>
      <w:effect w:val="none"/>
      <w:vertAlign w:val="baseline"/>
      <w:cs w:val="0"/>
      <w:em w:val="none"/>
    </w:rPr>
  </w:style>
  <w:style w:type="character" w:styleId="WW8Num8z0" w:customStyle="1">
    <w:name w:val="WW8Num8z0"/>
    <w:rPr>
      <w:rFonts w:ascii="Symbol" w:hAnsi="Symbol" w:cs="OpenSymbol"/>
      <w:color w:val="000000"/>
      <w:w w:val="100"/>
      <w:position w:val="-1"/>
      <w:effect w:val="none"/>
      <w:vertAlign w:val="baseline"/>
      <w:cs w:val="0"/>
      <w:em w:val="none"/>
      <w:lang w:val="es-ES"/>
    </w:rPr>
  </w:style>
  <w:style w:type="character" w:styleId="WW8Num8z1" w:customStyle="1">
    <w:name w:val="WW8Num8z1"/>
    <w:rPr>
      <w:rFonts w:ascii="OpenSymbol" w:hAnsi="OpenSymbol" w:cs="OpenSymbol"/>
      <w:w w:val="100"/>
      <w:position w:val="-1"/>
      <w:effect w:val="none"/>
      <w:vertAlign w:val="baseline"/>
      <w:cs w:val="0"/>
      <w:em w:val="none"/>
    </w:rPr>
  </w:style>
  <w:style w:type="character" w:styleId="WW8Num9z0" w:customStyle="1">
    <w:name w:val="WW8Num9z0"/>
    <w:rPr>
      <w:rFonts w:ascii="Symbol" w:hAnsi="Symbol" w:cs="OpenSymbol"/>
      <w:w w:val="100"/>
      <w:position w:val="-1"/>
      <w:effect w:val="none"/>
      <w:vertAlign w:val="baseline"/>
      <w:cs w:val="0"/>
      <w:em w:val="none"/>
    </w:rPr>
  </w:style>
  <w:style w:type="character" w:styleId="WW8Num9z1" w:customStyle="1">
    <w:name w:val="WW8Num9z1"/>
    <w:rPr>
      <w:rFonts w:ascii="OpenSymbol" w:hAnsi="OpenSymbol" w:cs="OpenSymbol"/>
      <w:w w:val="100"/>
      <w:position w:val="-1"/>
      <w:effect w:val="none"/>
      <w:vertAlign w:val="baseline"/>
      <w:cs w:val="0"/>
      <w:em w:val="none"/>
    </w:rPr>
  </w:style>
  <w:style w:type="character" w:styleId="WW8Num10z0" w:customStyle="1">
    <w:name w:val="WW8Num10z0"/>
    <w:rPr>
      <w:rFonts w:ascii="Symbol" w:hAnsi="Symbol" w:cs="OpenSymbol"/>
      <w:w w:val="100"/>
      <w:position w:val="-1"/>
      <w:effect w:val="none"/>
      <w:vertAlign w:val="baseline"/>
      <w:cs w:val="0"/>
      <w:em w:val="none"/>
    </w:rPr>
  </w:style>
  <w:style w:type="character" w:styleId="WW8Num10z1" w:customStyle="1">
    <w:name w:val="WW8Num10z1"/>
    <w:rPr>
      <w:rFonts w:ascii="OpenSymbol" w:hAnsi="OpenSymbol" w:cs="OpenSymbol"/>
      <w:w w:val="100"/>
      <w:position w:val="-1"/>
      <w:effect w:val="none"/>
      <w:vertAlign w:val="baseline"/>
      <w:cs w:val="0"/>
      <w:em w:val="none"/>
    </w:rPr>
  </w:style>
  <w:style w:type="character" w:styleId="WW8Num11z0" w:customStyle="1">
    <w:name w:val="WW8Num11z0"/>
    <w:rPr>
      <w:rFonts w:ascii="Symbol" w:hAnsi="Symbol" w:cs="OpenSymbol"/>
      <w:w w:val="100"/>
      <w:position w:val="-1"/>
      <w:effect w:val="none"/>
      <w:vertAlign w:val="baseline"/>
      <w:cs w:val="0"/>
      <w:em w:val="none"/>
    </w:rPr>
  </w:style>
  <w:style w:type="character" w:styleId="WW8Num11z1" w:customStyle="1">
    <w:name w:val="WW8Num11z1"/>
    <w:rPr>
      <w:rFonts w:ascii="OpenSymbol" w:hAnsi="OpenSymbol" w:cs="OpenSymbol"/>
      <w:w w:val="100"/>
      <w:position w:val="-1"/>
      <w:effect w:val="none"/>
      <w:vertAlign w:val="baseline"/>
      <w:cs w:val="0"/>
      <w:em w:val="none"/>
    </w:rPr>
  </w:style>
  <w:style w:type="character" w:styleId="WW8Num12z0" w:customStyle="1">
    <w:name w:val="WW8Num12z0"/>
    <w:rPr>
      <w:rFonts w:ascii="Symbol" w:hAnsi="Symbol" w:cs="OpenSymbol"/>
      <w:color w:val="000000"/>
      <w:w w:val="100"/>
      <w:position w:val="-1"/>
      <w:sz w:val="22"/>
      <w:effect w:val="none"/>
      <w:vertAlign w:val="baseline"/>
      <w:cs w:val="0"/>
      <w:em w:val="none"/>
      <w:lang w:val="es-ES"/>
    </w:rPr>
  </w:style>
  <w:style w:type="character" w:styleId="WW8Num12z1" w:customStyle="1">
    <w:name w:val="WW8Num12z1"/>
    <w:rPr>
      <w:rFonts w:ascii="OpenSymbol" w:hAnsi="OpenSymbol" w:cs="OpenSymbol"/>
      <w:w w:val="100"/>
      <w:position w:val="-1"/>
      <w:effect w:val="none"/>
      <w:vertAlign w:val="baseline"/>
      <w:cs w:val="0"/>
      <w:em w:val="none"/>
    </w:rPr>
  </w:style>
  <w:style w:type="character" w:styleId="WW8Num13z0" w:customStyle="1">
    <w:name w:val="WW8Num13z0"/>
    <w:rPr>
      <w:rFonts w:ascii="Symbol" w:hAnsi="Symbol" w:cs="OpenSymbol"/>
      <w:w w:val="100"/>
      <w:position w:val="-1"/>
      <w:effect w:val="none"/>
      <w:vertAlign w:val="baseline"/>
      <w:cs w:val="0"/>
      <w:em w:val="none"/>
    </w:rPr>
  </w:style>
  <w:style w:type="character" w:styleId="WW8Num13z1" w:customStyle="1">
    <w:name w:val="WW8Num13z1"/>
    <w:rPr>
      <w:rFonts w:ascii="OpenSymbol" w:hAnsi="OpenSymbol" w:cs="OpenSymbol"/>
      <w:w w:val="100"/>
      <w:position w:val="-1"/>
      <w:effect w:val="none"/>
      <w:vertAlign w:val="baseline"/>
      <w:cs w:val="0"/>
      <w:em w:val="none"/>
    </w:rPr>
  </w:style>
  <w:style w:type="character" w:styleId="WW8Num14z0" w:customStyle="1">
    <w:name w:val="WW8Num14z0"/>
    <w:rPr>
      <w:rFonts w:ascii="Symbol" w:hAnsi="Symbol" w:cs="OpenSymbol"/>
      <w:w w:val="100"/>
      <w:position w:val="-1"/>
      <w:effect w:val="none"/>
      <w:vertAlign w:val="baseline"/>
      <w:cs w:val="0"/>
      <w:em w:val="none"/>
    </w:rPr>
  </w:style>
  <w:style w:type="character" w:styleId="WW8Num14z1" w:customStyle="1">
    <w:name w:val="WW8Num14z1"/>
    <w:rPr>
      <w:rFonts w:ascii="OpenSymbol" w:hAnsi="OpenSymbol" w:cs="OpenSymbol"/>
      <w:w w:val="100"/>
      <w:position w:val="-1"/>
      <w:effect w:val="none"/>
      <w:vertAlign w:val="baseline"/>
      <w:cs w:val="0"/>
      <w:em w:val="none"/>
    </w:rPr>
  </w:style>
  <w:style w:type="character" w:styleId="WW8Num15z0" w:customStyle="1">
    <w:name w:val="WW8Num15z0"/>
    <w:rPr>
      <w:rFonts w:ascii="Symbol" w:hAnsi="Symbol" w:cs="OpenSymbol"/>
      <w:w w:val="100"/>
      <w:position w:val="-1"/>
      <w:effect w:val="none"/>
      <w:vertAlign w:val="baseline"/>
      <w:cs w:val="0"/>
      <w:em w:val="none"/>
    </w:rPr>
  </w:style>
  <w:style w:type="character" w:styleId="WW8Num15z1" w:customStyle="1">
    <w:name w:val="WW8Num15z1"/>
    <w:rPr>
      <w:rFonts w:ascii="OpenSymbol" w:hAnsi="OpenSymbol" w:cs="OpenSymbol"/>
      <w:w w:val="100"/>
      <w:position w:val="-1"/>
      <w:effect w:val="none"/>
      <w:vertAlign w:val="baseline"/>
      <w:cs w:val="0"/>
      <w:em w:val="none"/>
    </w:rPr>
  </w:style>
  <w:style w:type="character" w:styleId="WW8Num16z0" w:customStyle="1">
    <w:name w:val="WW8Num16z0"/>
    <w:rPr>
      <w:rFonts w:ascii="Symbol" w:hAnsi="Symbol" w:cs="OpenSymbol"/>
      <w:w w:val="100"/>
      <w:position w:val="-1"/>
      <w:effect w:val="none"/>
      <w:vertAlign w:val="baseline"/>
      <w:cs w:val="0"/>
      <w:em w:val="none"/>
    </w:rPr>
  </w:style>
  <w:style w:type="character" w:styleId="WW8Num16z1" w:customStyle="1">
    <w:name w:val="WW8Num16z1"/>
    <w:rPr>
      <w:rFonts w:ascii="OpenSymbol" w:hAnsi="OpenSymbol" w:cs="OpenSymbol"/>
      <w:w w:val="100"/>
      <w:position w:val="-1"/>
      <w:effect w:val="none"/>
      <w:vertAlign w:val="baseline"/>
      <w:cs w:val="0"/>
      <w:em w:val="none"/>
    </w:rPr>
  </w:style>
  <w:style w:type="character" w:styleId="WW8Num17z0" w:customStyle="1">
    <w:name w:val="WW8Num17z0"/>
    <w:rPr>
      <w:rFonts w:ascii="Symbol" w:hAnsi="Symbol" w:cs="OpenSymbol"/>
      <w:w w:val="100"/>
      <w:position w:val="-1"/>
      <w:effect w:val="none"/>
      <w:vertAlign w:val="baseline"/>
      <w:cs w:val="0"/>
      <w:em w:val="none"/>
    </w:rPr>
  </w:style>
  <w:style w:type="character" w:styleId="WW8Num17z1" w:customStyle="1">
    <w:name w:val="WW8Num17z1"/>
    <w:rPr>
      <w:rFonts w:ascii="OpenSymbol" w:hAnsi="OpenSymbol" w:cs="OpenSymbol"/>
      <w:w w:val="100"/>
      <w:position w:val="-1"/>
      <w:effect w:val="none"/>
      <w:vertAlign w:val="baseline"/>
      <w:cs w:val="0"/>
      <w:em w:val="none"/>
    </w:rPr>
  </w:style>
  <w:style w:type="character" w:styleId="WW8Num18z0" w:customStyle="1">
    <w:name w:val="WW8Num18z0"/>
    <w:rPr>
      <w:rFonts w:ascii="Symbol" w:hAnsi="Symbol" w:cs="OpenSymbol"/>
      <w:w w:val="100"/>
      <w:position w:val="-1"/>
      <w:effect w:val="none"/>
      <w:vertAlign w:val="baseline"/>
      <w:cs w:val="0"/>
      <w:em w:val="none"/>
    </w:rPr>
  </w:style>
  <w:style w:type="character" w:styleId="WW8Num18z1" w:customStyle="1">
    <w:name w:val="WW8Num18z1"/>
    <w:rPr>
      <w:rFonts w:ascii="OpenSymbol" w:hAnsi="OpenSymbol" w:cs="OpenSymbol"/>
      <w:w w:val="100"/>
      <w:position w:val="-1"/>
      <w:effect w:val="none"/>
      <w:vertAlign w:val="baseline"/>
      <w:cs w:val="0"/>
      <w:em w:val="none"/>
    </w:rPr>
  </w:style>
  <w:style w:type="character" w:styleId="WW8Num19z0" w:customStyle="1">
    <w:name w:val="WW8Num19z0"/>
    <w:rPr>
      <w:rFonts w:ascii="Symbol" w:hAnsi="Symbol" w:cs="OpenSymbol"/>
      <w:w w:val="100"/>
      <w:position w:val="-1"/>
      <w:effect w:val="none"/>
      <w:vertAlign w:val="baseline"/>
      <w:cs w:val="0"/>
      <w:em w:val="none"/>
    </w:rPr>
  </w:style>
  <w:style w:type="character" w:styleId="WW8Num19z1" w:customStyle="1">
    <w:name w:val="WW8Num19z1"/>
    <w:rPr>
      <w:rFonts w:ascii="OpenSymbol" w:hAnsi="OpenSymbol" w:cs="OpenSymbol"/>
      <w:w w:val="100"/>
      <w:position w:val="-1"/>
      <w:effect w:val="none"/>
      <w:vertAlign w:val="baseline"/>
      <w:cs w:val="0"/>
      <w:em w:val="none"/>
    </w:rPr>
  </w:style>
  <w:style w:type="character" w:styleId="WW8Num20z0" w:customStyle="1">
    <w:name w:val="WW8Num20z0"/>
    <w:rPr>
      <w:rFonts w:ascii="Symbol" w:hAnsi="Symbol" w:cs="OpenSymbol"/>
      <w:w w:val="100"/>
      <w:position w:val="-1"/>
      <w:effect w:val="none"/>
      <w:vertAlign w:val="baseline"/>
      <w:cs w:val="0"/>
      <w:em w:val="none"/>
    </w:rPr>
  </w:style>
  <w:style w:type="character" w:styleId="WW8Num20z1" w:customStyle="1">
    <w:name w:val="WW8Num20z1"/>
    <w:rPr>
      <w:rFonts w:ascii="OpenSymbol" w:hAnsi="OpenSymbol" w:cs="OpenSymbol"/>
      <w:w w:val="100"/>
      <w:position w:val="-1"/>
      <w:effect w:val="none"/>
      <w:vertAlign w:val="baseline"/>
      <w:cs w:val="0"/>
      <w:em w:val="none"/>
    </w:rPr>
  </w:style>
  <w:style w:type="character" w:styleId="WW8Num4z2" w:customStyle="1">
    <w:name w:val="WW8Num4z2"/>
    <w:rPr>
      <w:w w:val="100"/>
      <w:position w:val="-1"/>
      <w:effect w:val="none"/>
      <w:vertAlign w:val="baseline"/>
      <w:cs w:val="0"/>
      <w:em w:val="none"/>
    </w:rPr>
  </w:style>
  <w:style w:type="character" w:styleId="WW8Num4z3" w:customStyle="1">
    <w:name w:val="WW8Num4z3"/>
    <w:rPr>
      <w:w w:val="100"/>
      <w:position w:val="-1"/>
      <w:effect w:val="none"/>
      <w:vertAlign w:val="baseline"/>
      <w:cs w:val="0"/>
      <w:em w:val="none"/>
    </w:rPr>
  </w:style>
  <w:style w:type="character" w:styleId="WW8Num4z4" w:customStyle="1">
    <w:name w:val="WW8Num4z4"/>
    <w:rPr>
      <w:w w:val="100"/>
      <w:position w:val="-1"/>
      <w:effect w:val="none"/>
      <w:vertAlign w:val="baseline"/>
      <w:cs w:val="0"/>
      <w:em w:val="none"/>
    </w:rPr>
  </w:style>
  <w:style w:type="character" w:styleId="WW8Num4z5" w:customStyle="1">
    <w:name w:val="WW8Num4z5"/>
    <w:rPr>
      <w:w w:val="100"/>
      <w:position w:val="-1"/>
      <w:effect w:val="none"/>
      <w:vertAlign w:val="baseline"/>
      <w:cs w:val="0"/>
      <w:em w:val="none"/>
    </w:rPr>
  </w:style>
  <w:style w:type="character" w:styleId="WW8Num4z6" w:customStyle="1">
    <w:name w:val="WW8Num4z6"/>
    <w:rPr>
      <w:w w:val="100"/>
      <w:position w:val="-1"/>
      <w:effect w:val="none"/>
      <w:vertAlign w:val="baseline"/>
      <w:cs w:val="0"/>
      <w:em w:val="none"/>
    </w:rPr>
  </w:style>
  <w:style w:type="character" w:styleId="WW8Num4z7" w:customStyle="1">
    <w:name w:val="WW8Num4z7"/>
    <w:rPr>
      <w:w w:val="100"/>
      <w:position w:val="-1"/>
      <w:effect w:val="none"/>
      <w:vertAlign w:val="baseline"/>
      <w:cs w:val="0"/>
      <w:em w:val="none"/>
    </w:rPr>
  </w:style>
  <w:style w:type="character" w:styleId="WW8Num4z8" w:customStyle="1">
    <w:name w:val="WW8Num4z8"/>
    <w:rPr>
      <w:w w:val="100"/>
      <w:position w:val="-1"/>
      <w:effect w:val="none"/>
      <w:vertAlign w:val="baseline"/>
      <w:cs w:val="0"/>
      <w:em w:val="none"/>
    </w:rPr>
  </w:style>
  <w:style w:type="character" w:styleId="WW8Num7z1" w:customStyle="1">
    <w:name w:val="WW8Num7z1"/>
    <w:rPr>
      <w:rFonts w:ascii="OpenSymbol" w:hAnsi="OpenSymbol" w:cs="OpenSymbol"/>
      <w:w w:val="100"/>
      <w:position w:val="-1"/>
      <w:effect w:val="none"/>
      <w:vertAlign w:val="baseline"/>
      <w:cs w:val="0"/>
      <w:em w:val="none"/>
    </w:rPr>
  </w:style>
  <w:style w:type="character" w:styleId="WW8Num6z1" w:customStyle="1">
    <w:name w:val="WW8Num6z1"/>
    <w:rPr>
      <w:rFonts w:ascii="Courier New" w:hAnsi="Courier New" w:cs="Courier New"/>
      <w:w w:val="100"/>
      <w:position w:val="-1"/>
      <w:effect w:val="none"/>
      <w:vertAlign w:val="baseline"/>
      <w:cs w:val="0"/>
      <w:em w:val="none"/>
    </w:rPr>
  </w:style>
  <w:style w:type="character" w:styleId="WW8Num6z2" w:customStyle="1">
    <w:name w:val="WW8Num6z2"/>
    <w:rPr>
      <w:rFonts w:ascii="Wingdings" w:hAnsi="Wingdings" w:cs="Wingdings"/>
      <w:w w:val="100"/>
      <w:position w:val="-1"/>
      <w:effect w:val="none"/>
      <w:vertAlign w:val="baseline"/>
      <w:cs w:val="0"/>
      <w:em w:val="none"/>
    </w:rPr>
  </w:style>
  <w:style w:type="character" w:styleId="WW8Num7z2" w:customStyle="1">
    <w:name w:val="WW8Num7z2"/>
    <w:rPr>
      <w:w w:val="100"/>
      <w:position w:val="-1"/>
      <w:effect w:val="none"/>
      <w:vertAlign w:val="baseline"/>
      <w:cs w:val="0"/>
      <w:em w:val="none"/>
    </w:rPr>
  </w:style>
  <w:style w:type="character" w:styleId="WW8Num7z3" w:customStyle="1">
    <w:name w:val="WW8Num7z3"/>
    <w:rPr>
      <w:w w:val="100"/>
      <w:position w:val="-1"/>
      <w:effect w:val="none"/>
      <w:vertAlign w:val="baseline"/>
      <w:cs w:val="0"/>
      <w:em w:val="none"/>
    </w:rPr>
  </w:style>
  <w:style w:type="character" w:styleId="WW8Num7z4" w:customStyle="1">
    <w:name w:val="WW8Num7z4"/>
    <w:rPr>
      <w:w w:val="100"/>
      <w:position w:val="-1"/>
      <w:effect w:val="none"/>
      <w:vertAlign w:val="baseline"/>
      <w:cs w:val="0"/>
      <w:em w:val="none"/>
    </w:rPr>
  </w:style>
  <w:style w:type="character" w:styleId="WW8Num7z5" w:customStyle="1">
    <w:name w:val="WW8Num7z5"/>
    <w:rPr>
      <w:w w:val="100"/>
      <w:position w:val="-1"/>
      <w:effect w:val="none"/>
      <w:vertAlign w:val="baseline"/>
      <w:cs w:val="0"/>
      <w:em w:val="none"/>
    </w:rPr>
  </w:style>
  <w:style w:type="character" w:styleId="WW8Num7z6" w:customStyle="1">
    <w:name w:val="WW8Num7z6"/>
    <w:rPr>
      <w:w w:val="100"/>
      <w:position w:val="-1"/>
      <w:effect w:val="none"/>
      <w:vertAlign w:val="baseline"/>
      <w:cs w:val="0"/>
      <w:em w:val="none"/>
    </w:rPr>
  </w:style>
  <w:style w:type="character" w:styleId="WW8Num7z7" w:customStyle="1">
    <w:name w:val="WW8Num7z7"/>
    <w:rPr>
      <w:w w:val="100"/>
      <w:position w:val="-1"/>
      <w:effect w:val="none"/>
      <w:vertAlign w:val="baseline"/>
      <w:cs w:val="0"/>
      <w:em w:val="none"/>
    </w:rPr>
  </w:style>
  <w:style w:type="character" w:styleId="WW8Num7z8" w:customStyle="1">
    <w:name w:val="WW8Num7z8"/>
    <w:rPr>
      <w:w w:val="100"/>
      <w:position w:val="-1"/>
      <w:effect w:val="none"/>
      <w:vertAlign w:val="baseline"/>
      <w:cs w:val="0"/>
      <w:em w:val="none"/>
    </w:rPr>
  </w:style>
  <w:style w:type="character" w:styleId="WW8Num14z2" w:customStyle="1">
    <w:name w:val="WW8Num14z2"/>
    <w:rPr>
      <w:w w:val="100"/>
      <w:position w:val="-1"/>
      <w:effect w:val="none"/>
      <w:vertAlign w:val="baseline"/>
      <w:cs w:val="0"/>
      <w:em w:val="none"/>
    </w:rPr>
  </w:style>
  <w:style w:type="character" w:styleId="WW8Num14z3" w:customStyle="1">
    <w:name w:val="WW8Num14z3"/>
    <w:rPr>
      <w:w w:val="100"/>
      <w:position w:val="-1"/>
      <w:effect w:val="none"/>
      <w:vertAlign w:val="baseline"/>
      <w:cs w:val="0"/>
      <w:em w:val="none"/>
    </w:rPr>
  </w:style>
  <w:style w:type="character" w:styleId="WW8Num14z4" w:customStyle="1">
    <w:name w:val="WW8Num14z4"/>
    <w:rPr>
      <w:w w:val="100"/>
      <w:position w:val="-1"/>
      <w:effect w:val="none"/>
      <w:vertAlign w:val="baseline"/>
      <w:cs w:val="0"/>
      <w:em w:val="none"/>
    </w:rPr>
  </w:style>
  <w:style w:type="character" w:styleId="WW8Num14z5" w:customStyle="1">
    <w:name w:val="WW8Num14z5"/>
    <w:rPr>
      <w:w w:val="100"/>
      <w:position w:val="-1"/>
      <w:effect w:val="none"/>
      <w:vertAlign w:val="baseline"/>
      <w:cs w:val="0"/>
      <w:em w:val="none"/>
    </w:rPr>
  </w:style>
  <w:style w:type="character" w:styleId="WW8Num14z6" w:customStyle="1">
    <w:name w:val="WW8Num14z6"/>
    <w:rPr>
      <w:w w:val="100"/>
      <w:position w:val="-1"/>
      <w:effect w:val="none"/>
      <w:vertAlign w:val="baseline"/>
      <w:cs w:val="0"/>
      <w:em w:val="none"/>
    </w:rPr>
  </w:style>
  <w:style w:type="character" w:styleId="WW8Num14z7" w:customStyle="1">
    <w:name w:val="WW8Num14z7"/>
    <w:rPr>
      <w:w w:val="100"/>
      <w:position w:val="-1"/>
      <w:effect w:val="none"/>
      <w:vertAlign w:val="baseline"/>
      <w:cs w:val="0"/>
      <w:em w:val="none"/>
    </w:rPr>
  </w:style>
  <w:style w:type="character" w:styleId="WW8Num14z8" w:customStyle="1">
    <w:name w:val="WW8Num14z8"/>
    <w:rPr>
      <w:w w:val="100"/>
      <w:position w:val="-1"/>
      <w:effect w:val="none"/>
      <w:vertAlign w:val="baseline"/>
      <w:cs w:val="0"/>
      <w:em w:val="none"/>
    </w:rPr>
  </w:style>
  <w:style w:type="character" w:styleId="TextodegloboCar" w:customStyle="1">
    <w:name w:val="Texto de globo Car"/>
    <w:rPr>
      <w:rFonts w:ascii="Tahoma" w:hAnsi="Tahoma" w:cs="Tahoma"/>
      <w:w w:val="100"/>
      <w:position w:val="-1"/>
      <w:sz w:val="16"/>
      <w:szCs w:val="16"/>
      <w:effect w:val="none"/>
      <w:vertAlign w:val="baseline"/>
      <w:cs w:val="0"/>
      <w:em w:val="none"/>
    </w:rPr>
  </w:style>
  <w:style w:type="character" w:styleId="EncabezadoCar" w:customStyle="1">
    <w:name w:val="Encabezado Car"/>
    <w:basedOn w:val="Fuentedeprrafopredeter"/>
    <w:rPr>
      <w:w w:val="100"/>
      <w:position w:val="-1"/>
      <w:effect w:val="none"/>
      <w:vertAlign w:val="baseline"/>
      <w:cs w:val="0"/>
      <w:em w:val="none"/>
    </w:rPr>
  </w:style>
  <w:style w:type="character" w:styleId="PiedepginaCar" w:customStyle="1">
    <w:name w:val="Pie de página Car"/>
    <w:basedOn w:val="Fuentedeprrafopredeter"/>
    <w:rPr>
      <w:w w:val="100"/>
      <w:position w:val="-1"/>
      <w:effect w:val="none"/>
      <w:vertAlign w:val="baseline"/>
      <w:cs w:val="0"/>
      <w:em w:val="none"/>
    </w:rPr>
  </w:style>
  <w:style w:type="character" w:styleId="apple-converted-space" w:customStyle="1">
    <w:name w:val="apple-converted-space"/>
    <w:basedOn w:val="Fuentedeprrafopredeter"/>
    <w:rPr>
      <w:w w:val="100"/>
      <w:position w:val="-1"/>
      <w:effect w:val="none"/>
      <w:vertAlign w:val="baseline"/>
      <w:cs w:val="0"/>
      <w:em w:val="none"/>
    </w:rPr>
  </w:style>
  <w:style w:type="character" w:styleId="Hipervnculo">
    <w:name w:val="Hyperlink"/>
    <w:rPr>
      <w:color w:val="0000FF"/>
      <w:w w:val="100"/>
      <w:position w:val="-1"/>
      <w:u w:val="single"/>
      <w:effect w:val="none"/>
      <w:vertAlign w:val="baseline"/>
      <w:cs w:val="0"/>
      <w:em w:val="none"/>
      <w:lang/>
    </w:rPr>
  </w:style>
  <w:style w:type="character" w:styleId="Ttulo1Car" w:customStyle="1">
    <w:name w:val="Título 1 Car"/>
    <w:rPr>
      <w:rFonts w:ascii="Times New Roman" w:hAnsi="Times New Roman" w:eastAsia="Times New Roman" w:cs="Times New Roman"/>
      <w:b/>
      <w:color w:val="000000"/>
      <w:w w:val="100"/>
      <w:position w:val="-1"/>
      <w:sz w:val="48"/>
      <w:effect w:val="none"/>
      <w:vertAlign w:val="baseline"/>
      <w:cs w:val="0"/>
      <w:em w:val="none"/>
    </w:rPr>
  </w:style>
  <w:style w:type="character" w:styleId="ListLabel1" w:customStyle="1">
    <w:name w:val="ListLabel 1"/>
    <w:rPr>
      <w:b/>
      <w:w w:val="100"/>
      <w:position w:val="-1"/>
      <w:sz w:val="22"/>
      <w:effect w:val="none"/>
      <w:vertAlign w:val="baseline"/>
      <w:cs w:val="0"/>
      <w:em w:val="none"/>
    </w:rPr>
  </w:style>
  <w:style w:type="character" w:styleId="ListLabel2" w:customStyle="1">
    <w:name w:val="ListLabel 2"/>
    <w:rPr>
      <w:w w:val="100"/>
      <w:position w:val="-1"/>
      <w:effect w:val="none"/>
      <w:vertAlign w:val="baseline"/>
      <w:cs w:val="0"/>
      <w:em w:val="none"/>
    </w:rPr>
  </w:style>
  <w:style w:type="character" w:styleId="ListLabel3" w:customStyle="1">
    <w:name w:val="ListLabel 3"/>
    <w:rPr>
      <w:b/>
      <w:w w:val="100"/>
      <w:position w:val="-1"/>
      <w:sz w:val="22"/>
      <w:effect w:val="none"/>
      <w:vertAlign w:val="baseline"/>
      <w:cs w:val="0"/>
      <w:em w:val="none"/>
    </w:rPr>
  </w:style>
  <w:style w:type="character" w:styleId="ListLabel4" w:customStyle="1">
    <w:name w:val="ListLabel 4"/>
    <w:rPr>
      <w:w w:val="100"/>
      <w:position w:val="-1"/>
      <w:effect w:val="none"/>
      <w:vertAlign w:val="baseline"/>
      <w:cs w:val="0"/>
      <w:em w:val="none"/>
    </w:rPr>
  </w:style>
  <w:style w:type="character" w:styleId="ListLabel5" w:customStyle="1">
    <w:name w:val="ListLabel 5"/>
    <w:rPr>
      <w:b w:val="0"/>
      <w:i w:val="0"/>
      <w:caps w:val="0"/>
      <w:smallCaps w:val="0"/>
      <w:strike w:val="0"/>
      <w:dstrike w:val="0"/>
      <w:color w:val="000000"/>
      <w:w w:val="100"/>
      <w:position w:val="0"/>
      <w:sz w:val="22"/>
      <w:u w:val="none"/>
      <w:effect w:val="none"/>
      <w:vertAlign w:val="baseline"/>
      <w:cs w:val="0"/>
      <w:em w:val="none"/>
    </w:rPr>
  </w:style>
  <w:style w:type="character" w:styleId="ListLabel6" w:customStyle="1">
    <w:name w:val="ListLabel 6"/>
    <w:rPr>
      <w:b/>
      <w:i w:val="0"/>
      <w:w w:val="100"/>
      <w:position w:val="-1"/>
      <w:effect w:val="none"/>
      <w:vertAlign w:val="baseline"/>
      <w:cs w:val="0"/>
      <w:em w:val="none"/>
    </w:rPr>
  </w:style>
  <w:style w:type="character" w:styleId="ListLabel7" w:customStyle="1">
    <w:name w:val="ListLabel 7"/>
    <w:rPr>
      <w:b w:val="0"/>
      <w:i w:val="0"/>
      <w:w w:val="100"/>
      <w:position w:val="-1"/>
      <w:sz w:val="22"/>
      <w:szCs w:val="22"/>
      <w:effect w:val="none"/>
      <w:vertAlign w:val="baseline"/>
      <w:cs w:val="0"/>
      <w:em w:val="none"/>
    </w:rPr>
  </w:style>
  <w:style w:type="character" w:styleId="ListLabel8" w:customStyle="1">
    <w:name w:val="ListLabel 8"/>
    <w:rPr>
      <w:b/>
      <w:w w:val="100"/>
      <w:position w:val="-1"/>
      <w:effect w:val="none"/>
      <w:vertAlign w:val="baseline"/>
      <w:cs w:val="0"/>
      <w:em w:val="none"/>
    </w:rPr>
  </w:style>
  <w:style w:type="character" w:styleId="ListLabel9" w:customStyle="1">
    <w:name w:val="ListLabel 9"/>
    <w:rPr>
      <w:b w:val="0"/>
      <w:w w:val="100"/>
      <w:position w:val="-1"/>
      <w:effect w:val="none"/>
      <w:vertAlign w:val="baseline"/>
      <w:cs w:val="0"/>
      <w:em w:val="none"/>
    </w:rPr>
  </w:style>
  <w:style w:type="character" w:styleId="ListLabel10" w:customStyle="1">
    <w:name w:val="ListLabel 10"/>
    <w:rPr>
      <w:b/>
      <w:w w:val="100"/>
      <w:position w:val="-1"/>
      <w:effect w:val="none"/>
      <w:vertAlign w:val="baseline"/>
      <w:cs w:val="0"/>
      <w:em w:val="none"/>
    </w:rPr>
  </w:style>
  <w:style w:type="character" w:styleId="ListLabel11" w:customStyle="1">
    <w:name w:val="ListLabel 11"/>
    <w:rPr>
      <w:b w:val="0"/>
      <w:i/>
      <w:w w:val="100"/>
      <w:position w:val="-1"/>
      <w:effect w:val="none"/>
      <w:vertAlign w:val="baseline"/>
      <w:cs w:val="0"/>
      <w:em w:val="none"/>
    </w:rPr>
  </w:style>
  <w:style w:type="character" w:styleId="NumberingSymbols" w:customStyle="1">
    <w:name w:val="Numbering Symbols"/>
    <w:rPr>
      <w:w w:val="100"/>
      <w:position w:val="-1"/>
      <w:effect w:val="none"/>
      <w:vertAlign w:val="baseline"/>
      <w:cs w:val="0"/>
      <w:em w:val="none"/>
    </w:rPr>
  </w:style>
  <w:style w:type="character" w:styleId="Bullets" w:customStyle="1">
    <w:name w:val="Bullets"/>
    <w:rPr>
      <w:rFonts w:ascii="OpenSymbol" w:hAnsi="OpenSymbol" w:eastAsia="OpenSymbol" w:cs="OpenSymbol"/>
      <w:w w:val="100"/>
      <w:position w:val="-1"/>
      <w:effect w:val="none"/>
      <w:vertAlign w:val="baseline"/>
      <w:cs w:val="0"/>
      <w:em w:val="none"/>
    </w:rPr>
  </w:style>
  <w:style w:type="paragraph" w:styleId="Heading" w:customStyle="1">
    <w:name w:val="Heading"/>
    <w:basedOn w:val="Normal"/>
    <w:next w:val="Textoindependiente"/>
    <w:pPr>
      <w:keepNext/>
      <w:spacing w:before="240" w:after="120"/>
    </w:pPr>
    <w:rPr>
      <w:rFonts w:ascii="Liberation Sans" w:hAnsi="Liberation Sans" w:cs="FreeSans"/>
      <w:sz w:val="28"/>
      <w:szCs w:val="28"/>
    </w:rPr>
  </w:style>
  <w:style w:type="paragraph" w:styleId="Textoindependiente">
    <w:name w:val="Body Text"/>
    <w:basedOn w:val="Normal"/>
    <w:pPr>
      <w:spacing w:after="140" w:line="288" w:lineRule="auto"/>
    </w:pPr>
  </w:style>
  <w:style w:type="paragraph" w:styleId="Lista">
    <w:name w:val="List"/>
    <w:basedOn w:val="Textoindependiente"/>
    <w:rPr>
      <w:rFonts w:cs="FreeSans"/>
    </w:rPr>
  </w:style>
  <w:style w:type="paragraph" w:styleId="Descripcin">
    <w:name w:val="caption"/>
    <w:basedOn w:val="Normal"/>
    <w:pPr>
      <w:suppressLineNumbers/>
      <w:spacing w:before="120" w:after="120"/>
    </w:pPr>
    <w:rPr>
      <w:rFonts w:cs="FreeSans"/>
      <w:i/>
      <w:iCs/>
      <w:sz w:val="24"/>
      <w:szCs w:val="24"/>
    </w:rPr>
  </w:style>
  <w:style w:type="paragraph" w:styleId="Index" w:customStyle="1">
    <w:name w:val="Index"/>
    <w:basedOn w:val="Normal"/>
    <w:pPr>
      <w:suppressLineNumbers/>
    </w:pPr>
    <w:rPr>
      <w:rFonts w:cs="FreeSans"/>
    </w:rPr>
  </w:style>
  <w:style w:type="paragraph" w:styleId="Normal1" w:customStyle="1">
    <w:name w:val="Normal1"/>
    <w:pPr>
      <w:spacing w:line="1" w:lineRule="atLeast"/>
      <w:ind w:left="-1" w:leftChars="-1" w:hanging="1" w:hangingChars="1"/>
      <w:textDirection w:val="btLr"/>
      <w:textAlignment w:val="top"/>
      <w:outlineLvl w:val="0"/>
    </w:pPr>
    <w:rPr>
      <w:color w:val="000000"/>
      <w:kern w:val="1"/>
      <w:position w:val="-1"/>
      <w:sz w:val="24"/>
      <w:lang w:eastAsia="es-CL"/>
    </w:rPr>
  </w:style>
  <w:style w:type="paragraph" w:styleId="Subttulo">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paragraph" w:styleId="Textodeglobo">
    <w:name w:val="Balloon Text"/>
    <w:basedOn w:val="Normal"/>
    <w:pPr>
      <w:spacing w:after="0" w:line="240" w:lineRule="auto"/>
    </w:pPr>
    <w:rPr>
      <w:rFonts w:ascii="Tahoma" w:hAnsi="Tahoma" w:cs="Tahoma"/>
      <w:sz w:val="16"/>
      <w:szCs w:val="16"/>
    </w:rPr>
  </w:style>
  <w:style w:type="paragraph" w:styleId="Encabezado">
    <w:name w:val="header"/>
    <w:basedOn w:val="Normal"/>
    <w:pPr>
      <w:tabs>
        <w:tab w:val="center" w:pos="4419"/>
        <w:tab w:val="right" w:pos="8838"/>
      </w:tabs>
      <w:spacing w:after="0" w:line="240" w:lineRule="auto"/>
    </w:pPr>
  </w:style>
  <w:style w:type="paragraph" w:styleId="Piedepgina">
    <w:name w:val="footer"/>
    <w:basedOn w:val="Normal"/>
    <w:pPr>
      <w:tabs>
        <w:tab w:val="center" w:pos="4419"/>
        <w:tab w:val="right" w:pos="8838"/>
      </w:tabs>
      <w:spacing w:after="0" w:line="240" w:lineRule="auto"/>
    </w:pPr>
  </w:style>
  <w:style w:type="paragraph" w:styleId="Prrafodelista">
    <w:name w:val="List Paragraph"/>
    <w:basedOn w:val="Normal"/>
    <w:pPr>
      <w:ind w:left="720" w:firstLine="0"/>
      <w:contextualSpacing/>
    </w:pPr>
  </w:style>
  <w:style w:type="paragraph" w:styleId="FrameContents" w:customStyle="1">
    <w:name w:val="Frame Contents"/>
    <w:basedOn w:val="Normal"/>
  </w:style>
  <w:style w:type="paragraph" w:styleId="TableContents" w:customStyle="1">
    <w:name w:val="Table Contents"/>
    <w:basedOn w:val="Normal"/>
    <w:pPr>
      <w:suppressLineNumbers/>
    </w:pPr>
  </w:style>
  <w:style w:type="paragraph" w:styleId="TableHeading" w:customStyle="1">
    <w:name w:val="Table Heading"/>
    <w:basedOn w:val="TableContents"/>
    <w:pPr>
      <w:jc w:val="center"/>
    </w:pPr>
    <w:rPr>
      <w:b/>
      <w:bCs/>
    </w:rPr>
  </w:style>
  <w:style w:type="table" w:styleId="Tablaconcuadrcula">
    <w:name w:val="Table Grid"/>
    <w:basedOn w:val="Tablanormal"/>
    <w:pPr>
      <w:suppressAutoHyphens/>
      <w:spacing w:line="1" w:lineRule="atLeast"/>
      <w:ind w:left="-1" w:leftChars="-1" w:hanging="1" w:hangingChars="1"/>
      <w:textDirection w:val="btLr"/>
      <w:textAlignment w:val="top"/>
      <w:outlineLvl w:val="0"/>
    </w:pPr>
    <w:rPr>
      <w:rFonts w:eastAsia="Times New Roman" w:cs="Times New Roman"/>
      <w:position w:val="-1"/>
      <w:lang w:eastAsia="es-CL"/>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a" w:customStyle="1">
    <w:basedOn w:val="TableNormal"/>
    <w:tblPr>
      <w:tblStyleRowBandSize w:val="1"/>
      <w:tblStyleColBandSize w:val="1"/>
      <w:tblCellMar>
        <w:top w:w="0" w:type="dxa"/>
        <w:left w:w="108" w:type="dxa"/>
        <w:bottom w:w="0" w:type="dxa"/>
        <w:right w:w="108" w:type="dxa"/>
      </w:tblCellMar>
    </w:tblPr>
  </w:style>
  <w:style w:type="table" w:styleId="a0" w:customStyle="1">
    <w:basedOn w:val="TableNormal"/>
    <w:tblPr>
      <w:tblStyleRowBandSize w:val="1"/>
      <w:tblStyleColBandSize w:val="1"/>
      <w:tblCellMar>
        <w:top w:w="0" w:type="dxa"/>
        <w:left w:w="108" w:type="dxa"/>
        <w:bottom w:w="0" w:type="dxa"/>
        <w:right w:w="108" w:type="dxa"/>
      </w:tblCellMar>
    </w:tblPr>
  </w:style>
  <w:style w:type="table" w:styleId="a1" w:customStyle="1">
    <w:basedOn w:val="TableNormal"/>
    <w:tblPr>
      <w:tblStyleRowBandSize w:val="1"/>
      <w:tblStyleColBandSize w:val="1"/>
      <w:tblCellMar>
        <w:top w:w="0" w:type="dxa"/>
        <w:left w:w="108" w:type="dxa"/>
        <w:bottom w:w="0" w:type="dxa"/>
        <w:right w:w="108" w:type="dxa"/>
      </w:tblCellMar>
    </w:tblPr>
  </w:style>
  <w:style w:type="table" w:styleId="a2" w:customStyle="1">
    <w:basedOn w:val="TableNormal"/>
    <w:tblPr>
      <w:tblStyleRowBandSize w:val="1"/>
      <w:tblStyleColBandSize w:val="1"/>
      <w:tblCellMar>
        <w:top w:w="0" w:type="dxa"/>
        <w:left w:w="113" w:type="dxa"/>
        <w:bottom w:w="0" w:type="dxa"/>
        <w:right w:w="108" w:type="dxa"/>
      </w:tblCellMar>
    </w:tblPr>
  </w:style>
  <w:style w:type="table" w:styleId="a3" w:customStyle="1">
    <w:basedOn w:val="TableNormal"/>
    <w:tblPr>
      <w:tblStyleRowBandSize w:val="1"/>
      <w:tblStyleColBandSize w:val="1"/>
      <w:tblCellMar>
        <w:top w:w="0" w:type="dxa"/>
        <w:left w:w="108" w:type="dxa"/>
        <w:bottom w:w="0" w:type="dxa"/>
        <w:right w:w="108" w:type="dxa"/>
      </w:tblCellMar>
    </w:tblPr>
  </w:style>
  <w:style w:type="table" w:styleId="a4" w:customStyle="1">
    <w:basedOn w:val="TableNormal"/>
    <w:tblPr>
      <w:tblStyleRowBandSize w:val="1"/>
      <w:tblStyleColBandSize w:val="1"/>
      <w:tblCellMar>
        <w:top w:w="0" w:type="dxa"/>
        <w:left w:w="108" w:type="dxa"/>
        <w:bottom w:w="0" w:type="dxa"/>
        <w:right w:w="108" w:type="dxa"/>
      </w:tblCellMar>
    </w:tblPr>
  </w:style>
  <w:style w:type="table" w:styleId="a5" w:customStyle="1">
    <w:basedOn w:val="TableNormal"/>
    <w:tblPr>
      <w:tblStyleRowBandSize w:val="1"/>
      <w:tblStyleColBandSize w:val="1"/>
      <w:tblCellMar>
        <w:top w:w="55" w:type="dxa"/>
        <w:left w:w="55" w:type="dxa"/>
        <w:bottom w:w="55" w:type="dxa"/>
        <w:right w:w="55" w:type="dxa"/>
      </w:tblCellMar>
    </w:tblPr>
  </w:style>
  <w:style w:type="table" w:styleId="a6" w:customStyle="1">
    <w:basedOn w:val="TableNormal"/>
    <w:tblPr>
      <w:tblStyleRowBandSize w:val="1"/>
      <w:tblStyleColBandSize w:val="1"/>
      <w:tblCellMar>
        <w:top w:w="0" w:type="dxa"/>
        <w:left w:w="108" w:type="dxa"/>
        <w:bottom w:w="0" w:type="dxa"/>
        <w:right w:w="108" w:type="dxa"/>
      </w:tblCellMar>
    </w:tblPr>
  </w:style>
  <w:style w:type="table" w:styleId="a7" w:customStyle="1">
    <w:basedOn w:val="TableNormal"/>
    <w:tblPr>
      <w:tblStyleRowBandSize w:val="1"/>
      <w:tblStyleColBandSize w:val="1"/>
      <w:tblCellMar>
        <w:top w:w="0" w:type="dxa"/>
        <w:left w:w="75" w:type="dxa"/>
        <w:bottom w:w="0" w:type="dxa"/>
        <w:right w:w="70" w:type="dxa"/>
      </w:tblCellMar>
    </w:tblPr>
  </w:style>
  <w:style w:type="table" w:styleId="a8" w:customStyle="1">
    <w:basedOn w:val="TableNormal"/>
    <w:tblPr>
      <w:tblStyleRowBandSize w:val="1"/>
      <w:tblStyleColBandSize w:val="1"/>
      <w:tblCellMar>
        <w:top w:w="0" w:type="dxa"/>
        <w:left w:w="75" w:type="dxa"/>
        <w:bottom w:w="0" w:type="dxa"/>
        <w:right w:w="70" w:type="dxa"/>
      </w:tblCellMar>
    </w:tblPr>
  </w:style>
  <w:style w:type="table" w:styleId="a9" w:customStyle="1">
    <w:basedOn w:val="TableNormal"/>
    <w:tblPr>
      <w:tblStyleRowBandSize w:val="1"/>
      <w:tblStyleColBandSize w:val="1"/>
      <w:tblCellMar>
        <w:top w:w="100" w:type="dxa"/>
        <w:left w:w="70" w:type="dxa"/>
        <w:bottom w:w="100" w:type="dxa"/>
        <w:right w:w="70" w:type="dxa"/>
      </w:tblCellMar>
    </w:tblPr>
  </w:style>
  <w:style w:type="table" w:styleId="aa" w:customStyle="1">
    <w:basedOn w:val="TableNormal"/>
    <w:tblPr>
      <w:tblStyleRowBandSize w:val="1"/>
      <w:tblStyleColBandSize w:val="1"/>
      <w:tblCellMar>
        <w:top w:w="0" w:type="dxa"/>
        <w:left w:w="113" w:type="dxa"/>
        <w:bottom w:w="0" w:type="dxa"/>
        <w:right w:w="108" w:type="dxa"/>
      </w:tblCellMar>
    </w:tblPr>
  </w:style>
  <w:style w:type="table" w:styleId="ab" w:customStyle="1">
    <w:basedOn w:val="TableNormal"/>
    <w:tblPr>
      <w:tblStyleRowBandSize w:val="1"/>
      <w:tblStyleColBandSize w:val="1"/>
      <w:tblCellMar>
        <w:top w:w="100" w:type="dxa"/>
        <w:left w:w="70" w:type="dxa"/>
        <w:bottom w:w="10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5" Type="http://schemas.openxmlformats.org/officeDocument/2006/relationships/font" Target="fonts/font25.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7H9E9kNyZ96/dL8EXVydE3NqFA==">CgMxLjA4AHIhMTNsSTVtNEhWZC10ZWRSQnZuWTFHcHh4b1IyOWlrcDJf</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a1929ea-88ef-4af4-a42a-49ae23bc053b">
      <Terms xmlns="http://schemas.microsoft.com/office/infopath/2007/PartnerControls"/>
    </lcf76f155ced4ddcb4097134ff3c332f>
    <TaxCatchAll xmlns="e21a8dd0-391d-4a60-8e1f-429aefc5cca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A3409C2785BD854F96D0B9B0F3D0AD6C" ma:contentTypeVersion="12" ma:contentTypeDescription="Crear nuevo documento." ma:contentTypeScope="" ma:versionID="5d1fc2a52d34bfb1264c32baa49b2068">
  <xsd:schema xmlns:xsd="http://www.w3.org/2001/XMLSchema" xmlns:xs="http://www.w3.org/2001/XMLSchema" xmlns:p="http://schemas.microsoft.com/office/2006/metadata/properties" xmlns:ns2="ca1929ea-88ef-4af4-a42a-49ae23bc053b" xmlns:ns3="e21a8dd0-391d-4a60-8e1f-429aefc5cca6" targetNamespace="http://schemas.microsoft.com/office/2006/metadata/properties" ma:root="true" ma:fieldsID="299f72c70c246b0035ae91f618ce25f3" ns2:_="" ns3:_="">
    <xsd:import namespace="ca1929ea-88ef-4af4-a42a-49ae23bc053b"/>
    <xsd:import namespace="e21a8dd0-391d-4a60-8e1f-429aefc5cca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1929ea-88ef-4af4-a42a-49ae23bc05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Etiquetas de imagen" ma:readOnly="false" ma:fieldId="{5cf76f15-5ced-4ddc-b409-7134ff3c332f}" ma:taxonomyMulti="true" ma:sspId="705287f6-a0ce-4ec6-a30b-593201b7cd1b"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21a8dd0-391d-4a60-8e1f-429aefc5cca6"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28cc3ce3-7290-4b02-a238-f997453767fc}" ma:internalName="TaxCatchAll" ma:showField="CatchAllData" ma:web="e21a8dd0-391d-4a60-8e1f-429aefc5cc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5F0CE02-A358-4736-9491-E8509710C5C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5BE8634-BC10-4B5E-AF26-28D048DA46F3}">
  <ds:schemaRefs>
    <ds:schemaRef ds:uri="http://schemas.microsoft.com/sharepoint/v3/contenttype/forms"/>
  </ds:schemaRefs>
</ds:datastoreItem>
</file>

<file path=customXml/itemProps4.xml><?xml version="1.0" encoding="utf-8"?>
<ds:datastoreItem xmlns:ds="http://schemas.openxmlformats.org/officeDocument/2006/customXml" ds:itemID="{22802B84-1109-4D5E-8B9B-3042CEDB7EF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Carlos</dc:creator>
  <cp:lastModifiedBy>Andrea Jiménez</cp:lastModifiedBy>
  <cp:revision>9</cp:revision>
  <cp:lastPrinted>2026-02-09T21:52:00Z</cp:lastPrinted>
  <dcterms:created xsi:type="dcterms:W3CDTF">2026-02-09T21:52:00Z</dcterms:created>
  <dcterms:modified xsi:type="dcterms:W3CDTF">2026-04-29T19:18:35Z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Universidad de Valparaiso</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ContentTypeId">
    <vt:lpwstr>0x010100A3409C2785BD854F96D0B9B0F3D0AD6C</vt:lpwstr>
  </property>
  <property fmtid="{D5CDD505-2E9C-101B-9397-08002B2CF9AE}" pid="10" name="MediaServiceImageTags">
    <vt:lpwstr/>
  </property>
</Properties>
</file>