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76A5034" w14:textId="77777777" w:rsidR="00C61683" w:rsidRDefault="00E263C2">
      <w:pPr>
        <w:pBdr>
          <w:top w:val="nil"/>
          <w:left w:val="nil"/>
          <w:bottom w:val="nil"/>
          <w:right w:val="nil"/>
          <w:between w:val="nil"/>
        </w:pBdr>
        <w:spacing w:after="0" w:line="240" w:lineRule="auto"/>
        <w:jc w:val="center"/>
        <w:rPr>
          <w:b/>
          <w:color w:val="365F91"/>
          <w:sz w:val="32"/>
          <w:szCs w:val="32"/>
        </w:rPr>
      </w:pPr>
      <w:r>
        <w:rPr>
          <w:b/>
          <w:color w:val="365F91"/>
          <w:sz w:val="32"/>
          <w:szCs w:val="32"/>
        </w:rPr>
        <w:t>PROGRAMA DE ASIGNATURA UV</w:t>
      </w:r>
    </w:p>
    <w:p w14:paraId="14938AD9" w14:textId="77777777" w:rsidR="00C61683" w:rsidRDefault="00C61683">
      <w:pPr>
        <w:pBdr>
          <w:top w:val="nil"/>
          <w:left w:val="nil"/>
          <w:bottom w:val="nil"/>
          <w:right w:val="nil"/>
          <w:between w:val="nil"/>
        </w:pBdr>
        <w:spacing w:after="0" w:line="240" w:lineRule="auto"/>
        <w:jc w:val="both"/>
        <w:rPr>
          <w:b/>
          <w:color w:val="365F91"/>
          <w:sz w:val="28"/>
          <w:szCs w:val="28"/>
        </w:rPr>
      </w:pPr>
    </w:p>
    <w:p w14:paraId="7B4263E5" w14:textId="77777777" w:rsidR="00C61683" w:rsidRDefault="00E263C2">
      <w:pPr>
        <w:pBdr>
          <w:top w:val="nil"/>
          <w:left w:val="nil"/>
          <w:bottom w:val="nil"/>
          <w:right w:val="nil"/>
          <w:between w:val="nil"/>
        </w:pBdr>
        <w:spacing w:after="0" w:line="240" w:lineRule="auto"/>
        <w:jc w:val="both"/>
        <w:rPr>
          <w:b/>
          <w:color w:val="365F91"/>
          <w:sz w:val="24"/>
          <w:szCs w:val="24"/>
        </w:rPr>
      </w:pPr>
      <w:r>
        <w:rPr>
          <w:b/>
          <w:color w:val="365F91"/>
          <w:sz w:val="24"/>
          <w:szCs w:val="24"/>
        </w:rPr>
        <w:t>DESCRIPCIÓN GENERAL DE LA ASIGNATURA</w:t>
      </w:r>
    </w:p>
    <w:p w14:paraId="3CFF49D1" w14:textId="77777777" w:rsidR="00C61683" w:rsidRDefault="00C61683">
      <w:pPr>
        <w:pBdr>
          <w:top w:val="nil"/>
          <w:left w:val="nil"/>
          <w:bottom w:val="nil"/>
          <w:right w:val="nil"/>
          <w:between w:val="nil"/>
        </w:pBdr>
        <w:spacing w:after="0" w:line="240" w:lineRule="auto"/>
        <w:jc w:val="center"/>
        <w:rPr>
          <w:b/>
          <w:color w:val="365F91"/>
          <w:sz w:val="24"/>
          <w:szCs w:val="24"/>
        </w:rPr>
      </w:pPr>
    </w:p>
    <w:p w14:paraId="28BFB9E8" w14:textId="77777777" w:rsidR="00C61683" w:rsidRDefault="00E263C2">
      <w:pPr>
        <w:numPr>
          <w:ilvl w:val="0"/>
          <w:numId w:val="11"/>
        </w:numPr>
        <w:pBdr>
          <w:top w:val="nil"/>
          <w:left w:val="nil"/>
          <w:bottom w:val="nil"/>
          <w:right w:val="nil"/>
          <w:between w:val="nil"/>
        </w:pBdr>
      </w:pPr>
      <w:r>
        <w:rPr>
          <w:b/>
          <w:color w:val="000000"/>
        </w:rPr>
        <w:t>IDENTIFICACIÓN DE LA ASIGNATURA:</w:t>
      </w:r>
    </w:p>
    <w:tbl>
      <w:tblPr>
        <w:tblStyle w:val="ae"/>
        <w:tblW w:w="10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7"/>
        <w:gridCol w:w="1815"/>
        <w:gridCol w:w="1675"/>
        <w:gridCol w:w="1184"/>
        <w:gridCol w:w="1677"/>
        <w:gridCol w:w="1820"/>
      </w:tblGrid>
      <w:tr w:rsidR="00C61683" w14:paraId="46966D0B" w14:textId="77777777">
        <w:tc>
          <w:tcPr>
            <w:tcW w:w="1837" w:type="dxa"/>
          </w:tcPr>
          <w:p w14:paraId="5E4BD118" w14:textId="77777777" w:rsidR="00C61683" w:rsidRDefault="00E263C2">
            <w:pPr>
              <w:widowControl/>
              <w:pBdr>
                <w:top w:val="nil"/>
                <w:left w:val="nil"/>
                <w:bottom w:val="nil"/>
                <w:right w:val="nil"/>
                <w:between w:val="nil"/>
              </w:pBdr>
              <w:spacing w:line="276" w:lineRule="auto"/>
              <w:rPr>
                <w:rFonts w:eastAsia="Calibri"/>
                <w:b/>
                <w:color w:val="000000"/>
                <w:sz w:val="24"/>
                <w:szCs w:val="24"/>
              </w:rPr>
            </w:pPr>
            <w:r>
              <w:rPr>
                <w:rFonts w:eastAsia="Calibri"/>
                <w:b/>
                <w:color w:val="000000"/>
                <w:sz w:val="24"/>
                <w:szCs w:val="24"/>
              </w:rPr>
              <w:t>Facultad:</w:t>
            </w:r>
          </w:p>
        </w:tc>
        <w:tc>
          <w:tcPr>
            <w:tcW w:w="3490" w:type="dxa"/>
            <w:gridSpan w:val="2"/>
          </w:tcPr>
          <w:p w14:paraId="1DA1816E" w14:textId="77777777" w:rsidR="00C61683" w:rsidRDefault="00E263C2">
            <w:pPr>
              <w:widowControl/>
              <w:pBdr>
                <w:top w:val="nil"/>
                <w:left w:val="nil"/>
                <w:bottom w:val="nil"/>
                <w:right w:val="nil"/>
                <w:between w:val="nil"/>
              </w:pBdr>
              <w:spacing w:line="276" w:lineRule="auto"/>
              <w:rPr>
                <w:rFonts w:eastAsia="Calibri"/>
                <w:color w:val="000000"/>
                <w:sz w:val="24"/>
                <w:szCs w:val="24"/>
              </w:rPr>
            </w:pPr>
            <w:r>
              <w:rPr>
                <w:rFonts w:eastAsia="Calibri"/>
                <w:color w:val="000000"/>
                <w:sz w:val="24"/>
                <w:szCs w:val="24"/>
              </w:rPr>
              <w:t>Ingeniería</w:t>
            </w:r>
          </w:p>
        </w:tc>
        <w:tc>
          <w:tcPr>
            <w:tcW w:w="1184" w:type="dxa"/>
          </w:tcPr>
          <w:p w14:paraId="57EF082A" w14:textId="77777777" w:rsidR="00C61683" w:rsidRDefault="00E263C2">
            <w:pPr>
              <w:widowControl/>
              <w:pBdr>
                <w:top w:val="nil"/>
                <w:left w:val="nil"/>
                <w:bottom w:val="nil"/>
                <w:right w:val="nil"/>
                <w:between w:val="nil"/>
              </w:pBdr>
              <w:spacing w:line="276" w:lineRule="auto"/>
              <w:rPr>
                <w:rFonts w:eastAsia="Calibri"/>
                <w:b/>
                <w:color w:val="000000"/>
                <w:sz w:val="24"/>
                <w:szCs w:val="24"/>
              </w:rPr>
            </w:pPr>
            <w:r>
              <w:rPr>
                <w:rFonts w:eastAsia="Calibri"/>
                <w:b/>
                <w:color w:val="000000"/>
                <w:sz w:val="24"/>
                <w:szCs w:val="24"/>
              </w:rPr>
              <w:t>Carrera:</w:t>
            </w:r>
          </w:p>
        </w:tc>
        <w:tc>
          <w:tcPr>
            <w:tcW w:w="3497" w:type="dxa"/>
            <w:gridSpan w:val="2"/>
          </w:tcPr>
          <w:p w14:paraId="08191DBC" w14:textId="77777777" w:rsidR="00C61683" w:rsidRDefault="00E263C2">
            <w:pPr>
              <w:widowControl/>
              <w:pBdr>
                <w:top w:val="nil"/>
                <w:left w:val="nil"/>
                <w:bottom w:val="nil"/>
                <w:right w:val="nil"/>
                <w:between w:val="nil"/>
              </w:pBdr>
              <w:spacing w:line="276" w:lineRule="auto"/>
              <w:rPr>
                <w:rFonts w:eastAsia="Calibri"/>
                <w:color w:val="000000"/>
                <w:sz w:val="24"/>
                <w:szCs w:val="24"/>
              </w:rPr>
            </w:pPr>
            <w:r>
              <w:rPr>
                <w:rFonts w:eastAsia="Calibri"/>
                <w:color w:val="000000"/>
                <w:sz w:val="24"/>
                <w:szCs w:val="24"/>
              </w:rPr>
              <w:t>Ingeniería Civil Matemática</w:t>
            </w:r>
          </w:p>
        </w:tc>
      </w:tr>
      <w:tr w:rsidR="00C61683" w14:paraId="46E541FA" w14:textId="77777777">
        <w:trPr>
          <w:trHeight w:val="678"/>
        </w:trPr>
        <w:tc>
          <w:tcPr>
            <w:tcW w:w="1837" w:type="dxa"/>
          </w:tcPr>
          <w:p w14:paraId="13E21E3C" w14:textId="77777777" w:rsidR="00C61683" w:rsidRDefault="00E263C2">
            <w:pPr>
              <w:widowControl/>
              <w:pBdr>
                <w:top w:val="nil"/>
                <w:left w:val="nil"/>
                <w:bottom w:val="nil"/>
                <w:right w:val="nil"/>
                <w:between w:val="nil"/>
              </w:pBdr>
              <w:spacing w:line="276" w:lineRule="auto"/>
              <w:rPr>
                <w:rFonts w:eastAsia="Calibri"/>
                <w:b/>
                <w:color w:val="000000"/>
                <w:sz w:val="24"/>
                <w:szCs w:val="24"/>
              </w:rPr>
            </w:pPr>
            <w:r>
              <w:rPr>
                <w:rFonts w:eastAsia="Calibri"/>
                <w:b/>
                <w:color w:val="000000"/>
                <w:sz w:val="24"/>
                <w:szCs w:val="24"/>
              </w:rPr>
              <w:t>Nombre:</w:t>
            </w:r>
          </w:p>
        </w:tc>
        <w:tc>
          <w:tcPr>
            <w:tcW w:w="3490" w:type="dxa"/>
            <w:gridSpan w:val="2"/>
          </w:tcPr>
          <w:p w14:paraId="64AE921A" w14:textId="7A68443E" w:rsidR="00C61683" w:rsidRDefault="00E263C2">
            <w:pPr>
              <w:widowControl/>
              <w:pBdr>
                <w:top w:val="nil"/>
                <w:left w:val="nil"/>
                <w:bottom w:val="nil"/>
                <w:right w:val="nil"/>
                <w:between w:val="nil"/>
              </w:pBdr>
              <w:spacing w:line="276" w:lineRule="auto"/>
              <w:rPr>
                <w:rFonts w:eastAsia="Calibri"/>
                <w:color w:val="000000"/>
                <w:sz w:val="24"/>
                <w:szCs w:val="24"/>
              </w:rPr>
            </w:pPr>
            <w:r>
              <w:rPr>
                <w:rFonts w:eastAsia="Calibri"/>
                <w:color w:val="000000"/>
                <w:sz w:val="24"/>
                <w:szCs w:val="24"/>
              </w:rPr>
              <w:t>TIPE I</w:t>
            </w:r>
            <w:r>
              <w:rPr>
                <w:sz w:val="24"/>
                <w:szCs w:val="24"/>
              </w:rPr>
              <w:t>I</w:t>
            </w:r>
          </w:p>
        </w:tc>
        <w:tc>
          <w:tcPr>
            <w:tcW w:w="1184" w:type="dxa"/>
          </w:tcPr>
          <w:p w14:paraId="1827D307" w14:textId="77777777" w:rsidR="00C61683" w:rsidRDefault="00E263C2">
            <w:pPr>
              <w:widowControl/>
              <w:pBdr>
                <w:top w:val="nil"/>
                <w:left w:val="nil"/>
                <w:bottom w:val="nil"/>
                <w:right w:val="nil"/>
                <w:between w:val="nil"/>
              </w:pBdr>
              <w:spacing w:line="276" w:lineRule="auto"/>
              <w:rPr>
                <w:rFonts w:eastAsia="Calibri"/>
                <w:b/>
                <w:color w:val="000000"/>
                <w:sz w:val="24"/>
                <w:szCs w:val="24"/>
              </w:rPr>
            </w:pPr>
            <w:r>
              <w:rPr>
                <w:rFonts w:eastAsia="Calibri"/>
                <w:b/>
                <w:color w:val="000000"/>
                <w:sz w:val="24"/>
                <w:szCs w:val="24"/>
              </w:rPr>
              <w:t>Código:</w:t>
            </w:r>
          </w:p>
        </w:tc>
        <w:tc>
          <w:tcPr>
            <w:tcW w:w="3497" w:type="dxa"/>
            <w:gridSpan w:val="2"/>
          </w:tcPr>
          <w:p w14:paraId="4AD77661" w14:textId="3C43FCE6" w:rsidR="00C61683" w:rsidRDefault="00E263C2">
            <w:pPr>
              <w:widowControl/>
              <w:pBdr>
                <w:top w:val="nil"/>
                <w:left w:val="nil"/>
                <w:bottom w:val="nil"/>
                <w:right w:val="nil"/>
                <w:between w:val="nil"/>
              </w:pBdr>
              <w:spacing w:line="276" w:lineRule="auto"/>
              <w:rPr>
                <w:rFonts w:eastAsia="Calibri"/>
                <w:color w:val="000000"/>
                <w:sz w:val="24"/>
                <w:szCs w:val="24"/>
              </w:rPr>
            </w:pPr>
            <w:r>
              <w:rPr>
                <w:rFonts w:eastAsia="Calibri"/>
                <w:color w:val="000000"/>
                <w:sz w:val="24"/>
                <w:szCs w:val="24"/>
              </w:rPr>
              <w:t>I</w:t>
            </w:r>
            <w:r w:rsidR="00CB63A6">
              <w:rPr>
                <w:rFonts w:eastAsia="Calibri"/>
                <w:color w:val="000000"/>
                <w:sz w:val="24"/>
                <w:szCs w:val="24"/>
              </w:rPr>
              <w:t>MAT</w:t>
            </w:r>
            <w:r>
              <w:rPr>
                <w:rFonts w:eastAsia="Calibri"/>
                <w:color w:val="000000"/>
                <w:sz w:val="24"/>
                <w:szCs w:val="24"/>
              </w:rPr>
              <w:t xml:space="preserve"> </w:t>
            </w:r>
            <w:r>
              <w:rPr>
                <w:sz w:val="24"/>
                <w:szCs w:val="24"/>
              </w:rPr>
              <w:t>4</w:t>
            </w:r>
            <w:r w:rsidR="00CB63A6">
              <w:rPr>
                <w:sz w:val="24"/>
                <w:szCs w:val="24"/>
              </w:rPr>
              <w:t>14</w:t>
            </w:r>
          </w:p>
        </w:tc>
      </w:tr>
      <w:tr w:rsidR="00C61683" w14:paraId="0FC70767" w14:textId="77777777">
        <w:tc>
          <w:tcPr>
            <w:tcW w:w="1837" w:type="dxa"/>
          </w:tcPr>
          <w:p w14:paraId="6420EC62" w14:textId="77777777" w:rsidR="00C61683" w:rsidRDefault="00E263C2">
            <w:pPr>
              <w:widowControl/>
              <w:pBdr>
                <w:top w:val="nil"/>
                <w:left w:val="nil"/>
                <w:bottom w:val="nil"/>
                <w:right w:val="nil"/>
                <w:between w:val="nil"/>
              </w:pBdr>
              <w:spacing w:line="276" w:lineRule="auto"/>
              <w:rPr>
                <w:rFonts w:eastAsia="Calibri"/>
                <w:b/>
                <w:color w:val="000000"/>
                <w:sz w:val="24"/>
                <w:szCs w:val="24"/>
              </w:rPr>
            </w:pPr>
            <w:r>
              <w:rPr>
                <w:rFonts w:eastAsia="Calibri"/>
                <w:b/>
                <w:color w:val="000000"/>
                <w:sz w:val="24"/>
                <w:szCs w:val="24"/>
              </w:rPr>
              <w:t>Nivel:</w:t>
            </w:r>
          </w:p>
        </w:tc>
        <w:tc>
          <w:tcPr>
            <w:tcW w:w="3490" w:type="dxa"/>
            <w:gridSpan w:val="2"/>
          </w:tcPr>
          <w:p w14:paraId="5E196043" w14:textId="77777777" w:rsidR="00C61683" w:rsidRDefault="00E263C2">
            <w:pPr>
              <w:widowControl/>
              <w:pBdr>
                <w:top w:val="nil"/>
                <w:left w:val="nil"/>
                <w:bottom w:val="nil"/>
                <w:right w:val="nil"/>
                <w:between w:val="nil"/>
              </w:pBdr>
              <w:spacing w:line="276" w:lineRule="auto"/>
              <w:rPr>
                <w:rFonts w:eastAsia="Calibri"/>
                <w:color w:val="000000"/>
                <w:sz w:val="24"/>
                <w:szCs w:val="24"/>
              </w:rPr>
            </w:pPr>
            <w:r>
              <w:rPr>
                <w:sz w:val="24"/>
                <w:szCs w:val="24"/>
              </w:rPr>
              <w:t>7m</w:t>
            </w:r>
            <w:r>
              <w:rPr>
                <w:rFonts w:eastAsia="Calibri"/>
                <w:color w:val="000000"/>
                <w:sz w:val="24"/>
                <w:szCs w:val="24"/>
              </w:rPr>
              <w:t>o. semestre</w:t>
            </w:r>
          </w:p>
        </w:tc>
        <w:tc>
          <w:tcPr>
            <w:tcW w:w="1184" w:type="dxa"/>
          </w:tcPr>
          <w:p w14:paraId="0E8EE36D" w14:textId="77777777" w:rsidR="00C61683" w:rsidRDefault="00E263C2">
            <w:pPr>
              <w:widowControl/>
              <w:pBdr>
                <w:top w:val="nil"/>
                <w:left w:val="nil"/>
                <w:bottom w:val="nil"/>
                <w:right w:val="nil"/>
                <w:between w:val="nil"/>
              </w:pBdr>
              <w:spacing w:line="276" w:lineRule="auto"/>
              <w:rPr>
                <w:rFonts w:eastAsia="Calibri"/>
                <w:b/>
                <w:color w:val="000000"/>
                <w:sz w:val="24"/>
                <w:szCs w:val="24"/>
              </w:rPr>
            </w:pPr>
            <w:r>
              <w:rPr>
                <w:rFonts w:eastAsia="Calibri"/>
                <w:b/>
                <w:color w:val="000000"/>
                <w:sz w:val="24"/>
                <w:szCs w:val="24"/>
              </w:rPr>
              <w:t>Duración:</w:t>
            </w:r>
          </w:p>
        </w:tc>
        <w:tc>
          <w:tcPr>
            <w:tcW w:w="3497" w:type="dxa"/>
            <w:gridSpan w:val="2"/>
          </w:tcPr>
          <w:p w14:paraId="1AB79475" w14:textId="77777777" w:rsidR="00C61683" w:rsidRDefault="00E263C2">
            <w:pPr>
              <w:widowControl/>
              <w:pBdr>
                <w:top w:val="nil"/>
                <w:left w:val="nil"/>
                <w:bottom w:val="nil"/>
                <w:right w:val="nil"/>
                <w:between w:val="nil"/>
              </w:pBdr>
              <w:spacing w:line="276" w:lineRule="auto"/>
              <w:rPr>
                <w:rFonts w:eastAsia="Calibri"/>
                <w:color w:val="000000"/>
                <w:sz w:val="24"/>
                <w:szCs w:val="24"/>
              </w:rPr>
            </w:pPr>
            <w:r>
              <w:rPr>
                <w:rFonts w:eastAsia="Calibri"/>
                <w:color w:val="000000"/>
                <w:sz w:val="24"/>
                <w:szCs w:val="24"/>
              </w:rPr>
              <w:t>Semestral</w:t>
            </w:r>
          </w:p>
        </w:tc>
      </w:tr>
      <w:tr w:rsidR="00C61683" w14:paraId="23705794" w14:textId="77777777">
        <w:tc>
          <w:tcPr>
            <w:tcW w:w="1837" w:type="dxa"/>
          </w:tcPr>
          <w:p w14:paraId="6173A50D" w14:textId="77777777" w:rsidR="00C61683" w:rsidRDefault="00E263C2">
            <w:pPr>
              <w:widowControl/>
              <w:pBdr>
                <w:top w:val="nil"/>
                <w:left w:val="nil"/>
                <w:bottom w:val="nil"/>
                <w:right w:val="nil"/>
                <w:between w:val="nil"/>
              </w:pBdr>
              <w:spacing w:line="276" w:lineRule="auto"/>
              <w:rPr>
                <w:rFonts w:eastAsia="Calibri"/>
                <w:b/>
                <w:color w:val="000000"/>
                <w:sz w:val="24"/>
                <w:szCs w:val="24"/>
              </w:rPr>
            </w:pPr>
            <w:r>
              <w:rPr>
                <w:rFonts w:eastAsia="Calibri"/>
                <w:b/>
                <w:color w:val="000000"/>
                <w:sz w:val="24"/>
                <w:szCs w:val="24"/>
              </w:rPr>
              <w:t>Requisito(s):</w:t>
            </w:r>
          </w:p>
        </w:tc>
        <w:tc>
          <w:tcPr>
            <w:tcW w:w="8171" w:type="dxa"/>
            <w:gridSpan w:val="5"/>
          </w:tcPr>
          <w:p w14:paraId="2C8FCB20" w14:textId="271935C5" w:rsidR="00C61683" w:rsidRDefault="00CB63A6">
            <w:pPr>
              <w:widowControl/>
              <w:pBdr>
                <w:top w:val="nil"/>
                <w:left w:val="nil"/>
                <w:bottom w:val="nil"/>
                <w:right w:val="nil"/>
                <w:between w:val="nil"/>
              </w:pBdr>
              <w:spacing w:line="276" w:lineRule="auto"/>
              <w:rPr>
                <w:rFonts w:eastAsia="Calibri"/>
                <w:color w:val="000000"/>
                <w:sz w:val="24"/>
                <w:szCs w:val="24"/>
              </w:rPr>
            </w:pPr>
            <w:r>
              <w:rPr>
                <w:sz w:val="24"/>
                <w:szCs w:val="24"/>
              </w:rPr>
              <w:t>IMAT 324</w:t>
            </w:r>
          </w:p>
        </w:tc>
      </w:tr>
      <w:tr w:rsidR="00C61683" w14:paraId="115D6745" w14:textId="77777777">
        <w:tc>
          <w:tcPr>
            <w:tcW w:w="5327" w:type="dxa"/>
            <w:gridSpan w:val="3"/>
          </w:tcPr>
          <w:p w14:paraId="27DC9126" w14:textId="77777777" w:rsidR="00C61683" w:rsidRDefault="00E263C2">
            <w:pPr>
              <w:widowControl/>
              <w:pBdr>
                <w:top w:val="nil"/>
                <w:left w:val="nil"/>
                <w:bottom w:val="nil"/>
                <w:right w:val="nil"/>
                <w:between w:val="nil"/>
              </w:pBdr>
              <w:spacing w:line="276" w:lineRule="auto"/>
              <w:jc w:val="center"/>
              <w:rPr>
                <w:rFonts w:eastAsia="Calibri"/>
                <w:b/>
                <w:color w:val="000000"/>
                <w:sz w:val="24"/>
                <w:szCs w:val="24"/>
              </w:rPr>
            </w:pPr>
            <w:r>
              <w:rPr>
                <w:rFonts w:eastAsia="Calibri"/>
                <w:b/>
                <w:color w:val="000000"/>
                <w:sz w:val="24"/>
                <w:szCs w:val="24"/>
              </w:rPr>
              <w:t>Horas cronológicas semanales</w:t>
            </w:r>
          </w:p>
        </w:tc>
        <w:tc>
          <w:tcPr>
            <w:tcW w:w="1184" w:type="dxa"/>
            <w:vMerge w:val="restart"/>
          </w:tcPr>
          <w:p w14:paraId="53B9241D" w14:textId="77777777" w:rsidR="00C61683" w:rsidRDefault="00E263C2">
            <w:pPr>
              <w:widowControl/>
              <w:pBdr>
                <w:top w:val="nil"/>
                <w:left w:val="nil"/>
                <w:bottom w:val="nil"/>
                <w:right w:val="nil"/>
                <w:between w:val="nil"/>
              </w:pBdr>
              <w:spacing w:line="276" w:lineRule="auto"/>
              <w:rPr>
                <w:rFonts w:eastAsia="Calibri"/>
                <w:b/>
                <w:color w:val="000000"/>
                <w:sz w:val="24"/>
                <w:szCs w:val="24"/>
              </w:rPr>
            </w:pPr>
            <w:r>
              <w:rPr>
                <w:rFonts w:eastAsia="Calibri"/>
                <w:b/>
                <w:color w:val="000000"/>
                <w:sz w:val="24"/>
                <w:szCs w:val="24"/>
              </w:rPr>
              <w:t>N° de semanas</w:t>
            </w:r>
          </w:p>
        </w:tc>
        <w:tc>
          <w:tcPr>
            <w:tcW w:w="1677" w:type="dxa"/>
            <w:vMerge w:val="restart"/>
          </w:tcPr>
          <w:p w14:paraId="00AB470D" w14:textId="77777777" w:rsidR="00C61683" w:rsidRDefault="00E263C2">
            <w:pPr>
              <w:widowControl/>
              <w:pBdr>
                <w:top w:val="nil"/>
                <w:left w:val="nil"/>
                <w:bottom w:val="nil"/>
                <w:right w:val="nil"/>
                <w:between w:val="nil"/>
              </w:pBdr>
              <w:spacing w:line="276" w:lineRule="auto"/>
              <w:rPr>
                <w:rFonts w:eastAsia="Calibri"/>
                <w:b/>
                <w:color w:val="000000"/>
                <w:sz w:val="24"/>
                <w:szCs w:val="24"/>
              </w:rPr>
            </w:pPr>
            <w:r>
              <w:rPr>
                <w:rFonts w:eastAsia="Calibri"/>
                <w:b/>
                <w:color w:val="000000"/>
                <w:sz w:val="24"/>
                <w:szCs w:val="24"/>
              </w:rPr>
              <w:t>Total de horas semestrales</w:t>
            </w:r>
          </w:p>
        </w:tc>
        <w:tc>
          <w:tcPr>
            <w:tcW w:w="1820" w:type="dxa"/>
            <w:vMerge w:val="restart"/>
          </w:tcPr>
          <w:p w14:paraId="45D18162" w14:textId="77777777" w:rsidR="00C61683" w:rsidRDefault="00E263C2">
            <w:pPr>
              <w:widowControl/>
              <w:pBdr>
                <w:top w:val="nil"/>
                <w:left w:val="nil"/>
                <w:bottom w:val="nil"/>
                <w:right w:val="nil"/>
                <w:between w:val="nil"/>
              </w:pBdr>
              <w:spacing w:line="276" w:lineRule="auto"/>
              <w:rPr>
                <w:rFonts w:eastAsia="Calibri"/>
                <w:b/>
                <w:color w:val="000000"/>
                <w:sz w:val="24"/>
                <w:szCs w:val="24"/>
              </w:rPr>
            </w:pPr>
            <w:r>
              <w:rPr>
                <w:rFonts w:eastAsia="Calibri"/>
                <w:b/>
                <w:color w:val="000000"/>
                <w:sz w:val="24"/>
                <w:szCs w:val="24"/>
              </w:rPr>
              <w:t>N° de créditos</w:t>
            </w:r>
          </w:p>
        </w:tc>
      </w:tr>
      <w:tr w:rsidR="00C61683" w14:paraId="2210235B" w14:textId="77777777">
        <w:tc>
          <w:tcPr>
            <w:tcW w:w="1837" w:type="dxa"/>
          </w:tcPr>
          <w:p w14:paraId="474F78C4" w14:textId="77777777" w:rsidR="00C61683" w:rsidRDefault="00E263C2">
            <w:pPr>
              <w:widowControl/>
              <w:pBdr>
                <w:top w:val="nil"/>
                <w:left w:val="nil"/>
                <w:bottom w:val="nil"/>
                <w:right w:val="nil"/>
                <w:between w:val="nil"/>
              </w:pBdr>
              <w:spacing w:line="276" w:lineRule="auto"/>
              <w:rPr>
                <w:rFonts w:eastAsia="Calibri"/>
                <w:b/>
                <w:color w:val="000000"/>
                <w:sz w:val="24"/>
                <w:szCs w:val="24"/>
              </w:rPr>
            </w:pPr>
            <w:r>
              <w:rPr>
                <w:rFonts w:eastAsia="Calibri"/>
                <w:b/>
                <w:color w:val="000000"/>
                <w:sz w:val="24"/>
                <w:szCs w:val="24"/>
              </w:rPr>
              <w:t>Docencia directa</w:t>
            </w:r>
          </w:p>
        </w:tc>
        <w:tc>
          <w:tcPr>
            <w:tcW w:w="1815" w:type="dxa"/>
          </w:tcPr>
          <w:p w14:paraId="4ED8C19B" w14:textId="77777777" w:rsidR="00C61683" w:rsidRDefault="00E263C2">
            <w:pPr>
              <w:widowControl/>
              <w:pBdr>
                <w:top w:val="nil"/>
                <w:left w:val="nil"/>
                <w:bottom w:val="nil"/>
                <w:right w:val="nil"/>
                <w:between w:val="nil"/>
              </w:pBdr>
              <w:spacing w:line="276" w:lineRule="auto"/>
              <w:rPr>
                <w:rFonts w:eastAsia="Calibri"/>
                <w:b/>
                <w:color w:val="000000"/>
                <w:sz w:val="24"/>
                <w:szCs w:val="24"/>
              </w:rPr>
            </w:pPr>
            <w:r>
              <w:rPr>
                <w:rFonts w:eastAsia="Calibri"/>
                <w:b/>
                <w:color w:val="000000"/>
                <w:sz w:val="24"/>
                <w:szCs w:val="24"/>
              </w:rPr>
              <w:t>Trabajo autónomo</w:t>
            </w:r>
          </w:p>
        </w:tc>
        <w:tc>
          <w:tcPr>
            <w:tcW w:w="1675" w:type="dxa"/>
          </w:tcPr>
          <w:p w14:paraId="6C883F4F" w14:textId="77777777" w:rsidR="00C61683" w:rsidRDefault="00E263C2">
            <w:pPr>
              <w:widowControl/>
              <w:pBdr>
                <w:top w:val="nil"/>
                <w:left w:val="nil"/>
                <w:bottom w:val="nil"/>
                <w:right w:val="nil"/>
                <w:between w:val="nil"/>
              </w:pBdr>
              <w:spacing w:line="276" w:lineRule="auto"/>
              <w:rPr>
                <w:rFonts w:eastAsia="Calibri"/>
                <w:b/>
                <w:color w:val="000000"/>
                <w:sz w:val="24"/>
                <w:szCs w:val="24"/>
              </w:rPr>
            </w:pPr>
            <w:r>
              <w:rPr>
                <w:rFonts w:eastAsia="Calibri"/>
                <w:b/>
                <w:color w:val="000000"/>
                <w:sz w:val="24"/>
                <w:szCs w:val="24"/>
              </w:rPr>
              <w:t>Total</w:t>
            </w:r>
          </w:p>
        </w:tc>
        <w:tc>
          <w:tcPr>
            <w:tcW w:w="1184" w:type="dxa"/>
            <w:vMerge/>
          </w:tcPr>
          <w:p w14:paraId="41F19809" w14:textId="77777777" w:rsidR="00C61683" w:rsidRDefault="00C61683">
            <w:pPr>
              <w:pBdr>
                <w:top w:val="nil"/>
                <w:left w:val="nil"/>
                <w:bottom w:val="nil"/>
                <w:right w:val="nil"/>
                <w:between w:val="nil"/>
              </w:pBdr>
              <w:spacing w:line="276" w:lineRule="auto"/>
              <w:rPr>
                <w:rFonts w:eastAsia="Calibri"/>
                <w:b/>
                <w:color w:val="000000"/>
                <w:sz w:val="24"/>
                <w:szCs w:val="24"/>
              </w:rPr>
            </w:pPr>
          </w:p>
        </w:tc>
        <w:tc>
          <w:tcPr>
            <w:tcW w:w="1677" w:type="dxa"/>
            <w:vMerge/>
          </w:tcPr>
          <w:p w14:paraId="6C625F1E" w14:textId="77777777" w:rsidR="00C61683" w:rsidRDefault="00C61683">
            <w:pPr>
              <w:pBdr>
                <w:top w:val="nil"/>
                <w:left w:val="nil"/>
                <w:bottom w:val="nil"/>
                <w:right w:val="nil"/>
                <w:between w:val="nil"/>
              </w:pBdr>
              <w:spacing w:line="276" w:lineRule="auto"/>
              <w:rPr>
                <w:rFonts w:eastAsia="Calibri"/>
                <w:b/>
                <w:color w:val="000000"/>
                <w:sz w:val="24"/>
                <w:szCs w:val="24"/>
              </w:rPr>
            </w:pPr>
          </w:p>
        </w:tc>
        <w:tc>
          <w:tcPr>
            <w:tcW w:w="1820" w:type="dxa"/>
            <w:vMerge/>
          </w:tcPr>
          <w:p w14:paraId="14E7F78A" w14:textId="77777777" w:rsidR="00C61683" w:rsidRDefault="00C61683">
            <w:pPr>
              <w:pBdr>
                <w:top w:val="nil"/>
                <w:left w:val="nil"/>
                <w:bottom w:val="nil"/>
                <w:right w:val="nil"/>
                <w:between w:val="nil"/>
              </w:pBdr>
              <w:spacing w:line="276" w:lineRule="auto"/>
              <w:rPr>
                <w:rFonts w:eastAsia="Calibri"/>
                <w:b/>
                <w:color w:val="000000"/>
                <w:sz w:val="24"/>
                <w:szCs w:val="24"/>
              </w:rPr>
            </w:pPr>
          </w:p>
        </w:tc>
      </w:tr>
      <w:tr w:rsidR="00C61683" w14:paraId="4B997548" w14:textId="77777777">
        <w:tc>
          <w:tcPr>
            <w:tcW w:w="1837" w:type="dxa"/>
          </w:tcPr>
          <w:p w14:paraId="602912B4" w14:textId="77777777" w:rsidR="00C61683" w:rsidRDefault="00E263C2">
            <w:pPr>
              <w:widowControl/>
              <w:pBdr>
                <w:top w:val="nil"/>
                <w:left w:val="nil"/>
                <w:bottom w:val="nil"/>
                <w:right w:val="nil"/>
                <w:between w:val="nil"/>
              </w:pBdr>
              <w:spacing w:line="276" w:lineRule="auto"/>
              <w:jc w:val="center"/>
              <w:rPr>
                <w:rFonts w:eastAsia="Calibri"/>
                <w:b/>
                <w:color w:val="000000"/>
                <w:sz w:val="24"/>
                <w:szCs w:val="24"/>
              </w:rPr>
            </w:pPr>
            <w:r>
              <w:rPr>
                <w:rFonts w:eastAsia="Calibri"/>
                <w:b/>
                <w:color w:val="000000"/>
                <w:sz w:val="24"/>
                <w:szCs w:val="24"/>
              </w:rPr>
              <w:t>(A)</w:t>
            </w:r>
          </w:p>
        </w:tc>
        <w:tc>
          <w:tcPr>
            <w:tcW w:w="1815" w:type="dxa"/>
          </w:tcPr>
          <w:p w14:paraId="22BF6985" w14:textId="77777777" w:rsidR="00C61683" w:rsidRDefault="00E263C2">
            <w:pPr>
              <w:widowControl/>
              <w:pBdr>
                <w:top w:val="nil"/>
                <w:left w:val="nil"/>
                <w:bottom w:val="nil"/>
                <w:right w:val="nil"/>
                <w:between w:val="nil"/>
              </w:pBdr>
              <w:spacing w:line="276" w:lineRule="auto"/>
              <w:jc w:val="center"/>
              <w:rPr>
                <w:rFonts w:eastAsia="Calibri"/>
                <w:b/>
                <w:color w:val="000000"/>
                <w:sz w:val="24"/>
                <w:szCs w:val="24"/>
              </w:rPr>
            </w:pPr>
            <w:r>
              <w:rPr>
                <w:rFonts w:eastAsia="Calibri"/>
                <w:b/>
                <w:color w:val="000000"/>
                <w:sz w:val="24"/>
                <w:szCs w:val="24"/>
              </w:rPr>
              <w:t>(B)</w:t>
            </w:r>
          </w:p>
        </w:tc>
        <w:tc>
          <w:tcPr>
            <w:tcW w:w="1675" w:type="dxa"/>
          </w:tcPr>
          <w:p w14:paraId="243FDCE6" w14:textId="77777777" w:rsidR="00C61683" w:rsidRDefault="00E263C2">
            <w:pPr>
              <w:widowControl/>
              <w:pBdr>
                <w:top w:val="nil"/>
                <w:left w:val="nil"/>
                <w:bottom w:val="nil"/>
                <w:right w:val="nil"/>
                <w:between w:val="nil"/>
              </w:pBdr>
              <w:spacing w:line="276" w:lineRule="auto"/>
              <w:jc w:val="center"/>
              <w:rPr>
                <w:rFonts w:eastAsia="Calibri"/>
                <w:b/>
                <w:color w:val="000000"/>
                <w:sz w:val="24"/>
                <w:szCs w:val="24"/>
              </w:rPr>
            </w:pPr>
            <w:r>
              <w:rPr>
                <w:rFonts w:eastAsia="Calibri"/>
                <w:b/>
                <w:color w:val="000000"/>
                <w:sz w:val="24"/>
                <w:szCs w:val="24"/>
              </w:rPr>
              <w:t>(C=A+B)</w:t>
            </w:r>
          </w:p>
        </w:tc>
        <w:tc>
          <w:tcPr>
            <w:tcW w:w="1184" w:type="dxa"/>
          </w:tcPr>
          <w:p w14:paraId="410A2544" w14:textId="77777777" w:rsidR="00C61683" w:rsidRDefault="00E263C2">
            <w:pPr>
              <w:widowControl/>
              <w:pBdr>
                <w:top w:val="nil"/>
                <w:left w:val="nil"/>
                <w:bottom w:val="nil"/>
                <w:right w:val="nil"/>
                <w:between w:val="nil"/>
              </w:pBdr>
              <w:spacing w:line="276" w:lineRule="auto"/>
              <w:jc w:val="center"/>
              <w:rPr>
                <w:rFonts w:eastAsia="Calibri"/>
                <w:b/>
                <w:color w:val="000000"/>
                <w:sz w:val="24"/>
                <w:szCs w:val="24"/>
              </w:rPr>
            </w:pPr>
            <w:r>
              <w:rPr>
                <w:rFonts w:eastAsia="Calibri"/>
                <w:b/>
                <w:color w:val="000000"/>
                <w:sz w:val="24"/>
                <w:szCs w:val="24"/>
              </w:rPr>
              <w:t>(D)</w:t>
            </w:r>
          </w:p>
        </w:tc>
        <w:tc>
          <w:tcPr>
            <w:tcW w:w="1677" w:type="dxa"/>
          </w:tcPr>
          <w:p w14:paraId="3D448702" w14:textId="77777777" w:rsidR="00C61683" w:rsidRDefault="00E263C2">
            <w:pPr>
              <w:widowControl/>
              <w:pBdr>
                <w:top w:val="nil"/>
                <w:left w:val="nil"/>
                <w:bottom w:val="nil"/>
                <w:right w:val="nil"/>
                <w:between w:val="nil"/>
              </w:pBdr>
              <w:spacing w:line="276" w:lineRule="auto"/>
              <w:jc w:val="center"/>
              <w:rPr>
                <w:rFonts w:eastAsia="Calibri"/>
                <w:b/>
                <w:color w:val="000000"/>
                <w:sz w:val="24"/>
                <w:szCs w:val="24"/>
              </w:rPr>
            </w:pPr>
            <w:r>
              <w:rPr>
                <w:rFonts w:eastAsia="Calibri"/>
                <w:b/>
                <w:color w:val="000000"/>
                <w:sz w:val="24"/>
                <w:szCs w:val="24"/>
              </w:rPr>
              <w:t>(E=C*D)</w:t>
            </w:r>
          </w:p>
        </w:tc>
        <w:tc>
          <w:tcPr>
            <w:tcW w:w="1820" w:type="dxa"/>
          </w:tcPr>
          <w:p w14:paraId="08FC2162" w14:textId="77777777" w:rsidR="00C61683" w:rsidRDefault="00E263C2">
            <w:pPr>
              <w:widowControl/>
              <w:pBdr>
                <w:top w:val="nil"/>
                <w:left w:val="nil"/>
                <w:bottom w:val="nil"/>
                <w:right w:val="nil"/>
                <w:between w:val="nil"/>
              </w:pBdr>
              <w:spacing w:line="276" w:lineRule="auto"/>
              <w:jc w:val="center"/>
              <w:rPr>
                <w:rFonts w:eastAsia="Calibri"/>
                <w:b/>
                <w:color w:val="000000"/>
                <w:sz w:val="24"/>
                <w:szCs w:val="24"/>
              </w:rPr>
            </w:pPr>
            <w:r>
              <w:rPr>
                <w:rFonts w:eastAsia="Calibri"/>
                <w:b/>
                <w:color w:val="000000"/>
                <w:sz w:val="24"/>
                <w:szCs w:val="24"/>
              </w:rPr>
              <w:t>(F=E/27)</w:t>
            </w:r>
          </w:p>
        </w:tc>
      </w:tr>
      <w:tr w:rsidR="00C61683" w14:paraId="1A7F644A" w14:textId="77777777">
        <w:tc>
          <w:tcPr>
            <w:tcW w:w="1837" w:type="dxa"/>
          </w:tcPr>
          <w:p w14:paraId="59352C56" w14:textId="1996D578" w:rsidR="00C61683" w:rsidRDefault="00CB63A6">
            <w:pPr>
              <w:widowControl/>
              <w:pBdr>
                <w:top w:val="nil"/>
                <w:left w:val="nil"/>
                <w:bottom w:val="nil"/>
                <w:right w:val="nil"/>
                <w:between w:val="nil"/>
              </w:pBdr>
              <w:spacing w:line="276" w:lineRule="auto"/>
              <w:jc w:val="center"/>
              <w:rPr>
                <w:rFonts w:eastAsia="Calibri"/>
                <w:b/>
                <w:color w:val="000000"/>
                <w:sz w:val="24"/>
                <w:szCs w:val="24"/>
              </w:rPr>
            </w:pPr>
            <w:r>
              <w:rPr>
                <w:rFonts w:eastAsia="Calibri"/>
                <w:b/>
                <w:color w:val="000000"/>
                <w:sz w:val="24"/>
                <w:szCs w:val="24"/>
              </w:rPr>
              <w:t>3</w:t>
            </w:r>
          </w:p>
        </w:tc>
        <w:tc>
          <w:tcPr>
            <w:tcW w:w="1815" w:type="dxa"/>
          </w:tcPr>
          <w:p w14:paraId="67F2CFA2" w14:textId="17C3A271" w:rsidR="00C61683" w:rsidRDefault="00CB63A6">
            <w:pPr>
              <w:widowControl/>
              <w:pBdr>
                <w:top w:val="nil"/>
                <w:left w:val="nil"/>
                <w:bottom w:val="nil"/>
                <w:right w:val="nil"/>
                <w:between w:val="nil"/>
              </w:pBdr>
              <w:spacing w:line="276" w:lineRule="auto"/>
              <w:jc w:val="center"/>
              <w:rPr>
                <w:rFonts w:eastAsia="Calibri"/>
                <w:b/>
                <w:color w:val="000000"/>
                <w:sz w:val="24"/>
                <w:szCs w:val="24"/>
              </w:rPr>
            </w:pPr>
            <w:r>
              <w:rPr>
                <w:rFonts w:eastAsia="Calibri"/>
                <w:b/>
                <w:color w:val="000000"/>
                <w:sz w:val="24"/>
                <w:szCs w:val="24"/>
              </w:rPr>
              <w:t>3</w:t>
            </w:r>
          </w:p>
        </w:tc>
        <w:tc>
          <w:tcPr>
            <w:tcW w:w="1675" w:type="dxa"/>
          </w:tcPr>
          <w:p w14:paraId="6914655F" w14:textId="54246AAD" w:rsidR="00C61683" w:rsidRDefault="00CB63A6">
            <w:pPr>
              <w:widowControl/>
              <w:pBdr>
                <w:top w:val="nil"/>
                <w:left w:val="nil"/>
                <w:bottom w:val="nil"/>
                <w:right w:val="nil"/>
                <w:between w:val="nil"/>
              </w:pBdr>
              <w:spacing w:line="276" w:lineRule="auto"/>
              <w:jc w:val="center"/>
              <w:rPr>
                <w:rFonts w:eastAsia="Calibri"/>
                <w:b/>
                <w:color w:val="000000"/>
                <w:sz w:val="24"/>
                <w:szCs w:val="24"/>
              </w:rPr>
            </w:pPr>
            <w:r>
              <w:rPr>
                <w:rFonts w:eastAsia="Calibri"/>
                <w:b/>
                <w:color w:val="000000"/>
                <w:sz w:val="24"/>
                <w:szCs w:val="24"/>
              </w:rPr>
              <w:t>6</w:t>
            </w:r>
          </w:p>
        </w:tc>
        <w:tc>
          <w:tcPr>
            <w:tcW w:w="1184" w:type="dxa"/>
          </w:tcPr>
          <w:p w14:paraId="4E81E073" w14:textId="77777777" w:rsidR="00C61683" w:rsidRDefault="00E263C2">
            <w:pPr>
              <w:widowControl/>
              <w:pBdr>
                <w:top w:val="nil"/>
                <w:left w:val="nil"/>
                <w:bottom w:val="nil"/>
                <w:right w:val="nil"/>
                <w:between w:val="nil"/>
              </w:pBdr>
              <w:spacing w:line="276" w:lineRule="auto"/>
              <w:jc w:val="center"/>
              <w:rPr>
                <w:rFonts w:eastAsia="Calibri"/>
                <w:b/>
                <w:color w:val="000000"/>
                <w:sz w:val="24"/>
                <w:szCs w:val="24"/>
              </w:rPr>
            </w:pPr>
            <w:r>
              <w:rPr>
                <w:rFonts w:eastAsia="Calibri"/>
                <w:b/>
                <w:color w:val="000000"/>
                <w:sz w:val="24"/>
                <w:szCs w:val="24"/>
              </w:rPr>
              <w:t>18</w:t>
            </w:r>
          </w:p>
        </w:tc>
        <w:tc>
          <w:tcPr>
            <w:tcW w:w="1677" w:type="dxa"/>
          </w:tcPr>
          <w:p w14:paraId="678C8E0A" w14:textId="4D316122" w:rsidR="00C61683" w:rsidRDefault="00CB63A6">
            <w:pPr>
              <w:widowControl/>
              <w:pBdr>
                <w:top w:val="nil"/>
                <w:left w:val="nil"/>
                <w:bottom w:val="nil"/>
                <w:right w:val="nil"/>
                <w:between w:val="nil"/>
              </w:pBdr>
              <w:spacing w:line="276" w:lineRule="auto"/>
              <w:jc w:val="center"/>
              <w:rPr>
                <w:rFonts w:eastAsia="Calibri"/>
                <w:b/>
                <w:color w:val="000000"/>
                <w:sz w:val="24"/>
                <w:szCs w:val="24"/>
              </w:rPr>
            </w:pPr>
            <w:r>
              <w:rPr>
                <w:rFonts w:eastAsia="Calibri"/>
                <w:b/>
                <w:color w:val="000000"/>
                <w:sz w:val="24"/>
                <w:szCs w:val="24"/>
              </w:rPr>
              <w:t>108</w:t>
            </w:r>
          </w:p>
        </w:tc>
        <w:tc>
          <w:tcPr>
            <w:tcW w:w="1820" w:type="dxa"/>
          </w:tcPr>
          <w:p w14:paraId="163215EA" w14:textId="4104AA6C" w:rsidR="00C61683" w:rsidRDefault="00CB63A6">
            <w:pPr>
              <w:widowControl/>
              <w:pBdr>
                <w:top w:val="nil"/>
                <w:left w:val="nil"/>
                <w:bottom w:val="nil"/>
                <w:right w:val="nil"/>
                <w:between w:val="nil"/>
              </w:pBdr>
              <w:spacing w:line="276" w:lineRule="auto"/>
              <w:jc w:val="center"/>
              <w:rPr>
                <w:rFonts w:eastAsia="Calibri"/>
                <w:b/>
                <w:color w:val="000000"/>
                <w:sz w:val="24"/>
                <w:szCs w:val="24"/>
              </w:rPr>
            </w:pPr>
            <w:r>
              <w:rPr>
                <w:rFonts w:eastAsia="Calibri"/>
                <w:b/>
                <w:color w:val="000000"/>
                <w:sz w:val="24"/>
                <w:szCs w:val="24"/>
              </w:rPr>
              <w:t>6</w:t>
            </w:r>
          </w:p>
        </w:tc>
      </w:tr>
    </w:tbl>
    <w:p w14:paraId="243719CA" w14:textId="77777777" w:rsidR="00C61683" w:rsidRDefault="00C61683">
      <w:pPr>
        <w:pBdr>
          <w:top w:val="nil"/>
          <w:left w:val="nil"/>
          <w:bottom w:val="nil"/>
          <w:right w:val="nil"/>
          <w:between w:val="nil"/>
        </w:pBdr>
        <w:jc w:val="both"/>
        <w:rPr>
          <w:rFonts w:ascii="Times New Roman" w:eastAsia="Times New Roman" w:hAnsi="Times New Roman" w:cs="Times New Roman"/>
          <w:color w:val="000000"/>
          <w:sz w:val="24"/>
          <w:szCs w:val="24"/>
        </w:rPr>
      </w:pPr>
    </w:p>
    <w:p w14:paraId="70E528FB" w14:textId="77777777" w:rsidR="00C61683" w:rsidRDefault="00E263C2">
      <w:pPr>
        <w:numPr>
          <w:ilvl w:val="0"/>
          <w:numId w:val="11"/>
        </w:numPr>
        <w:pBdr>
          <w:top w:val="nil"/>
          <w:left w:val="nil"/>
          <w:bottom w:val="nil"/>
          <w:right w:val="nil"/>
          <w:between w:val="nil"/>
        </w:pBdr>
        <w:jc w:val="both"/>
        <w:rPr>
          <w:color w:val="000000"/>
          <w:sz w:val="24"/>
          <w:szCs w:val="24"/>
        </w:rPr>
      </w:pPr>
      <w:r>
        <w:rPr>
          <w:b/>
          <w:color w:val="000000"/>
        </w:rPr>
        <w:t xml:space="preserve">DESCRIPCIÓN DE LA ASIGNATURA: </w:t>
      </w:r>
    </w:p>
    <w:tbl>
      <w:tblPr>
        <w:tblStyle w:val="af"/>
        <w:tblW w:w="9966"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66"/>
      </w:tblGrid>
      <w:tr w:rsidR="00C61683" w14:paraId="5C17DAA4" w14:textId="77777777">
        <w:tc>
          <w:tcPr>
            <w:tcW w:w="9966" w:type="dxa"/>
            <w:tcMar>
              <w:top w:w="100" w:type="dxa"/>
              <w:left w:w="115" w:type="dxa"/>
              <w:bottom w:w="100" w:type="dxa"/>
              <w:right w:w="115" w:type="dxa"/>
            </w:tcMar>
          </w:tcPr>
          <w:p w14:paraId="226213C8" w14:textId="5851F0ED" w:rsidR="00C61683" w:rsidRPr="000059A0" w:rsidRDefault="00E263C2">
            <w:pPr>
              <w:jc w:val="both"/>
              <w:rPr>
                <w:lang w:val="es-CL"/>
              </w:rPr>
            </w:pPr>
            <w:r w:rsidRPr="000059A0">
              <w:rPr>
                <w:lang w:val="es-CL"/>
              </w:rPr>
              <w:t xml:space="preserve">La asignatura TIPE III se encuentra adscrita al </w:t>
            </w:r>
            <w:r w:rsidR="000059A0">
              <w:rPr>
                <w:lang w:val="es-CL"/>
              </w:rPr>
              <w:t>segundo</w:t>
            </w:r>
            <w:r w:rsidRPr="000059A0">
              <w:rPr>
                <w:lang w:val="es-CL"/>
              </w:rPr>
              <w:t xml:space="preserve"> nivel de dominio del plan curricular, corresponde al área de Ciencias Sociales y Humanidades, y se imparte en el </w:t>
            </w:r>
            <w:r w:rsidR="00A82721">
              <w:rPr>
                <w:lang w:val="es-CL"/>
              </w:rPr>
              <w:t>séptim</w:t>
            </w:r>
            <w:r w:rsidR="00A82721" w:rsidRPr="000059A0">
              <w:rPr>
                <w:lang w:val="es-CL"/>
              </w:rPr>
              <w:t>o</w:t>
            </w:r>
            <w:r w:rsidRPr="000059A0">
              <w:rPr>
                <w:lang w:val="es-CL"/>
              </w:rPr>
              <w:t xml:space="preserve"> semestre del Plan de Estudios de la Carrera de Ingeniería Civil Matemática. Su modalidad de enseñanza es presencial con clases prácticas de taller y trabajo de servicio. </w:t>
            </w:r>
          </w:p>
          <w:p w14:paraId="279D9708" w14:textId="77777777" w:rsidR="00C61683" w:rsidRPr="000059A0" w:rsidRDefault="00C61683">
            <w:pPr>
              <w:jc w:val="both"/>
              <w:rPr>
                <w:lang w:val="es-CL"/>
              </w:rPr>
            </w:pPr>
          </w:p>
          <w:p w14:paraId="63B7CA4C" w14:textId="77777777" w:rsidR="00C61683" w:rsidRPr="000059A0" w:rsidRDefault="00E263C2">
            <w:pPr>
              <w:jc w:val="both"/>
              <w:rPr>
                <w:lang w:val="es-CL"/>
              </w:rPr>
            </w:pPr>
            <w:r w:rsidRPr="000059A0">
              <w:rPr>
                <w:lang w:val="es-CL"/>
              </w:rPr>
              <w:t>Se orienta al fortalecimiento de las competencias Sello UV declaradas como competencias genéricas en el mapa de progreso de la carrera de Ingeniería Civil Matemática, con énfasis en la vocación ciudadana y orientación hacia lo público. Esto a través de la identificación de problemáticas sociales y el diseño e implementación de una propuesta de solución para el problema identificado.</w:t>
            </w:r>
          </w:p>
          <w:p w14:paraId="1CD8AEE3" w14:textId="77777777" w:rsidR="00C61683" w:rsidRPr="000059A0" w:rsidRDefault="00C61683">
            <w:pPr>
              <w:jc w:val="both"/>
              <w:rPr>
                <w:highlight w:val="yellow"/>
                <w:lang w:val="es-CL"/>
              </w:rPr>
            </w:pPr>
          </w:p>
          <w:p w14:paraId="3FB9F5CF" w14:textId="764A5935" w:rsidR="00C61683" w:rsidRPr="000059A0" w:rsidRDefault="00E263C2">
            <w:pPr>
              <w:jc w:val="both"/>
              <w:rPr>
                <w:lang w:val="es-CL"/>
              </w:rPr>
            </w:pPr>
            <w:r w:rsidRPr="000059A0">
              <w:rPr>
                <w:lang w:val="es-CL"/>
              </w:rPr>
              <w:t>La asignatura de TIPE II, construye sobre la base creada en la asignatura TIPE I, potencialmente llevando a cabo un proyecto planeado durante tal</w:t>
            </w:r>
            <w:r w:rsidR="00A82721">
              <w:rPr>
                <w:lang w:val="es-CL"/>
              </w:rPr>
              <w:t xml:space="preserve"> </w:t>
            </w:r>
            <w:r w:rsidRPr="000059A0">
              <w:rPr>
                <w:lang w:val="es-CL"/>
              </w:rPr>
              <w:t>curso.</w:t>
            </w:r>
          </w:p>
        </w:tc>
      </w:tr>
    </w:tbl>
    <w:p w14:paraId="1A2BBA9E" w14:textId="77777777" w:rsidR="00C61683" w:rsidRDefault="00C61683">
      <w:pPr>
        <w:pBdr>
          <w:top w:val="nil"/>
          <w:left w:val="nil"/>
          <w:bottom w:val="nil"/>
          <w:right w:val="nil"/>
          <w:between w:val="nil"/>
        </w:pBdr>
        <w:spacing w:after="0" w:line="240" w:lineRule="auto"/>
        <w:ind w:left="720"/>
        <w:rPr>
          <w:b/>
          <w:color w:val="000000"/>
        </w:rPr>
      </w:pPr>
    </w:p>
    <w:p w14:paraId="1AA30E9A" w14:textId="77777777" w:rsidR="00C61683" w:rsidRDefault="00C61683">
      <w:pPr>
        <w:pBdr>
          <w:top w:val="nil"/>
          <w:left w:val="nil"/>
          <w:bottom w:val="nil"/>
          <w:right w:val="nil"/>
          <w:between w:val="nil"/>
        </w:pBdr>
        <w:spacing w:after="0" w:line="240" w:lineRule="auto"/>
        <w:ind w:left="720"/>
        <w:rPr>
          <w:b/>
          <w:color w:val="000000"/>
        </w:rPr>
      </w:pPr>
    </w:p>
    <w:p w14:paraId="7C73DD31" w14:textId="77777777" w:rsidR="00C61683" w:rsidRDefault="00C61683">
      <w:pPr>
        <w:pBdr>
          <w:top w:val="nil"/>
          <w:left w:val="nil"/>
          <w:bottom w:val="nil"/>
          <w:right w:val="nil"/>
          <w:between w:val="nil"/>
        </w:pBdr>
        <w:spacing w:after="0" w:line="240" w:lineRule="auto"/>
        <w:ind w:left="720"/>
        <w:rPr>
          <w:b/>
          <w:color w:val="000000"/>
        </w:rPr>
      </w:pPr>
    </w:p>
    <w:p w14:paraId="03F9AA4C" w14:textId="77777777" w:rsidR="00C61683" w:rsidRDefault="00C61683">
      <w:pPr>
        <w:pBdr>
          <w:top w:val="nil"/>
          <w:left w:val="nil"/>
          <w:bottom w:val="nil"/>
          <w:right w:val="nil"/>
          <w:between w:val="nil"/>
        </w:pBdr>
        <w:spacing w:after="0" w:line="240" w:lineRule="auto"/>
        <w:ind w:left="720"/>
        <w:rPr>
          <w:b/>
          <w:color w:val="000000"/>
        </w:rPr>
      </w:pPr>
    </w:p>
    <w:p w14:paraId="1C06E513" w14:textId="77777777" w:rsidR="00C61683" w:rsidRDefault="00C61683">
      <w:pPr>
        <w:pBdr>
          <w:top w:val="nil"/>
          <w:left w:val="nil"/>
          <w:bottom w:val="nil"/>
          <w:right w:val="nil"/>
          <w:between w:val="nil"/>
        </w:pBdr>
        <w:spacing w:after="0" w:line="240" w:lineRule="auto"/>
        <w:ind w:left="720"/>
        <w:rPr>
          <w:b/>
          <w:color w:val="000000"/>
        </w:rPr>
      </w:pPr>
    </w:p>
    <w:p w14:paraId="4F8EDDF9" w14:textId="77777777" w:rsidR="00C61683" w:rsidRDefault="00C61683">
      <w:pPr>
        <w:pBdr>
          <w:top w:val="nil"/>
          <w:left w:val="nil"/>
          <w:bottom w:val="nil"/>
          <w:right w:val="nil"/>
          <w:between w:val="nil"/>
        </w:pBdr>
        <w:spacing w:after="0" w:line="240" w:lineRule="auto"/>
        <w:ind w:left="720"/>
        <w:rPr>
          <w:b/>
          <w:color w:val="000000"/>
        </w:rPr>
      </w:pPr>
    </w:p>
    <w:p w14:paraId="36E66BA7" w14:textId="77777777" w:rsidR="00C61683" w:rsidRDefault="00C61683">
      <w:pPr>
        <w:pBdr>
          <w:top w:val="nil"/>
          <w:left w:val="nil"/>
          <w:bottom w:val="nil"/>
          <w:right w:val="nil"/>
          <w:between w:val="nil"/>
        </w:pBdr>
        <w:spacing w:after="0" w:line="240" w:lineRule="auto"/>
        <w:ind w:left="720"/>
        <w:rPr>
          <w:b/>
          <w:color w:val="000000"/>
        </w:rPr>
      </w:pPr>
    </w:p>
    <w:p w14:paraId="40BCC979" w14:textId="77777777" w:rsidR="00C61683" w:rsidRDefault="00E263C2">
      <w:pPr>
        <w:numPr>
          <w:ilvl w:val="0"/>
          <w:numId w:val="11"/>
        </w:numPr>
        <w:pBdr>
          <w:top w:val="nil"/>
          <w:left w:val="nil"/>
          <w:bottom w:val="nil"/>
          <w:right w:val="nil"/>
          <w:between w:val="nil"/>
        </w:pBdr>
        <w:spacing w:after="0" w:line="240" w:lineRule="auto"/>
        <w:rPr>
          <w:b/>
          <w:color w:val="000000"/>
        </w:rPr>
      </w:pPr>
      <w:r>
        <w:rPr>
          <w:b/>
          <w:color w:val="000000"/>
        </w:rPr>
        <w:t>APORTE AL PERFIL DE EGRESO:</w:t>
      </w:r>
    </w:p>
    <w:p w14:paraId="2589FEB3" w14:textId="77777777" w:rsidR="00C61683" w:rsidRDefault="00C61683">
      <w:pPr>
        <w:pBdr>
          <w:top w:val="nil"/>
          <w:left w:val="nil"/>
          <w:bottom w:val="nil"/>
          <w:right w:val="nil"/>
          <w:between w:val="nil"/>
        </w:pBdr>
        <w:spacing w:after="0" w:line="240" w:lineRule="auto"/>
        <w:ind w:left="720"/>
        <w:rPr>
          <w:b/>
          <w:color w:val="000000"/>
        </w:rPr>
      </w:pPr>
    </w:p>
    <w:tbl>
      <w:tblPr>
        <w:tblStyle w:val="af0"/>
        <w:tblW w:w="963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9"/>
      </w:tblGrid>
      <w:tr w:rsidR="00C61683" w14:paraId="6EBE1830" w14:textId="77777777">
        <w:trPr>
          <w:trHeight w:val="4379"/>
        </w:trPr>
        <w:tc>
          <w:tcPr>
            <w:tcW w:w="9639" w:type="dxa"/>
          </w:tcPr>
          <w:p w14:paraId="5292E4AF" w14:textId="77777777" w:rsidR="00A82721" w:rsidRDefault="00E263C2" w:rsidP="00A82721">
            <w:pPr>
              <w:pBdr>
                <w:top w:val="nil"/>
                <w:left w:val="nil"/>
                <w:bottom w:val="nil"/>
                <w:right w:val="nil"/>
                <w:between w:val="nil"/>
              </w:pBdr>
              <w:jc w:val="both"/>
              <w:rPr>
                <w:rFonts w:eastAsia="Calibri"/>
                <w:color w:val="000000"/>
                <w:lang w:val="es-CL"/>
              </w:rPr>
            </w:pPr>
            <w:r w:rsidRPr="000059A0">
              <w:rPr>
                <w:rFonts w:eastAsia="Calibri"/>
                <w:color w:val="000000"/>
                <w:lang w:val="es-CL"/>
              </w:rPr>
              <w:t xml:space="preserve">Esta asignatura contribuye al perfil de egreso a través de los desempeños claves de la(s) siguiente(s) competencia(s) genérica(s) de la carrera y/o competencias sello UV en un </w:t>
            </w:r>
            <w:r w:rsidR="000059A0">
              <w:rPr>
                <w:rFonts w:eastAsia="Calibri"/>
                <w:color w:val="000000"/>
                <w:lang w:val="es-CL"/>
              </w:rPr>
              <w:t>segundo</w:t>
            </w:r>
            <w:r w:rsidRPr="000059A0">
              <w:rPr>
                <w:rFonts w:eastAsia="Calibri"/>
                <w:color w:val="000000"/>
                <w:lang w:val="es-CL"/>
              </w:rPr>
              <w:t xml:space="preserve"> nivel de dominio:  </w:t>
            </w:r>
          </w:p>
          <w:p w14:paraId="45A550D3" w14:textId="77777777" w:rsidR="00A82721" w:rsidRPr="00A82721" w:rsidRDefault="00A82721" w:rsidP="00A82721">
            <w:pPr>
              <w:pBdr>
                <w:top w:val="nil"/>
                <w:left w:val="nil"/>
                <w:bottom w:val="nil"/>
                <w:right w:val="nil"/>
                <w:between w:val="nil"/>
              </w:pBdr>
              <w:jc w:val="both"/>
              <w:rPr>
                <w:color w:val="000000"/>
              </w:rPr>
            </w:pPr>
          </w:p>
          <w:p w14:paraId="685BDE45" w14:textId="77777777" w:rsidR="00A82721" w:rsidRDefault="00A82721" w:rsidP="00A82721">
            <w:pPr>
              <w:pBdr>
                <w:top w:val="nil"/>
                <w:left w:val="nil"/>
                <w:bottom w:val="nil"/>
                <w:right w:val="nil"/>
                <w:between w:val="nil"/>
              </w:pBdr>
              <w:jc w:val="both"/>
              <w:rPr>
                <w:color w:val="000000"/>
              </w:rPr>
            </w:pPr>
            <w:r w:rsidRPr="00A82721">
              <w:rPr>
                <w:b/>
                <w:bCs/>
                <w:color w:val="000000"/>
              </w:rPr>
              <w:t xml:space="preserve">CG1: </w:t>
            </w:r>
            <w:r w:rsidRPr="00A82721">
              <w:rPr>
                <w:color w:val="000000"/>
              </w:rPr>
              <w:t xml:space="preserve">Mejora continuamente sus habilidades profesionales y de investigación a partir de un aprendizaje autorregulado y con pensamiento crítico, lo que le permite generar soluciones innovadoras pertinentes, según sus contextos de desempeño. </w:t>
            </w:r>
          </w:p>
          <w:p w14:paraId="7D77B7FA" w14:textId="77777777" w:rsidR="00A82721" w:rsidRPr="00A82721" w:rsidRDefault="00A82721" w:rsidP="00A82721">
            <w:pPr>
              <w:pBdr>
                <w:top w:val="nil"/>
                <w:left w:val="nil"/>
                <w:bottom w:val="nil"/>
                <w:right w:val="nil"/>
                <w:between w:val="nil"/>
              </w:pBdr>
              <w:jc w:val="both"/>
              <w:rPr>
                <w:color w:val="000000"/>
              </w:rPr>
            </w:pPr>
          </w:p>
          <w:p w14:paraId="276AEEF6" w14:textId="6046A204" w:rsidR="00A82721" w:rsidRPr="00A82721" w:rsidRDefault="00A82721" w:rsidP="00A82721">
            <w:pPr>
              <w:pStyle w:val="Prrafodelista"/>
              <w:numPr>
                <w:ilvl w:val="0"/>
                <w:numId w:val="27"/>
              </w:numPr>
              <w:pBdr>
                <w:top w:val="nil"/>
                <w:left w:val="nil"/>
                <w:bottom w:val="nil"/>
                <w:right w:val="nil"/>
                <w:between w:val="nil"/>
              </w:pBdr>
              <w:jc w:val="both"/>
              <w:rPr>
                <w:color w:val="000000"/>
              </w:rPr>
            </w:pPr>
            <w:r w:rsidRPr="00A82721">
              <w:rPr>
                <w:b/>
                <w:bCs/>
                <w:color w:val="000000"/>
              </w:rPr>
              <w:t>CG1-ND2:</w:t>
            </w:r>
            <w:r w:rsidRPr="00A82721">
              <w:rPr>
                <w:color w:val="000000"/>
              </w:rPr>
              <w:t xml:space="preserve"> Desarrolla procesos reflexivos en torno a prácticas propias y observadas, explorando nuevas áreas de conocimiento a partir de las necesidades, debilidades o problemáticas detectadas en su entorno sociocultural, profesional, laboral o científico. </w:t>
            </w:r>
          </w:p>
          <w:p w14:paraId="4C5E0A70" w14:textId="77777777" w:rsidR="00A82721" w:rsidRPr="00A82721" w:rsidRDefault="00A82721" w:rsidP="00A82721">
            <w:pPr>
              <w:pBdr>
                <w:top w:val="nil"/>
                <w:left w:val="nil"/>
                <w:bottom w:val="nil"/>
                <w:right w:val="nil"/>
                <w:between w:val="nil"/>
              </w:pBdr>
              <w:jc w:val="both"/>
              <w:rPr>
                <w:color w:val="000000"/>
              </w:rPr>
            </w:pPr>
          </w:p>
          <w:p w14:paraId="4EC357EF" w14:textId="77777777" w:rsidR="00A82721" w:rsidRDefault="00A82721" w:rsidP="00A82721">
            <w:pPr>
              <w:pBdr>
                <w:top w:val="nil"/>
                <w:left w:val="nil"/>
                <w:bottom w:val="nil"/>
                <w:right w:val="nil"/>
                <w:between w:val="nil"/>
              </w:pBdr>
              <w:jc w:val="both"/>
              <w:rPr>
                <w:color w:val="000000"/>
              </w:rPr>
            </w:pPr>
            <w:r w:rsidRPr="00A82721">
              <w:rPr>
                <w:b/>
                <w:bCs/>
                <w:color w:val="000000"/>
              </w:rPr>
              <w:t xml:space="preserve">CG2: </w:t>
            </w:r>
            <w:r w:rsidRPr="00A82721">
              <w:rPr>
                <w:color w:val="000000"/>
              </w:rPr>
              <w:t xml:space="preserve">Colabora en equipos multidisciplinarios asumiendo diversos roles, liderando tareas y soluciones en entornos complejos en pos de un objetivo común. </w:t>
            </w:r>
          </w:p>
          <w:p w14:paraId="67ED2483" w14:textId="77777777" w:rsidR="00A82721" w:rsidRPr="00A82721" w:rsidRDefault="00A82721" w:rsidP="00A82721">
            <w:pPr>
              <w:pBdr>
                <w:top w:val="nil"/>
                <w:left w:val="nil"/>
                <w:bottom w:val="nil"/>
                <w:right w:val="nil"/>
                <w:between w:val="nil"/>
              </w:pBdr>
              <w:jc w:val="both"/>
              <w:rPr>
                <w:color w:val="000000"/>
              </w:rPr>
            </w:pPr>
          </w:p>
          <w:p w14:paraId="37113F38" w14:textId="0F3F0AB7" w:rsidR="00A82721" w:rsidRPr="00A82721" w:rsidRDefault="00A82721" w:rsidP="00A82721">
            <w:pPr>
              <w:pStyle w:val="Prrafodelista"/>
              <w:numPr>
                <w:ilvl w:val="0"/>
                <w:numId w:val="27"/>
              </w:numPr>
              <w:pBdr>
                <w:top w:val="nil"/>
                <w:left w:val="nil"/>
                <w:bottom w:val="nil"/>
                <w:right w:val="nil"/>
                <w:between w:val="nil"/>
              </w:pBdr>
              <w:jc w:val="both"/>
              <w:rPr>
                <w:color w:val="000000"/>
              </w:rPr>
            </w:pPr>
            <w:r w:rsidRPr="00A82721">
              <w:rPr>
                <w:b/>
                <w:bCs/>
                <w:color w:val="000000"/>
              </w:rPr>
              <w:t>CG2-ND2:</w:t>
            </w:r>
            <w:r w:rsidRPr="00A82721">
              <w:rPr>
                <w:color w:val="000000"/>
              </w:rPr>
              <w:t xml:space="preserve"> Desarrolla en equipo propuestas consensuadas para la resolución de problemas en diversos contextos académicos y socioculturales. </w:t>
            </w:r>
          </w:p>
          <w:p w14:paraId="2BB3278E" w14:textId="77777777" w:rsidR="00A82721" w:rsidRPr="00A82721" w:rsidRDefault="00A82721" w:rsidP="00A82721">
            <w:pPr>
              <w:pBdr>
                <w:top w:val="nil"/>
                <w:left w:val="nil"/>
                <w:bottom w:val="nil"/>
                <w:right w:val="nil"/>
                <w:between w:val="nil"/>
              </w:pBdr>
              <w:jc w:val="both"/>
              <w:rPr>
                <w:color w:val="000000"/>
              </w:rPr>
            </w:pPr>
          </w:p>
          <w:p w14:paraId="13012EC2" w14:textId="77777777" w:rsidR="00A82721" w:rsidRPr="00A82721" w:rsidRDefault="00A82721" w:rsidP="00A82721">
            <w:pPr>
              <w:pBdr>
                <w:top w:val="nil"/>
                <w:left w:val="nil"/>
                <w:bottom w:val="nil"/>
                <w:right w:val="nil"/>
                <w:between w:val="nil"/>
              </w:pBdr>
              <w:jc w:val="both"/>
              <w:rPr>
                <w:color w:val="000000"/>
              </w:rPr>
            </w:pPr>
            <w:r w:rsidRPr="00A82721">
              <w:rPr>
                <w:b/>
                <w:bCs/>
                <w:color w:val="000000"/>
              </w:rPr>
              <w:t xml:space="preserve">CG3: </w:t>
            </w:r>
            <w:r w:rsidRPr="00A82721">
              <w:rPr>
                <w:color w:val="000000"/>
              </w:rPr>
              <w:t xml:space="preserve">Actúa en forma ética, demostrando un comportamiento inclusivo con responsabilidad ciudadana en diversos contextos, considerando el impacto social, económico y medioambiental de su desempeño profesional. </w:t>
            </w:r>
          </w:p>
          <w:p w14:paraId="2F6B767C" w14:textId="627C0B3C" w:rsidR="00A82721" w:rsidRPr="00A82721" w:rsidRDefault="00A82721" w:rsidP="00A82721">
            <w:pPr>
              <w:pStyle w:val="Prrafodelista"/>
              <w:numPr>
                <w:ilvl w:val="0"/>
                <w:numId w:val="27"/>
              </w:numPr>
              <w:pBdr>
                <w:top w:val="nil"/>
                <w:left w:val="nil"/>
                <w:bottom w:val="nil"/>
                <w:right w:val="nil"/>
                <w:between w:val="nil"/>
              </w:pBdr>
              <w:jc w:val="both"/>
              <w:rPr>
                <w:color w:val="000000"/>
              </w:rPr>
            </w:pPr>
            <w:r w:rsidRPr="00A82721">
              <w:rPr>
                <w:b/>
                <w:bCs/>
                <w:color w:val="000000"/>
              </w:rPr>
              <w:t>CG3-ND2:</w:t>
            </w:r>
            <w:r w:rsidRPr="00A82721">
              <w:rPr>
                <w:color w:val="000000"/>
              </w:rPr>
              <w:t xml:space="preserve"> Demuestra comportamientos éticos asociados a la responsabilidad ciudadana en contextos de vinculación con el medio. </w:t>
            </w:r>
          </w:p>
          <w:p w14:paraId="48AD3AC1" w14:textId="77777777" w:rsidR="00A82721" w:rsidRPr="00A82721" w:rsidRDefault="00A82721" w:rsidP="00A82721">
            <w:pPr>
              <w:pBdr>
                <w:top w:val="nil"/>
                <w:left w:val="nil"/>
                <w:bottom w:val="nil"/>
                <w:right w:val="nil"/>
                <w:between w:val="nil"/>
              </w:pBdr>
              <w:jc w:val="both"/>
              <w:rPr>
                <w:color w:val="000000"/>
              </w:rPr>
            </w:pPr>
          </w:p>
          <w:p w14:paraId="38B3D16F" w14:textId="77777777" w:rsidR="00A82721" w:rsidRPr="00A82721" w:rsidRDefault="00A82721" w:rsidP="00A82721">
            <w:pPr>
              <w:pBdr>
                <w:top w:val="nil"/>
                <w:left w:val="nil"/>
                <w:bottom w:val="nil"/>
                <w:right w:val="nil"/>
                <w:between w:val="nil"/>
              </w:pBdr>
              <w:jc w:val="both"/>
              <w:rPr>
                <w:color w:val="000000"/>
              </w:rPr>
            </w:pPr>
            <w:r w:rsidRPr="00A82721">
              <w:rPr>
                <w:b/>
                <w:bCs/>
                <w:color w:val="000000"/>
              </w:rPr>
              <w:t xml:space="preserve">CG4: </w:t>
            </w:r>
            <w:r w:rsidRPr="00A82721">
              <w:rPr>
                <w:color w:val="000000"/>
              </w:rPr>
              <w:t xml:space="preserve">Maneja habilidades comunicativas que le permitan desempeñarse eficazmente en contextos profesionales a nivel nacional e internacional profesional. </w:t>
            </w:r>
          </w:p>
          <w:p w14:paraId="65766890" w14:textId="6B7B2BD2" w:rsidR="00A82721" w:rsidRPr="00A82721" w:rsidRDefault="00A82721" w:rsidP="00A82721">
            <w:pPr>
              <w:pStyle w:val="Prrafodelista"/>
              <w:numPr>
                <w:ilvl w:val="0"/>
                <w:numId w:val="27"/>
              </w:numPr>
              <w:pBdr>
                <w:top w:val="nil"/>
                <w:left w:val="nil"/>
                <w:bottom w:val="nil"/>
                <w:right w:val="nil"/>
                <w:between w:val="nil"/>
              </w:pBdr>
              <w:jc w:val="both"/>
              <w:rPr>
                <w:color w:val="000000"/>
              </w:rPr>
            </w:pPr>
            <w:r w:rsidRPr="00A82721">
              <w:rPr>
                <w:b/>
                <w:bCs/>
                <w:color w:val="000000"/>
              </w:rPr>
              <w:t>CG4-ND2:</w:t>
            </w:r>
            <w:r w:rsidRPr="00A82721">
              <w:rPr>
                <w:color w:val="000000"/>
              </w:rPr>
              <w:t xml:space="preserve"> Desarrolla habilidades de comunicación interpersonal en el trabajo académico y en distintos contextos socioculturales. </w:t>
            </w:r>
          </w:p>
          <w:p w14:paraId="057FAC88" w14:textId="77777777" w:rsidR="000059A0" w:rsidRPr="00B90367" w:rsidRDefault="000059A0" w:rsidP="000059A0">
            <w:pPr>
              <w:widowControl/>
              <w:pBdr>
                <w:top w:val="nil"/>
                <w:left w:val="nil"/>
                <w:bottom w:val="nil"/>
                <w:right w:val="nil"/>
                <w:between w:val="nil"/>
              </w:pBdr>
              <w:jc w:val="both"/>
              <w:rPr>
                <w:color w:val="1F1F1F"/>
                <w:lang w:val="es-CL"/>
              </w:rPr>
            </w:pPr>
          </w:p>
          <w:p w14:paraId="12660442" w14:textId="3324F372" w:rsidR="00C61683" w:rsidRPr="000059A0" w:rsidRDefault="00C61683" w:rsidP="000059A0">
            <w:pPr>
              <w:widowControl/>
              <w:pBdr>
                <w:top w:val="nil"/>
                <w:left w:val="nil"/>
                <w:bottom w:val="nil"/>
                <w:right w:val="nil"/>
                <w:between w:val="nil"/>
              </w:pBdr>
              <w:spacing w:line="276" w:lineRule="auto"/>
              <w:jc w:val="both"/>
              <w:rPr>
                <w:rFonts w:eastAsia="Calibri"/>
                <w:b/>
                <w:color w:val="000000"/>
                <w:lang w:val="es-CL"/>
              </w:rPr>
            </w:pPr>
          </w:p>
        </w:tc>
      </w:tr>
    </w:tbl>
    <w:p w14:paraId="44762D7E" w14:textId="77777777" w:rsidR="00C61683" w:rsidRDefault="00C61683">
      <w:pPr>
        <w:pBdr>
          <w:top w:val="nil"/>
          <w:left w:val="nil"/>
          <w:bottom w:val="nil"/>
          <w:right w:val="nil"/>
          <w:between w:val="nil"/>
        </w:pBdr>
        <w:spacing w:after="0" w:line="240" w:lineRule="auto"/>
        <w:rPr>
          <w:b/>
          <w:color w:val="365F91"/>
          <w:sz w:val="28"/>
          <w:szCs w:val="28"/>
        </w:rPr>
      </w:pPr>
    </w:p>
    <w:p w14:paraId="04BC00D6" w14:textId="77777777" w:rsidR="00C61683" w:rsidRDefault="00C61683">
      <w:pPr>
        <w:pBdr>
          <w:top w:val="nil"/>
          <w:left w:val="nil"/>
          <w:bottom w:val="nil"/>
          <w:right w:val="nil"/>
          <w:between w:val="nil"/>
        </w:pBdr>
        <w:spacing w:after="0" w:line="240" w:lineRule="auto"/>
        <w:jc w:val="center"/>
        <w:rPr>
          <w:b/>
          <w:color w:val="365F91"/>
          <w:sz w:val="24"/>
          <w:szCs w:val="24"/>
        </w:rPr>
      </w:pPr>
    </w:p>
    <w:p w14:paraId="1F57E5B4" w14:textId="77777777" w:rsidR="00A82721" w:rsidRDefault="00A82721">
      <w:pPr>
        <w:pBdr>
          <w:top w:val="nil"/>
          <w:left w:val="nil"/>
          <w:bottom w:val="nil"/>
          <w:right w:val="nil"/>
          <w:between w:val="nil"/>
        </w:pBdr>
        <w:spacing w:after="0" w:line="240" w:lineRule="auto"/>
        <w:jc w:val="center"/>
        <w:rPr>
          <w:b/>
          <w:color w:val="365F91"/>
          <w:sz w:val="24"/>
          <w:szCs w:val="24"/>
        </w:rPr>
      </w:pPr>
    </w:p>
    <w:p w14:paraId="37882B82" w14:textId="77777777" w:rsidR="00A82721" w:rsidRDefault="00A82721">
      <w:pPr>
        <w:pBdr>
          <w:top w:val="nil"/>
          <w:left w:val="nil"/>
          <w:bottom w:val="nil"/>
          <w:right w:val="nil"/>
          <w:between w:val="nil"/>
        </w:pBdr>
        <w:spacing w:after="0" w:line="240" w:lineRule="auto"/>
        <w:jc w:val="center"/>
        <w:rPr>
          <w:b/>
          <w:color w:val="365F91"/>
          <w:sz w:val="24"/>
          <w:szCs w:val="24"/>
        </w:rPr>
      </w:pPr>
    </w:p>
    <w:p w14:paraId="752B3EF4" w14:textId="77777777" w:rsidR="00A82721" w:rsidRDefault="00A82721">
      <w:pPr>
        <w:pBdr>
          <w:top w:val="nil"/>
          <w:left w:val="nil"/>
          <w:bottom w:val="nil"/>
          <w:right w:val="nil"/>
          <w:between w:val="nil"/>
        </w:pBdr>
        <w:spacing w:after="0" w:line="240" w:lineRule="auto"/>
        <w:jc w:val="center"/>
        <w:rPr>
          <w:b/>
          <w:color w:val="365F91"/>
          <w:sz w:val="24"/>
          <w:szCs w:val="24"/>
        </w:rPr>
      </w:pPr>
    </w:p>
    <w:p w14:paraId="027F4E4B" w14:textId="77777777" w:rsidR="00A82721" w:rsidRDefault="00A82721">
      <w:pPr>
        <w:pBdr>
          <w:top w:val="nil"/>
          <w:left w:val="nil"/>
          <w:bottom w:val="nil"/>
          <w:right w:val="nil"/>
          <w:between w:val="nil"/>
        </w:pBdr>
        <w:spacing w:after="0" w:line="240" w:lineRule="auto"/>
        <w:jc w:val="center"/>
        <w:rPr>
          <w:b/>
          <w:color w:val="365F91"/>
          <w:sz w:val="24"/>
          <w:szCs w:val="24"/>
        </w:rPr>
      </w:pPr>
    </w:p>
    <w:p w14:paraId="2DB2C4C1" w14:textId="77777777" w:rsidR="00A82721" w:rsidRDefault="00A82721">
      <w:pPr>
        <w:pBdr>
          <w:top w:val="nil"/>
          <w:left w:val="nil"/>
          <w:bottom w:val="nil"/>
          <w:right w:val="nil"/>
          <w:between w:val="nil"/>
        </w:pBdr>
        <w:spacing w:after="0" w:line="240" w:lineRule="auto"/>
        <w:jc w:val="center"/>
        <w:rPr>
          <w:b/>
          <w:color w:val="365F91"/>
          <w:sz w:val="24"/>
          <w:szCs w:val="24"/>
        </w:rPr>
      </w:pPr>
    </w:p>
    <w:p w14:paraId="4116E091" w14:textId="77777777" w:rsidR="00A82721" w:rsidRDefault="00A82721">
      <w:pPr>
        <w:pBdr>
          <w:top w:val="nil"/>
          <w:left w:val="nil"/>
          <w:bottom w:val="nil"/>
          <w:right w:val="nil"/>
          <w:between w:val="nil"/>
        </w:pBdr>
        <w:spacing w:after="0" w:line="240" w:lineRule="auto"/>
        <w:jc w:val="center"/>
        <w:rPr>
          <w:b/>
          <w:color w:val="365F91"/>
          <w:sz w:val="24"/>
          <w:szCs w:val="24"/>
        </w:rPr>
      </w:pPr>
    </w:p>
    <w:p w14:paraId="6E6E3475" w14:textId="77777777" w:rsidR="00C61683" w:rsidRDefault="00C61683" w:rsidP="000059A0">
      <w:pPr>
        <w:pBdr>
          <w:top w:val="nil"/>
          <w:left w:val="nil"/>
          <w:bottom w:val="nil"/>
          <w:right w:val="nil"/>
          <w:between w:val="nil"/>
        </w:pBdr>
        <w:spacing w:after="0" w:line="240" w:lineRule="auto"/>
        <w:rPr>
          <w:b/>
          <w:color w:val="365F91"/>
          <w:sz w:val="24"/>
          <w:szCs w:val="24"/>
        </w:rPr>
      </w:pPr>
    </w:p>
    <w:p w14:paraId="14DF570E" w14:textId="77777777" w:rsidR="00C61683" w:rsidRDefault="00E263C2">
      <w:pPr>
        <w:pBdr>
          <w:top w:val="nil"/>
          <w:left w:val="nil"/>
          <w:bottom w:val="nil"/>
          <w:right w:val="nil"/>
          <w:between w:val="nil"/>
        </w:pBdr>
        <w:spacing w:after="0" w:line="240" w:lineRule="auto"/>
        <w:jc w:val="center"/>
        <w:rPr>
          <w:b/>
          <w:color w:val="365F91"/>
          <w:sz w:val="24"/>
          <w:szCs w:val="24"/>
        </w:rPr>
      </w:pPr>
      <w:r>
        <w:rPr>
          <w:b/>
          <w:color w:val="365F91"/>
          <w:sz w:val="24"/>
          <w:szCs w:val="24"/>
        </w:rPr>
        <w:lastRenderedPageBreak/>
        <w:t>PROGRAMA DE LA ASIGNATURA</w:t>
      </w:r>
    </w:p>
    <w:p w14:paraId="571B72CD" w14:textId="77777777" w:rsidR="00C61683" w:rsidRDefault="00C61683">
      <w:pPr>
        <w:pBdr>
          <w:top w:val="nil"/>
          <w:left w:val="nil"/>
          <w:bottom w:val="nil"/>
          <w:right w:val="nil"/>
          <w:between w:val="nil"/>
        </w:pBdr>
        <w:spacing w:after="0" w:line="240" w:lineRule="auto"/>
        <w:rPr>
          <w:rFonts w:ascii="Times New Roman" w:eastAsia="Times New Roman" w:hAnsi="Times New Roman" w:cs="Times New Roman"/>
          <w:color w:val="000000"/>
        </w:rPr>
      </w:pPr>
    </w:p>
    <w:p w14:paraId="530FFD96" w14:textId="77777777" w:rsidR="00C61683" w:rsidRDefault="00E263C2">
      <w:pPr>
        <w:numPr>
          <w:ilvl w:val="0"/>
          <w:numId w:val="15"/>
        </w:numPr>
        <w:pBdr>
          <w:top w:val="nil"/>
          <w:left w:val="nil"/>
          <w:bottom w:val="nil"/>
          <w:right w:val="nil"/>
          <w:between w:val="nil"/>
        </w:pBdr>
        <w:spacing w:after="0" w:line="240" w:lineRule="auto"/>
        <w:jc w:val="both"/>
        <w:rPr>
          <w:b/>
          <w:color w:val="000000"/>
          <w:sz w:val="24"/>
          <w:szCs w:val="24"/>
        </w:rPr>
      </w:pPr>
      <w:r>
        <w:rPr>
          <w:b/>
          <w:color w:val="000000"/>
          <w:sz w:val="24"/>
          <w:szCs w:val="24"/>
        </w:rPr>
        <w:t>IDENTIFICACIÓN:</w:t>
      </w:r>
    </w:p>
    <w:tbl>
      <w:tblPr>
        <w:tblStyle w:val="af1"/>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0"/>
        <w:gridCol w:w="5063"/>
      </w:tblGrid>
      <w:tr w:rsidR="00C61683" w14:paraId="609CFC9C" w14:textId="77777777">
        <w:tc>
          <w:tcPr>
            <w:tcW w:w="4860" w:type="dxa"/>
          </w:tcPr>
          <w:p w14:paraId="2780388A" w14:textId="77777777" w:rsidR="00C61683" w:rsidRDefault="00E263C2">
            <w:pPr>
              <w:widowControl/>
              <w:pBdr>
                <w:top w:val="nil"/>
                <w:left w:val="nil"/>
                <w:bottom w:val="nil"/>
                <w:right w:val="nil"/>
                <w:between w:val="nil"/>
              </w:pBdr>
              <w:jc w:val="both"/>
              <w:rPr>
                <w:rFonts w:eastAsia="Calibri"/>
                <w:b/>
                <w:color w:val="000000"/>
                <w:sz w:val="24"/>
                <w:szCs w:val="24"/>
              </w:rPr>
            </w:pPr>
            <w:r>
              <w:rPr>
                <w:rFonts w:eastAsia="Calibri"/>
                <w:b/>
                <w:color w:val="000000"/>
                <w:sz w:val="24"/>
                <w:szCs w:val="24"/>
              </w:rPr>
              <w:t>Nombre</w:t>
            </w:r>
          </w:p>
        </w:tc>
        <w:tc>
          <w:tcPr>
            <w:tcW w:w="5063" w:type="dxa"/>
          </w:tcPr>
          <w:p w14:paraId="7D05BFD3" w14:textId="25B1FE55" w:rsidR="00C61683" w:rsidRDefault="00E263C2">
            <w:pPr>
              <w:widowControl/>
              <w:pBdr>
                <w:top w:val="nil"/>
                <w:left w:val="nil"/>
                <w:bottom w:val="nil"/>
                <w:right w:val="nil"/>
                <w:between w:val="nil"/>
              </w:pBdr>
              <w:jc w:val="both"/>
              <w:rPr>
                <w:rFonts w:eastAsia="Calibri"/>
                <w:b/>
                <w:color w:val="000000"/>
                <w:sz w:val="24"/>
                <w:szCs w:val="24"/>
              </w:rPr>
            </w:pPr>
            <w:r>
              <w:rPr>
                <w:rFonts w:eastAsia="Calibri"/>
                <w:b/>
                <w:color w:val="000000"/>
                <w:sz w:val="24"/>
                <w:szCs w:val="24"/>
              </w:rPr>
              <w:t>TIPE II</w:t>
            </w:r>
          </w:p>
        </w:tc>
      </w:tr>
      <w:tr w:rsidR="00C61683" w14:paraId="359AD894" w14:textId="77777777">
        <w:tc>
          <w:tcPr>
            <w:tcW w:w="4860" w:type="dxa"/>
          </w:tcPr>
          <w:p w14:paraId="0193C95D" w14:textId="77777777" w:rsidR="00C61683" w:rsidRDefault="00E263C2">
            <w:pPr>
              <w:widowControl/>
              <w:pBdr>
                <w:top w:val="nil"/>
                <w:left w:val="nil"/>
                <w:bottom w:val="nil"/>
                <w:right w:val="nil"/>
                <w:between w:val="nil"/>
              </w:pBdr>
              <w:jc w:val="both"/>
              <w:rPr>
                <w:rFonts w:eastAsia="Calibri"/>
                <w:b/>
                <w:color w:val="000000"/>
                <w:sz w:val="24"/>
                <w:szCs w:val="24"/>
              </w:rPr>
            </w:pPr>
            <w:r>
              <w:rPr>
                <w:rFonts w:eastAsia="Calibri"/>
                <w:b/>
                <w:color w:val="000000"/>
                <w:sz w:val="24"/>
                <w:szCs w:val="24"/>
              </w:rPr>
              <w:t>Código</w:t>
            </w:r>
          </w:p>
        </w:tc>
        <w:tc>
          <w:tcPr>
            <w:tcW w:w="5063" w:type="dxa"/>
          </w:tcPr>
          <w:p w14:paraId="1DA09C5A" w14:textId="2E75ED75" w:rsidR="00C61683" w:rsidRDefault="00E263C2">
            <w:pPr>
              <w:widowControl/>
              <w:pBdr>
                <w:top w:val="nil"/>
                <w:left w:val="nil"/>
                <w:bottom w:val="nil"/>
                <w:right w:val="nil"/>
                <w:between w:val="nil"/>
              </w:pBdr>
              <w:jc w:val="both"/>
              <w:rPr>
                <w:rFonts w:eastAsia="Calibri"/>
                <w:color w:val="000000"/>
                <w:sz w:val="24"/>
                <w:szCs w:val="24"/>
              </w:rPr>
            </w:pPr>
            <w:r>
              <w:rPr>
                <w:rFonts w:eastAsia="Calibri"/>
                <w:color w:val="000000"/>
                <w:sz w:val="24"/>
                <w:szCs w:val="24"/>
              </w:rPr>
              <w:t>IM</w:t>
            </w:r>
            <w:r w:rsidR="00A82721">
              <w:rPr>
                <w:rFonts w:eastAsia="Calibri"/>
                <w:color w:val="000000"/>
                <w:sz w:val="24"/>
                <w:szCs w:val="24"/>
              </w:rPr>
              <w:t>AT</w:t>
            </w:r>
            <w:r>
              <w:rPr>
                <w:rFonts w:eastAsia="Calibri"/>
                <w:color w:val="000000"/>
                <w:sz w:val="24"/>
                <w:szCs w:val="24"/>
              </w:rPr>
              <w:t xml:space="preserve"> </w:t>
            </w:r>
            <w:r>
              <w:rPr>
                <w:sz w:val="24"/>
                <w:szCs w:val="24"/>
              </w:rPr>
              <w:t>4</w:t>
            </w:r>
            <w:r w:rsidR="00A82721">
              <w:rPr>
                <w:sz w:val="24"/>
                <w:szCs w:val="24"/>
              </w:rPr>
              <w:t>14</w:t>
            </w:r>
          </w:p>
        </w:tc>
      </w:tr>
      <w:tr w:rsidR="00C61683" w14:paraId="6764CCE0" w14:textId="77777777">
        <w:tc>
          <w:tcPr>
            <w:tcW w:w="4860" w:type="dxa"/>
          </w:tcPr>
          <w:p w14:paraId="1073675E" w14:textId="77777777" w:rsidR="00C61683" w:rsidRDefault="00E263C2">
            <w:pPr>
              <w:widowControl/>
              <w:pBdr>
                <w:top w:val="nil"/>
                <w:left w:val="nil"/>
                <w:bottom w:val="nil"/>
                <w:right w:val="nil"/>
                <w:between w:val="nil"/>
              </w:pBdr>
              <w:jc w:val="both"/>
              <w:rPr>
                <w:rFonts w:eastAsia="Calibri"/>
                <w:b/>
                <w:color w:val="000000"/>
                <w:sz w:val="24"/>
                <w:szCs w:val="24"/>
              </w:rPr>
            </w:pPr>
            <w:r>
              <w:rPr>
                <w:rFonts w:eastAsia="Calibri"/>
                <w:b/>
                <w:color w:val="000000"/>
                <w:sz w:val="24"/>
                <w:szCs w:val="24"/>
              </w:rPr>
              <w:t>Requisito(s)</w:t>
            </w:r>
          </w:p>
        </w:tc>
        <w:tc>
          <w:tcPr>
            <w:tcW w:w="5063" w:type="dxa"/>
          </w:tcPr>
          <w:p w14:paraId="365148DB" w14:textId="00A71274" w:rsidR="00C61683" w:rsidRDefault="00A82721">
            <w:pPr>
              <w:widowControl/>
              <w:pBdr>
                <w:top w:val="nil"/>
                <w:left w:val="nil"/>
                <w:bottom w:val="nil"/>
                <w:right w:val="nil"/>
                <w:between w:val="nil"/>
              </w:pBdr>
              <w:jc w:val="both"/>
              <w:rPr>
                <w:rFonts w:eastAsia="Calibri"/>
                <w:color w:val="000000"/>
                <w:sz w:val="24"/>
                <w:szCs w:val="24"/>
              </w:rPr>
            </w:pPr>
            <w:r>
              <w:rPr>
                <w:sz w:val="24"/>
                <w:szCs w:val="24"/>
              </w:rPr>
              <w:t>IMAT 324</w:t>
            </w:r>
          </w:p>
        </w:tc>
      </w:tr>
    </w:tbl>
    <w:p w14:paraId="2114ACFB" w14:textId="77777777" w:rsidR="00C61683" w:rsidRDefault="00C61683">
      <w:pPr>
        <w:pBdr>
          <w:top w:val="nil"/>
          <w:left w:val="nil"/>
          <w:bottom w:val="nil"/>
          <w:right w:val="nil"/>
          <w:between w:val="nil"/>
        </w:pBdr>
        <w:spacing w:after="0" w:line="240" w:lineRule="auto"/>
        <w:jc w:val="both"/>
        <w:rPr>
          <w:b/>
          <w:color w:val="000000"/>
          <w:sz w:val="24"/>
          <w:szCs w:val="24"/>
        </w:rPr>
      </w:pPr>
    </w:p>
    <w:p w14:paraId="313CD979" w14:textId="77777777" w:rsidR="00C61683" w:rsidRDefault="00E263C2">
      <w:pPr>
        <w:numPr>
          <w:ilvl w:val="0"/>
          <w:numId w:val="15"/>
        </w:numPr>
        <w:pBdr>
          <w:top w:val="nil"/>
          <w:left w:val="nil"/>
          <w:bottom w:val="nil"/>
          <w:right w:val="nil"/>
          <w:between w:val="nil"/>
        </w:pBdr>
        <w:spacing w:after="0" w:line="240" w:lineRule="auto"/>
        <w:jc w:val="both"/>
        <w:rPr>
          <w:b/>
          <w:color w:val="000000"/>
          <w:sz w:val="24"/>
          <w:szCs w:val="24"/>
        </w:rPr>
      </w:pPr>
      <w:r>
        <w:rPr>
          <w:b/>
          <w:color w:val="000000"/>
          <w:sz w:val="24"/>
          <w:szCs w:val="24"/>
        </w:rPr>
        <w:t>RESULTADOS DE APRENDIZAJE Y DESEMPEÑOS CLAVES:</w:t>
      </w:r>
    </w:p>
    <w:p w14:paraId="2CC7773D" w14:textId="77777777" w:rsidR="00A82721" w:rsidRDefault="00A82721" w:rsidP="00A82721">
      <w:pPr>
        <w:pBdr>
          <w:top w:val="nil"/>
          <w:left w:val="nil"/>
          <w:bottom w:val="nil"/>
          <w:right w:val="nil"/>
          <w:between w:val="nil"/>
        </w:pBdr>
        <w:spacing w:after="0" w:line="240" w:lineRule="auto"/>
        <w:jc w:val="both"/>
        <w:rPr>
          <w:b/>
          <w:color w:val="000000"/>
          <w:sz w:val="24"/>
          <w:szCs w:val="24"/>
        </w:rPr>
      </w:pPr>
    </w:p>
    <w:tbl>
      <w:tblPr>
        <w:tblStyle w:val="af2"/>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tblGrid>
      <w:tr w:rsidR="00C61683" w14:paraId="243469C9" w14:textId="77777777">
        <w:tc>
          <w:tcPr>
            <w:tcW w:w="9923" w:type="dxa"/>
          </w:tcPr>
          <w:p w14:paraId="65E89834" w14:textId="77777777" w:rsidR="00C61683" w:rsidRDefault="00C61683" w:rsidP="00A82721">
            <w:pPr>
              <w:pBdr>
                <w:top w:val="nil"/>
                <w:left w:val="nil"/>
                <w:bottom w:val="nil"/>
                <w:right w:val="nil"/>
                <w:between w:val="nil"/>
              </w:pBdr>
              <w:jc w:val="both"/>
              <w:rPr>
                <w:rFonts w:eastAsia="Calibri"/>
                <w:color w:val="000000"/>
                <w:lang w:val="es-CL"/>
              </w:rPr>
            </w:pPr>
          </w:p>
          <w:p w14:paraId="048483C4" w14:textId="77777777" w:rsidR="00A82721" w:rsidRDefault="00A82721" w:rsidP="00A82721">
            <w:pPr>
              <w:pBdr>
                <w:top w:val="nil"/>
                <w:left w:val="nil"/>
                <w:bottom w:val="nil"/>
                <w:right w:val="nil"/>
                <w:between w:val="nil"/>
              </w:pBdr>
              <w:jc w:val="both"/>
              <w:rPr>
                <w:rFonts w:eastAsia="Calibri"/>
                <w:color w:val="000000"/>
                <w:lang w:val="es-CL"/>
              </w:rPr>
            </w:pPr>
            <w:r w:rsidRPr="00A82721">
              <w:rPr>
                <w:rFonts w:eastAsia="Calibri"/>
                <w:color w:val="000000"/>
                <w:lang w:val="es-CL"/>
              </w:rPr>
              <w:t>Al finalizar la asignatura los y las estudiantes serán capaces de demostrar los siguientes desempeños claves (DC) correspondientes al segundo nivel de dominio de las competencias genéricas de la carrera y/o sello UV del perfil de egreso explicitadas:</w:t>
            </w:r>
          </w:p>
          <w:p w14:paraId="5AAA48CF" w14:textId="77777777" w:rsidR="00A82721" w:rsidRPr="00A82721" w:rsidRDefault="00A82721" w:rsidP="00A82721">
            <w:pPr>
              <w:pBdr>
                <w:top w:val="nil"/>
                <w:left w:val="nil"/>
                <w:bottom w:val="nil"/>
                <w:right w:val="nil"/>
                <w:between w:val="nil"/>
              </w:pBdr>
              <w:ind w:left="720"/>
              <w:jc w:val="both"/>
              <w:rPr>
                <w:rFonts w:eastAsia="Calibri"/>
                <w:color w:val="000000"/>
                <w:lang w:val="es-CL"/>
              </w:rPr>
            </w:pPr>
          </w:p>
          <w:p w14:paraId="6ABF97B2" w14:textId="16C47836" w:rsidR="00A82721" w:rsidRPr="00A82721" w:rsidRDefault="00A82721" w:rsidP="00A82721">
            <w:pPr>
              <w:pBdr>
                <w:top w:val="nil"/>
                <w:left w:val="nil"/>
                <w:bottom w:val="nil"/>
                <w:right w:val="nil"/>
                <w:between w:val="nil"/>
              </w:pBdr>
              <w:ind w:left="720"/>
              <w:jc w:val="both"/>
              <w:rPr>
                <w:rFonts w:eastAsia="Calibri"/>
                <w:color w:val="000000"/>
                <w:lang w:val="es-CL"/>
              </w:rPr>
            </w:pPr>
            <w:r w:rsidRPr="00A82721">
              <w:rPr>
                <w:rFonts w:eastAsia="Calibri"/>
                <w:b/>
                <w:bCs/>
                <w:color w:val="000000"/>
                <w:lang w:val="es-CL"/>
              </w:rPr>
              <w:t>CG1-ND2-DC1:</w:t>
            </w:r>
            <w:r w:rsidRPr="00A82721">
              <w:rPr>
                <w:rFonts w:eastAsia="Calibri"/>
                <w:color w:val="000000"/>
                <w:lang w:val="es-CL"/>
              </w:rPr>
              <w:t xml:space="preserve"> Explora y utiliza elementos de distintas áreas del conocimiento en el proceso de detección de necesidades y/o debilidades del entorno académico, científico y/o social.</w:t>
            </w:r>
          </w:p>
          <w:p w14:paraId="532B68EC" w14:textId="51B81F50" w:rsidR="00A82721" w:rsidRPr="00A82721" w:rsidRDefault="00A82721" w:rsidP="00A82721">
            <w:pPr>
              <w:pBdr>
                <w:top w:val="nil"/>
                <w:left w:val="nil"/>
                <w:bottom w:val="nil"/>
                <w:right w:val="nil"/>
                <w:between w:val="nil"/>
              </w:pBdr>
              <w:ind w:left="720"/>
              <w:jc w:val="both"/>
              <w:rPr>
                <w:rFonts w:eastAsia="Calibri"/>
                <w:color w:val="000000"/>
                <w:lang w:val="es-CL"/>
              </w:rPr>
            </w:pPr>
          </w:p>
          <w:p w14:paraId="4364F6BB" w14:textId="77777777" w:rsidR="00A82721" w:rsidRPr="00A82721" w:rsidRDefault="00A82721" w:rsidP="00A82721">
            <w:pPr>
              <w:pBdr>
                <w:top w:val="nil"/>
                <w:left w:val="nil"/>
                <w:bottom w:val="nil"/>
                <w:right w:val="nil"/>
                <w:between w:val="nil"/>
              </w:pBdr>
              <w:ind w:left="720"/>
              <w:jc w:val="both"/>
              <w:rPr>
                <w:rFonts w:eastAsia="Calibri"/>
                <w:color w:val="000000"/>
                <w:lang w:val="es-CL"/>
              </w:rPr>
            </w:pPr>
            <w:r w:rsidRPr="00A82721">
              <w:rPr>
                <w:rFonts w:eastAsia="Calibri"/>
                <w:b/>
                <w:bCs/>
                <w:color w:val="000000"/>
                <w:lang w:val="es-CL"/>
              </w:rPr>
              <w:t>CG2-ND2-DC1:</w:t>
            </w:r>
            <w:r w:rsidRPr="00A82721">
              <w:rPr>
                <w:rFonts w:eastAsia="Calibri"/>
                <w:color w:val="000000"/>
                <w:lang w:val="es-CL"/>
              </w:rPr>
              <w:t xml:space="preserve"> Orienta su quehacer a la definición de acuerdos, considerando diversos escenarios y puntos de vista en diversos contextos académicos y socioculturales.</w:t>
            </w:r>
          </w:p>
          <w:p w14:paraId="135A4B56" w14:textId="1F963268" w:rsidR="00A82721" w:rsidRPr="00A82721" w:rsidRDefault="00A82721" w:rsidP="00A82721">
            <w:pPr>
              <w:pBdr>
                <w:top w:val="nil"/>
                <w:left w:val="nil"/>
                <w:bottom w:val="nil"/>
                <w:right w:val="nil"/>
                <w:between w:val="nil"/>
              </w:pBdr>
              <w:ind w:left="720"/>
              <w:jc w:val="both"/>
              <w:rPr>
                <w:rFonts w:eastAsia="Calibri"/>
                <w:color w:val="000000"/>
                <w:lang w:val="es-CL"/>
              </w:rPr>
            </w:pPr>
          </w:p>
          <w:p w14:paraId="0A08EF32" w14:textId="77777777" w:rsidR="00A82721" w:rsidRPr="00A82721" w:rsidRDefault="00A82721" w:rsidP="00A82721">
            <w:pPr>
              <w:pBdr>
                <w:top w:val="nil"/>
                <w:left w:val="nil"/>
                <w:bottom w:val="nil"/>
                <w:right w:val="nil"/>
                <w:between w:val="nil"/>
              </w:pBdr>
              <w:ind w:left="720"/>
              <w:jc w:val="both"/>
              <w:rPr>
                <w:rFonts w:eastAsia="Calibri"/>
                <w:color w:val="000000"/>
                <w:lang w:val="es-CL"/>
              </w:rPr>
            </w:pPr>
            <w:r w:rsidRPr="00A82721">
              <w:rPr>
                <w:rFonts w:eastAsia="Calibri"/>
                <w:b/>
                <w:bCs/>
                <w:color w:val="000000"/>
                <w:lang w:val="es-CL"/>
              </w:rPr>
              <w:t>CG2-ND2-DC2:</w:t>
            </w:r>
            <w:r w:rsidRPr="00A82721">
              <w:rPr>
                <w:rFonts w:eastAsia="Calibri"/>
                <w:color w:val="000000"/>
                <w:lang w:val="es-CL"/>
              </w:rPr>
              <w:t xml:space="preserve"> Adapta su desempeño a los diversos roles definidos, para la resolución del problema en diversos contextos académicos y socioculturales.</w:t>
            </w:r>
          </w:p>
          <w:p w14:paraId="13CD198C" w14:textId="60187A4C" w:rsidR="00A82721" w:rsidRPr="00A82721" w:rsidRDefault="00A82721" w:rsidP="00A82721">
            <w:pPr>
              <w:pBdr>
                <w:top w:val="nil"/>
                <w:left w:val="nil"/>
                <w:bottom w:val="nil"/>
                <w:right w:val="nil"/>
                <w:between w:val="nil"/>
              </w:pBdr>
              <w:ind w:left="720"/>
              <w:jc w:val="both"/>
              <w:rPr>
                <w:rFonts w:eastAsia="Calibri"/>
                <w:color w:val="000000"/>
                <w:lang w:val="es-CL"/>
              </w:rPr>
            </w:pPr>
          </w:p>
          <w:p w14:paraId="3E59D52B" w14:textId="77777777" w:rsidR="00A82721" w:rsidRPr="00A82721" w:rsidRDefault="00A82721" w:rsidP="00A82721">
            <w:pPr>
              <w:pBdr>
                <w:top w:val="nil"/>
                <w:left w:val="nil"/>
                <w:bottom w:val="nil"/>
                <w:right w:val="nil"/>
                <w:between w:val="nil"/>
              </w:pBdr>
              <w:ind w:left="720"/>
              <w:jc w:val="both"/>
              <w:rPr>
                <w:rFonts w:eastAsia="Calibri"/>
                <w:color w:val="000000"/>
                <w:lang w:val="es-CL"/>
              </w:rPr>
            </w:pPr>
            <w:r w:rsidRPr="00A82721">
              <w:rPr>
                <w:rFonts w:eastAsia="Calibri"/>
                <w:b/>
                <w:bCs/>
                <w:color w:val="000000"/>
                <w:lang w:val="es-CL"/>
              </w:rPr>
              <w:t>CG2-ND2-DC3:</w:t>
            </w:r>
            <w:r w:rsidRPr="00A82721">
              <w:rPr>
                <w:rFonts w:eastAsia="Calibri"/>
                <w:color w:val="000000"/>
                <w:lang w:val="es-CL"/>
              </w:rPr>
              <w:t xml:space="preserve"> Propone alternativas de soluciones, considerando diversos escenarios y puntos de vista, para la resolución del problema.</w:t>
            </w:r>
          </w:p>
          <w:p w14:paraId="1753AD23" w14:textId="2618B07E" w:rsidR="00A82721" w:rsidRPr="00A82721" w:rsidRDefault="00A82721" w:rsidP="00A82721">
            <w:pPr>
              <w:pBdr>
                <w:top w:val="nil"/>
                <w:left w:val="nil"/>
                <w:bottom w:val="nil"/>
                <w:right w:val="nil"/>
                <w:between w:val="nil"/>
              </w:pBdr>
              <w:ind w:left="720"/>
              <w:jc w:val="both"/>
              <w:rPr>
                <w:rFonts w:eastAsia="Calibri"/>
                <w:color w:val="000000"/>
                <w:lang w:val="es-CL"/>
              </w:rPr>
            </w:pPr>
          </w:p>
          <w:p w14:paraId="0025DB61" w14:textId="77777777" w:rsidR="00A82721" w:rsidRPr="00A82721" w:rsidRDefault="00A82721" w:rsidP="00A82721">
            <w:pPr>
              <w:pBdr>
                <w:top w:val="nil"/>
                <w:left w:val="nil"/>
                <w:bottom w:val="nil"/>
                <w:right w:val="nil"/>
                <w:between w:val="nil"/>
              </w:pBdr>
              <w:ind w:left="720"/>
              <w:jc w:val="both"/>
              <w:rPr>
                <w:rFonts w:eastAsia="Calibri"/>
                <w:color w:val="000000"/>
                <w:lang w:val="es-CL"/>
              </w:rPr>
            </w:pPr>
            <w:r w:rsidRPr="00A82721">
              <w:rPr>
                <w:rFonts w:eastAsia="Calibri"/>
                <w:b/>
                <w:bCs/>
                <w:color w:val="000000"/>
                <w:lang w:val="es-CL"/>
              </w:rPr>
              <w:t>CG3-ND2-DC1:</w:t>
            </w:r>
            <w:r w:rsidRPr="00A82721">
              <w:rPr>
                <w:rFonts w:eastAsia="Calibri"/>
                <w:color w:val="000000"/>
                <w:lang w:val="es-CL"/>
              </w:rPr>
              <w:t xml:space="preserve"> Organiza actividades inspiradas en diagnósticos participativos, para beneficio de la comunidad local y/o regional.</w:t>
            </w:r>
          </w:p>
          <w:p w14:paraId="475DCC8A" w14:textId="1C37A76B" w:rsidR="00A82721" w:rsidRPr="00A82721" w:rsidRDefault="00A82721" w:rsidP="00A82721">
            <w:pPr>
              <w:pBdr>
                <w:top w:val="nil"/>
                <w:left w:val="nil"/>
                <w:bottom w:val="nil"/>
                <w:right w:val="nil"/>
                <w:between w:val="nil"/>
              </w:pBdr>
              <w:ind w:left="720"/>
              <w:jc w:val="both"/>
              <w:rPr>
                <w:rFonts w:eastAsia="Calibri"/>
                <w:color w:val="000000"/>
                <w:lang w:val="es-CL"/>
              </w:rPr>
            </w:pPr>
          </w:p>
          <w:p w14:paraId="747C9BBA" w14:textId="77777777" w:rsidR="00A82721" w:rsidRPr="00A82721" w:rsidRDefault="00A82721" w:rsidP="00A82721">
            <w:pPr>
              <w:pBdr>
                <w:top w:val="nil"/>
                <w:left w:val="nil"/>
                <w:bottom w:val="nil"/>
                <w:right w:val="nil"/>
                <w:between w:val="nil"/>
              </w:pBdr>
              <w:ind w:left="720"/>
              <w:jc w:val="both"/>
              <w:rPr>
                <w:rFonts w:eastAsia="Calibri"/>
                <w:color w:val="000000"/>
                <w:lang w:val="es-CL"/>
              </w:rPr>
            </w:pPr>
            <w:r w:rsidRPr="00A82721">
              <w:rPr>
                <w:rFonts w:eastAsia="Calibri"/>
                <w:b/>
                <w:bCs/>
                <w:color w:val="000000"/>
                <w:lang w:val="es-CL"/>
              </w:rPr>
              <w:t>CG3-ND2-DC2:</w:t>
            </w:r>
            <w:r w:rsidRPr="00A82721">
              <w:rPr>
                <w:rFonts w:eastAsia="Calibri"/>
                <w:color w:val="000000"/>
                <w:lang w:val="es-CL"/>
              </w:rPr>
              <w:t xml:space="preserve"> Implementa actividades en vinculación con el medio, contemplando las necesidades e intereses de la comunidad local y/o regional.</w:t>
            </w:r>
          </w:p>
          <w:p w14:paraId="6B6F35BD" w14:textId="1E1E7EF4" w:rsidR="00A82721" w:rsidRPr="00A82721" w:rsidRDefault="00A82721" w:rsidP="00A82721">
            <w:pPr>
              <w:pBdr>
                <w:top w:val="nil"/>
                <w:left w:val="nil"/>
                <w:bottom w:val="nil"/>
                <w:right w:val="nil"/>
                <w:between w:val="nil"/>
              </w:pBdr>
              <w:ind w:left="720"/>
              <w:jc w:val="both"/>
              <w:rPr>
                <w:rFonts w:eastAsia="Calibri"/>
                <w:color w:val="000000"/>
                <w:lang w:val="es-CL"/>
              </w:rPr>
            </w:pPr>
          </w:p>
          <w:p w14:paraId="246D8794" w14:textId="77777777" w:rsidR="00A82721" w:rsidRPr="00A82721" w:rsidRDefault="00A82721" w:rsidP="00A82721">
            <w:pPr>
              <w:pBdr>
                <w:top w:val="nil"/>
                <w:left w:val="nil"/>
                <w:bottom w:val="nil"/>
                <w:right w:val="nil"/>
                <w:between w:val="nil"/>
              </w:pBdr>
              <w:ind w:left="720"/>
              <w:jc w:val="both"/>
              <w:rPr>
                <w:rFonts w:eastAsia="Calibri"/>
                <w:color w:val="000000"/>
                <w:lang w:val="es-CL"/>
              </w:rPr>
            </w:pPr>
            <w:r w:rsidRPr="00A82721">
              <w:rPr>
                <w:rFonts w:eastAsia="Calibri"/>
                <w:b/>
                <w:bCs/>
                <w:color w:val="000000"/>
                <w:lang w:val="es-CL"/>
              </w:rPr>
              <w:t>CG3-ND2-DC3:</w:t>
            </w:r>
            <w:r w:rsidRPr="00A82721">
              <w:rPr>
                <w:rFonts w:eastAsia="Calibri"/>
                <w:color w:val="000000"/>
                <w:lang w:val="es-CL"/>
              </w:rPr>
              <w:t xml:space="preserve"> Reflexiona de manera permanente su propio comportamiento ético y de responsabilidad ciudadana en el trabajo de vinculación con el medio.</w:t>
            </w:r>
          </w:p>
          <w:p w14:paraId="18F6EC3E" w14:textId="12F90A45" w:rsidR="00A82721" w:rsidRPr="00A82721" w:rsidRDefault="00A82721" w:rsidP="00A82721">
            <w:pPr>
              <w:pBdr>
                <w:top w:val="nil"/>
                <w:left w:val="nil"/>
                <w:bottom w:val="nil"/>
                <w:right w:val="nil"/>
                <w:between w:val="nil"/>
              </w:pBdr>
              <w:ind w:left="720"/>
              <w:jc w:val="both"/>
              <w:rPr>
                <w:rFonts w:eastAsia="Calibri"/>
                <w:color w:val="000000"/>
                <w:lang w:val="es-CL"/>
              </w:rPr>
            </w:pPr>
          </w:p>
          <w:p w14:paraId="269B3AD0" w14:textId="53D1D832" w:rsidR="00A82721" w:rsidRDefault="00A82721" w:rsidP="00A82721">
            <w:pPr>
              <w:pBdr>
                <w:top w:val="nil"/>
                <w:left w:val="nil"/>
                <w:bottom w:val="nil"/>
                <w:right w:val="nil"/>
                <w:between w:val="nil"/>
              </w:pBdr>
              <w:ind w:left="720"/>
              <w:jc w:val="both"/>
              <w:rPr>
                <w:rFonts w:eastAsia="Calibri"/>
                <w:color w:val="000000"/>
                <w:lang w:val="es-CL"/>
              </w:rPr>
            </w:pPr>
            <w:r w:rsidRPr="00A82721">
              <w:rPr>
                <w:rFonts w:eastAsia="Calibri"/>
                <w:b/>
                <w:bCs/>
                <w:color w:val="000000"/>
                <w:lang w:val="es-CL"/>
              </w:rPr>
              <w:t>CG4-ND2-DC3:</w:t>
            </w:r>
            <w:r w:rsidRPr="00A82721">
              <w:rPr>
                <w:rFonts w:eastAsia="Calibri"/>
                <w:color w:val="000000"/>
                <w:lang w:val="es-CL"/>
              </w:rPr>
              <w:t xml:space="preserve"> Expresa con claridad y respeto las propias necesidades y requerimientos en el trabajo colaborativo en contextos académicos y socioculturales.</w:t>
            </w:r>
          </w:p>
          <w:p w14:paraId="7FEF8E56" w14:textId="7D9FC8C4" w:rsidR="00A82721" w:rsidRPr="000059A0" w:rsidRDefault="00A82721" w:rsidP="00A82721">
            <w:pPr>
              <w:pBdr>
                <w:top w:val="nil"/>
                <w:left w:val="nil"/>
                <w:bottom w:val="nil"/>
                <w:right w:val="nil"/>
                <w:between w:val="nil"/>
              </w:pBdr>
              <w:ind w:left="720"/>
              <w:jc w:val="both"/>
              <w:rPr>
                <w:rFonts w:eastAsia="Calibri"/>
                <w:color w:val="000000"/>
                <w:lang w:val="es-CL"/>
              </w:rPr>
            </w:pPr>
          </w:p>
        </w:tc>
      </w:tr>
    </w:tbl>
    <w:p w14:paraId="0A942345" w14:textId="77777777" w:rsidR="00C61683" w:rsidRDefault="00C61683">
      <w:pPr>
        <w:pBdr>
          <w:top w:val="nil"/>
          <w:left w:val="nil"/>
          <w:bottom w:val="nil"/>
          <w:right w:val="nil"/>
          <w:between w:val="nil"/>
        </w:pBdr>
        <w:spacing w:after="0" w:line="240" w:lineRule="auto"/>
        <w:jc w:val="both"/>
        <w:rPr>
          <w:b/>
          <w:color w:val="000000"/>
          <w:sz w:val="24"/>
          <w:szCs w:val="24"/>
        </w:rPr>
      </w:pPr>
    </w:p>
    <w:p w14:paraId="00BC31CE" w14:textId="77777777" w:rsidR="00A82721" w:rsidRDefault="00A82721">
      <w:pPr>
        <w:pBdr>
          <w:top w:val="nil"/>
          <w:left w:val="nil"/>
          <w:bottom w:val="nil"/>
          <w:right w:val="nil"/>
          <w:between w:val="nil"/>
        </w:pBdr>
        <w:spacing w:after="0" w:line="240" w:lineRule="auto"/>
        <w:jc w:val="both"/>
        <w:rPr>
          <w:b/>
          <w:color w:val="000000"/>
          <w:sz w:val="24"/>
          <w:szCs w:val="24"/>
        </w:rPr>
      </w:pPr>
    </w:p>
    <w:p w14:paraId="7019B22E" w14:textId="77777777" w:rsidR="00C61683" w:rsidRDefault="00C61683">
      <w:pPr>
        <w:pBdr>
          <w:top w:val="nil"/>
          <w:left w:val="nil"/>
          <w:bottom w:val="nil"/>
          <w:right w:val="nil"/>
          <w:between w:val="nil"/>
        </w:pBdr>
        <w:spacing w:after="0" w:line="240" w:lineRule="auto"/>
        <w:jc w:val="both"/>
        <w:rPr>
          <w:b/>
          <w:color w:val="000000"/>
          <w:sz w:val="24"/>
          <w:szCs w:val="24"/>
        </w:rPr>
      </w:pPr>
    </w:p>
    <w:p w14:paraId="24D57DAF" w14:textId="77777777" w:rsidR="00C61683" w:rsidRDefault="00E263C2">
      <w:pPr>
        <w:numPr>
          <w:ilvl w:val="0"/>
          <w:numId w:val="15"/>
        </w:numPr>
        <w:pBdr>
          <w:top w:val="nil"/>
          <w:left w:val="nil"/>
          <w:bottom w:val="nil"/>
          <w:right w:val="nil"/>
          <w:between w:val="nil"/>
        </w:pBdr>
        <w:spacing w:after="0" w:line="240" w:lineRule="auto"/>
        <w:jc w:val="both"/>
        <w:rPr>
          <w:b/>
          <w:color w:val="000000"/>
          <w:sz w:val="24"/>
          <w:szCs w:val="24"/>
        </w:rPr>
      </w:pPr>
      <w:r>
        <w:rPr>
          <w:b/>
          <w:color w:val="000000"/>
          <w:sz w:val="24"/>
          <w:szCs w:val="24"/>
        </w:rPr>
        <w:lastRenderedPageBreak/>
        <w:t xml:space="preserve">APRENDIZAJES Y CONTENIDOS: </w:t>
      </w:r>
    </w:p>
    <w:tbl>
      <w:tblPr>
        <w:tblStyle w:val="af3"/>
        <w:tblW w:w="1006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3"/>
        <w:gridCol w:w="5812"/>
      </w:tblGrid>
      <w:tr w:rsidR="00C61683" w14:paraId="2094316D" w14:textId="77777777">
        <w:tc>
          <w:tcPr>
            <w:tcW w:w="4253" w:type="dxa"/>
            <w:tcBorders>
              <w:top w:val="single" w:sz="4" w:space="0" w:color="000000"/>
              <w:left w:val="single" w:sz="4" w:space="0" w:color="000000"/>
              <w:bottom w:val="single" w:sz="4" w:space="0" w:color="000000"/>
              <w:right w:val="single" w:sz="4" w:space="0" w:color="000000"/>
            </w:tcBorders>
          </w:tcPr>
          <w:p w14:paraId="2D435680" w14:textId="77777777" w:rsidR="00C61683" w:rsidRPr="000059A0" w:rsidRDefault="00E263C2">
            <w:pPr>
              <w:widowControl/>
              <w:pBdr>
                <w:top w:val="nil"/>
                <w:left w:val="nil"/>
                <w:bottom w:val="nil"/>
                <w:right w:val="nil"/>
                <w:between w:val="nil"/>
              </w:pBdr>
              <w:jc w:val="center"/>
              <w:rPr>
                <w:rFonts w:eastAsia="Calibri"/>
                <w:b/>
                <w:i/>
                <w:color w:val="000000"/>
                <w:sz w:val="24"/>
                <w:szCs w:val="24"/>
                <w:lang w:val="es-CL"/>
              </w:rPr>
            </w:pPr>
            <w:r w:rsidRPr="000059A0">
              <w:rPr>
                <w:rFonts w:eastAsia="Calibri"/>
                <w:b/>
                <w:i/>
                <w:color w:val="000000"/>
                <w:sz w:val="24"/>
                <w:szCs w:val="24"/>
                <w:lang w:val="es-CL"/>
              </w:rPr>
              <w:t>Resultados de Aprendizaje (RA) y Desempeños Claves (DC)</w:t>
            </w:r>
          </w:p>
        </w:tc>
        <w:tc>
          <w:tcPr>
            <w:tcW w:w="5812" w:type="dxa"/>
            <w:tcBorders>
              <w:top w:val="single" w:sz="4" w:space="0" w:color="000000"/>
              <w:left w:val="single" w:sz="4" w:space="0" w:color="000000"/>
              <w:bottom w:val="single" w:sz="4" w:space="0" w:color="000000"/>
              <w:right w:val="single" w:sz="4" w:space="0" w:color="000000"/>
            </w:tcBorders>
          </w:tcPr>
          <w:p w14:paraId="0B5A419F" w14:textId="77777777" w:rsidR="00C61683" w:rsidRDefault="00E263C2">
            <w:pPr>
              <w:widowControl/>
              <w:pBdr>
                <w:top w:val="nil"/>
                <w:left w:val="nil"/>
                <w:bottom w:val="nil"/>
                <w:right w:val="nil"/>
                <w:between w:val="nil"/>
              </w:pBdr>
              <w:jc w:val="center"/>
              <w:rPr>
                <w:rFonts w:eastAsia="Calibri"/>
                <w:b/>
                <w:i/>
                <w:color w:val="000000"/>
                <w:sz w:val="24"/>
                <w:szCs w:val="24"/>
              </w:rPr>
            </w:pPr>
            <w:r>
              <w:rPr>
                <w:rFonts w:eastAsia="Calibri"/>
                <w:b/>
                <w:i/>
                <w:color w:val="000000"/>
                <w:sz w:val="24"/>
                <w:szCs w:val="24"/>
              </w:rPr>
              <w:t>Contenidos</w:t>
            </w:r>
          </w:p>
        </w:tc>
      </w:tr>
      <w:tr w:rsidR="00C61683" w14:paraId="06DA6DCD" w14:textId="77777777">
        <w:tc>
          <w:tcPr>
            <w:tcW w:w="4253" w:type="dxa"/>
            <w:tcBorders>
              <w:top w:val="single" w:sz="4" w:space="0" w:color="000000"/>
              <w:left w:val="single" w:sz="4" w:space="0" w:color="000000"/>
              <w:bottom w:val="single" w:sz="4" w:space="0" w:color="000000"/>
              <w:right w:val="single" w:sz="4" w:space="0" w:color="000000"/>
            </w:tcBorders>
          </w:tcPr>
          <w:p w14:paraId="7038F311" w14:textId="77777777" w:rsidR="00C61683" w:rsidRPr="000059A0" w:rsidRDefault="00C61683">
            <w:pPr>
              <w:jc w:val="both"/>
              <w:rPr>
                <w:rFonts w:eastAsia="Calibri"/>
                <w:color w:val="000000"/>
                <w:sz w:val="20"/>
                <w:szCs w:val="20"/>
                <w:lang w:val="es-CL"/>
              </w:rPr>
            </w:pPr>
          </w:p>
          <w:p w14:paraId="2428B6E7" w14:textId="5507D4D1" w:rsidR="00C61683" w:rsidRPr="00456159" w:rsidRDefault="00456159" w:rsidP="00456159">
            <w:pPr>
              <w:jc w:val="both"/>
              <w:rPr>
                <w:b/>
                <w:lang w:val="es-CL"/>
              </w:rPr>
            </w:pPr>
            <w:r w:rsidRPr="00456159">
              <w:rPr>
                <w:b/>
                <w:lang w:val="es-CL"/>
              </w:rPr>
              <w:t>CG1-ND2-</w:t>
            </w:r>
            <w:r>
              <w:rPr>
                <w:b/>
                <w:lang w:val="es-CL"/>
              </w:rPr>
              <w:t xml:space="preserve">; </w:t>
            </w:r>
            <w:r w:rsidRPr="00456159">
              <w:rPr>
                <w:b/>
                <w:lang w:val="es-CL"/>
              </w:rPr>
              <w:t>CG2-ND2-DC1</w:t>
            </w:r>
            <w:r>
              <w:rPr>
                <w:b/>
                <w:lang w:val="es-CL"/>
              </w:rPr>
              <w:t xml:space="preserve">; </w:t>
            </w:r>
            <w:r w:rsidRPr="00456159">
              <w:rPr>
                <w:b/>
                <w:lang w:val="es-CL"/>
              </w:rPr>
              <w:t>CG2-ND2-DC2</w:t>
            </w:r>
            <w:r>
              <w:rPr>
                <w:b/>
                <w:lang w:val="es-CL"/>
              </w:rPr>
              <w:t xml:space="preserve">; </w:t>
            </w:r>
            <w:r w:rsidRPr="00456159">
              <w:rPr>
                <w:b/>
                <w:lang w:val="es-CL"/>
              </w:rPr>
              <w:t>CG2-ND2-DC3</w:t>
            </w:r>
            <w:r>
              <w:rPr>
                <w:b/>
                <w:lang w:val="es-CL"/>
              </w:rPr>
              <w:t xml:space="preserve">; </w:t>
            </w:r>
            <w:r w:rsidRPr="00456159">
              <w:rPr>
                <w:b/>
                <w:lang w:val="es-CL"/>
              </w:rPr>
              <w:t>CG3-ND2-DC1</w:t>
            </w:r>
            <w:r>
              <w:rPr>
                <w:b/>
                <w:lang w:val="es-CL"/>
              </w:rPr>
              <w:t xml:space="preserve">; </w:t>
            </w:r>
            <w:r w:rsidRPr="00456159">
              <w:rPr>
                <w:b/>
                <w:lang w:val="es-CL"/>
              </w:rPr>
              <w:t>CG3-ND2-DC2</w:t>
            </w:r>
            <w:r>
              <w:rPr>
                <w:b/>
                <w:lang w:val="es-CL"/>
              </w:rPr>
              <w:t xml:space="preserve">; </w:t>
            </w:r>
            <w:r w:rsidRPr="00456159">
              <w:rPr>
                <w:b/>
                <w:lang w:val="es-CL"/>
              </w:rPr>
              <w:t>CG3-ND2-DC3</w:t>
            </w:r>
            <w:r>
              <w:rPr>
                <w:b/>
                <w:lang w:val="es-CL"/>
              </w:rPr>
              <w:t xml:space="preserve">; </w:t>
            </w:r>
            <w:r w:rsidRPr="00456159">
              <w:rPr>
                <w:b/>
                <w:lang w:val="es-CL"/>
              </w:rPr>
              <w:t>CG4-ND2-DC3</w:t>
            </w:r>
          </w:p>
        </w:tc>
        <w:tc>
          <w:tcPr>
            <w:tcW w:w="5812" w:type="dxa"/>
            <w:tcBorders>
              <w:top w:val="single" w:sz="4" w:space="0" w:color="000000"/>
              <w:left w:val="single" w:sz="4" w:space="0" w:color="000000"/>
              <w:bottom w:val="single" w:sz="4" w:space="0" w:color="000000"/>
              <w:right w:val="single" w:sz="4" w:space="0" w:color="000000"/>
            </w:tcBorders>
          </w:tcPr>
          <w:p w14:paraId="48FD8D97" w14:textId="77777777" w:rsidR="00C61683" w:rsidRPr="000059A0" w:rsidRDefault="00E263C2">
            <w:pPr>
              <w:rPr>
                <w:b/>
                <w:lang w:val="es-CL"/>
              </w:rPr>
            </w:pPr>
            <w:r w:rsidRPr="000059A0">
              <w:rPr>
                <w:b/>
                <w:lang w:val="es-CL"/>
              </w:rPr>
              <w:t>Actividad Curricular 1: “Proyectos de servicio comunitario”</w:t>
            </w:r>
          </w:p>
          <w:p w14:paraId="422DB33F" w14:textId="55E82033" w:rsidR="00C61683" w:rsidRPr="000059A0" w:rsidRDefault="00E263C2">
            <w:pPr>
              <w:rPr>
                <w:lang w:val="es-CL"/>
              </w:rPr>
            </w:pPr>
            <w:r w:rsidRPr="000059A0">
              <w:rPr>
                <w:lang w:val="es-CL"/>
              </w:rPr>
              <w:t>Repaso de aspectos de manejo de proyectos, revisados en TIPE I entre ellos:</w:t>
            </w:r>
          </w:p>
          <w:p w14:paraId="6E42461C" w14:textId="77777777" w:rsidR="00C61683" w:rsidRDefault="00E263C2">
            <w:pPr>
              <w:numPr>
                <w:ilvl w:val="0"/>
                <w:numId w:val="19"/>
              </w:numPr>
            </w:pPr>
            <w:r>
              <w:t xml:space="preserve">Proyectos de intervención social </w:t>
            </w:r>
          </w:p>
          <w:p w14:paraId="7F889249" w14:textId="77777777" w:rsidR="00C61683" w:rsidRPr="000059A0" w:rsidRDefault="00E263C2">
            <w:pPr>
              <w:numPr>
                <w:ilvl w:val="0"/>
                <w:numId w:val="19"/>
              </w:numPr>
              <w:rPr>
                <w:lang w:val="es-CL"/>
              </w:rPr>
            </w:pPr>
            <w:r w:rsidRPr="000059A0">
              <w:rPr>
                <w:lang w:val="es-CL"/>
              </w:rPr>
              <w:t>Tipos y características de los proyectos de intervención comunitaria</w:t>
            </w:r>
          </w:p>
          <w:p w14:paraId="3560ECF0" w14:textId="77777777" w:rsidR="00C61683" w:rsidRPr="000059A0" w:rsidRDefault="00E263C2">
            <w:pPr>
              <w:numPr>
                <w:ilvl w:val="0"/>
                <w:numId w:val="19"/>
              </w:numPr>
              <w:rPr>
                <w:lang w:val="es-CL"/>
              </w:rPr>
            </w:pPr>
            <w:r w:rsidRPr="000059A0">
              <w:rPr>
                <w:lang w:val="es-CL"/>
              </w:rPr>
              <w:t>Ciclo de vida del proyecto: componentes operacionales, actores y etapas: Ejecución, seguimiento y evaluación.</w:t>
            </w:r>
          </w:p>
          <w:p w14:paraId="626E74BF" w14:textId="77777777" w:rsidR="00C61683" w:rsidRPr="000059A0" w:rsidRDefault="00E263C2">
            <w:pPr>
              <w:numPr>
                <w:ilvl w:val="0"/>
                <w:numId w:val="19"/>
              </w:numPr>
              <w:rPr>
                <w:lang w:val="es-CL"/>
              </w:rPr>
            </w:pPr>
            <w:r w:rsidRPr="000059A0">
              <w:rPr>
                <w:lang w:val="es-CL"/>
              </w:rPr>
              <w:t xml:space="preserve">Metodología General: Técnicas de recolección de información, diagnóstico y sistematización de la información obtenida. </w:t>
            </w:r>
          </w:p>
          <w:p w14:paraId="4281C11E" w14:textId="77777777" w:rsidR="00C61683" w:rsidRPr="000059A0" w:rsidRDefault="00C61683">
            <w:pPr>
              <w:ind w:left="360"/>
              <w:rPr>
                <w:lang w:val="es-CL"/>
              </w:rPr>
            </w:pPr>
          </w:p>
        </w:tc>
      </w:tr>
      <w:tr w:rsidR="00C61683" w14:paraId="558E5F91" w14:textId="77777777">
        <w:trPr>
          <w:trHeight w:val="1967"/>
        </w:trPr>
        <w:tc>
          <w:tcPr>
            <w:tcW w:w="4253" w:type="dxa"/>
          </w:tcPr>
          <w:p w14:paraId="2D9AFACD" w14:textId="4129EDE4" w:rsidR="00C61683" w:rsidRPr="000059A0" w:rsidRDefault="00456159">
            <w:pPr>
              <w:widowControl/>
              <w:pBdr>
                <w:top w:val="nil"/>
                <w:left w:val="nil"/>
                <w:bottom w:val="nil"/>
                <w:right w:val="nil"/>
                <w:between w:val="nil"/>
              </w:pBdr>
              <w:jc w:val="both"/>
              <w:rPr>
                <w:rFonts w:eastAsia="Calibri"/>
                <w:color w:val="000000"/>
                <w:sz w:val="20"/>
                <w:szCs w:val="20"/>
                <w:lang w:val="es-CL"/>
              </w:rPr>
            </w:pPr>
            <w:r w:rsidRPr="00456159">
              <w:rPr>
                <w:b/>
                <w:lang w:val="es-CL"/>
              </w:rPr>
              <w:t>CG1-ND2-</w:t>
            </w:r>
            <w:r>
              <w:rPr>
                <w:b/>
                <w:lang w:val="es-CL"/>
              </w:rPr>
              <w:t xml:space="preserve">; </w:t>
            </w:r>
            <w:r w:rsidRPr="00456159">
              <w:rPr>
                <w:b/>
                <w:lang w:val="es-CL"/>
              </w:rPr>
              <w:t>CG2-ND2-DC1</w:t>
            </w:r>
            <w:r>
              <w:rPr>
                <w:b/>
                <w:lang w:val="es-CL"/>
              </w:rPr>
              <w:t xml:space="preserve">; </w:t>
            </w:r>
            <w:r w:rsidRPr="00456159">
              <w:rPr>
                <w:b/>
                <w:lang w:val="es-CL"/>
              </w:rPr>
              <w:t>CG2-ND2-DC2</w:t>
            </w:r>
            <w:r>
              <w:rPr>
                <w:b/>
                <w:lang w:val="es-CL"/>
              </w:rPr>
              <w:t xml:space="preserve">; </w:t>
            </w:r>
            <w:r w:rsidRPr="00456159">
              <w:rPr>
                <w:b/>
                <w:lang w:val="es-CL"/>
              </w:rPr>
              <w:t>CG2-ND2-DC3</w:t>
            </w:r>
            <w:r>
              <w:rPr>
                <w:b/>
                <w:lang w:val="es-CL"/>
              </w:rPr>
              <w:t xml:space="preserve">; </w:t>
            </w:r>
            <w:r w:rsidRPr="00456159">
              <w:rPr>
                <w:b/>
                <w:lang w:val="es-CL"/>
              </w:rPr>
              <w:t>CG3-ND2-DC1</w:t>
            </w:r>
            <w:r>
              <w:rPr>
                <w:b/>
                <w:lang w:val="es-CL"/>
              </w:rPr>
              <w:t xml:space="preserve">; </w:t>
            </w:r>
            <w:r w:rsidRPr="00456159">
              <w:rPr>
                <w:b/>
                <w:lang w:val="es-CL"/>
              </w:rPr>
              <w:t>CG3-ND2-DC2</w:t>
            </w:r>
            <w:r>
              <w:rPr>
                <w:b/>
                <w:lang w:val="es-CL"/>
              </w:rPr>
              <w:t xml:space="preserve">; </w:t>
            </w:r>
            <w:r w:rsidRPr="00456159">
              <w:rPr>
                <w:b/>
                <w:lang w:val="es-CL"/>
              </w:rPr>
              <w:t>CG3-ND2-DC3</w:t>
            </w:r>
            <w:r>
              <w:rPr>
                <w:b/>
                <w:lang w:val="es-CL"/>
              </w:rPr>
              <w:t xml:space="preserve">; </w:t>
            </w:r>
            <w:r w:rsidRPr="00456159">
              <w:rPr>
                <w:b/>
                <w:lang w:val="es-CL"/>
              </w:rPr>
              <w:t>CG4-ND2-DC3</w:t>
            </w:r>
          </w:p>
          <w:p w14:paraId="2D944BE3" w14:textId="77777777" w:rsidR="00C61683" w:rsidRPr="000059A0" w:rsidRDefault="00C61683">
            <w:pPr>
              <w:widowControl/>
              <w:pBdr>
                <w:top w:val="nil"/>
                <w:left w:val="nil"/>
                <w:bottom w:val="nil"/>
                <w:right w:val="nil"/>
                <w:between w:val="nil"/>
              </w:pBdr>
              <w:jc w:val="both"/>
              <w:rPr>
                <w:rFonts w:eastAsia="Calibri"/>
                <w:color w:val="000000"/>
                <w:sz w:val="20"/>
                <w:szCs w:val="20"/>
                <w:lang w:val="es-CL"/>
              </w:rPr>
            </w:pPr>
          </w:p>
        </w:tc>
        <w:tc>
          <w:tcPr>
            <w:tcW w:w="5812" w:type="dxa"/>
          </w:tcPr>
          <w:p w14:paraId="2D300CE5" w14:textId="77777777" w:rsidR="00C61683" w:rsidRPr="000059A0" w:rsidRDefault="00E263C2">
            <w:pPr>
              <w:widowControl/>
              <w:pBdr>
                <w:top w:val="nil"/>
                <w:left w:val="nil"/>
                <w:bottom w:val="nil"/>
                <w:right w:val="nil"/>
                <w:between w:val="nil"/>
              </w:pBdr>
              <w:jc w:val="both"/>
              <w:rPr>
                <w:rFonts w:eastAsia="Calibri"/>
                <w:b/>
                <w:color w:val="000000"/>
                <w:sz w:val="24"/>
                <w:szCs w:val="24"/>
                <w:lang w:val="es-CL"/>
              </w:rPr>
            </w:pPr>
            <w:r w:rsidRPr="000059A0">
              <w:rPr>
                <w:rFonts w:eastAsia="Calibri"/>
                <w:b/>
                <w:color w:val="000000"/>
                <w:sz w:val="24"/>
                <w:szCs w:val="24"/>
                <w:lang w:val="es-CL"/>
              </w:rPr>
              <w:t>Actividad Curricular 2</w:t>
            </w:r>
            <w:r w:rsidRPr="000059A0">
              <w:rPr>
                <w:b/>
                <w:sz w:val="24"/>
                <w:szCs w:val="24"/>
                <w:lang w:val="es-CL"/>
              </w:rPr>
              <w:t>:</w:t>
            </w:r>
            <w:r w:rsidRPr="000059A0">
              <w:rPr>
                <w:rFonts w:eastAsia="Calibri"/>
                <w:b/>
                <w:color w:val="000000"/>
                <w:sz w:val="24"/>
                <w:szCs w:val="24"/>
                <w:lang w:val="es-CL"/>
              </w:rPr>
              <w:t xml:space="preserve"> “Implementación de</w:t>
            </w:r>
            <w:r w:rsidRPr="000059A0">
              <w:rPr>
                <w:b/>
                <w:sz w:val="24"/>
                <w:szCs w:val="24"/>
                <w:lang w:val="es-CL"/>
              </w:rPr>
              <w:t>l proyecto de servicio</w:t>
            </w:r>
            <w:r w:rsidRPr="000059A0">
              <w:rPr>
                <w:rFonts w:eastAsia="Calibri"/>
                <w:b/>
                <w:color w:val="000000"/>
                <w:sz w:val="24"/>
                <w:szCs w:val="24"/>
                <w:lang w:val="es-CL"/>
              </w:rPr>
              <w:t>”.</w:t>
            </w:r>
          </w:p>
          <w:p w14:paraId="276B8755" w14:textId="77777777" w:rsidR="00C61683" w:rsidRPr="000059A0" w:rsidRDefault="00E263C2">
            <w:pPr>
              <w:rPr>
                <w:color w:val="000000"/>
                <w:sz w:val="24"/>
                <w:szCs w:val="24"/>
                <w:lang w:val="es-CL"/>
              </w:rPr>
            </w:pPr>
            <w:r w:rsidRPr="000059A0">
              <w:rPr>
                <w:color w:val="000000"/>
                <w:sz w:val="24"/>
                <w:szCs w:val="24"/>
                <w:lang w:val="es-CL"/>
              </w:rPr>
              <w:t xml:space="preserve">Herramientas para la implementación de la propuesta: </w:t>
            </w:r>
          </w:p>
          <w:p w14:paraId="63338F0F" w14:textId="77777777" w:rsidR="00C61683" w:rsidRPr="000059A0" w:rsidRDefault="00E263C2">
            <w:pPr>
              <w:widowControl/>
              <w:numPr>
                <w:ilvl w:val="0"/>
                <w:numId w:val="5"/>
              </w:numPr>
              <w:pBdr>
                <w:top w:val="nil"/>
                <w:left w:val="nil"/>
                <w:bottom w:val="nil"/>
                <w:right w:val="nil"/>
                <w:between w:val="nil"/>
              </w:pBdr>
              <w:spacing w:after="200" w:line="276" w:lineRule="auto"/>
              <w:ind w:left="749" w:hanging="425"/>
              <w:rPr>
                <w:rFonts w:eastAsia="Calibri"/>
                <w:color w:val="000000"/>
                <w:sz w:val="24"/>
                <w:szCs w:val="24"/>
                <w:lang w:val="es-CL"/>
              </w:rPr>
            </w:pPr>
            <w:r w:rsidRPr="000059A0">
              <w:rPr>
                <w:rFonts w:eastAsia="Calibri"/>
                <w:color w:val="000000"/>
                <w:sz w:val="24"/>
                <w:szCs w:val="24"/>
                <w:lang w:val="es-CL"/>
              </w:rPr>
              <w:t xml:space="preserve">Talleres formativos para la ejecución del proyecto TIPE. A ser </w:t>
            </w:r>
            <w:r w:rsidRPr="000059A0">
              <w:rPr>
                <w:sz w:val="24"/>
                <w:szCs w:val="24"/>
                <w:lang w:val="es-CL"/>
              </w:rPr>
              <w:t>dictados por expertos externos.</w:t>
            </w:r>
          </w:p>
          <w:p w14:paraId="4C0421B8" w14:textId="77777777" w:rsidR="00C61683" w:rsidRPr="000059A0" w:rsidRDefault="00E263C2">
            <w:pPr>
              <w:widowControl/>
              <w:numPr>
                <w:ilvl w:val="0"/>
                <w:numId w:val="5"/>
              </w:numPr>
              <w:pBdr>
                <w:top w:val="nil"/>
                <w:left w:val="nil"/>
                <w:bottom w:val="nil"/>
                <w:right w:val="nil"/>
                <w:between w:val="nil"/>
              </w:pBdr>
              <w:ind w:left="749" w:hanging="425"/>
              <w:jc w:val="both"/>
              <w:rPr>
                <w:rFonts w:eastAsia="Calibri"/>
                <w:color w:val="000000"/>
                <w:sz w:val="24"/>
                <w:szCs w:val="24"/>
                <w:lang w:val="es-CL"/>
              </w:rPr>
            </w:pPr>
            <w:r w:rsidRPr="000059A0">
              <w:rPr>
                <w:rFonts w:eastAsia="Calibri"/>
                <w:color w:val="000000"/>
                <w:sz w:val="24"/>
                <w:szCs w:val="24"/>
                <w:lang w:val="es-CL"/>
              </w:rPr>
              <w:t>Ejecución de propuesta en terreno</w:t>
            </w:r>
          </w:p>
        </w:tc>
      </w:tr>
      <w:tr w:rsidR="00C61683" w14:paraId="1A77A925" w14:textId="77777777">
        <w:trPr>
          <w:trHeight w:val="2725"/>
        </w:trPr>
        <w:tc>
          <w:tcPr>
            <w:tcW w:w="4253" w:type="dxa"/>
            <w:tcBorders>
              <w:top w:val="single" w:sz="4" w:space="0" w:color="000000"/>
              <w:left w:val="single" w:sz="4" w:space="0" w:color="000000"/>
              <w:bottom w:val="single" w:sz="4" w:space="0" w:color="000000"/>
              <w:right w:val="single" w:sz="4" w:space="0" w:color="000000"/>
            </w:tcBorders>
          </w:tcPr>
          <w:p w14:paraId="5684B8A5" w14:textId="0098132E" w:rsidR="00C61683" w:rsidRPr="000059A0" w:rsidRDefault="00456159" w:rsidP="00456159">
            <w:pPr>
              <w:widowControl/>
              <w:pBdr>
                <w:top w:val="nil"/>
                <w:left w:val="nil"/>
                <w:bottom w:val="nil"/>
                <w:right w:val="nil"/>
                <w:between w:val="nil"/>
              </w:pBdr>
              <w:jc w:val="both"/>
              <w:rPr>
                <w:rFonts w:eastAsia="Calibri"/>
                <w:color w:val="000000"/>
                <w:sz w:val="20"/>
                <w:szCs w:val="20"/>
                <w:lang w:val="es-CL"/>
              </w:rPr>
            </w:pPr>
            <w:r w:rsidRPr="00456159">
              <w:rPr>
                <w:b/>
                <w:lang w:val="es-CL"/>
              </w:rPr>
              <w:t>CG1-ND2-</w:t>
            </w:r>
            <w:r>
              <w:rPr>
                <w:b/>
                <w:lang w:val="es-CL"/>
              </w:rPr>
              <w:t xml:space="preserve">; </w:t>
            </w:r>
            <w:r w:rsidRPr="00456159">
              <w:rPr>
                <w:b/>
                <w:lang w:val="es-CL"/>
              </w:rPr>
              <w:t>CG2-ND2-DC1</w:t>
            </w:r>
            <w:r>
              <w:rPr>
                <w:b/>
                <w:lang w:val="es-CL"/>
              </w:rPr>
              <w:t xml:space="preserve">; </w:t>
            </w:r>
            <w:r w:rsidRPr="00456159">
              <w:rPr>
                <w:b/>
                <w:lang w:val="es-CL"/>
              </w:rPr>
              <w:t>CG2-ND2-DC2</w:t>
            </w:r>
            <w:r>
              <w:rPr>
                <w:b/>
                <w:lang w:val="es-CL"/>
              </w:rPr>
              <w:t xml:space="preserve">; </w:t>
            </w:r>
            <w:r w:rsidRPr="00456159">
              <w:rPr>
                <w:b/>
                <w:lang w:val="es-CL"/>
              </w:rPr>
              <w:t>CG2-ND2-DC3</w:t>
            </w:r>
            <w:r>
              <w:rPr>
                <w:b/>
                <w:lang w:val="es-CL"/>
              </w:rPr>
              <w:t xml:space="preserve">; </w:t>
            </w:r>
            <w:r w:rsidRPr="00456159">
              <w:rPr>
                <w:b/>
                <w:lang w:val="es-CL"/>
              </w:rPr>
              <w:t>CG3-ND2-DC1</w:t>
            </w:r>
            <w:r>
              <w:rPr>
                <w:b/>
                <w:lang w:val="es-CL"/>
              </w:rPr>
              <w:t xml:space="preserve">; </w:t>
            </w:r>
            <w:r w:rsidRPr="00456159">
              <w:rPr>
                <w:b/>
                <w:lang w:val="es-CL"/>
              </w:rPr>
              <w:t>CG3-ND2-DC2</w:t>
            </w:r>
            <w:r>
              <w:rPr>
                <w:b/>
                <w:lang w:val="es-CL"/>
              </w:rPr>
              <w:t xml:space="preserve">; </w:t>
            </w:r>
            <w:r w:rsidRPr="00456159">
              <w:rPr>
                <w:b/>
                <w:lang w:val="es-CL"/>
              </w:rPr>
              <w:t>CG3-ND2-DC3</w:t>
            </w:r>
            <w:r>
              <w:rPr>
                <w:b/>
                <w:lang w:val="es-CL"/>
              </w:rPr>
              <w:t xml:space="preserve">; </w:t>
            </w:r>
            <w:r w:rsidRPr="00456159">
              <w:rPr>
                <w:b/>
                <w:lang w:val="es-CL"/>
              </w:rPr>
              <w:t>CG4-ND2-DC3</w:t>
            </w:r>
          </w:p>
        </w:tc>
        <w:tc>
          <w:tcPr>
            <w:tcW w:w="5812" w:type="dxa"/>
            <w:tcBorders>
              <w:top w:val="single" w:sz="4" w:space="0" w:color="000000"/>
              <w:left w:val="single" w:sz="4" w:space="0" w:color="000000"/>
              <w:bottom w:val="single" w:sz="4" w:space="0" w:color="000000"/>
              <w:right w:val="single" w:sz="4" w:space="0" w:color="000000"/>
            </w:tcBorders>
          </w:tcPr>
          <w:p w14:paraId="3CAC6CC1" w14:textId="77777777" w:rsidR="00C61683" w:rsidRPr="000059A0" w:rsidRDefault="00E263C2">
            <w:pPr>
              <w:widowControl/>
              <w:pBdr>
                <w:top w:val="nil"/>
                <w:left w:val="nil"/>
                <w:bottom w:val="nil"/>
                <w:right w:val="nil"/>
                <w:between w:val="nil"/>
              </w:pBdr>
              <w:jc w:val="both"/>
              <w:rPr>
                <w:rFonts w:eastAsia="Calibri"/>
                <w:b/>
                <w:color w:val="000000"/>
                <w:sz w:val="24"/>
                <w:szCs w:val="24"/>
                <w:lang w:val="es-CL"/>
              </w:rPr>
            </w:pPr>
            <w:r w:rsidRPr="000059A0">
              <w:rPr>
                <w:rFonts w:eastAsia="Calibri"/>
                <w:b/>
                <w:color w:val="000000"/>
                <w:sz w:val="24"/>
                <w:szCs w:val="24"/>
                <w:lang w:val="es-CL"/>
              </w:rPr>
              <w:t xml:space="preserve">Actividad Curricular </w:t>
            </w:r>
            <w:r w:rsidRPr="000059A0">
              <w:rPr>
                <w:b/>
                <w:sz w:val="24"/>
                <w:szCs w:val="24"/>
                <w:lang w:val="es-CL"/>
              </w:rPr>
              <w:t>3</w:t>
            </w:r>
            <w:r w:rsidRPr="000059A0">
              <w:rPr>
                <w:rFonts w:eastAsia="Calibri"/>
                <w:b/>
                <w:color w:val="000000"/>
                <w:sz w:val="24"/>
                <w:szCs w:val="24"/>
                <w:lang w:val="es-CL"/>
              </w:rPr>
              <w:t xml:space="preserve">: “Evaluación de resultados de la implementación”. </w:t>
            </w:r>
          </w:p>
          <w:p w14:paraId="3DD507A6" w14:textId="77777777" w:rsidR="00C61683" w:rsidRDefault="00E263C2">
            <w:pPr>
              <w:widowControl/>
              <w:numPr>
                <w:ilvl w:val="0"/>
                <w:numId w:val="2"/>
              </w:numPr>
              <w:pBdr>
                <w:top w:val="nil"/>
                <w:left w:val="nil"/>
                <w:bottom w:val="nil"/>
                <w:right w:val="nil"/>
                <w:between w:val="nil"/>
              </w:pBdr>
              <w:spacing w:after="200" w:line="276" w:lineRule="auto"/>
              <w:rPr>
                <w:rFonts w:eastAsia="Calibri"/>
                <w:color w:val="000000"/>
                <w:sz w:val="24"/>
                <w:szCs w:val="24"/>
              </w:rPr>
            </w:pPr>
            <w:r>
              <w:rPr>
                <w:rFonts w:eastAsia="Calibri"/>
                <w:color w:val="000000"/>
                <w:sz w:val="24"/>
                <w:szCs w:val="24"/>
              </w:rPr>
              <w:t>Presentación de resultados obtenidos.</w:t>
            </w:r>
          </w:p>
          <w:p w14:paraId="3093357C" w14:textId="77777777" w:rsidR="00C61683" w:rsidRPr="000059A0" w:rsidRDefault="00E263C2">
            <w:pPr>
              <w:widowControl/>
              <w:numPr>
                <w:ilvl w:val="0"/>
                <w:numId w:val="2"/>
              </w:numPr>
              <w:pBdr>
                <w:top w:val="nil"/>
                <w:left w:val="nil"/>
                <w:bottom w:val="nil"/>
                <w:right w:val="nil"/>
                <w:between w:val="nil"/>
              </w:pBdr>
              <w:jc w:val="both"/>
              <w:rPr>
                <w:rFonts w:eastAsia="Calibri"/>
                <w:color w:val="000000"/>
                <w:sz w:val="24"/>
                <w:szCs w:val="24"/>
                <w:lang w:val="es-CL"/>
              </w:rPr>
            </w:pPr>
            <w:r w:rsidRPr="000059A0">
              <w:rPr>
                <w:rFonts w:eastAsia="Calibri"/>
                <w:color w:val="000000"/>
                <w:sz w:val="24"/>
                <w:szCs w:val="24"/>
                <w:lang w:val="es-CL"/>
              </w:rPr>
              <w:t xml:space="preserve">Evaluación y reflexión sobre alternativas de mejora de la propuesta. </w:t>
            </w:r>
          </w:p>
        </w:tc>
      </w:tr>
    </w:tbl>
    <w:p w14:paraId="7BA0B4C6" w14:textId="77777777" w:rsidR="00C61683" w:rsidRDefault="00C61683">
      <w:pPr>
        <w:pBdr>
          <w:top w:val="nil"/>
          <w:left w:val="nil"/>
          <w:bottom w:val="nil"/>
          <w:right w:val="nil"/>
          <w:between w:val="nil"/>
        </w:pBdr>
        <w:spacing w:after="0" w:line="240" w:lineRule="auto"/>
        <w:jc w:val="both"/>
        <w:rPr>
          <w:b/>
          <w:color w:val="000000"/>
          <w:sz w:val="24"/>
          <w:szCs w:val="24"/>
        </w:rPr>
      </w:pPr>
    </w:p>
    <w:p w14:paraId="5F4402F1" w14:textId="77777777" w:rsidR="00C61683" w:rsidRDefault="00E263C2">
      <w:pPr>
        <w:numPr>
          <w:ilvl w:val="0"/>
          <w:numId w:val="15"/>
        </w:numPr>
        <w:pBdr>
          <w:top w:val="nil"/>
          <w:left w:val="nil"/>
          <w:bottom w:val="nil"/>
          <w:right w:val="nil"/>
          <w:between w:val="nil"/>
        </w:pBdr>
        <w:spacing w:after="0" w:line="240" w:lineRule="auto"/>
        <w:rPr>
          <w:color w:val="000000"/>
        </w:rPr>
      </w:pPr>
      <w:r>
        <w:rPr>
          <w:b/>
          <w:color w:val="000000"/>
          <w:sz w:val="24"/>
          <w:szCs w:val="24"/>
        </w:rPr>
        <w:t>METODOLOGÍA O ESTRATEGIA DE ENSEÑANZA - APRENDIZAJE:</w:t>
      </w:r>
    </w:p>
    <w:tbl>
      <w:tblPr>
        <w:tblStyle w:val="af4"/>
        <w:tblW w:w="89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7"/>
        <w:gridCol w:w="3969"/>
        <w:gridCol w:w="422"/>
        <w:gridCol w:w="4123"/>
      </w:tblGrid>
      <w:tr w:rsidR="00C61683" w14:paraId="64A6B451" w14:textId="77777777">
        <w:trPr>
          <w:trHeight w:val="364"/>
          <w:jc w:val="center"/>
        </w:trPr>
        <w:tc>
          <w:tcPr>
            <w:tcW w:w="427" w:type="dxa"/>
          </w:tcPr>
          <w:p w14:paraId="4F31D0DC" w14:textId="77777777" w:rsidR="00C61683" w:rsidRDefault="00E263C2">
            <w:pPr>
              <w:pBdr>
                <w:top w:val="nil"/>
                <w:left w:val="nil"/>
                <w:bottom w:val="nil"/>
                <w:right w:val="nil"/>
                <w:between w:val="nil"/>
              </w:pBdr>
              <w:spacing w:before="16"/>
              <w:jc w:val="center"/>
              <w:rPr>
                <w:rFonts w:eastAsia="Calibri"/>
                <w:color w:val="000000"/>
                <w:sz w:val="20"/>
                <w:szCs w:val="20"/>
              </w:rPr>
            </w:pPr>
            <w:r>
              <w:rPr>
                <w:rFonts w:eastAsia="Calibri"/>
                <w:color w:val="000000"/>
                <w:sz w:val="20"/>
                <w:szCs w:val="20"/>
              </w:rPr>
              <w:t>X</w:t>
            </w:r>
          </w:p>
        </w:tc>
        <w:tc>
          <w:tcPr>
            <w:tcW w:w="3969" w:type="dxa"/>
          </w:tcPr>
          <w:p w14:paraId="452664AF" w14:textId="77777777" w:rsidR="00C61683" w:rsidRDefault="00E263C2">
            <w:pPr>
              <w:pBdr>
                <w:top w:val="nil"/>
                <w:left w:val="nil"/>
                <w:bottom w:val="nil"/>
                <w:right w:val="nil"/>
                <w:between w:val="nil"/>
              </w:pBdr>
              <w:spacing w:before="68"/>
              <w:ind w:left="110"/>
              <w:rPr>
                <w:rFonts w:eastAsia="Calibri"/>
                <w:color w:val="000000"/>
                <w:sz w:val="20"/>
                <w:szCs w:val="20"/>
              </w:rPr>
            </w:pPr>
            <w:r>
              <w:rPr>
                <w:rFonts w:eastAsia="Calibri"/>
                <w:color w:val="000000"/>
                <w:sz w:val="20"/>
                <w:szCs w:val="20"/>
              </w:rPr>
              <w:t>Clase Expositiva Participativa</w:t>
            </w:r>
          </w:p>
        </w:tc>
        <w:tc>
          <w:tcPr>
            <w:tcW w:w="422" w:type="dxa"/>
          </w:tcPr>
          <w:p w14:paraId="6CF16277" w14:textId="77777777" w:rsidR="00C61683" w:rsidRDefault="00C61683">
            <w:pPr>
              <w:pBdr>
                <w:top w:val="nil"/>
                <w:left w:val="nil"/>
                <w:bottom w:val="nil"/>
                <w:right w:val="nil"/>
                <w:between w:val="nil"/>
              </w:pBdr>
              <w:jc w:val="center"/>
              <w:rPr>
                <w:rFonts w:eastAsia="Calibri"/>
                <w:color w:val="000000"/>
                <w:sz w:val="20"/>
                <w:szCs w:val="20"/>
              </w:rPr>
            </w:pPr>
          </w:p>
        </w:tc>
        <w:tc>
          <w:tcPr>
            <w:tcW w:w="4123" w:type="dxa"/>
          </w:tcPr>
          <w:p w14:paraId="035B67B8" w14:textId="77777777" w:rsidR="00C61683" w:rsidRDefault="00E263C2">
            <w:pPr>
              <w:pBdr>
                <w:top w:val="nil"/>
                <w:left w:val="nil"/>
                <w:bottom w:val="nil"/>
                <w:right w:val="nil"/>
                <w:between w:val="nil"/>
              </w:pBdr>
              <w:spacing w:before="68"/>
              <w:ind w:left="111"/>
              <w:rPr>
                <w:rFonts w:eastAsia="Calibri"/>
                <w:color w:val="000000"/>
                <w:sz w:val="20"/>
                <w:szCs w:val="20"/>
              </w:rPr>
            </w:pPr>
            <w:r>
              <w:rPr>
                <w:rFonts w:eastAsia="Calibri"/>
                <w:color w:val="000000"/>
                <w:sz w:val="20"/>
                <w:szCs w:val="20"/>
              </w:rPr>
              <w:t>Experimentos de Laboratorio</w:t>
            </w:r>
          </w:p>
        </w:tc>
      </w:tr>
      <w:tr w:rsidR="00C61683" w14:paraId="1D9CCA2E" w14:textId="77777777">
        <w:trPr>
          <w:trHeight w:val="311"/>
          <w:jc w:val="center"/>
        </w:trPr>
        <w:tc>
          <w:tcPr>
            <w:tcW w:w="427" w:type="dxa"/>
          </w:tcPr>
          <w:p w14:paraId="6A606349" w14:textId="77777777" w:rsidR="00C61683" w:rsidRDefault="00C61683">
            <w:pPr>
              <w:pBdr>
                <w:top w:val="nil"/>
                <w:left w:val="nil"/>
                <w:bottom w:val="nil"/>
                <w:right w:val="nil"/>
                <w:between w:val="nil"/>
              </w:pBdr>
              <w:jc w:val="center"/>
              <w:rPr>
                <w:rFonts w:eastAsia="Calibri"/>
                <w:color w:val="000000"/>
                <w:sz w:val="20"/>
                <w:szCs w:val="20"/>
              </w:rPr>
            </w:pPr>
          </w:p>
        </w:tc>
        <w:tc>
          <w:tcPr>
            <w:tcW w:w="3969" w:type="dxa"/>
          </w:tcPr>
          <w:p w14:paraId="0ECDDBE3" w14:textId="77777777" w:rsidR="00C61683" w:rsidRDefault="00E263C2">
            <w:pPr>
              <w:pBdr>
                <w:top w:val="nil"/>
                <w:left w:val="nil"/>
                <w:bottom w:val="nil"/>
                <w:right w:val="nil"/>
                <w:between w:val="nil"/>
              </w:pBdr>
              <w:spacing w:before="11"/>
              <w:ind w:left="110"/>
              <w:rPr>
                <w:rFonts w:eastAsia="Calibri"/>
                <w:color w:val="000000"/>
                <w:sz w:val="20"/>
                <w:szCs w:val="20"/>
              </w:rPr>
            </w:pPr>
            <w:r>
              <w:rPr>
                <w:rFonts w:eastAsia="Calibri"/>
                <w:color w:val="000000"/>
                <w:sz w:val="20"/>
                <w:szCs w:val="20"/>
              </w:rPr>
              <w:t>Aprendizaje Colaborativo</w:t>
            </w:r>
          </w:p>
        </w:tc>
        <w:tc>
          <w:tcPr>
            <w:tcW w:w="422" w:type="dxa"/>
          </w:tcPr>
          <w:p w14:paraId="0A794A51" w14:textId="77777777" w:rsidR="00C61683" w:rsidRDefault="00C61683">
            <w:pPr>
              <w:pBdr>
                <w:top w:val="nil"/>
                <w:left w:val="nil"/>
                <w:bottom w:val="nil"/>
                <w:right w:val="nil"/>
                <w:between w:val="nil"/>
              </w:pBdr>
              <w:jc w:val="center"/>
              <w:rPr>
                <w:rFonts w:eastAsia="Calibri"/>
                <w:color w:val="000000"/>
                <w:sz w:val="20"/>
                <w:szCs w:val="20"/>
              </w:rPr>
            </w:pPr>
          </w:p>
        </w:tc>
        <w:tc>
          <w:tcPr>
            <w:tcW w:w="4123" w:type="dxa"/>
          </w:tcPr>
          <w:p w14:paraId="6A24B767" w14:textId="77777777" w:rsidR="00C61683" w:rsidRDefault="00E263C2">
            <w:pPr>
              <w:pBdr>
                <w:top w:val="nil"/>
                <w:left w:val="nil"/>
                <w:bottom w:val="nil"/>
                <w:right w:val="nil"/>
                <w:between w:val="nil"/>
              </w:pBdr>
              <w:spacing w:before="11"/>
              <w:ind w:left="111"/>
              <w:rPr>
                <w:rFonts w:eastAsia="Calibri"/>
                <w:color w:val="000000"/>
                <w:sz w:val="20"/>
                <w:szCs w:val="20"/>
              </w:rPr>
            </w:pPr>
            <w:r>
              <w:rPr>
                <w:rFonts w:eastAsia="Calibri"/>
                <w:color w:val="000000"/>
                <w:sz w:val="20"/>
                <w:szCs w:val="20"/>
              </w:rPr>
              <w:t>Prácticas de laboratorio</w:t>
            </w:r>
          </w:p>
        </w:tc>
      </w:tr>
      <w:tr w:rsidR="00C61683" w14:paraId="6608C3B7" w14:textId="77777777">
        <w:trPr>
          <w:trHeight w:val="306"/>
          <w:jc w:val="center"/>
        </w:trPr>
        <w:tc>
          <w:tcPr>
            <w:tcW w:w="427" w:type="dxa"/>
          </w:tcPr>
          <w:p w14:paraId="2304FF6F" w14:textId="77777777" w:rsidR="00C61683" w:rsidRDefault="00C61683">
            <w:pPr>
              <w:pBdr>
                <w:top w:val="nil"/>
                <w:left w:val="nil"/>
                <w:bottom w:val="nil"/>
                <w:right w:val="nil"/>
                <w:between w:val="nil"/>
              </w:pBdr>
              <w:jc w:val="center"/>
              <w:rPr>
                <w:rFonts w:eastAsia="Calibri"/>
                <w:color w:val="000000"/>
                <w:sz w:val="20"/>
                <w:szCs w:val="20"/>
              </w:rPr>
            </w:pPr>
          </w:p>
        </w:tc>
        <w:tc>
          <w:tcPr>
            <w:tcW w:w="3969" w:type="dxa"/>
          </w:tcPr>
          <w:p w14:paraId="11C80C0F" w14:textId="77777777" w:rsidR="00C61683" w:rsidRDefault="00E263C2">
            <w:pPr>
              <w:pBdr>
                <w:top w:val="nil"/>
                <w:left w:val="nil"/>
                <w:bottom w:val="nil"/>
                <w:right w:val="nil"/>
                <w:between w:val="nil"/>
              </w:pBdr>
              <w:spacing w:before="11"/>
              <w:ind w:left="110"/>
              <w:rPr>
                <w:rFonts w:eastAsia="Calibri"/>
                <w:color w:val="000000"/>
                <w:sz w:val="20"/>
                <w:szCs w:val="20"/>
              </w:rPr>
            </w:pPr>
            <w:r>
              <w:rPr>
                <w:rFonts w:eastAsia="Calibri"/>
                <w:color w:val="000000"/>
                <w:sz w:val="20"/>
                <w:szCs w:val="20"/>
              </w:rPr>
              <w:t>Aprendizaje basado en Problemas</w:t>
            </w:r>
          </w:p>
        </w:tc>
        <w:tc>
          <w:tcPr>
            <w:tcW w:w="422" w:type="dxa"/>
          </w:tcPr>
          <w:p w14:paraId="428360E8" w14:textId="77777777" w:rsidR="00C61683" w:rsidRDefault="00C61683">
            <w:pPr>
              <w:pBdr>
                <w:top w:val="nil"/>
                <w:left w:val="nil"/>
                <w:bottom w:val="nil"/>
                <w:right w:val="nil"/>
                <w:between w:val="nil"/>
              </w:pBdr>
              <w:jc w:val="center"/>
              <w:rPr>
                <w:rFonts w:eastAsia="Calibri"/>
                <w:color w:val="000000"/>
                <w:sz w:val="20"/>
                <w:szCs w:val="20"/>
              </w:rPr>
            </w:pPr>
          </w:p>
        </w:tc>
        <w:tc>
          <w:tcPr>
            <w:tcW w:w="4123" w:type="dxa"/>
          </w:tcPr>
          <w:p w14:paraId="45298CBB" w14:textId="77777777" w:rsidR="00C61683" w:rsidRDefault="00E263C2">
            <w:pPr>
              <w:pBdr>
                <w:top w:val="nil"/>
                <w:left w:val="nil"/>
                <w:bottom w:val="nil"/>
                <w:right w:val="nil"/>
                <w:between w:val="nil"/>
              </w:pBdr>
              <w:spacing w:before="11"/>
              <w:ind w:left="111"/>
              <w:rPr>
                <w:rFonts w:eastAsia="Calibri"/>
                <w:color w:val="000000"/>
                <w:sz w:val="20"/>
                <w:szCs w:val="20"/>
              </w:rPr>
            </w:pPr>
            <w:r>
              <w:rPr>
                <w:rFonts w:eastAsia="Calibri"/>
                <w:color w:val="000000"/>
                <w:sz w:val="20"/>
                <w:szCs w:val="20"/>
              </w:rPr>
              <w:t>Estudio de casos</w:t>
            </w:r>
          </w:p>
        </w:tc>
      </w:tr>
      <w:tr w:rsidR="00C61683" w14:paraId="0C895149" w14:textId="77777777">
        <w:trPr>
          <w:trHeight w:val="306"/>
          <w:jc w:val="center"/>
        </w:trPr>
        <w:tc>
          <w:tcPr>
            <w:tcW w:w="427" w:type="dxa"/>
          </w:tcPr>
          <w:p w14:paraId="79491EE4" w14:textId="77777777" w:rsidR="00C61683" w:rsidRDefault="00C61683">
            <w:pPr>
              <w:pBdr>
                <w:top w:val="nil"/>
                <w:left w:val="nil"/>
                <w:bottom w:val="nil"/>
                <w:right w:val="nil"/>
                <w:between w:val="nil"/>
              </w:pBdr>
              <w:spacing w:before="11"/>
              <w:jc w:val="center"/>
              <w:rPr>
                <w:rFonts w:eastAsia="Calibri"/>
                <w:color w:val="000000"/>
                <w:sz w:val="20"/>
                <w:szCs w:val="20"/>
              </w:rPr>
            </w:pPr>
          </w:p>
        </w:tc>
        <w:tc>
          <w:tcPr>
            <w:tcW w:w="3969" w:type="dxa"/>
          </w:tcPr>
          <w:p w14:paraId="053301C0" w14:textId="77777777" w:rsidR="00C61683" w:rsidRDefault="00E263C2">
            <w:pPr>
              <w:pBdr>
                <w:top w:val="nil"/>
                <w:left w:val="nil"/>
                <w:bottom w:val="nil"/>
                <w:right w:val="nil"/>
                <w:between w:val="nil"/>
              </w:pBdr>
              <w:spacing w:before="11"/>
              <w:ind w:left="110"/>
              <w:rPr>
                <w:rFonts w:eastAsia="Calibri"/>
                <w:color w:val="000000"/>
                <w:sz w:val="20"/>
                <w:szCs w:val="20"/>
              </w:rPr>
            </w:pPr>
            <w:r>
              <w:rPr>
                <w:rFonts w:eastAsia="Calibri"/>
                <w:color w:val="000000"/>
                <w:sz w:val="20"/>
                <w:szCs w:val="20"/>
              </w:rPr>
              <w:t>Aprendizaje basado en Proyectos</w:t>
            </w:r>
          </w:p>
        </w:tc>
        <w:tc>
          <w:tcPr>
            <w:tcW w:w="422" w:type="dxa"/>
          </w:tcPr>
          <w:p w14:paraId="10D6CC0A" w14:textId="77777777" w:rsidR="00C61683" w:rsidRDefault="00C61683">
            <w:pPr>
              <w:pBdr>
                <w:top w:val="nil"/>
                <w:left w:val="nil"/>
                <w:bottom w:val="nil"/>
                <w:right w:val="nil"/>
                <w:between w:val="nil"/>
              </w:pBdr>
              <w:jc w:val="center"/>
              <w:rPr>
                <w:rFonts w:eastAsia="Calibri"/>
                <w:color w:val="000000"/>
                <w:sz w:val="20"/>
                <w:szCs w:val="20"/>
              </w:rPr>
            </w:pPr>
          </w:p>
        </w:tc>
        <w:tc>
          <w:tcPr>
            <w:tcW w:w="4123" w:type="dxa"/>
          </w:tcPr>
          <w:p w14:paraId="1B5E5255" w14:textId="77777777" w:rsidR="00C61683" w:rsidRDefault="00E263C2">
            <w:pPr>
              <w:pBdr>
                <w:top w:val="nil"/>
                <w:left w:val="nil"/>
                <w:bottom w:val="nil"/>
                <w:right w:val="nil"/>
                <w:between w:val="nil"/>
              </w:pBdr>
              <w:spacing w:before="11"/>
              <w:ind w:left="111"/>
              <w:rPr>
                <w:rFonts w:eastAsia="Calibri"/>
                <w:color w:val="000000"/>
                <w:sz w:val="20"/>
                <w:szCs w:val="20"/>
              </w:rPr>
            </w:pPr>
            <w:r>
              <w:rPr>
                <w:rFonts w:eastAsia="Calibri"/>
                <w:color w:val="000000"/>
                <w:sz w:val="20"/>
                <w:szCs w:val="20"/>
              </w:rPr>
              <w:t>Clase Invertida</w:t>
            </w:r>
          </w:p>
        </w:tc>
      </w:tr>
      <w:tr w:rsidR="00C61683" w14:paraId="0E57C8A0" w14:textId="77777777">
        <w:trPr>
          <w:trHeight w:val="321"/>
          <w:jc w:val="center"/>
        </w:trPr>
        <w:tc>
          <w:tcPr>
            <w:tcW w:w="427" w:type="dxa"/>
          </w:tcPr>
          <w:p w14:paraId="0B001F29" w14:textId="77777777" w:rsidR="00C61683" w:rsidRDefault="00E263C2">
            <w:pPr>
              <w:pBdr>
                <w:top w:val="nil"/>
                <w:left w:val="nil"/>
                <w:bottom w:val="nil"/>
                <w:right w:val="nil"/>
                <w:between w:val="nil"/>
              </w:pBdr>
              <w:jc w:val="center"/>
              <w:rPr>
                <w:rFonts w:eastAsia="Calibri"/>
                <w:color w:val="000000"/>
                <w:sz w:val="20"/>
                <w:szCs w:val="20"/>
              </w:rPr>
            </w:pPr>
            <w:r>
              <w:rPr>
                <w:rFonts w:eastAsia="Calibri"/>
                <w:color w:val="000000"/>
                <w:sz w:val="20"/>
                <w:szCs w:val="20"/>
              </w:rPr>
              <w:t>X</w:t>
            </w:r>
          </w:p>
        </w:tc>
        <w:tc>
          <w:tcPr>
            <w:tcW w:w="3969" w:type="dxa"/>
          </w:tcPr>
          <w:p w14:paraId="1EB81FDE" w14:textId="77777777" w:rsidR="00C61683" w:rsidRDefault="00E263C2">
            <w:pPr>
              <w:pBdr>
                <w:top w:val="nil"/>
                <w:left w:val="nil"/>
                <w:bottom w:val="nil"/>
                <w:right w:val="nil"/>
                <w:between w:val="nil"/>
              </w:pBdr>
              <w:spacing w:before="25"/>
              <w:ind w:left="110"/>
              <w:rPr>
                <w:rFonts w:eastAsia="Calibri"/>
                <w:color w:val="000000"/>
                <w:sz w:val="20"/>
                <w:szCs w:val="20"/>
              </w:rPr>
            </w:pPr>
            <w:r>
              <w:rPr>
                <w:rFonts w:eastAsia="Calibri"/>
                <w:color w:val="000000"/>
                <w:sz w:val="20"/>
                <w:szCs w:val="20"/>
              </w:rPr>
              <w:t>Aprendizaje Servicio</w:t>
            </w:r>
          </w:p>
        </w:tc>
        <w:tc>
          <w:tcPr>
            <w:tcW w:w="422" w:type="dxa"/>
          </w:tcPr>
          <w:p w14:paraId="18AB556D" w14:textId="77777777" w:rsidR="00C61683" w:rsidRDefault="00C61683">
            <w:pPr>
              <w:pBdr>
                <w:top w:val="nil"/>
                <w:left w:val="nil"/>
                <w:bottom w:val="nil"/>
                <w:right w:val="nil"/>
                <w:between w:val="nil"/>
              </w:pBdr>
              <w:jc w:val="center"/>
              <w:rPr>
                <w:rFonts w:eastAsia="Calibri"/>
                <w:color w:val="000000"/>
                <w:sz w:val="20"/>
                <w:szCs w:val="20"/>
              </w:rPr>
            </w:pPr>
          </w:p>
        </w:tc>
        <w:tc>
          <w:tcPr>
            <w:tcW w:w="4123" w:type="dxa"/>
          </w:tcPr>
          <w:p w14:paraId="7FF8FEE6" w14:textId="77777777" w:rsidR="00C61683" w:rsidRDefault="00E263C2">
            <w:pPr>
              <w:pBdr>
                <w:top w:val="nil"/>
                <w:left w:val="nil"/>
                <w:bottom w:val="nil"/>
                <w:right w:val="nil"/>
                <w:between w:val="nil"/>
              </w:pBdr>
              <w:spacing w:before="25"/>
              <w:ind w:left="111"/>
              <w:rPr>
                <w:rFonts w:eastAsia="Calibri"/>
                <w:color w:val="000000"/>
                <w:sz w:val="20"/>
                <w:szCs w:val="20"/>
              </w:rPr>
            </w:pPr>
            <w:r>
              <w:rPr>
                <w:rFonts w:eastAsia="Calibri"/>
                <w:color w:val="000000"/>
                <w:sz w:val="20"/>
                <w:szCs w:val="20"/>
              </w:rPr>
              <w:t>Aprendizaje entre pares</w:t>
            </w:r>
          </w:p>
        </w:tc>
      </w:tr>
      <w:tr w:rsidR="00C61683" w14:paraId="51B8FF0A" w14:textId="77777777">
        <w:trPr>
          <w:trHeight w:val="350"/>
          <w:jc w:val="center"/>
        </w:trPr>
        <w:tc>
          <w:tcPr>
            <w:tcW w:w="427" w:type="dxa"/>
          </w:tcPr>
          <w:p w14:paraId="58B85A65" w14:textId="77777777" w:rsidR="00C61683" w:rsidRDefault="00C61683">
            <w:pPr>
              <w:pBdr>
                <w:top w:val="nil"/>
                <w:left w:val="nil"/>
                <w:bottom w:val="nil"/>
                <w:right w:val="nil"/>
                <w:between w:val="nil"/>
              </w:pBdr>
              <w:jc w:val="center"/>
              <w:rPr>
                <w:rFonts w:eastAsia="Calibri"/>
                <w:color w:val="000000"/>
                <w:sz w:val="20"/>
                <w:szCs w:val="20"/>
              </w:rPr>
            </w:pPr>
          </w:p>
        </w:tc>
        <w:tc>
          <w:tcPr>
            <w:tcW w:w="3969" w:type="dxa"/>
          </w:tcPr>
          <w:p w14:paraId="3370BE57" w14:textId="77777777" w:rsidR="00C61683" w:rsidRDefault="00E263C2">
            <w:pPr>
              <w:pBdr>
                <w:top w:val="nil"/>
                <w:left w:val="nil"/>
                <w:bottom w:val="nil"/>
                <w:right w:val="nil"/>
                <w:between w:val="nil"/>
              </w:pBdr>
              <w:spacing w:before="54"/>
              <w:ind w:left="110"/>
              <w:rPr>
                <w:rFonts w:eastAsia="Calibri"/>
                <w:color w:val="000000"/>
                <w:sz w:val="20"/>
                <w:szCs w:val="20"/>
              </w:rPr>
            </w:pPr>
            <w:r>
              <w:rPr>
                <w:rFonts w:eastAsia="Calibri"/>
                <w:color w:val="000000"/>
                <w:sz w:val="20"/>
                <w:szCs w:val="20"/>
              </w:rPr>
              <w:t>Aprendizaje Basado en Equipos</w:t>
            </w:r>
          </w:p>
        </w:tc>
        <w:tc>
          <w:tcPr>
            <w:tcW w:w="422" w:type="dxa"/>
          </w:tcPr>
          <w:p w14:paraId="0742EDCB" w14:textId="77777777" w:rsidR="00C61683" w:rsidRDefault="00C61683">
            <w:pPr>
              <w:pBdr>
                <w:top w:val="nil"/>
                <w:left w:val="nil"/>
                <w:bottom w:val="nil"/>
                <w:right w:val="nil"/>
                <w:between w:val="nil"/>
              </w:pBdr>
              <w:jc w:val="center"/>
              <w:rPr>
                <w:rFonts w:eastAsia="Calibri"/>
                <w:color w:val="000000"/>
                <w:sz w:val="20"/>
                <w:szCs w:val="20"/>
              </w:rPr>
            </w:pPr>
          </w:p>
        </w:tc>
        <w:tc>
          <w:tcPr>
            <w:tcW w:w="4123" w:type="dxa"/>
          </w:tcPr>
          <w:p w14:paraId="2DA94496" w14:textId="77777777" w:rsidR="00C61683" w:rsidRDefault="00E263C2">
            <w:pPr>
              <w:pBdr>
                <w:top w:val="nil"/>
                <w:left w:val="nil"/>
                <w:bottom w:val="nil"/>
                <w:right w:val="nil"/>
                <w:between w:val="nil"/>
              </w:pBdr>
              <w:spacing w:before="54"/>
              <w:ind w:left="111"/>
              <w:rPr>
                <w:rFonts w:eastAsia="Calibri"/>
                <w:color w:val="000000"/>
                <w:sz w:val="20"/>
                <w:szCs w:val="20"/>
              </w:rPr>
            </w:pPr>
            <w:r>
              <w:rPr>
                <w:rFonts w:eastAsia="Calibri"/>
                <w:color w:val="000000"/>
                <w:sz w:val="20"/>
                <w:szCs w:val="20"/>
              </w:rPr>
              <w:t>Debate</w:t>
            </w:r>
          </w:p>
        </w:tc>
      </w:tr>
      <w:tr w:rsidR="00C61683" w14:paraId="1504AF4D" w14:textId="77777777">
        <w:trPr>
          <w:trHeight w:val="306"/>
          <w:jc w:val="center"/>
        </w:trPr>
        <w:tc>
          <w:tcPr>
            <w:tcW w:w="427" w:type="dxa"/>
          </w:tcPr>
          <w:p w14:paraId="411D0696" w14:textId="77777777" w:rsidR="00C61683" w:rsidRDefault="00C61683">
            <w:pPr>
              <w:pBdr>
                <w:top w:val="nil"/>
                <w:left w:val="nil"/>
                <w:bottom w:val="nil"/>
                <w:right w:val="nil"/>
                <w:between w:val="nil"/>
              </w:pBdr>
              <w:jc w:val="center"/>
              <w:rPr>
                <w:rFonts w:eastAsia="Calibri"/>
                <w:color w:val="000000"/>
                <w:sz w:val="20"/>
                <w:szCs w:val="20"/>
              </w:rPr>
            </w:pPr>
          </w:p>
        </w:tc>
        <w:tc>
          <w:tcPr>
            <w:tcW w:w="3969" w:type="dxa"/>
          </w:tcPr>
          <w:p w14:paraId="11928E2C" w14:textId="77777777" w:rsidR="00C61683" w:rsidRDefault="00E263C2">
            <w:pPr>
              <w:pBdr>
                <w:top w:val="nil"/>
                <w:left w:val="nil"/>
                <w:bottom w:val="nil"/>
                <w:right w:val="nil"/>
                <w:between w:val="nil"/>
              </w:pBdr>
              <w:spacing w:before="11"/>
              <w:ind w:left="110"/>
              <w:rPr>
                <w:rFonts w:eastAsia="Calibri"/>
                <w:color w:val="000000"/>
                <w:sz w:val="20"/>
                <w:szCs w:val="20"/>
              </w:rPr>
            </w:pPr>
            <w:r>
              <w:rPr>
                <w:rFonts w:eastAsia="Calibri"/>
                <w:color w:val="000000"/>
                <w:sz w:val="20"/>
                <w:szCs w:val="20"/>
              </w:rPr>
              <w:t>Aprendizaje basado en indagación</w:t>
            </w:r>
          </w:p>
        </w:tc>
        <w:tc>
          <w:tcPr>
            <w:tcW w:w="422" w:type="dxa"/>
          </w:tcPr>
          <w:p w14:paraId="3E64F41E" w14:textId="77777777" w:rsidR="00C61683" w:rsidRDefault="00C61683">
            <w:pPr>
              <w:pBdr>
                <w:top w:val="nil"/>
                <w:left w:val="nil"/>
                <w:bottom w:val="nil"/>
                <w:right w:val="nil"/>
                <w:between w:val="nil"/>
              </w:pBdr>
              <w:jc w:val="center"/>
              <w:rPr>
                <w:rFonts w:eastAsia="Calibri"/>
                <w:color w:val="000000"/>
                <w:sz w:val="20"/>
                <w:szCs w:val="20"/>
              </w:rPr>
            </w:pPr>
          </w:p>
        </w:tc>
        <w:tc>
          <w:tcPr>
            <w:tcW w:w="4123" w:type="dxa"/>
          </w:tcPr>
          <w:p w14:paraId="41F5FD56" w14:textId="77777777" w:rsidR="00C61683" w:rsidRDefault="00E263C2">
            <w:pPr>
              <w:pBdr>
                <w:top w:val="nil"/>
                <w:left w:val="nil"/>
                <w:bottom w:val="nil"/>
                <w:right w:val="nil"/>
                <w:between w:val="nil"/>
              </w:pBdr>
              <w:spacing w:before="11"/>
              <w:ind w:left="111"/>
              <w:rPr>
                <w:rFonts w:eastAsia="Calibri"/>
                <w:color w:val="000000"/>
                <w:sz w:val="20"/>
                <w:szCs w:val="20"/>
              </w:rPr>
            </w:pPr>
            <w:r>
              <w:rPr>
                <w:rFonts w:eastAsia="Calibri"/>
                <w:color w:val="000000"/>
                <w:sz w:val="20"/>
                <w:szCs w:val="20"/>
              </w:rPr>
              <w:t>Salida a terreno</w:t>
            </w:r>
          </w:p>
        </w:tc>
      </w:tr>
      <w:tr w:rsidR="00C61683" w14:paraId="3D0947F0" w14:textId="77777777">
        <w:trPr>
          <w:trHeight w:val="311"/>
          <w:jc w:val="center"/>
        </w:trPr>
        <w:tc>
          <w:tcPr>
            <w:tcW w:w="427" w:type="dxa"/>
          </w:tcPr>
          <w:p w14:paraId="6FC5D564" w14:textId="77777777" w:rsidR="00C61683" w:rsidRDefault="00C61683">
            <w:pPr>
              <w:pBdr>
                <w:top w:val="nil"/>
                <w:left w:val="nil"/>
                <w:bottom w:val="nil"/>
                <w:right w:val="nil"/>
                <w:between w:val="nil"/>
              </w:pBdr>
              <w:jc w:val="center"/>
              <w:rPr>
                <w:rFonts w:eastAsia="Calibri"/>
                <w:color w:val="000000"/>
                <w:sz w:val="20"/>
                <w:szCs w:val="20"/>
              </w:rPr>
            </w:pPr>
          </w:p>
        </w:tc>
        <w:tc>
          <w:tcPr>
            <w:tcW w:w="3969" w:type="dxa"/>
          </w:tcPr>
          <w:p w14:paraId="139854EB" w14:textId="77777777" w:rsidR="00C61683" w:rsidRDefault="00E263C2">
            <w:pPr>
              <w:pBdr>
                <w:top w:val="nil"/>
                <w:left w:val="nil"/>
                <w:bottom w:val="nil"/>
                <w:right w:val="nil"/>
                <w:between w:val="nil"/>
              </w:pBdr>
              <w:spacing w:before="11"/>
              <w:ind w:left="110"/>
              <w:rPr>
                <w:rFonts w:eastAsia="Calibri"/>
                <w:color w:val="000000"/>
                <w:sz w:val="20"/>
                <w:szCs w:val="20"/>
              </w:rPr>
            </w:pPr>
            <w:r>
              <w:rPr>
                <w:rFonts w:eastAsia="Calibri"/>
                <w:color w:val="000000"/>
                <w:sz w:val="20"/>
                <w:szCs w:val="20"/>
              </w:rPr>
              <w:t>Seminario investigativo</w:t>
            </w:r>
          </w:p>
        </w:tc>
        <w:tc>
          <w:tcPr>
            <w:tcW w:w="422" w:type="dxa"/>
          </w:tcPr>
          <w:p w14:paraId="55FE6AF3" w14:textId="77777777" w:rsidR="00C61683" w:rsidRDefault="00C61683">
            <w:pPr>
              <w:pBdr>
                <w:top w:val="nil"/>
                <w:left w:val="nil"/>
                <w:bottom w:val="nil"/>
                <w:right w:val="nil"/>
                <w:between w:val="nil"/>
              </w:pBdr>
              <w:jc w:val="center"/>
              <w:rPr>
                <w:rFonts w:eastAsia="Calibri"/>
                <w:color w:val="000000"/>
                <w:sz w:val="20"/>
                <w:szCs w:val="20"/>
              </w:rPr>
            </w:pPr>
          </w:p>
        </w:tc>
        <w:tc>
          <w:tcPr>
            <w:tcW w:w="4123" w:type="dxa"/>
          </w:tcPr>
          <w:p w14:paraId="1C59D33B" w14:textId="77777777" w:rsidR="00C61683" w:rsidRDefault="00E263C2">
            <w:pPr>
              <w:pBdr>
                <w:top w:val="nil"/>
                <w:left w:val="nil"/>
                <w:bottom w:val="nil"/>
                <w:right w:val="nil"/>
                <w:between w:val="nil"/>
              </w:pBdr>
              <w:spacing w:before="11"/>
              <w:ind w:left="111"/>
              <w:rPr>
                <w:rFonts w:eastAsia="Calibri"/>
                <w:color w:val="000000"/>
                <w:sz w:val="20"/>
                <w:szCs w:val="20"/>
              </w:rPr>
            </w:pPr>
            <w:r>
              <w:rPr>
                <w:rFonts w:eastAsia="Calibri"/>
                <w:color w:val="000000"/>
                <w:sz w:val="20"/>
                <w:szCs w:val="20"/>
              </w:rPr>
              <w:t>Juego de roles</w:t>
            </w:r>
          </w:p>
        </w:tc>
      </w:tr>
      <w:tr w:rsidR="00C61683" w14:paraId="5A551C34" w14:textId="77777777">
        <w:trPr>
          <w:trHeight w:val="306"/>
          <w:jc w:val="center"/>
        </w:trPr>
        <w:tc>
          <w:tcPr>
            <w:tcW w:w="427" w:type="dxa"/>
          </w:tcPr>
          <w:p w14:paraId="2819A34C" w14:textId="77777777" w:rsidR="00C61683" w:rsidRDefault="00C61683">
            <w:pPr>
              <w:pBdr>
                <w:top w:val="nil"/>
                <w:left w:val="nil"/>
                <w:bottom w:val="nil"/>
                <w:right w:val="nil"/>
                <w:between w:val="nil"/>
              </w:pBdr>
              <w:jc w:val="center"/>
              <w:rPr>
                <w:rFonts w:eastAsia="Calibri"/>
                <w:color w:val="000000"/>
                <w:sz w:val="20"/>
                <w:szCs w:val="20"/>
              </w:rPr>
            </w:pPr>
          </w:p>
        </w:tc>
        <w:tc>
          <w:tcPr>
            <w:tcW w:w="3969" w:type="dxa"/>
          </w:tcPr>
          <w:p w14:paraId="7A9A5DAB" w14:textId="77777777" w:rsidR="00C61683" w:rsidRDefault="00E263C2">
            <w:pPr>
              <w:pBdr>
                <w:top w:val="nil"/>
                <w:left w:val="nil"/>
                <w:bottom w:val="nil"/>
                <w:right w:val="nil"/>
                <w:between w:val="nil"/>
              </w:pBdr>
              <w:spacing w:before="11"/>
              <w:ind w:left="110"/>
              <w:rPr>
                <w:rFonts w:eastAsia="Calibri"/>
                <w:color w:val="000000"/>
                <w:sz w:val="20"/>
                <w:szCs w:val="20"/>
              </w:rPr>
            </w:pPr>
            <w:r>
              <w:rPr>
                <w:rFonts w:eastAsia="Calibri"/>
                <w:color w:val="000000"/>
                <w:sz w:val="20"/>
                <w:szCs w:val="20"/>
              </w:rPr>
              <w:t>Tutorías</w:t>
            </w:r>
          </w:p>
        </w:tc>
        <w:tc>
          <w:tcPr>
            <w:tcW w:w="422" w:type="dxa"/>
          </w:tcPr>
          <w:p w14:paraId="0F0858C4" w14:textId="77777777" w:rsidR="00C61683" w:rsidRDefault="00E263C2">
            <w:pPr>
              <w:pBdr>
                <w:top w:val="nil"/>
                <w:left w:val="nil"/>
                <w:bottom w:val="nil"/>
                <w:right w:val="nil"/>
                <w:between w:val="nil"/>
              </w:pBdr>
              <w:spacing w:before="11"/>
              <w:jc w:val="center"/>
              <w:rPr>
                <w:rFonts w:eastAsia="Calibri"/>
                <w:color w:val="000000"/>
                <w:sz w:val="20"/>
                <w:szCs w:val="20"/>
              </w:rPr>
            </w:pPr>
            <w:r>
              <w:rPr>
                <w:rFonts w:eastAsia="Calibri"/>
                <w:color w:val="000000"/>
                <w:sz w:val="20"/>
                <w:szCs w:val="20"/>
              </w:rPr>
              <w:t>X</w:t>
            </w:r>
          </w:p>
        </w:tc>
        <w:tc>
          <w:tcPr>
            <w:tcW w:w="4123" w:type="dxa"/>
          </w:tcPr>
          <w:p w14:paraId="4E422368" w14:textId="77777777" w:rsidR="00C61683" w:rsidRDefault="00E263C2">
            <w:pPr>
              <w:pBdr>
                <w:top w:val="nil"/>
                <w:left w:val="nil"/>
                <w:bottom w:val="nil"/>
                <w:right w:val="nil"/>
                <w:between w:val="nil"/>
              </w:pBdr>
              <w:spacing w:before="11"/>
              <w:ind w:left="111"/>
              <w:rPr>
                <w:rFonts w:eastAsia="Calibri"/>
                <w:color w:val="000000"/>
                <w:sz w:val="20"/>
                <w:szCs w:val="20"/>
              </w:rPr>
            </w:pPr>
            <w:r>
              <w:rPr>
                <w:rFonts w:eastAsia="Calibri"/>
                <w:color w:val="000000"/>
                <w:sz w:val="20"/>
                <w:szCs w:val="20"/>
              </w:rPr>
              <w:t>Conferencias (visitas de expertos)</w:t>
            </w:r>
          </w:p>
        </w:tc>
      </w:tr>
      <w:tr w:rsidR="00C61683" w14:paraId="56192635" w14:textId="77777777">
        <w:trPr>
          <w:trHeight w:val="311"/>
          <w:jc w:val="center"/>
        </w:trPr>
        <w:tc>
          <w:tcPr>
            <w:tcW w:w="427" w:type="dxa"/>
          </w:tcPr>
          <w:p w14:paraId="0E27E56A" w14:textId="77777777" w:rsidR="00C61683" w:rsidRDefault="00C61683">
            <w:pPr>
              <w:pBdr>
                <w:top w:val="nil"/>
                <w:left w:val="nil"/>
                <w:bottom w:val="nil"/>
                <w:right w:val="nil"/>
                <w:between w:val="nil"/>
              </w:pBdr>
              <w:jc w:val="center"/>
              <w:rPr>
                <w:rFonts w:eastAsia="Calibri"/>
                <w:color w:val="000000"/>
                <w:sz w:val="20"/>
                <w:szCs w:val="20"/>
              </w:rPr>
            </w:pPr>
          </w:p>
        </w:tc>
        <w:tc>
          <w:tcPr>
            <w:tcW w:w="3969" w:type="dxa"/>
          </w:tcPr>
          <w:p w14:paraId="2B98C3EA" w14:textId="77777777" w:rsidR="00C61683" w:rsidRDefault="00E263C2">
            <w:pPr>
              <w:pBdr>
                <w:top w:val="nil"/>
                <w:left w:val="nil"/>
                <w:bottom w:val="nil"/>
                <w:right w:val="nil"/>
                <w:between w:val="nil"/>
              </w:pBdr>
              <w:spacing w:before="49" w:line="242" w:lineRule="auto"/>
              <w:ind w:left="110"/>
              <w:rPr>
                <w:rFonts w:eastAsia="Calibri"/>
                <w:color w:val="000000"/>
                <w:sz w:val="20"/>
                <w:szCs w:val="20"/>
              </w:rPr>
            </w:pPr>
            <w:r>
              <w:rPr>
                <w:rFonts w:eastAsia="Calibri"/>
                <w:color w:val="000000"/>
                <w:sz w:val="20"/>
                <w:szCs w:val="20"/>
              </w:rPr>
              <w:t>Simulación</w:t>
            </w:r>
          </w:p>
        </w:tc>
        <w:tc>
          <w:tcPr>
            <w:tcW w:w="422" w:type="dxa"/>
          </w:tcPr>
          <w:p w14:paraId="1EA0A886" w14:textId="77777777" w:rsidR="00C61683" w:rsidRDefault="00C61683">
            <w:pPr>
              <w:pBdr>
                <w:top w:val="nil"/>
                <w:left w:val="nil"/>
                <w:bottom w:val="nil"/>
                <w:right w:val="nil"/>
                <w:between w:val="nil"/>
              </w:pBdr>
              <w:jc w:val="center"/>
              <w:rPr>
                <w:rFonts w:eastAsia="Calibri"/>
                <w:color w:val="000000"/>
                <w:sz w:val="20"/>
                <w:szCs w:val="20"/>
              </w:rPr>
            </w:pPr>
          </w:p>
        </w:tc>
        <w:tc>
          <w:tcPr>
            <w:tcW w:w="4123" w:type="dxa"/>
          </w:tcPr>
          <w:p w14:paraId="146DDF38" w14:textId="77777777" w:rsidR="00C61683" w:rsidRDefault="00E263C2">
            <w:pPr>
              <w:pBdr>
                <w:top w:val="nil"/>
                <w:left w:val="nil"/>
                <w:bottom w:val="nil"/>
                <w:right w:val="nil"/>
                <w:between w:val="nil"/>
              </w:pBdr>
              <w:spacing w:before="49" w:line="242" w:lineRule="auto"/>
              <w:ind w:left="111"/>
              <w:rPr>
                <w:rFonts w:eastAsia="Calibri"/>
                <w:color w:val="000000"/>
                <w:sz w:val="20"/>
                <w:szCs w:val="20"/>
              </w:rPr>
            </w:pPr>
            <w:r>
              <w:rPr>
                <w:rFonts w:eastAsia="Calibri"/>
                <w:color w:val="000000"/>
                <w:sz w:val="20"/>
                <w:szCs w:val="20"/>
              </w:rPr>
              <w:t>Visitas a empresas</w:t>
            </w:r>
          </w:p>
        </w:tc>
      </w:tr>
    </w:tbl>
    <w:p w14:paraId="1DDBA84E" w14:textId="77777777" w:rsidR="00C61683" w:rsidRDefault="00C6168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ED48524" w14:textId="77777777" w:rsidR="00C61683" w:rsidRDefault="00E263C2">
      <w:pPr>
        <w:numPr>
          <w:ilvl w:val="0"/>
          <w:numId w:val="15"/>
        </w:numPr>
        <w:pBdr>
          <w:top w:val="nil"/>
          <w:left w:val="nil"/>
          <w:bottom w:val="nil"/>
          <w:right w:val="nil"/>
          <w:between w:val="nil"/>
        </w:pBdr>
        <w:spacing w:after="0" w:line="240" w:lineRule="auto"/>
        <w:jc w:val="both"/>
        <w:rPr>
          <w:b/>
          <w:color w:val="000000"/>
          <w:sz w:val="24"/>
          <w:szCs w:val="24"/>
        </w:rPr>
      </w:pPr>
      <w:r>
        <w:rPr>
          <w:b/>
          <w:color w:val="000000"/>
          <w:sz w:val="24"/>
          <w:szCs w:val="24"/>
        </w:rPr>
        <w:t>METODOLOGÍA O ESTRATEGIA DE EVALUACIÓN:</w:t>
      </w:r>
    </w:p>
    <w:tbl>
      <w:tblPr>
        <w:tblStyle w:val="af5"/>
        <w:tblW w:w="89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69"/>
        <w:gridCol w:w="4252"/>
      </w:tblGrid>
      <w:tr w:rsidR="00C61683" w14:paraId="0BBFBB34" w14:textId="77777777">
        <w:trPr>
          <w:trHeight w:val="292"/>
          <w:jc w:val="center"/>
        </w:trPr>
        <w:tc>
          <w:tcPr>
            <w:tcW w:w="4669" w:type="dxa"/>
          </w:tcPr>
          <w:p w14:paraId="0A047087" w14:textId="77777777" w:rsidR="00C61683" w:rsidRDefault="00E263C2">
            <w:pPr>
              <w:pBdr>
                <w:top w:val="nil"/>
                <w:left w:val="nil"/>
                <w:bottom w:val="nil"/>
                <w:right w:val="nil"/>
                <w:between w:val="nil"/>
              </w:pBdr>
              <w:spacing w:before="1" w:line="271" w:lineRule="auto"/>
              <w:ind w:left="110"/>
              <w:rPr>
                <w:rFonts w:eastAsia="Calibri"/>
                <w:b/>
                <w:color w:val="000000"/>
                <w:sz w:val="20"/>
                <w:szCs w:val="20"/>
              </w:rPr>
            </w:pPr>
            <w:r>
              <w:rPr>
                <w:rFonts w:eastAsia="Calibri"/>
                <w:b/>
                <w:color w:val="000000"/>
                <w:sz w:val="20"/>
                <w:szCs w:val="20"/>
              </w:rPr>
              <w:t>Evaluaciones sumativas</w:t>
            </w:r>
          </w:p>
        </w:tc>
        <w:tc>
          <w:tcPr>
            <w:tcW w:w="4252" w:type="dxa"/>
          </w:tcPr>
          <w:p w14:paraId="675D923A" w14:textId="77777777" w:rsidR="00C61683" w:rsidRDefault="00E263C2">
            <w:pPr>
              <w:pBdr>
                <w:top w:val="nil"/>
                <w:left w:val="nil"/>
                <w:bottom w:val="nil"/>
                <w:right w:val="nil"/>
                <w:between w:val="nil"/>
              </w:pBdr>
              <w:spacing w:before="1" w:line="271" w:lineRule="auto"/>
              <w:ind w:left="105"/>
              <w:rPr>
                <w:rFonts w:eastAsia="Calibri"/>
                <w:b/>
                <w:color w:val="000000"/>
                <w:sz w:val="20"/>
                <w:szCs w:val="20"/>
              </w:rPr>
            </w:pPr>
            <w:r>
              <w:rPr>
                <w:rFonts w:eastAsia="Calibri"/>
                <w:b/>
                <w:color w:val="000000"/>
                <w:sz w:val="20"/>
                <w:szCs w:val="20"/>
              </w:rPr>
              <w:t>Porcentaje (%) que corresponde</w:t>
            </w:r>
          </w:p>
        </w:tc>
      </w:tr>
      <w:tr w:rsidR="00C61683" w14:paraId="7AA043C3" w14:textId="77777777">
        <w:trPr>
          <w:trHeight w:val="282"/>
          <w:jc w:val="center"/>
        </w:trPr>
        <w:tc>
          <w:tcPr>
            <w:tcW w:w="4669" w:type="dxa"/>
          </w:tcPr>
          <w:p w14:paraId="557D5E3B" w14:textId="77777777" w:rsidR="00C61683" w:rsidRPr="000059A0" w:rsidRDefault="00E263C2">
            <w:pPr>
              <w:numPr>
                <w:ilvl w:val="0"/>
                <w:numId w:val="3"/>
              </w:numPr>
              <w:pBdr>
                <w:top w:val="nil"/>
                <w:left w:val="nil"/>
                <w:bottom w:val="nil"/>
                <w:right w:val="nil"/>
                <w:between w:val="nil"/>
              </w:pBdr>
              <w:tabs>
                <w:tab w:val="left" w:pos="830"/>
                <w:tab w:val="left" w:pos="831"/>
              </w:tabs>
              <w:spacing w:before="9" w:line="253" w:lineRule="auto"/>
              <w:ind w:hanging="361"/>
              <w:rPr>
                <w:rFonts w:eastAsia="Calibri"/>
                <w:color w:val="000000"/>
                <w:sz w:val="20"/>
                <w:szCs w:val="20"/>
                <w:lang w:val="es-CL"/>
              </w:rPr>
            </w:pPr>
            <w:r w:rsidRPr="000059A0">
              <w:rPr>
                <w:sz w:val="20"/>
                <w:szCs w:val="20"/>
                <w:lang w:val="es-CL"/>
              </w:rPr>
              <w:t>Documento</w:t>
            </w:r>
            <w:r w:rsidRPr="000059A0">
              <w:rPr>
                <w:rFonts w:eastAsia="Calibri"/>
                <w:color w:val="000000"/>
                <w:sz w:val="20"/>
                <w:szCs w:val="20"/>
                <w:lang w:val="es-CL"/>
              </w:rPr>
              <w:t xml:space="preserve"> sobre diagnóstico</w:t>
            </w:r>
            <w:r w:rsidRPr="000059A0">
              <w:rPr>
                <w:sz w:val="20"/>
                <w:szCs w:val="20"/>
                <w:lang w:val="es-CL"/>
              </w:rPr>
              <w:t xml:space="preserve"> y características del</w:t>
            </w:r>
            <w:r w:rsidRPr="000059A0">
              <w:rPr>
                <w:rFonts w:eastAsia="Calibri"/>
                <w:color w:val="000000"/>
                <w:sz w:val="20"/>
                <w:szCs w:val="20"/>
                <w:lang w:val="es-CL"/>
              </w:rPr>
              <w:t xml:space="preserve"> proyecto</w:t>
            </w:r>
          </w:p>
        </w:tc>
        <w:tc>
          <w:tcPr>
            <w:tcW w:w="4252" w:type="dxa"/>
          </w:tcPr>
          <w:p w14:paraId="4594DAF2" w14:textId="77777777" w:rsidR="00C61683" w:rsidRDefault="00E263C2">
            <w:pPr>
              <w:pBdr>
                <w:top w:val="nil"/>
                <w:left w:val="nil"/>
                <w:bottom w:val="nil"/>
                <w:right w:val="nil"/>
                <w:between w:val="nil"/>
              </w:pBdr>
              <w:spacing w:before="6"/>
              <w:ind w:left="465"/>
              <w:rPr>
                <w:rFonts w:eastAsia="Calibri"/>
                <w:color w:val="000000"/>
                <w:sz w:val="20"/>
                <w:szCs w:val="20"/>
              </w:rPr>
            </w:pPr>
            <w:r>
              <w:rPr>
                <w:sz w:val="20"/>
                <w:szCs w:val="20"/>
              </w:rPr>
              <w:t>25</w:t>
            </w:r>
            <w:r>
              <w:rPr>
                <w:rFonts w:eastAsia="Calibri"/>
                <w:color w:val="000000"/>
                <w:sz w:val="20"/>
                <w:szCs w:val="20"/>
              </w:rPr>
              <w:t>%</w:t>
            </w:r>
          </w:p>
        </w:tc>
      </w:tr>
      <w:tr w:rsidR="00C61683" w14:paraId="31FE7201" w14:textId="77777777">
        <w:trPr>
          <w:trHeight w:val="277"/>
          <w:jc w:val="center"/>
        </w:trPr>
        <w:tc>
          <w:tcPr>
            <w:tcW w:w="4669" w:type="dxa"/>
          </w:tcPr>
          <w:p w14:paraId="71548579" w14:textId="77777777" w:rsidR="00C61683" w:rsidRPr="000059A0" w:rsidRDefault="00E263C2">
            <w:pPr>
              <w:numPr>
                <w:ilvl w:val="0"/>
                <w:numId w:val="18"/>
              </w:numPr>
              <w:pBdr>
                <w:top w:val="nil"/>
                <w:left w:val="nil"/>
                <w:bottom w:val="nil"/>
                <w:right w:val="nil"/>
                <w:between w:val="nil"/>
              </w:pBdr>
              <w:tabs>
                <w:tab w:val="left" w:pos="830"/>
                <w:tab w:val="left" w:pos="831"/>
              </w:tabs>
              <w:spacing w:before="9" w:line="249" w:lineRule="auto"/>
              <w:ind w:hanging="361"/>
              <w:rPr>
                <w:rFonts w:eastAsia="Calibri"/>
                <w:color w:val="000000"/>
                <w:sz w:val="20"/>
                <w:szCs w:val="20"/>
                <w:lang w:val="es-CL"/>
              </w:rPr>
            </w:pPr>
            <w:bookmarkStart w:id="0" w:name="_heading=h.gjdgxs" w:colFirst="0" w:colLast="0"/>
            <w:bookmarkEnd w:id="0"/>
            <w:r w:rsidRPr="000059A0">
              <w:rPr>
                <w:rFonts w:eastAsia="Calibri"/>
                <w:color w:val="000000"/>
                <w:sz w:val="20"/>
                <w:szCs w:val="20"/>
                <w:lang w:val="es-CL"/>
              </w:rPr>
              <w:t xml:space="preserve">Entrega de portafolio y presentación grupal final </w:t>
            </w:r>
          </w:p>
        </w:tc>
        <w:tc>
          <w:tcPr>
            <w:tcW w:w="4252" w:type="dxa"/>
          </w:tcPr>
          <w:p w14:paraId="529179E7" w14:textId="77777777" w:rsidR="00C61683" w:rsidRDefault="00E263C2">
            <w:pPr>
              <w:pBdr>
                <w:top w:val="nil"/>
                <w:left w:val="nil"/>
                <w:bottom w:val="nil"/>
                <w:right w:val="nil"/>
                <w:between w:val="nil"/>
              </w:pBdr>
              <w:spacing w:before="6" w:line="252" w:lineRule="auto"/>
              <w:ind w:left="465"/>
              <w:rPr>
                <w:rFonts w:eastAsia="Calibri"/>
                <w:color w:val="000000"/>
                <w:sz w:val="20"/>
                <w:szCs w:val="20"/>
              </w:rPr>
            </w:pPr>
            <w:r>
              <w:rPr>
                <w:sz w:val="20"/>
                <w:szCs w:val="20"/>
              </w:rPr>
              <w:t>50</w:t>
            </w:r>
            <w:r>
              <w:rPr>
                <w:rFonts w:eastAsia="Calibri"/>
                <w:color w:val="000000"/>
                <w:sz w:val="20"/>
                <w:szCs w:val="20"/>
              </w:rPr>
              <w:t>%</w:t>
            </w:r>
          </w:p>
        </w:tc>
      </w:tr>
      <w:tr w:rsidR="00C61683" w14:paraId="37E0D995" w14:textId="77777777">
        <w:trPr>
          <w:trHeight w:val="282"/>
          <w:jc w:val="center"/>
        </w:trPr>
        <w:tc>
          <w:tcPr>
            <w:tcW w:w="4669" w:type="dxa"/>
          </w:tcPr>
          <w:p w14:paraId="09685719" w14:textId="77777777" w:rsidR="00C61683" w:rsidRDefault="00E263C2">
            <w:pPr>
              <w:numPr>
                <w:ilvl w:val="0"/>
                <w:numId w:val="17"/>
              </w:numPr>
              <w:pBdr>
                <w:top w:val="nil"/>
                <w:left w:val="nil"/>
                <w:bottom w:val="nil"/>
                <w:right w:val="nil"/>
                <w:between w:val="nil"/>
              </w:pBdr>
              <w:tabs>
                <w:tab w:val="left" w:pos="830"/>
                <w:tab w:val="left" w:pos="831"/>
              </w:tabs>
              <w:spacing w:before="9" w:line="253" w:lineRule="auto"/>
              <w:ind w:hanging="361"/>
              <w:rPr>
                <w:rFonts w:eastAsia="Calibri"/>
                <w:color w:val="000000"/>
                <w:sz w:val="20"/>
                <w:szCs w:val="20"/>
              </w:rPr>
            </w:pPr>
            <w:r>
              <w:rPr>
                <w:rFonts w:eastAsia="Calibri"/>
                <w:color w:val="000000"/>
                <w:sz w:val="20"/>
                <w:szCs w:val="20"/>
              </w:rPr>
              <w:t xml:space="preserve">Coevaluación </w:t>
            </w:r>
          </w:p>
        </w:tc>
        <w:tc>
          <w:tcPr>
            <w:tcW w:w="4252" w:type="dxa"/>
          </w:tcPr>
          <w:p w14:paraId="02E21F8B" w14:textId="77777777" w:rsidR="00C61683" w:rsidRDefault="00E263C2">
            <w:pPr>
              <w:pBdr>
                <w:top w:val="nil"/>
                <w:left w:val="nil"/>
                <w:bottom w:val="nil"/>
                <w:right w:val="nil"/>
                <w:between w:val="nil"/>
              </w:pBdr>
              <w:spacing w:before="6"/>
              <w:ind w:left="465"/>
              <w:rPr>
                <w:rFonts w:eastAsia="Calibri"/>
                <w:color w:val="000000"/>
                <w:sz w:val="20"/>
                <w:szCs w:val="20"/>
              </w:rPr>
            </w:pPr>
            <w:r>
              <w:rPr>
                <w:sz w:val="20"/>
                <w:szCs w:val="20"/>
              </w:rPr>
              <w:t>15</w:t>
            </w:r>
            <w:r>
              <w:rPr>
                <w:rFonts w:eastAsia="Calibri"/>
                <w:color w:val="000000"/>
                <w:sz w:val="20"/>
                <w:szCs w:val="20"/>
              </w:rPr>
              <w:t>%</w:t>
            </w:r>
          </w:p>
        </w:tc>
      </w:tr>
      <w:tr w:rsidR="00C61683" w14:paraId="09F24A4E" w14:textId="77777777">
        <w:trPr>
          <w:trHeight w:val="278"/>
          <w:jc w:val="center"/>
        </w:trPr>
        <w:tc>
          <w:tcPr>
            <w:tcW w:w="4669" w:type="dxa"/>
          </w:tcPr>
          <w:p w14:paraId="48080AEA" w14:textId="77777777" w:rsidR="00C61683" w:rsidRDefault="00E263C2">
            <w:pPr>
              <w:numPr>
                <w:ilvl w:val="0"/>
                <w:numId w:val="10"/>
              </w:numPr>
              <w:pBdr>
                <w:top w:val="nil"/>
                <w:left w:val="nil"/>
                <w:bottom w:val="nil"/>
                <w:right w:val="nil"/>
                <w:between w:val="nil"/>
              </w:pBdr>
              <w:tabs>
                <w:tab w:val="left" w:pos="830"/>
                <w:tab w:val="left" w:pos="831"/>
              </w:tabs>
              <w:spacing w:before="9" w:line="249" w:lineRule="auto"/>
              <w:ind w:hanging="361"/>
              <w:rPr>
                <w:rFonts w:eastAsia="Calibri"/>
                <w:color w:val="000000"/>
                <w:sz w:val="20"/>
                <w:szCs w:val="20"/>
              </w:rPr>
            </w:pPr>
            <w:r>
              <w:rPr>
                <w:rFonts w:eastAsia="Calibri"/>
                <w:color w:val="000000"/>
                <w:sz w:val="20"/>
                <w:szCs w:val="20"/>
              </w:rPr>
              <w:t xml:space="preserve">Autoevaluación </w:t>
            </w:r>
          </w:p>
        </w:tc>
        <w:tc>
          <w:tcPr>
            <w:tcW w:w="4252" w:type="dxa"/>
          </w:tcPr>
          <w:p w14:paraId="77977F0F" w14:textId="77777777" w:rsidR="00C61683" w:rsidRDefault="00E263C2">
            <w:pPr>
              <w:pBdr>
                <w:top w:val="nil"/>
                <w:left w:val="nil"/>
                <w:bottom w:val="nil"/>
                <w:right w:val="nil"/>
                <w:between w:val="nil"/>
              </w:pBdr>
              <w:spacing w:before="6" w:line="252" w:lineRule="auto"/>
              <w:ind w:left="465"/>
              <w:rPr>
                <w:rFonts w:eastAsia="Calibri"/>
                <w:color w:val="000000"/>
                <w:sz w:val="20"/>
                <w:szCs w:val="20"/>
              </w:rPr>
            </w:pPr>
            <w:r>
              <w:rPr>
                <w:rFonts w:eastAsia="Calibri"/>
                <w:color w:val="000000"/>
                <w:sz w:val="20"/>
                <w:szCs w:val="20"/>
              </w:rPr>
              <w:t>1</w:t>
            </w:r>
            <w:r>
              <w:rPr>
                <w:sz w:val="20"/>
                <w:szCs w:val="20"/>
              </w:rPr>
              <w:t>0</w:t>
            </w:r>
            <w:r>
              <w:rPr>
                <w:rFonts w:eastAsia="Calibri"/>
                <w:color w:val="000000"/>
                <w:sz w:val="20"/>
                <w:szCs w:val="20"/>
              </w:rPr>
              <w:t>%</w:t>
            </w:r>
          </w:p>
        </w:tc>
      </w:tr>
    </w:tbl>
    <w:p w14:paraId="2F193C5F" w14:textId="77777777" w:rsidR="00C61683" w:rsidRDefault="00C6168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62DDE87" w14:textId="77777777" w:rsidR="00C61683" w:rsidRDefault="00E263C2">
      <w:pPr>
        <w:pBdr>
          <w:top w:val="nil"/>
          <w:left w:val="nil"/>
          <w:bottom w:val="nil"/>
          <w:right w:val="nil"/>
          <w:between w:val="nil"/>
        </w:pBdr>
        <w:spacing w:after="0" w:line="240" w:lineRule="auto"/>
        <w:jc w:val="both"/>
        <w:rPr>
          <w:b/>
          <w:color w:val="000000"/>
          <w:sz w:val="18"/>
          <w:szCs w:val="18"/>
        </w:rPr>
      </w:pPr>
      <w:r>
        <w:rPr>
          <w:b/>
          <w:color w:val="000000"/>
          <w:sz w:val="18"/>
          <w:szCs w:val="18"/>
        </w:rPr>
        <w:t>Descripción general:</w:t>
      </w:r>
    </w:p>
    <w:p w14:paraId="58BECEF6" w14:textId="77777777" w:rsidR="00C61683" w:rsidRDefault="00E263C2">
      <w:pPr>
        <w:pBdr>
          <w:top w:val="nil"/>
          <w:left w:val="nil"/>
          <w:bottom w:val="nil"/>
          <w:right w:val="nil"/>
          <w:between w:val="nil"/>
        </w:pBdr>
        <w:spacing w:after="0" w:line="240" w:lineRule="auto"/>
        <w:jc w:val="both"/>
        <w:rPr>
          <w:color w:val="000000"/>
          <w:sz w:val="18"/>
          <w:szCs w:val="18"/>
        </w:rPr>
      </w:pPr>
      <w:r>
        <w:rPr>
          <w:color w:val="000000"/>
          <w:sz w:val="18"/>
          <w:szCs w:val="18"/>
        </w:rPr>
        <w:t>Si la nota final de la asignatura calculada en base a la ponderación descrita en la sección 2.5 es igual o superior a 4,0 (cuatro coma cero), el estudiante aprueba la asignatura. Por otra parte, si la nota final de la asignatura es inferior a 3,5 (tres coma cinco), el estudiante reprueba la asignatura.</w:t>
      </w:r>
    </w:p>
    <w:p w14:paraId="2B169F31" w14:textId="77777777" w:rsidR="00C61683" w:rsidRDefault="00E263C2">
      <w:pPr>
        <w:pBdr>
          <w:top w:val="nil"/>
          <w:left w:val="nil"/>
          <w:bottom w:val="nil"/>
          <w:right w:val="nil"/>
          <w:between w:val="nil"/>
        </w:pBdr>
        <w:spacing w:after="0" w:line="240" w:lineRule="auto"/>
        <w:jc w:val="both"/>
        <w:rPr>
          <w:color w:val="000000"/>
          <w:sz w:val="18"/>
          <w:szCs w:val="18"/>
        </w:rPr>
      </w:pPr>
      <w:r>
        <w:rPr>
          <w:color w:val="000000"/>
          <w:sz w:val="18"/>
          <w:szCs w:val="18"/>
        </w:rPr>
        <w:t>Finalmente, si la nota final se encuentra entre 3,5 (tres coma cinco) y 3,9 (tres coma nueve), ambas inclusive, el estudiante tendrá el derecho de rendir por única vez, una sumativa extraordinaria, cuya nota de presentación corresponderá a la nota final, descrita al inicio de este artículo. La nota de cierre de la asignatura se calculará como el promedio ponderado entre la nota de presentación, que se ponderará por el 70% y la calificación de la sumativa extraordinaria que se ponderará por el 30%. La nota final de la asignatura es el resultado de la ponderación precedente en caso de ser inferior a 4,0 (cuatro coma cero), en caso que resulte igual o superior a 4,0 (cuatro coma cero), el estudiante aprobará la asignatura con nota 4,0 (cuatro coma cero).</w:t>
      </w:r>
    </w:p>
    <w:p w14:paraId="1DE5DCE4" w14:textId="77777777" w:rsidR="00C61683" w:rsidRDefault="00E263C2">
      <w:pPr>
        <w:pBdr>
          <w:top w:val="nil"/>
          <w:left w:val="nil"/>
          <w:bottom w:val="nil"/>
          <w:right w:val="nil"/>
          <w:between w:val="nil"/>
        </w:pBdr>
        <w:spacing w:after="0" w:line="240" w:lineRule="auto"/>
        <w:jc w:val="both"/>
        <w:rPr>
          <w:b/>
          <w:color w:val="000000"/>
          <w:sz w:val="18"/>
          <w:szCs w:val="18"/>
        </w:rPr>
      </w:pPr>
      <w:r>
        <w:rPr>
          <w:b/>
          <w:color w:val="000000"/>
          <w:sz w:val="18"/>
          <w:szCs w:val="18"/>
        </w:rPr>
        <w:t>Evaluaciones recuperativas</w:t>
      </w:r>
    </w:p>
    <w:p w14:paraId="1657D240" w14:textId="77777777" w:rsidR="00C61683" w:rsidRDefault="00E263C2">
      <w:pPr>
        <w:pBdr>
          <w:top w:val="nil"/>
          <w:left w:val="nil"/>
          <w:bottom w:val="nil"/>
          <w:right w:val="nil"/>
          <w:between w:val="nil"/>
        </w:pBdr>
        <w:spacing w:after="0" w:line="240" w:lineRule="auto"/>
        <w:jc w:val="both"/>
        <w:rPr>
          <w:color w:val="000000"/>
          <w:sz w:val="20"/>
          <w:szCs w:val="20"/>
        </w:rPr>
      </w:pPr>
      <w:r>
        <w:rPr>
          <w:color w:val="000000"/>
          <w:sz w:val="20"/>
          <w:szCs w:val="20"/>
        </w:rPr>
        <w:t>En caso de que un estudiante no rinda una evaluación de manera justificada (certificado médico u otro informado a secretaría de estudios y autorizada por el jefe de carrera), se definirá una nueva fecha para que el estudiante rinda la evaluación a la que faltó. Esta evaluación tendrá la misma ponderación que la evaluación no rendida.</w:t>
      </w:r>
    </w:p>
    <w:p w14:paraId="4229964D" w14:textId="77777777" w:rsidR="00C61683" w:rsidRDefault="00C6168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077D287" w14:textId="77777777" w:rsidR="00C61683" w:rsidRDefault="00C6168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FD4549E" w14:textId="77777777" w:rsidR="00C61683" w:rsidRDefault="00E263C2">
      <w:pPr>
        <w:numPr>
          <w:ilvl w:val="0"/>
          <w:numId w:val="15"/>
        </w:numPr>
        <w:pBdr>
          <w:top w:val="nil"/>
          <w:left w:val="nil"/>
          <w:bottom w:val="nil"/>
          <w:right w:val="nil"/>
          <w:between w:val="nil"/>
        </w:pBdr>
        <w:spacing w:after="0" w:line="240" w:lineRule="auto"/>
        <w:jc w:val="both"/>
        <w:rPr>
          <w:b/>
          <w:color w:val="000000"/>
          <w:sz w:val="24"/>
          <w:szCs w:val="24"/>
        </w:rPr>
      </w:pPr>
      <w:r>
        <w:rPr>
          <w:b/>
          <w:color w:val="000000"/>
          <w:sz w:val="24"/>
          <w:szCs w:val="24"/>
        </w:rPr>
        <w:t>RECURSOS PARA EL APRENDIZAJE:</w:t>
      </w:r>
    </w:p>
    <w:p w14:paraId="2FBF077E" w14:textId="77777777" w:rsidR="00C61683" w:rsidRDefault="00C6168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E8F3B4C" w14:textId="77777777" w:rsidR="00C61683" w:rsidRDefault="00E263C2">
      <w:pPr>
        <w:numPr>
          <w:ilvl w:val="1"/>
          <w:numId w:val="16"/>
        </w:numPr>
        <w:pBdr>
          <w:top w:val="nil"/>
          <w:left w:val="nil"/>
          <w:bottom w:val="nil"/>
          <w:right w:val="nil"/>
          <w:between w:val="nil"/>
        </w:pBdr>
        <w:tabs>
          <w:tab w:val="center" w:pos="2174"/>
        </w:tabs>
        <w:spacing w:after="0" w:line="240" w:lineRule="auto"/>
        <w:jc w:val="both"/>
        <w:rPr>
          <w:rFonts w:ascii="Times New Roman" w:eastAsia="Times New Roman" w:hAnsi="Times New Roman" w:cs="Times New Roman"/>
          <w:color w:val="000000"/>
          <w:sz w:val="24"/>
          <w:szCs w:val="24"/>
        </w:rPr>
      </w:pPr>
      <w:r>
        <w:rPr>
          <w:b/>
          <w:color w:val="000000"/>
          <w:sz w:val="24"/>
          <w:szCs w:val="24"/>
        </w:rPr>
        <w:t xml:space="preserve">BIBLIOGRAFÍA: </w:t>
      </w:r>
    </w:p>
    <w:p w14:paraId="67E2BA3C" w14:textId="77777777" w:rsidR="00C61683" w:rsidRDefault="00C61683">
      <w:pPr>
        <w:pBdr>
          <w:top w:val="nil"/>
          <w:left w:val="nil"/>
          <w:bottom w:val="nil"/>
          <w:right w:val="nil"/>
          <w:between w:val="nil"/>
        </w:pBdr>
        <w:tabs>
          <w:tab w:val="center" w:pos="2174"/>
        </w:tabs>
        <w:spacing w:after="0" w:line="240" w:lineRule="auto"/>
        <w:ind w:left="357"/>
        <w:jc w:val="both"/>
        <w:rPr>
          <w:rFonts w:ascii="Times New Roman" w:eastAsia="Times New Roman" w:hAnsi="Times New Roman" w:cs="Times New Roman"/>
          <w:color w:val="000000"/>
          <w:sz w:val="24"/>
          <w:szCs w:val="24"/>
        </w:rPr>
      </w:pPr>
    </w:p>
    <w:tbl>
      <w:tblPr>
        <w:tblStyle w:val="af6"/>
        <w:tblW w:w="9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
        <w:gridCol w:w="1417"/>
        <w:gridCol w:w="1701"/>
        <w:gridCol w:w="1276"/>
        <w:gridCol w:w="851"/>
        <w:gridCol w:w="2126"/>
        <w:gridCol w:w="1984"/>
      </w:tblGrid>
      <w:tr w:rsidR="00C61683" w14:paraId="6B87F60C" w14:textId="77777777">
        <w:trPr>
          <w:trHeight w:val="295"/>
        </w:trPr>
        <w:tc>
          <w:tcPr>
            <w:tcW w:w="9709" w:type="dxa"/>
            <w:gridSpan w:val="7"/>
            <w:vAlign w:val="center"/>
          </w:tcPr>
          <w:p w14:paraId="000F71A8" w14:textId="77777777" w:rsidR="00C61683" w:rsidRDefault="00E263C2">
            <w:pPr>
              <w:rPr>
                <w:b/>
                <w:sz w:val="16"/>
                <w:szCs w:val="16"/>
              </w:rPr>
            </w:pPr>
            <w:r>
              <w:rPr>
                <w:rFonts w:eastAsia="Calibri"/>
                <w:b/>
              </w:rPr>
              <w:t>BIBLIOGRAFÍA BÁSICA OBLIGATORIA:</w:t>
            </w:r>
          </w:p>
        </w:tc>
      </w:tr>
      <w:tr w:rsidR="00C61683" w14:paraId="6C8A1472" w14:textId="77777777">
        <w:trPr>
          <w:trHeight w:val="295"/>
        </w:trPr>
        <w:tc>
          <w:tcPr>
            <w:tcW w:w="354" w:type="dxa"/>
            <w:vAlign w:val="center"/>
          </w:tcPr>
          <w:p w14:paraId="59F71728" w14:textId="77777777" w:rsidR="00C61683" w:rsidRDefault="00C61683">
            <w:pPr>
              <w:jc w:val="center"/>
              <w:rPr>
                <w:b/>
                <w:sz w:val="16"/>
                <w:szCs w:val="16"/>
              </w:rPr>
            </w:pPr>
          </w:p>
        </w:tc>
        <w:tc>
          <w:tcPr>
            <w:tcW w:w="1417" w:type="dxa"/>
            <w:vAlign w:val="center"/>
          </w:tcPr>
          <w:p w14:paraId="7740371D" w14:textId="77777777" w:rsidR="00C61683" w:rsidRDefault="00E263C2">
            <w:pPr>
              <w:jc w:val="center"/>
              <w:rPr>
                <w:b/>
                <w:sz w:val="16"/>
                <w:szCs w:val="16"/>
              </w:rPr>
            </w:pPr>
            <w:r>
              <w:rPr>
                <w:b/>
                <w:sz w:val="16"/>
                <w:szCs w:val="16"/>
              </w:rPr>
              <w:t>Autor</w:t>
            </w:r>
          </w:p>
        </w:tc>
        <w:tc>
          <w:tcPr>
            <w:tcW w:w="1701" w:type="dxa"/>
            <w:vAlign w:val="center"/>
          </w:tcPr>
          <w:p w14:paraId="758F4EB7" w14:textId="77777777" w:rsidR="00C61683" w:rsidRDefault="00E263C2">
            <w:pPr>
              <w:jc w:val="center"/>
              <w:rPr>
                <w:b/>
                <w:sz w:val="16"/>
                <w:szCs w:val="16"/>
              </w:rPr>
            </w:pPr>
            <w:r>
              <w:rPr>
                <w:b/>
                <w:sz w:val="16"/>
                <w:szCs w:val="16"/>
              </w:rPr>
              <w:t>Título</w:t>
            </w:r>
          </w:p>
        </w:tc>
        <w:tc>
          <w:tcPr>
            <w:tcW w:w="1276" w:type="dxa"/>
            <w:vAlign w:val="center"/>
          </w:tcPr>
          <w:p w14:paraId="15CBB400" w14:textId="77777777" w:rsidR="00C61683" w:rsidRDefault="00E263C2">
            <w:pPr>
              <w:jc w:val="center"/>
              <w:rPr>
                <w:b/>
                <w:sz w:val="16"/>
                <w:szCs w:val="16"/>
              </w:rPr>
            </w:pPr>
            <w:r>
              <w:rPr>
                <w:b/>
                <w:sz w:val="16"/>
                <w:szCs w:val="16"/>
              </w:rPr>
              <w:t>Editorial</w:t>
            </w:r>
          </w:p>
        </w:tc>
        <w:tc>
          <w:tcPr>
            <w:tcW w:w="851" w:type="dxa"/>
            <w:vAlign w:val="center"/>
          </w:tcPr>
          <w:p w14:paraId="42C51EAB" w14:textId="77777777" w:rsidR="00C61683" w:rsidRDefault="00E263C2">
            <w:pPr>
              <w:jc w:val="center"/>
              <w:rPr>
                <w:b/>
                <w:color w:val="000000"/>
                <w:sz w:val="16"/>
                <w:szCs w:val="16"/>
              </w:rPr>
            </w:pPr>
            <w:r>
              <w:rPr>
                <w:b/>
                <w:color w:val="000000"/>
                <w:sz w:val="16"/>
                <w:szCs w:val="16"/>
              </w:rPr>
              <w:t>Año</w:t>
            </w:r>
          </w:p>
        </w:tc>
        <w:tc>
          <w:tcPr>
            <w:tcW w:w="2126" w:type="dxa"/>
            <w:vAlign w:val="center"/>
          </w:tcPr>
          <w:p w14:paraId="1F366894" w14:textId="77777777" w:rsidR="00C61683" w:rsidRDefault="00E263C2">
            <w:pPr>
              <w:jc w:val="center"/>
              <w:rPr>
                <w:b/>
                <w:color w:val="000000"/>
                <w:sz w:val="16"/>
                <w:szCs w:val="16"/>
              </w:rPr>
            </w:pPr>
            <w:r>
              <w:rPr>
                <w:b/>
                <w:color w:val="000000"/>
                <w:sz w:val="16"/>
                <w:szCs w:val="16"/>
              </w:rPr>
              <w:t>ISBN</w:t>
            </w:r>
          </w:p>
        </w:tc>
        <w:tc>
          <w:tcPr>
            <w:tcW w:w="1984" w:type="dxa"/>
            <w:vAlign w:val="center"/>
          </w:tcPr>
          <w:p w14:paraId="0556C32C" w14:textId="77777777" w:rsidR="00C61683" w:rsidRPr="000059A0" w:rsidRDefault="00E263C2">
            <w:pPr>
              <w:jc w:val="center"/>
              <w:rPr>
                <w:b/>
                <w:color w:val="000000"/>
                <w:sz w:val="16"/>
                <w:szCs w:val="16"/>
                <w:lang w:val="es-CL"/>
              </w:rPr>
            </w:pPr>
            <w:r w:rsidRPr="000059A0">
              <w:rPr>
                <w:b/>
                <w:sz w:val="16"/>
                <w:szCs w:val="16"/>
                <w:lang w:val="es-CL"/>
              </w:rPr>
              <w:t>Nº Ejemplares Disponibles</w:t>
            </w:r>
            <w:r w:rsidRPr="000059A0">
              <w:rPr>
                <w:b/>
                <w:color w:val="000000"/>
                <w:sz w:val="16"/>
                <w:szCs w:val="16"/>
                <w:lang w:val="es-CL"/>
              </w:rPr>
              <w:t xml:space="preserve"> en Biblioteca de la Carrera</w:t>
            </w:r>
          </w:p>
        </w:tc>
      </w:tr>
      <w:tr w:rsidR="00C61683" w14:paraId="45D1586F" w14:textId="77777777">
        <w:trPr>
          <w:trHeight w:val="637"/>
        </w:trPr>
        <w:tc>
          <w:tcPr>
            <w:tcW w:w="354" w:type="dxa"/>
            <w:tcBorders>
              <w:top w:val="single" w:sz="4" w:space="0" w:color="000000"/>
              <w:left w:val="single" w:sz="4" w:space="0" w:color="000000"/>
              <w:bottom w:val="single" w:sz="4" w:space="0" w:color="000000"/>
              <w:right w:val="single" w:sz="4" w:space="0" w:color="000000"/>
            </w:tcBorders>
          </w:tcPr>
          <w:p w14:paraId="083F52BA" w14:textId="77777777" w:rsidR="00C61683" w:rsidRDefault="00E263C2">
            <w:pPr>
              <w:jc w:val="center"/>
              <w:rPr>
                <w:sz w:val="16"/>
                <w:szCs w:val="16"/>
              </w:rPr>
            </w:pPr>
            <w:r>
              <w:rPr>
                <w:sz w:val="16"/>
                <w:szCs w:val="16"/>
              </w:rPr>
              <w:t>1</w:t>
            </w:r>
          </w:p>
        </w:tc>
        <w:tc>
          <w:tcPr>
            <w:tcW w:w="1417" w:type="dxa"/>
            <w:tcBorders>
              <w:top w:val="single" w:sz="4" w:space="0" w:color="000000"/>
              <w:left w:val="single" w:sz="4" w:space="0" w:color="000000"/>
              <w:bottom w:val="single" w:sz="4" w:space="0" w:color="000000"/>
              <w:right w:val="single" w:sz="4" w:space="0" w:color="000000"/>
            </w:tcBorders>
          </w:tcPr>
          <w:p w14:paraId="0055600C" w14:textId="77777777" w:rsidR="00C61683" w:rsidRPr="000059A0" w:rsidRDefault="00E263C2">
            <w:pPr>
              <w:jc w:val="center"/>
              <w:rPr>
                <w:sz w:val="16"/>
                <w:szCs w:val="16"/>
                <w:lang w:val="es-CL"/>
              </w:rPr>
            </w:pPr>
            <w:r w:rsidRPr="000059A0">
              <w:rPr>
                <w:sz w:val="16"/>
                <w:szCs w:val="16"/>
                <w:lang w:val="es-CL"/>
              </w:rPr>
              <w:t>Galo Bilbao, Javier Fuertes, and José María Guibert</w:t>
            </w:r>
          </w:p>
        </w:tc>
        <w:tc>
          <w:tcPr>
            <w:tcW w:w="1701" w:type="dxa"/>
            <w:tcBorders>
              <w:top w:val="single" w:sz="4" w:space="0" w:color="000000"/>
              <w:left w:val="single" w:sz="4" w:space="0" w:color="000000"/>
              <w:bottom w:val="single" w:sz="4" w:space="0" w:color="000000"/>
              <w:right w:val="single" w:sz="4" w:space="0" w:color="000000"/>
            </w:tcBorders>
          </w:tcPr>
          <w:p w14:paraId="665261DB" w14:textId="77777777" w:rsidR="00C61683" w:rsidRDefault="00E263C2">
            <w:pPr>
              <w:jc w:val="center"/>
              <w:rPr>
                <w:sz w:val="16"/>
                <w:szCs w:val="16"/>
              </w:rPr>
            </w:pPr>
            <w:r>
              <w:rPr>
                <w:sz w:val="16"/>
                <w:szCs w:val="16"/>
              </w:rPr>
              <w:t>Ética para ingenieros</w:t>
            </w:r>
          </w:p>
        </w:tc>
        <w:tc>
          <w:tcPr>
            <w:tcW w:w="1276" w:type="dxa"/>
            <w:tcBorders>
              <w:top w:val="single" w:sz="4" w:space="0" w:color="000000"/>
              <w:left w:val="single" w:sz="4" w:space="0" w:color="000000"/>
              <w:bottom w:val="single" w:sz="4" w:space="0" w:color="000000"/>
              <w:right w:val="single" w:sz="4" w:space="0" w:color="000000"/>
            </w:tcBorders>
          </w:tcPr>
          <w:p w14:paraId="018102EE" w14:textId="77777777" w:rsidR="00C61683" w:rsidRDefault="00E263C2">
            <w:pPr>
              <w:jc w:val="center"/>
              <w:rPr>
                <w:sz w:val="16"/>
                <w:szCs w:val="16"/>
              </w:rPr>
            </w:pPr>
            <w:r>
              <w:rPr>
                <w:sz w:val="16"/>
                <w:szCs w:val="16"/>
              </w:rPr>
              <w:t>Editorial Desclée de Brouwer</w:t>
            </w:r>
          </w:p>
        </w:tc>
        <w:tc>
          <w:tcPr>
            <w:tcW w:w="851" w:type="dxa"/>
            <w:tcBorders>
              <w:top w:val="single" w:sz="4" w:space="0" w:color="000000"/>
              <w:left w:val="single" w:sz="4" w:space="0" w:color="000000"/>
              <w:bottom w:val="single" w:sz="4" w:space="0" w:color="000000"/>
              <w:right w:val="single" w:sz="4" w:space="0" w:color="000000"/>
            </w:tcBorders>
          </w:tcPr>
          <w:p w14:paraId="4D5A0355" w14:textId="77777777" w:rsidR="00C61683" w:rsidRDefault="00C61683">
            <w:pPr>
              <w:jc w:val="center"/>
              <w:rPr>
                <w:color w:val="000000"/>
                <w:sz w:val="16"/>
                <w:szCs w:val="16"/>
              </w:rPr>
            </w:pPr>
          </w:p>
          <w:p w14:paraId="113EA76E" w14:textId="77777777" w:rsidR="00C61683" w:rsidRDefault="00E263C2">
            <w:pPr>
              <w:jc w:val="center"/>
              <w:rPr>
                <w:color w:val="000000"/>
                <w:sz w:val="16"/>
                <w:szCs w:val="16"/>
              </w:rPr>
            </w:pPr>
            <w:r>
              <w:rPr>
                <w:color w:val="000000"/>
                <w:sz w:val="16"/>
                <w:szCs w:val="16"/>
              </w:rPr>
              <w:t>2009</w:t>
            </w:r>
          </w:p>
        </w:tc>
        <w:tc>
          <w:tcPr>
            <w:tcW w:w="2126" w:type="dxa"/>
            <w:tcBorders>
              <w:top w:val="single" w:sz="4" w:space="0" w:color="000000"/>
              <w:left w:val="single" w:sz="4" w:space="0" w:color="000000"/>
              <w:bottom w:val="single" w:sz="4" w:space="0" w:color="000000"/>
              <w:right w:val="single" w:sz="4" w:space="0" w:color="000000"/>
            </w:tcBorders>
          </w:tcPr>
          <w:p w14:paraId="2BA9D3D8" w14:textId="77777777" w:rsidR="00C61683" w:rsidRDefault="00E263C2">
            <w:pPr>
              <w:jc w:val="center"/>
              <w:rPr>
                <w:color w:val="000000"/>
                <w:sz w:val="16"/>
                <w:szCs w:val="16"/>
              </w:rPr>
            </w:pPr>
            <w:r>
              <w:rPr>
                <w:color w:val="000000"/>
                <w:sz w:val="16"/>
                <w:szCs w:val="16"/>
              </w:rPr>
              <w:t>9788433034083</w:t>
            </w:r>
          </w:p>
        </w:tc>
        <w:tc>
          <w:tcPr>
            <w:tcW w:w="1984" w:type="dxa"/>
            <w:tcBorders>
              <w:top w:val="single" w:sz="4" w:space="0" w:color="000000"/>
              <w:left w:val="single" w:sz="4" w:space="0" w:color="000000"/>
              <w:bottom w:val="single" w:sz="4" w:space="0" w:color="000000"/>
              <w:right w:val="single" w:sz="4" w:space="0" w:color="000000"/>
            </w:tcBorders>
          </w:tcPr>
          <w:p w14:paraId="2D30D7BE" w14:textId="77777777" w:rsidR="00C61683" w:rsidRDefault="00E263C2">
            <w:pPr>
              <w:jc w:val="center"/>
              <w:rPr>
                <w:sz w:val="16"/>
                <w:szCs w:val="16"/>
              </w:rPr>
            </w:pPr>
            <w:r>
              <w:rPr>
                <w:sz w:val="16"/>
                <w:szCs w:val="16"/>
              </w:rPr>
              <w:t>Ejemplares virtuales multiusuario</w:t>
            </w:r>
          </w:p>
        </w:tc>
      </w:tr>
      <w:tr w:rsidR="00C61683" w14:paraId="487F9A3C" w14:textId="77777777">
        <w:trPr>
          <w:trHeight w:val="315"/>
        </w:trPr>
        <w:tc>
          <w:tcPr>
            <w:tcW w:w="354" w:type="dxa"/>
            <w:vAlign w:val="center"/>
          </w:tcPr>
          <w:p w14:paraId="0B3A6DF3" w14:textId="77777777" w:rsidR="00C61683" w:rsidRDefault="00E263C2">
            <w:pPr>
              <w:jc w:val="center"/>
              <w:rPr>
                <w:color w:val="000000"/>
                <w:sz w:val="16"/>
                <w:szCs w:val="16"/>
              </w:rPr>
            </w:pPr>
            <w:r>
              <w:rPr>
                <w:color w:val="000000"/>
                <w:sz w:val="16"/>
                <w:szCs w:val="16"/>
              </w:rPr>
              <w:t>2</w:t>
            </w:r>
          </w:p>
        </w:tc>
        <w:tc>
          <w:tcPr>
            <w:tcW w:w="1417" w:type="dxa"/>
            <w:vAlign w:val="center"/>
          </w:tcPr>
          <w:p w14:paraId="5B98ABAA" w14:textId="77777777" w:rsidR="00C61683" w:rsidRDefault="00C61683">
            <w:pPr>
              <w:rPr>
                <w:color w:val="000000"/>
                <w:sz w:val="16"/>
                <w:szCs w:val="16"/>
              </w:rPr>
            </w:pPr>
          </w:p>
        </w:tc>
        <w:tc>
          <w:tcPr>
            <w:tcW w:w="1701" w:type="dxa"/>
            <w:vAlign w:val="center"/>
          </w:tcPr>
          <w:p w14:paraId="0AFE6EEE" w14:textId="77777777" w:rsidR="00C61683" w:rsidRDefault="00C61683">
            <w:pPr>
              <w:rPr>
                <w:color w:val="000000"/>
                <w:sz w:val="16"/>
                <w:szCs w:val="16"/>
              </w:rPr>
            </w:pPr>
          </w:p>
        </w:tc>
        <w:tc>
          <w:tcPr>
            <w:tcW w:w="1276" w:type="dxa"/>
            <w:vAlign w:val="center"/>
          </w:tcPr>
          <w:p w14:paraId="5DF24F97" w14:textId="77777777" w:rsidR="00C61683" w:rsidRDefault="00C61683">
            <w:pPr>
              <w:rPr>
                <w:color w:val="000000"/>
                <w:sz w:val="16"/>
                <w:szCs w:val="16"/>
              </w:rPr>
            </w:pPr>
          </w:p>
        </w:tc>
        <w:tc>
          <w:tcPr>
            <w:tcW w:w="851" w:type="dxa"/>
            <w:vAlign w:val="center"/>
          </w:tcPr>
          <w:p w14:paraId="33E4375C" w14:textId="77777777" w:rsidR="00C61683" w:rsidRDefault="00C61683">
            <w:pPr>
              <w:jc w:val="center"/>
              <w:rPr>
                <w:color w:val="000000"/>
                <w:sz w:val="16"/>
                <w:szCs w:val="16"/>
              </w:rPr>
            </w:pPr>
          </w:p>
        </w:tc>
        <w:tc>
          <w:tcPr>
            <w:tcW w:w="2126" w:type="dxa"/>
            <w:vAlign w:val="center"/>
          </w:tcPr>
          <w:p w14:paraId="552CA6A7" w14:textId="77777777" w:rsidR="00C61683" w:rsidRDefault="00C61683">
            <w:pPr>
              <w:rPr>
                <w:color w:val="000000"/>
                <w:sz w:val="16"/>
                <w:szCs w:val="16"/>
              </w:rPr>
            </w:pPr>
          </w:p>
        </w:tc>
        <w:tc>
          <w:tcPr>
            <w:tcW w:w="1984" w:type="dxa"/>
            <w:vAlign w:val="center"/>
          </w:tcPr>
          <w:p w14:paraId="2D023387" w14:textId="77777777" w:rsidR="00C61683" w:rsidRDefault="00C61683">
            <w:pPr>
              <w:jc w:val="center"/>
              <w:rPr>
                <w:sz w:val="16"/>
                <w:szCs w:val="16"/>
              </w:rPr>
            </w:pPr>
          </w:p>
        </w:tc>
      </w:tr>
    </w:tbl>
    <w:p w14:paraId="624CC19E" w14:textId="77777777" w:rsidR="00C61683" w:rsidRDefault="00C61683"/>
    <w:p w14:paraId="463E2E72" w14:textId="77777777" w:rsidR="00456159" w:rsidRDefault="00456159"/>
    <w:tbl>
      <w:tblPr>
        <w:tblStyle w:val="af7"/>
        <w:tblW w:w="9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
        <w:gridCol w:w="1417"/>
        <w:gridCol w:w="1701"/>
        <w:gridCol w:w="1276"/>
        <w:gridCol w:w="851"/>
        <w:gridCol w:w="2126"/>
        <w:gridCol w:w="1984"/>
      </w:tblGrid>
      <w:tr w:rsidR="00C61683" w14:paraId="3D2AF28E" w14:textId="77777777">
        <w:trPr>
          <w:trHeight w:val="315"/>
        </w:trPr>
        <w:tc>
          <w:tcPr>
            <w:tcW w:w="9709" w:type="dxa"/>
            <w:gridSpan w:val="7"/>
            <w:vAlign w:val="center"/>
          </w:tcPr>
          <w:p w14:paraId="35ACB1BA" w14:textId="77777777" w:rsidR="00C61683" w:rsidRDefault="00E263C2">
            <w:pPr>
              <w:rPr>
                <w:b/>
                <w:sz w:val="16"/>
                <w:szCs w:val="16"/>
              </w:rPr>
            </w:pPr>
            <w:r>
              <w:rPr>
                <w:rFonts w:eastAsia="Calibri"/>
                <w:b/>
              </w:rPr>
              <w:lastRenderedPageBreak/>
              <w:t>BIBLIOGRAFÍA COMPLEMENTARIA:</w:t>
            </w:r>
          </w:p>
        </w:tc>
      </w:tr>
      <w:tr w:rsidR="00C61683" w14:paraId="6CD98408" w14:textId="77777777">
        <w:trPr>
          <w:trHeight w:val="315"/>
        </w:trPr>
        <w:tc>
          <w:tcPr>
            <w:tcW w:w="354" w:type="dxa"/>
            <w:vAlign w:val="center"/>
          </w:tcPr>
          <w:p w14:paraId="33A7FE17" w14:textId="77777777" w:rsidR="00C61683" w:rsidRDefault="00C61683">
            <w:pPr>
              <w:jc w:val="center"/>
              <w:rPr>
                <w:color w:val="000000"/>
                <w:sz w:val="16"/>
                <w:szCs w:val="16"/>
              </w:rPr>
            </w:pPr>
          </w:p>
        </w:tc>
        <w:tc>
          <w:tcPr>
            <w:tcW w:w="1417" w:type="dxa"/>
            <w:vAlign w:val="center"/>
          </w:tcPr>
          <w:p w14:paraId="4ECB7D4A" w14:textId="77777777" w:rsidR="00C61683" w:rsidRDefault="00E263C2">
            <w:pPr>
              <w:jc w:val="center"/>
              <w:rPr>
                <w:b/>
                <w:sz w:val="16"/>
                <w:szCs w:val="16"/>
              </w:rPr>
            </w:pPr>
            <w:r>
              <w:rPr>
                <w:b/>
                <w:sz w:val="16"/>
                <w:szCs w:val="16"/>
              </w:rPr>
              <w:t>Autor</w:t>
            </w:r>
          </w:p>
        </w:tc>
        <w:tc>
          <w:tcPr>
            <w:tcW w:w="1701" w:type="dxa"/>
            <w:vAlign w:val="center"/>
          </w:tcPr>
          <w:p w14:paraId="6F925DEA" w14:textId="77777777" w:rsidR="00C61683" w:rsidRDefault="00E263C2">
            <w:pPr>
              <w:jc w:val="center"/>
              <w:rPr>
                <w:b/>
                <w:sz w:val="16"/>
                <w:szCs w:val="16"/>
              </w:rPr>
            </w:pPr>
            <w:r>
              <w:rPr>
                <w:b/>
                <w:sz w:val="16"/>
                <w:szCs w:val="16"/>
              </w:rPr>
              <w:t>Título</w:t>
            </w:r>
          </w:p>
        </w:tc>
        <w:tc>
          <w:tcPr>
            <w:tcW w:w="1276" w:type="dxa"/>
            <w:vAlign w:val="center"/>
          </w:tcPr>
          <w:p w14:paraId="5D29D8A3" w14:textId="77777777" w:rsidR="00C61683" w:rsidRDefault="00E263C2">
            <w:pPr>
              <w:jc w:val="center"/>
              <w:rPr>
                <w:b/>
                <w:sz w:val="16"/>
                <w:szCs w:val="16"/>
              </w:rPr>
            </w:pPr>
            <w:r>
              <w:rPr>
                <w:b/>
                <w:sz w:val="16"/>
                <w:szCs w:val="16"/>
              </w:rPr>
              <w:t>Editorial</w:t>
            </w:r>
          </w:p>
        </w:tc>
        <w:tc>
          <w:tcPr>
            <w:tcW w:w="851" w:type="dxa"/>
            <w:vAlign w:val="center"/>
          </w:tcPr>
          <w:p w14:paraId="2968BE02" w14:textId="77777777" w:rsidR="00C61683" w:rsidRDefault="00E263C2">
            <w:pPr>
              <w:jc w:val="center"/>
              <w:rPr>
                <w:b/>
                <w:color w:val="000000"/>
                <w:sz w:val="16"/>
                <w:szCs w:val="16"/>
              </w:rPr>
            </w:pPr>
            <w:r>
              <w:rPr>
                <w:b/>
                <w:color w:val="000000"/>
                <w:sz w:val="16"/>
                <w:szCs w:val="16"/>
              </w:rPr>
              <w:t>Año</w:t>
            </w:r>
          </w:p>
        </w:tc>
        <w:tc>
          <w:tcPr>
            <w:tcW w:w="2126" w:type="dxa"/>
            <w:vAlign w:val="center"/>
          </w:tcPr>
          <w:p w14:paraId="324E0F92" w14:textId="77777777" w:rsidR="00C61683" w:rsidRDefault="00E263C2">
            <w:pPr>
              <w:jc w:val="center"/>
              <w:rPr>
                <w:b/>
                <w:color w:val="000000"/>
                <w:sz w:val="16"/>
                <w:szCs w:val="16"/>
              </w:rPr>
            </w:pPr>
            <w:r>
              <w:rPr>
                <w:b/>
                <w:color w:val="000000"/>
                <w:sz w:val="16"/>
                <w:szCs w:val="16"/>
              </w:rPr>
              <w:t>ISBN</w:t>
            </w:r>
          </w:p>
        </w:tc>
        <w:tc>
          <w:tcPr>
            <w:tcW w:w="1984" w:type="dxa"/>
            <w:vAlign w:val="center"/>
          </w:tcPr>
          <w:p w14:paraId="77B81A65" w14:textId="77777777" w:rsidR="00C61683" w:rsidRPr="000059A0" w:rsidRDefault="00E263C2">
            <w:pPr>
              <w:jc w:val="center"/>
              <w:rPr>
                <w:b/>
                <w:color w:val="000000"/>
                <w:sz w:val="16"/>
                <w:szCs w:val="16"/>
                <w:lang w:val="es-CL"/>
              </w:rPr>
            </w:pPr>
            <w:r w:rsidRPr="000059A0">
              <w:rPr>
                <w:b/>
                <w:sz w:val="16"/>
                <w:szCs w:val="16"/>
                <w:lang w:val="es-CL"/>
              </w:rPr>
              <w:t>Nº Ejemplares Disponibles</w:t>
            </w:r>
            <w:r w:rsidRPr="000059A0">
              <w:rPr>
                <w:b/>
                <w:color w:val="000000"/>
                <w:sz w:val="16"/>
                <w:szCs w:val="16"/>
                <w:lang w:val="es-CL"/>
              </w:rPr>
              <w:t xml:space="preserve"> en Biblioteca de la Carrera</w:t>
            </w:r>
          </w:p>
        </w:tc>
      </w:tr>
      <w:tr w:rsidR="00C61683" w14:paraId="5EBA5BB8" w14:textId="77777777">
        <w:trPr>
          <w:trHeight w:val="870"/>
        </w:trPr>
        <w:tc>
          <w:tcPr>
            <w:tcW w:w="354" w:type="dxa"/>
            <w:tcBorders>
              <w:top w:val="single" w:sz="4" w:space="0" w:color="000000"/>
              <w:left w:val="single" w:sz="4" w:space="0" w:color="000000"/>
              <w:bottom w:val="single" w:sz="4" w:space="0" w:color="000000"/>
              <w:right w:val="single" w:sz="4" w:space="0" w:color="000000"/>
            </w:tcBorders>
            <w:vAlign w:val="center"/>
          </w:tcPr>
          <w:p w14:paraId="6FAB23F6" w14:textId="77777777" w:rsidR="00C61683" w:rsidRPr="000059A0" w:rsidRDefault="00C61683">
            <w:pPr>
              <w:jc w:val="center"/>
              <w:rPr>
                <w:color w:val="000000"/>
                <w:sz w:val="16"/>
                <w:szCs w:val="16"/>
                <w:lang w:val="es-CL"/>
              </w:rPr>
            </w:pPr>
          </w:p>
          <w:p w14:paraId="138F745A" w14:textId="77777777" w:rsidR="00C61683" w:rsidRDefault="00E263C2">
            <w:pPr>
              <w:jc w:val="center"/>
              <w:rPr>
                <w:color w:val="000000"/>
                <w:sz w:val="16"/>
                <w:szCs w:val="16"/>
              </w:rPr>
            </w:pPr>
            <w:r>
              <w:rPr>
                <w:color w:val="000000"/>
                <w:sz w:val="16"/>
                <w:szCs w:val="16"/>
              </w:rPr>
              <w:t>1</w:t>
            </w:r>
          </w:p>
        </w:tc>
        <w:tc>
          <w:tcPr>
            <w:tcW w:w="1417" w:type="dxa"/>
            <w:tcBorders>
              <w:top w:val="single" w:sz="4" w:space="0" w:color="000000"/>
              <w:left w:val="single" w:sz="4" w:space="0" w:color="000000"/>
              <w:bottom w:val="single" w:sz="4" w:space="0" w:color="000000"/>
              <w:right w:val="single" w:sz="4" w:space="0" w:color="000000"/>
            </w:tcBorders>
            <w:vAlign w:val="center"/>
          </w:tcPr>
          <w:p w14:paraId="016F6E66" w14:textId="77777777" w:rsidR="00C61683" w:rsidRDefault="00C61683">
            <w:pPr>
              <w:jc w:val="center"/>
              <w:rPr>
                <w:sz w:val="16"/>
                <w:szCs w:val="16"/>
              </w:rPr>
            </w:pPr>
          </w:p>
          <w:p w14:paraId="2AEB0065" w14:textId="77777777" w:rsidR="00C61683" w:rsidRDefault="00C61683">
            <w:pPr>
              <w:jc w:val="center"/>
              <w:rPr>
                <w:sz w:val="16"/>
                <w:szCs w:val="16"/>
              </w:rPr>
            </w:pPr>
          </w:p>
          <w:p w14:paraId="147AE528" w14:textId="77777777" w:rsidR="00C61683" w:rsidRDefault="00E263C2">
            <w:pPr>
              <w:jc w:val="center"/>
              <w:rPr>
                <w:sz w:val="16"/>
                <w:szCs w:val="16"/>
              </w:rPr>
            </w:pPr>
            <w:r>
              <w:rPr>
                <w:sz w:val="16"/>
                <w:szCs w:val="16"/>
              </w:rPr>
              <w:t>Chávez Alcaraz</w:t>
            </w:r>
          </w:p>
        </w:tc>
        <w:tc>
          <w:tcPr>
            <w:tcW w:w="1701" w:type="dxa"/>
            <w:tcBorders>
              <w:top w:val="single" w:sz="4" w:space="0" w:color="000000"/>
              <w:left w:val="single" w:sz="4" w:space="0" w:color="000000"/>
              <w:bottom w:val="single" w:sz="4" w:space="0" w:color="000000"/>
              <w:right w:val="single" w:sz="4" w:space="0" w:color="000000"/>
            </w:tcBorders>
            <w:vAlign w:val="center"/>
          </w:tcPr>
          <w:p w14:paraId="49B5F2EE" w14:textId="77777777" w:rsidR="00C61683" w:rsidRDefault="00C61683">
            <w:pPr>
              <w:jc w:val="center"/>
              <w:rPr>
                <w:sz w:val="16"/>
                <w:szCs w:val="16"/>
              </w:rPr>
            </w:pPr>
          </w:p>
          <w:p w14:paraId="643569EA" w14:textId="77777777" w:rsidR="00C61683" w:rsidRDefault="00C61683">
            <w:pPr>
              <w:jc w:val="center"/>
              <w:rPr>
                <w:sz w:val="16"/>
                <w:szCs w:val="16"/>
              </w:rPr>
            </w:pPr>
          </w:p>
          <w:p w14:paraId="702D293F" w14:textId="77777777" w:rsidR="00C61683" w:rsidRDefault="00E263C2">
            <w:pPr>
              <w:jc w:val="center"/>
              <w:rPr>
                <w:sz w:val="16"/>
                <w:szCs w:val="16"/>
              </w:rPr>
            </w:pPr>
            <w:r>
              <w:rPr>
                <w:sz w:val="16"/>
                <w:szCs w:val="16"/>
              </w:rPr>
              <w:t>Ética para ingenieros</w:t>
            </w:r>
          </w:p>
        </w:tc>
        <w:tc>
          <w:tcPr>
            <w:tcW w:w="1276" w:type="dxa"/>
            <w:tcBorders>
              <w:top w:val="single" w:sz="4" w:space="0" w:color="000000"/>
              <w:left w:val="single" w:sz="4" w:space="0" w:color="000000"/>
              <w:bottom w:val="single" w:sz="4" w:space="0" w:color="000000"/>
              <w:right w:val="single" w:sz="4" w:space="0" w:color="000000"/>
            </w:tcBorders>
            <w:vAlign w:val="center"/>
          </w:tcPr>
          <w:p w14:paraId="0F943DAA" w14:textId="77777777" w:rsidR="00C61683" w:rsidRDefault="00C61683">
            <w:pPr>
              <w:jc w:val="center"/>
              <w:rPr>
                <w:sz w:val="16"/>
                <w:szCs w:val="16"/>
              </w:rPr>
            </w:pPr>
          </w:p>
          <w:p w14:paraId="450E6C43" w14:textId="77777777" w:rsidR="00C61683" w:rsidRDefault="00E263C2">
            <w:pPr>
              <w:jc w:val="center"/>
              <w:rPr>
                <w:sz w:val="16"/>
                <w:szCs w:val="16"/>
              </w:rPr>
            </w:pPr>
            <w:r>
              <w:rPr>
                <w:sz w:val="16"/>
                <w:szCs w:val="16"/>
              </w:rPr>
              <w:t>Grupo Editorial Patria</w:t>
            </w:r>
          </w:p>
        </w:tc>
        <w:tc>
          <w:tcPr>
            <w:tcW w:w="851" w:type="dxa"/>
            <w:tcBorders>
              <w:top w:val="single" w:sz="4" w:space="0" w:color="000000"/>
              <w:left w:val="single" w:sz="4" w:space="0" w:color="000000"/>
              <w:bottom w:val="single" w:sz="4" w:space="0" w:color="000000"/>
              <w:right w:val="single" w:sz="4" w:space="0" w:color="000000"/>
            </w:tcBorders>
            <w:vAlign w:val="center"/>
          </w:tcPr>
          <w:p w14:paraId="555C2772" w14:textId="77777777" w:rsidR="00C61683" w:rsidRDefault="00C61683">
            <w:pPr>
              <w:jc w:val="center"/>
              <w:rPr>
                <w:color w:val="000000"/>
                <w:sz w:val="16"/>
                <w:szCs w:val="16"/>
              </w:rPr>
            </w:pPr>
          </w:p>
          <w:p w14:paraId="4B6229D6" w14:textId="77777777" w:rsidR="00C61683" w:rsidRDefault="00E263C2">
            <w:pPr>
              <w:rPr>
                <w:color w:val="000000"/>
                <w:sz w:val="16"/>
                <w:szCs w:val="16"/>
              </w:rPr>
            </w:pPr>
            <w:r>
              <w:rPr>
                <w:color w:val="000000"/>
                <w:sz w:val="16"/>
                <w:szCs w:val="16"/>
              </w:rPr>
              <w:t>2014</w:t>
            </w:r>
          </w:p>
        </w:tc>
        <w:tc>
          <w:tcPr>
            <w:tcW w:w="2126" w:type="dxa"/>
            <w:tcBorders>
              <w:top w:val="single" w:sz="4" w:space="0" w:color="000000"/>
              <w:left w:val="single" w:sz="4" w:space="0" w:color="000000"/>
              <w:bottom w:val="single" w:sz="4" w:space="0" w:color="000000"/>
              <w:right w:val="single" w:sz="4" w:space="0" w:color="000000"/>
            </w:tcBorders>
            <w:vAlign w:val="center"/>
          </w:tcPr>
          <w:p w14:paraId="0FEBE663" w14:textId="77777777" w:rsidR="00C61683" w:rsidRDefault="00C61683">
            <w:pPr>
              <w:jc w:val="center"/>
              <w:rPr>
                <w:color w:val="000000"/>
                <w:sz w:val="16"/>
                <w:szCs w:val="16"/>
              </w:rPr>
            </w:pPr>
          </w:p>
          <w:p w14:paraId="67F2302A" w14:textId="77777777" w:rsidR="00C61683" w:rsidRDefault="00E263C2">
            <w:pPr>
              <w:jc w:val="center"/>
              <w:rPr>
                <w:color w:val="000000"/>
                <w:sz w:val="16"/>
                <w:szCs w:val="16"/>
              </w:rPr>
            </w:pPr>
            <w:r>
              <w:rPr>
                <w:color w:val="000000"/>
                <w:sz w:val="16"/>
                <w:szCs w:val="16"/>
              </w:rPr>
              <w:t>9786074389142</w:t>
            </w:r>
          </w:p>
        </w:tc>
        <w:tc>
          <w:tcPr>
            <w:tcW w:w="1984" w:type="dxa"/>
            <w:tcBorders>
              <w:top w:val="single" w:sz="4" w:space="0" w:color="000000"/>
              <w:left w:val="single" w:sz="4" w:space="0" w:color="000000"/>
              <w:bottom w:val="single" w:sz="4" w:space="0" w:color="000000"/>
              <w:right w:val="single" w:sz="4" w:space="0" w:color="000000"/>
            </w:tcBorders>
            <w:vAlign w:val="center"/>
          </w:tcPr>
          <w:p w14:paraId="512EB10B" w14:textId="77777777" w:rsidR="00C61683" w:rsidRDefault="00C61683">
            <w:pPr>
              <w:jc w:val="center"/>
              <w:rPr>
                <w:sz w:val="16"/>
                <w:szCs w:val="16"/>
              </w:rPr>
            </w:pPr>
          </w:p>
          <w:p w14:paraId="074AE185" w14:textId="77777777" w:rsidR="00C61683" w:rsidRDefault="00E263C2">
            <w:pPr>
              <w:jc w:val="center"/>
              <w:rPr>
                <w:sz w:val="16"/>
                <w:szCs w:val="16"/>
              </w:rPr>
            </w:pPr>
            <w:r>
              <w:rPr>
                <w:sz w:val="16"/>
                <w:szCs w:val="16"/>
              </w:rPr>
              <w:t>Ejemplares virtuales multiusuario</w:t>
            </w:r>
          </w:p>
        </w:tc>
      </w:tr>
      <w:tr w:rsidR="00C61683" w14:paraId="63EDDC61" w14:textId="77777777">
        <w:trPr>
          <w:trHeight w:val="315"/>
        </w:trPr>
        <w:tc>
          <w:tcPr>
            <w:tcW w:w="354" w:type="dxa"/>
            <w:vAlign w:val="center"/>
          </w:tcPr>
          <w:p w14:paraId="2E5D88B9" w14:textId="77777777" w:rsidR="00C61683" w:rsidRDefault="00E263C2">
            <w:pPr>
              <w:jc w:val="center"/>
              <w:rPr>
                <w:color w:val="000000"/>
                <w:sz w:val="16"/>
                <w:szCs w:val="16"/>
              </w:rPr>
            </w:pPr>
            <w:r>
              <w:rPr>
                <w:color w:val="000000"/>
                <w:sz w:val="16"/>
                <w:szCs w:val="16"/>
              </w:rPr>
              <w:t>2</w:t>
            </w:r>
          </w:p>
        </w:tc>
        <w:tc>
          <w:tcPr>
            <w:tcW w:w="1417" w:type="dxa"/>
            <w:vAlign w:val="center"/>
          </w:tcPr>
          <w:p w14:paraId="5552E3BE" w14:textId="77777777" w:rsidR="00C61683" w:rsidRDefault="00C61683">
            <w:pPr>
              <w:rPr>
                <w:color w:val="000000"/>
                <w:sz w:val="16"/>
                <w:szCs w:val="16"/>
              </w:rPr>
            </w:pPr>
          </w:p>
        </w:tc>
        <w:tc>
          <w:tcPr>
            <w:tcW w:w="1701" w:type="dxa"/>
            <w:vAlign w:val="center"/>
          </w:tcPr>
          <w:p w14:paraId="67F7D540" w14:textId="77777777" w:rsidR="00C61683" w:rsidRDefault="00C61683">
            <w:pPr>
              <w:rPr>
                <w:color w:val="000000"/>
                <w:sz w:val="16"/>
                <w:szCs w:val="16"/>
              </w:rPr>
            </w:pPr>
          </w:p>
        </w:tc>
        <w:tc>
          <w:tcPr>
            <w:tcW w:w="1276" w:type="dxa"/>
            <w:vAlign w:val="center"/>
          </w:tcPr>
          <w:p w14:paraId="29BCE14D" w14:textId="77777777" w:rsidR="00C61683" w:rsidRDefault="00C61683">
            <w:pPr>
              <w:rPr>
                <w:color w:val="000000"/>
                <w:sz w:val="16"/>
                <w:szCs w:val="16"/>
              </w:rPr>
            </w:pPr>
          </w:p>
        </w:tc>
        <w:tc>
          <w:tcPr>
            <w:tcW w:w="851" w:type="dxa"/>
            <w:vAlign w:val="center"/>
          </w:tcPr>
          <w:p w14:paraId="4E1C13C6" w14:textId="77777777" w:rsidR="00C61683" w:rsidRDefault="00C61683">
            <w:pPr>
              <w:jc w:val="center"/>
              <w:rPr>
                <w:color w:val="000000"/>
                <w:sz w:val="16"/>
                <w:szCs w:val="16"/>
              </w:rPr>
            </w:pPr>
          </w:p>
        </w:tc>
        <w:tc>
          <w:tcPr>
            <w:tcW w:w="2126" w:type="dxa"/>
            <w:vAlign w:val="center"/>
          </w:tcPr>
          <w:p w14:paraId="262F73BD" w14:textId="77777777" w:rsidR="00C61683" w:rsidRDefault="00C61683">
            <w:pPr>
              <w:rPr>
                <w:color w:val="000000"/>
                <w:sz w:val="16"/>
                <w:szCs w:val="16"/>
              </w:rPr>
            </w:pPr>
          </w:p>
        </w:tc>
        <w:tc>
          <w:tcPr>
            <w:tcW w:w="1984" w:type="dxa"/>
            <w:vAlign w:val="center"/>
          </w:tcPr>
          <w:p w14:paraId="0577E737" w14:textId="77777777" w:rsidR="00C61683" w:rsidRDefault="00C61683">
            <w:pPr>
              <w:jc w:val="center"/>
              <w:rPr>
                <w:sz w:val="16"/>
                <w:szCs w:val="16"/>
              </w:rPr>
            </w:pPr>
          </w:p>
        </w:tc>
      </w:tr>
    </w:tbl>
    <w:p w14:paraId="372C664E" w14:textId="77777777" w:rsidR="00C61683" w:rsidRDefault="00C61683">
      <w:pPr>
        <w:pBdr>
          <w:top w:val="nil"/>
          <w:left w:val="nil"/>
          <w:bottom w:val="nil"/>
          <w:right w:val="nil"/>
          <w:between w:val="nil"/>
        </w:pBdr>
        <w:spacing w:after="0" w:line="240" w:lineRule="auto"/>
        <w:rPr>
          <w:rFonts w:ascii="Times New Roman" w:eastAsia="Times New Roman" w:hAnsi="Times New Roman" w:cs="Times New Roman"/>
          <w:color w:val="000000"/>
        </w:rPr>
      </w:pPr>
    </w:p>
    <w:tbl>
      <w:tblPr>
        <w:tblStyle w:val="af8"/>
        <w:tblW w:w="9513" w:type="dxa"/>
        <w:tblInd w:w="60" w:type="dxa"/>
        <w:tblBorders>
          <w:insideH w:val="single" w:sz="4" w:space="0" w:color="000000"/>
          <w:insideV w:val="single" w:sz="4" w:space="0" w:color="000000"/>
        </w:tblBorders>
        <w:tblLayout w:type="fixed"/>
        <w:tblLook w:val="0000" w:firstRow="0" w:lastRow="0" w:firstColumn="0" w:lastColumn="0" w:noHBand="0" w:noVBand="0"/>
      </w:tblPr>
      <w:tblGrid>
        <w:gridCol w:w="9513"/>
      </w:tblGrid>
      <w:tr w:rsidR="00C61683" w14:paraId="4B30A1AF" w14:textId="77777777">
        <w:trPr>
          <w:trHeight w:val="132"/>
        </w:trPr>
        <w:tc>
          <w:tcPr>
            <w:tcW w:w="9513" w:type="dxa"/>
            <w:tcMar>
              <w:top w:w="100" w:type="dxa"/>
              <w:left w:w="70" w:type="dxa"/>
              <w:bottom w:w="100" w:type="dxa"/>
              <w:right w:w="70" w:type="dxa"/>
            </w:tcMar>
          </w:tcPr>
          <w:p w14:paraId="3D5D9BD9" w14:textId="77777777" w:rsidR="00C61683" w:rsidRDefault="00E263C2">
            <w:pPr>
              <w:widowControl/>
              <w:numPr>
                <w:ilvl w:val="1"/>
                <w:numId w:val="16"/>
              </w:numPr>
              <w:pBdr>
                <w:top w:val="nil"/>
                <w:left w:val="nil"/>
                <w:bottom w:val="nil"/>
                <w:right w:val="nil"/>
                <w:between w:val="nil"/>
              </w:pBdr>
              <w:tabs>
                <w:tab w:val="center" w:pos="2174"/>
              </w:tabs>
              <w:ind w:left="357" w:hanging="357"/>
              <w:jc w:val="both"/>
            </w:pPr>
            <w:r>
              <w:rPr>
                <w:rFonts w:eastAsia="Calibri"/>
                <w:b/>
                <w:color w:val="000000"/>
              </w:rPr>
              <w:t>LINKOGRAFÍA:</w:t>
            </w:r>
          </w:p>
        </w:tc>
      </w:tr>
    </w:tbl>
    <w:p w14:paraId="23B785DA" w14:textId="77777777" w:rsidR="00C61683" w:rsidRDefault="00C61683">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bl>
      <w:tblPr>
        <w:tblStyle w:val="af9"/>
        <w:tblW w:w="104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6"/>
        <w:gridCol w:w="883"/>
        <w:gridCol w:w="1693"/>
        <w:gridCol w:w="1134"/>
        <w:gridCol w:w="1276"/>
        <w:gridCol w:w="992"/>
        <w:gridCol w:w="2297"/>
        <w:gridCol w:w="1073"/>
      </w:tblGrid>
      <w:tr w:rsidR="00C61683" w14:paraId="312CB612" w14:textId="77777777">
        <w:trPr>
          <w:trHeight w:val="61"/>
          <w:jc w:val="center"/>
        </w:trPr>
        <w:tc>
          <w:tcPr>
            <w:tcW w:w="1076" w:type="dxa"/>
            <w:vAlign w:val="center"/>
          </w:tcPr>
          <w:p w14:paraId="5296B66A" w14:textId="77777777" w:rsidR="00C61683" w:rsidRDefault="00E263C2">
            <w:pPr>
              <w:widowControl/>
              <w:pBdr>
                <w:top w:val="nil"/>
                <w:left w:val="nil"/>
                <w:bottom w:val="nil"/>
                <w:right w:val="nil"/>
                <w:between w:val="nil"/>
              </w:pBdr>
              <w:jc w:val="center"/>
              <w:rPr>
                <w:rFonts w:eastAsia="Calibri"/>
                <w:b/>
                <w:color w:val="000000"/>
                <w:sz w:val="16"/>
                <w:szCs w:val="16"/>
              </w:rPr>
            </w:pPr>
            <w:r>
              <w:rPr>
                <w:rFonts w:eastAsia="Calibri"/>
                <w:b/>
                <w:color w:val="000000"/>
                <w:sz w:val="16"/>
                <w:szCs w:val="16"/>
              </w:rPr>
              <w:t>Tipo de Documento</w:t>
            </w:r>
          </w:p>
        </w:tc>
        <w:tc>
          <w:tcPr>
            <w:tcW w:w="883" w:type="dxa"/>
            <w:vAlign w:val="center"/>
          </w:tcPr>
          <w:p w14:paraId="7AE0DF83" w14:textId="77777777" w:rsidR="00C61683" w:rsidRDefault="00E263C2">
            <w:pPr>
              <w:widowControl/>
              <w:pBdr>
                <w:top w:val="nil"/>
                <w:left w:val="nil"/>
                <w:bottom w:val="nil"/>
                <w:right w:val="nil"/>
                <w:between w:val="nil"/>
              </w:pBdr>
              <w:jc w:val="center"/>
              <w:rPr>
                <w:rFonts w:eastAsia="Calibri"/>
                <w:b/>
                <w:color w:val="000000"/>
                <w:sz w:val="16"/>
                <w:szCs w:val="16"/>
              </w:rPr>
            </w:pPr>
            <w:r>
              <w:rPr>
                <w:rFonts w:eastAsia="Calibri"/>
                <w:b/>
                <w:color w:val="000000"/>
                <w:sz w:val="16"/>
                <w:szCs w:val="16"/>
              </w:rPr>
              <w:t>Autor</w:t>
            </w:r>
          </w:p>
        </w:tc>
        <w:tc>
          <w:tcPr>
            <w:tcW w:w="1693" w:type="dxa"/>
            <w:vAlign w:val="center"/>
          </w:tcPr>
          <w:p w14:paraId="1FEBB115" w14:textId="77777777" w:rsidR="00C61683" w:rsidRPr="000059A0" w:rsidRDefault="00E263C2">
            <w:pPr>
              <w:widowControl/>
              <w:pBdr>
                <w:top w:val="nil"/>
                <w:left w:val="nil"/>
                <w:bottom w:val="nil"/>
                <w:right w:val="nil"/>
                <w:between w:val="nil"/>
              </w:pBdr>
              <w:jc w:val="center"/>
              <w:rPr>
                <w:rFonts w:eastAsia="Calibri"/>
                <w:b/>
                <w:color w:val="000000"/>
                <w:sz w:val="16"/>
                <w:szCs w:val="16"/>
                <w:lang w:val="es-CL"/>
              </w:rPr>
            </w:pPr>
            <w:r w:rsidRPr="000059A0">
              <w:rPr>
                <w:rFonts w:eastAsia="Calibri"/>
                <w:b/>
                <w:color w:val="000000"/>
                <w:sz w:val="16"/>
                <w:szCs w:val="16"/>
                <w:lang w:val="es-CL"/>
              </w:rPr>
              <w:t>Título Artículo, Documento o Sitio Web</w:t>
            </w:r>
          </w:p>
        </w:tc>
        <w:tc>
          <w:tcPr>
            <w:tcW w:w="1134" w:type="dxa"/>
            <w:vAlign w:val="center"/>
          </w:tcPr>
          <w:p w14:paraId="2FF53C49" w14:textId="77777777" w:rsidR="00C61683" w:rsidRPr="000059A0" w:rsidRDefault="00E263C2">
            <w:pPr>
              <w:widowControl/>
              <w:pBdr>
                <w:top w:val="nil"/>
                <w:left w:val="nil"/>
                <w:bottom w:val="nil"/>
                <w:right w:val="nil"/>
                <w:between w:val="nil"/>
              </w:pBdr>
              <w:jc w:val="center"/>
              <w:rPr>
                <w:rFonts w:eastAsia="Calibri"/>
                <w:b/>
                <w:color w:val="000000"/>
                <w:sz w:val="16"/>
                <w:szCs w:val="16"/>
                <w:lang w:val="es-CL"/>
              </w:rPr>
            </w:pPr>
            <w:r w:rsidRPr="000059A0">
              <w:rPr>
                <w:rFonts w:eastAsia="Calibri"/>
                <w:b/>
                <w:color w:val="000000"/>
                <w:sz w:val="16"/>
                <w:szCs w:val="16"/>
                <w:lang w:val="es-CL"/>
              </w:rPr>
              <w:t>Año Edición o Actualización o Copyright</w:t>
            </w:r>
          </w:p>
        </w:tc>
        <w:tc>
          <w:tcPr>
            <w:tcW w:w="1276" w:type="dxa"/>
            <w:vAlign w:val="center"/>
          </w:tcPr>
          <w:p w14:paraId="6E168533" w14:textId="77777777" w:rsidR="00C61683" w:rsidRPr="000059A0" w:rsidRDefault="00E263C2">
            <w:pPr>
              <w:widowControl/>
              <w:pBdr>
                <w:top w:val="nil"/>
                <w:left w:val="nil"/>
                <w:bottom w:val="nil"/>
                <w:right w:val="nil"/>
                <w:between w:val="nil"/>
              </w:pBdr>
              <w:jc w:val="center"/>
              <w:rPr>
                <w:rFonts w:eastAsia="Calibri"/>
                <w:b/>
                <w:color w:val="000000"/>
                <w:sz w:val="16"/>
                <w:szCs w:val="16"/>
                <w:lang w:val="es-CL"/>
              </w:rPr>
            </w:pPr>
            <w:r w:rsidRPr="000059A0">
              <w:rPr>
                <w:rFonts w:eastAsia="Calibri"/>
                <w:b/>
                <w:color w:val="000000"/>
                <w:sz w:val="16"/>
                <w:szCs w:val="16"/>
                <w:lang w:val="es-CL"/>
              </w:rPr>
              <w:t>Título e-Revista o e-Libro</w:t>
            </w:r>
          </w:p>
        </w:tc>
        <w:tc>
          <w:tcPr>
            <w:tcW w:w="992" w:type="dxa"/>
            <w:vAlign w:val="center"/>
          </w:tcPr>
          <w:p w14:paraId="7100D6B5" w14:textId="77777777" w:rsidR="00C61683" w:rsidRDefault="00E263C2">
            <w:pPr>
              <w:widowControl/>
              <w:pBdr>
                <w:top w:val="nil"/>
                <w:left w:val="nil"/>
                <w:bottom w:val="nil"/>
                <w:right w:val="nil"/>
                <w:between w:val="nil"/>
              </w:pBdr>
              <w:jc w:val="center"/>
              <w:rPr>
                <w:rFonts w:eastAsia="Calibri"/>
                <w:b/>
                <w:color w:val="000000"/>
                <w:sz w:val="16"/>
                <w:szCs w:val="16"/>
              </w:rPr>
            </w:pPr>
            <w:r>
              <w:rPr>
                <w:rFonts w:eastAsia="Calibri"/>
                <w:b/>
                <w:color w:val="000000"/>
                <w:sz w:val="16"/>
                <w:szCs w:val="16"/>
              </w:rPr>
              <w:t>Vol(Nº)</w:t>
            </w:r>
          </w:p>
        </w:tc>
        <w:tc>
          <w:tcPr>
            <w:tcW w:w="2297" w:type="dxa"/>
            <w:vAlign w:val="center"/>
          </w:tcPr>
          <w:p w14:paraId="4839CE39" w14:textId="77777777" w:rsidR="00C61683" w:rsidRDefault="00E263C2">
            <w:pPr>
              <w:widowControl/>
              <w:pBdr>
                <w:top w:val="nil"/>
                <w:left w:val="nil"/>
                <w:bottom w:val="nil"/>
                <w:right w:val="nil"/>
                <w:between w:val="nil"/>
              </w:pBdr>
              <w:jc w:val="center"/>
              <w:rPr>
                <w:rFonts w:eastAsia="Calibri"/>
                <w:b/>
                <w:color w:val="000000"/>
                <w:sz w:val="16"/>
                <w:szCs w:val="16"/>
              </w:rPr>
            </w:pPr>
            <w:r>
              <w:rPr>
                <w:rFonts w:eastAsia="Calibri"/>
                <w:b/>
                <w:color w:val="000000"/>
                <w:sz w:val="16"/>
                <w:szCs w:val="16"/>
              </w:rPr>
              <w:t>Dirección Electrónica (URL)</w:t>
            </w:r>
          </w:p>
        </w:tc>
        <w:tc>
          <w:tcPr>
            <w:tcW w:w="1073" w:type="dxa"/>
            <w:vAlign w:val="center"/>
          </w:tcPr>
          <w:p w14:paraId="6CA92CE8" w14:textId="77777777" w:rsidR="00C61683" w:rsidRDefault="00E263C2">
            <w:pPr>
              <w:widowControl/>
              <w:pBdr>
                <w:top w:val="nil"/>
                <w:left w:val="nil"/>
                <w:bottom w:val="nil"/>
                <w:right w:val="nil"/>
                <w:between w:val="nil"/>
              </w:pBdr>
              <w:jc w:val="center"/>
              <w:rPr>
                <w:rFonts w:eastAsia="Calibri"/>
                <w:b/>
                <w:color w:val="000000"/>
                <w:sz w:val="16"/>
                <w:szCs w:val="16"/>
              </w:rPr>
            </w:pPr>
            <w:r>
              <w:rPr>
                <w:rFonts w:eastAsia="Calibri"/>
                <w:b/>
                <w:color w:val="000000"/>
                <w:sz w:val="16"/>
                <w:szCs w:val="16"/>
              </w:rPr>
              <w:t>Disponible en</w:t>
            </w:r>
          </w:p>
        </w:tc>
      </w:tr>
      <w:tr w:rsidR="00C61683" w14:paraId="093DEB25" w14:textId="77777777">
        <w:trPr>
          <w:trHeight w:val="387"/>
          <w:jc w:val="center"/>
        </w:trPr>
        <w:tc>
          <w:tcPr>
            <w:tcW w:w="1076" w:type="dxa"/>
            <w:vAlign w:val="center"/>
          </w:tcPr>
          <w:p w14:paraId="1B5198B3" w14:textId="77777777" w:rsidR="00C61683" w:rsidRDefault="00C61683">
            <w:pPr>
              <w:widowControl/>
              <w:pBdr>
                <w:top w:val="nil"/>
                <w:left w:val="nil"/>
                <w:bottom w:val="nil"/>
                <w:right w:val="nil"/>
                <w:between w:val="nil"/>
              </w:pBdr>
              <w:rPr>
                <w:rFonts w:eastAsia="Calibri"/>
                <w:color w:val="000000"/>
                <w:sz w:val="16"/>
                <w:szCs w:val="16"/>
              </w:rPr>
            </w:pPr>
          </w:p>
        </w:tc>
        <w:tc>
          <w:tcPr>
            <w:tcW w:w="883" w:type="dxa"/>
            <w:vAlign w:val="center"/>
          </w:tcPr>
          <w:p w14:paraId="245BBB6F" w14:textId="77777777" w:rsidR="00C61683" w:rsidRDefault="00C61683">
            <w:pPr>
              <w:widowControl/>
              <w:pBdr>
                <w:top w:val="nil"/>
                <w:left w:val="nil"/>
                <w:bottom w:val="nil"/>
                <w:right w:val="nil"/>
                <w:between w:val="nil"/>
              </w:pBdr>
              <w:rPr>
                <w:rFonts w:eastAsia="Calibri"/>
                <w:color w:val="000000"/>
                <w:sz w:val="16"/>
                <w:szCs w:val="16"/>
              </w:rPr>
            </w:pPr>
          </w:p>
        </w:tc>
        <w:tc>
          <w:tcPr>
            <w:tcW w:w="1693" w:type="dxa"/>
            <w:vAlign w:val="center"/>
          </w:tcPr>
          <w:p w14:paraId="6E3251D6" w14:textId="77777777" w:rsidR="00C61683" w:rsidRDefault="00C61683">
            <w:pPr>
              <w:widowControl/>
              <w:pBdr>
                <w:top w:val="nil"/>
                <w:left w:val="nil"/>
                <w:bottom w:val="nil"/>
                <w:right w:val="nil"/>
                <w:between w:val="nil"/>
              </w:pBdr>
              <w:rPr>
                <w:rFonts w:eastAsia="Calibri"/>
                <w:color w:val="000000"/>
                <w:sz w:val="16"/>
                <w:szCs w:val="16"/>
              </w:rPr>
            </w:pPr>
          </w:p>
        </w:tc>
        <w:tc>
          <w:tcPr>
            <w:tcW w:w="1134" w:type="dxa"/>
            <w:vAlign w:val="center"/>
          </w:tcPr>
          <w:p w14:paraId="1B7A67A5" w14:textId="77777777" w:rsidR="00C61683" w:rsidRDefault="00C61683">
            <w:pPr>
              <w:widowControl/>
              <w:pBdr>
                <w:top w:val="nil"/>
                <w:left w:val="nil"/>
                <w:bottom w:val="nil"/>
                <w:right w:val="nil"/>
                <w:between w:val="nil"/>
              </w:pBdr>
              <w:jc w:val="center"/>
              <w:rPr>
                <w:rFonts w:eastAsia="Calibri"/>
                <w:color w:val="000000"/>
                <w:sz w:val="16"/>
                <w:szCs w:val="16"/>
              </w:rPr>
            </w:pPr>
          </w:p>
        </w:tc>
        <w:tc>
          <w:tcPr>
            <w:tcW w:w="1276" w:type="dxa"/>
            <w:vAlign w:val="center"/>
          </w:tcPr>
          <w:p w14:paraId="41E6E3CE" w14:textId="77777777" w:rsidR="00C61683" w:rsidRDefault="00C61683">
            <w:pPr>
              <w:widowControl/>
              <w:pBdr>
                <w:top w:val="nil"/>
                <w:left w:val="nil"/>
                <w:bottom w:val="nil"/>
                <w:right w:val="nil"/>
                <w:between w:val="nil"/>
              </w:pBdr>
              <w:rPr>
                <w:rFonts w:eastAsia="Calibri"/>
                <w:color w:val="000000"/>
                <w:sz w:val="16"/>
                <w:szCs w:val="16"/>
              </w:rPr>
            </w:pPr>
          </w:p>
        </w:tc>
        <w:tc>
          <w:tcPr>
            <w:tcW w:w="992" w:type="dxa"/>
            <w:vAlign w:val="center"/>
          </w:tcPr>
          <w:p w14:paraId="51BE3EE2" w14:textId="77777777" w:rsidR="00C61683" w:rsidRDefault="00C61683">
            <w:pPr>
              <w:widowControl/>
              <w:pBdr>
                <w:top w:val="nil"/>
                <w:left w:val="nil"/>
                <w:bottom w:val="nil"/>
                <w:right w:val="nil"/>
                <w:between w:val="nil"/>
              </w:pBdr>
              <w:rPr>
                <w:rFonts w:eastAsia="Calibri"/>
                <w:color w:val="000000"/>
                <w:sz w:val="16"/>
                <w:szCs w:val="16"/>
              </w:rPr>
            </w:pPr>
          </w:p>
        </w:tc>
        <w:tc>
          <w:tcPr>
            <w:tcW w:w="2297" w:type="dxa"/>
            <w:vAlign w:val="center"/>
          </w:tcPr>
          <w:p w14:paraId="0A7F5745" w14:textId="77777777" w:rsidR="00C61683" w:rsidRDefault="00C61683">
            <w:pPr>
              <w:widowControl/>
              <w:pBdr>
                <w:top w:val="nil"/>
                <w:left w:val="nil"/>
                <w:bottom w:val="nil"/>
                <w:right w:val="nil"/>
                <w:between w:val="nil"/>
              </w:pBdr>
              <w:rPr>
                <w:rFonts w:eastAsia="Calibri"/>
                <w:color w:val="0070C0"/>
                <w:sz w:val="16"/>
                <w:szCs w:val="16"/>
              </w:rPr>
            </w:pPr>
          </w:p>
        </w:tc>
        <w:tc>
          <w:tcPr>
            <w:tcW w:w="1073" w:type="dxa"/>
            <w:vAlign w:val="center"/>
          </w:tcPr>
          <w:p w14:paraId="5243AC82" w14:textId="77777777" w:rsidR="00C61683" w:rsidRDefault="00C61683">
            <w:pPr>
              <w:widowControl/>
              <w:pBdr>
                <w:top w:val="nil"/>
                <w:left w:val="nil"/>
                <w:bottom w:val="nil"/>
                <w:right w:val="nil"/>
                <w:between w:val="nil"/>
              </w:pBdr>
              <w:rPr>
                <w:rFonts w:eastAsia="Calibri"/>
                <w:color w:val="000000"/>
                <w:sz w:val="16"/>
                <w:szCs w:val="16"/>
              </w:rPr>
            </w:pPr>
          </w:p>
        </w:tc>
      </w:tr>
    </w:tbl>
    <w:p w14:paraId="27729DD8" w14:textId="77777777" w:rsidR="00C61683" w:rsidRDefault="00C6168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31E322B" w14:textId="77777777" w:rsidR="00C61683" w:rsidRDefault="00E263C2">
      <w:pPr>
        <w:numPr>
          <w:ilvl w:val="1"/>
          <w:numId w:val="12"/>
        </w:numPr>
        <w:pBdr>
          <w:top w:val="nil"/>
          <w:left w:val="nil"/>
          <w:bottom w:val="nil"/>
          <w:right w:val="nil"/>
          <w:between w:val="nil"/>
        </w:pBdr>
        <w:tabs>
          <w:tab w:val="center" w:pos="2174"/>
        </w:tabs>
        <w:spacing w:after="0" w:line="240" w:lineRule="auto"/>
        <w:jc w:val="both"/>
      </w:pPr>
      <w:r>
        <w:rPr>
          <w:b/>
          <w:color w:val="000000"/>
        </w:rPr>
        <w:t>OTROS RECURSOS:</w:t>
      </w:r>
    </w:p>
    <w:tbl>
      <w:tblPr>
        <w:tblStyle w:val="afa"/>
        <w:tblW w:w="95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8"/>
      </w:tblGrid>
      <w:tr w:rsidR="00C61683" w14:paraId="502E98FD" w14:textId="77777777">
        <w:trPr>
          <w:trHeight w:val="290"/>
        </w:trPr>
        <w:tc>
          <w:tcPr>
            <w:tcW w:w="9578" w:type="dxa"/>
            <w:tcMar>
              <w:top w:w="100" w:type="dxa"/>
              <w:left w:w="70" w:type="dxa"/>
              <w:bottom w:w="100" w:type="dxa"/>
              <w:right w:w="70" w:type="dxa"/>
            </w:tcMar>
          </w:tcPr>
          <w:p w14:paraId="68779F7E" w14:textId="77777777" w:rsidR="00C61683" w:rsidRDefault="00C61683">
            <w:pPr>
              <w:widowControl/>
              <w:pBdr>
                <w:top w:val="nil"/>
                <w:left w:val="nil"/>
                <w:bottom w:val="nil"/>
                <w:right w:val="nil"/>
                <w:between w:val="nil"/>
              </w:pBdr>
              <w:tabs>
                <w:tab w:val="center" w:pos="2174"/>
              </w:tabs>
              <w:jc w:val="both"/>
              <w:rPr>
                <w:rFonts w:ascii="Times New Roman" w:eastAsia="Times New Roman" w:hAnsi="Times New Roman" w:cs="Times New Roman"/>
                <w:color w:val="000000"/>
                <w:sz w:val="24"/>
                <w:szCs w:val="24"/>
              </w:rPr>
            </w:pPr>
          </w:p>
        </w:tc>
      </w:tr>
    </w:tbl>
    <w:p w14:paraId="26AFF130" w14:textId="77777777" w:rsidR="00C61683" w:rsidRDefault="00C6168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6C478A8" w14:textId="77777777" w:rsidR="00C61683" w:rsidRDefault="00E263C2">
      <w:pPr>
        <w:numPr>
          <w:ilvl w:val="0"/>
          <w:numId w:val="12"/>
        </w:numPr>
        <w:pBdr>
          <w:top w:val="nil"/>
          <w:left w:val="nil"/>
          <w:bottom w:val="nil"/>
          <w:right w:val="nil"/>
          <w:between w:val="nil"/>
        </w:pBdr>
        <w:spacing w:after="0" w:line="240" w:lineRule="auto"/>
        <w:jc w:val="both"/>
        <w:rPr>
          <w:b/>
          <w:color w:val="000000"/>
        </w:rPr>
      </w:pPr>
      <w:r>
        <w:rPr>
          <w:b/>
          <w:color w:val="000000"/>
        </w:rPr>
        <w:t xml:space="preserve">DATOS ACTUALIZACIÓN: </w:t>
      </w:r>
    </w:p>
    <w:p w14:paraId="7A55A409" w14:textId="77777777" w:rsidR="00C61683" w:rsidRDefault="00C61683">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tbl>
      <w:tblPr>
        <w:tblStyle w:val="afb"/>
        <w:tblW w:w="965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87"/>
        <w:gridCol w:w="6466"/>
      </w:tblGrid>
      <w:tr w:rsidR="00C61683" w14:paraId="5E27321B" w14:textId="77777777">
        <w:tc>
          <w:tcPr>
            <w:tcW w:w="3187" w:type="dxa"/>
          </w:tcPr>
          <w:p w14:paraId="4282F9C3" w14:textId="77777777" w:rsidR="00C61683" w:rsidRPr="000059A0" w:rsidRDefault="00E263C2">
            <w:pPr>
              <w:widowControl/>
              <w:pBdr>
                <w:top w:val="nil"/>
                <w:left w:val="nil"/>
                <w:bottom w:val="nil"/>
                <w:right w:val="nil"/>
                <w:between w:val="nil"/>
              </w:pBdr>
              <w:rPr>
                <w:rFonts w:eastAsia="Calibri"/>
                <w:b/>
                <w:color w:val="000000"/>
                <w:sz w:val="24"/>
                <w:szCs w:val="24"/>
                <w:lang w:val="es-CL"/>
              </w:rPr>
            </w:pPr>
            <w:r w:rsidRPr="000059A0">
              <w:rPr>
                <w:rFonts w:eastAsia="Calibri"/>
                <w:b/>
                <w:color w:val="000000"/>
                <w:sz w:val="24"/>
                <w:szCs w:val="24"/>
                <w:lang w:val="es-CL"/>
              </w:rPr>
              <w:t>Responsable(s) del programa de asignatura:</w:t>
            </w:r>
          </w:p>
        </w:tc>
        <w:tc>
          <w:tcPr>
            <w:tcW w:w="6466" w:type="dxa"/>
          </w:tcPr>
          <w:p w14:paraId="35B4777F" w14:textId="77777777" w:rsidR="00C61683" w:rsidRPr="000059A0" w:rsidRDefault="00E263C2">
            <w:pPr>
              <w:widowControl/>
              <w:pBdr>
                <w:top w:val="nil"/>
                <w:left w:val="nil"/>
                <w:bottom w:val="nil"/>
                <w:right w:val="nil"/>
                <w:between w:val="nil"/>
              </w:pBdr>
              <w:jc w:val="both"/>
              <w:rPr>
                <w:rFonts w:eastAsia="Calibri"/>
                <w:color w:val="000000"/>
                <w:sz w:val="24"/>
                <w:szCs w:val="24"/>
                <w:lang w:val="es-CL"/>
              </w:rPr>
            </w:pPr>
            <w:r w:rsidRPr="000059A0">
              <w:rPr>
                <w:rFonts w:eastAsia="Calibri"/>
                <w:color w:val="000000"/>
                <w:sz w:val="24"/>
                <w:szCs w:val="24"/>
                <w:lang w:val="es-CL"/>
              </w:rPr>
              <w:t xml:space="preserve">Comité Curricular Permanente- Coordinación de Docencia </w:t>
            </w:r>
          </w:p>
          <w:p w14:paraId="67590BD1" w14:textId="77777777" w:rsidR="00C61683" w:rsidRPr="000059A0" w:rsidRDefault="00C61683">
            <w:pPr>
              <w:widowControl/>
              <w:pBdr>
                <w:top w:val="nil"/>
                <w:left w:val="nil"/>
                <w:bottom w:val="nil"/>
                <w:right w:val="nil"/>
                <w:between w:val="nil"/>
              </w:pBdr>
              <w:jc w:val="both"/>
              <w:rPr>
                <w:rFonts w:eastAsia="Calibri"/>
                <w:color w:val="000000"/>
                <w:sz w:val="24"/>
                <w:szCs w:val="24"/>
                <w:lang w:val="es-CL"/>
              </w:rPr>
            </w:pPr>
          </w:p>
        </w:tc>
      </w:tr>
      <w:tr w:rsidR="00C61683" w14:paraId="791CE54C" w14:textId="77777777">
        <w:tc>
          <w:tcPr>
            <w:tcW w:w="3187" w:type="dxa"/>
          </w:tcPr>
          <w:p w14:paraId="20BA2634" w14:textId="77777777" w:rsidR="00C61683" w:rsidRDefault="00E263C2">
            <w:pPr>
              <w:widowControl/>
              <w:pBdr>
                <w:top w:val="nil"/>
                <w:left w:val="nil"/>
                <w:bottom w:val="nil"/>
                <w:right w:val="nil"/>
                <w:between w:val="nil"/>
              </w:pBdr>
              <w:rPr>
                <w:rFonts w:eastAsia="Calibri"/>
                <w:b/>
                <w:color w:val="000000"/>
                <w:sz w:val="24"/>
                <w:szCs w:val="24"/>
              </w:rPr>
            </w:pPr>
            <w:r>
              <w:rPr>
                <w:rFonts w:eastAsia="Calibri"/>
                <w:b/>
                <w:color w:val="000000"/>
                <w:sz w:val="24"/>
                <w:szCs w:val="24"/>
              </w:rPr>
              <w:t>Docente(s) a cargo:</w:t>
            </w:r>
          </w:p>
        </w:tc>
        <w:tc>
          <w:tcPr>
            <w:tcW w:w="6466" w:type="dxa"/>
          </w:tcPr>
          <w:p w14:paraId="20585E0D" w14:textId="5A889704" w:rsidR="00C61683" w:rsidRPr="008F34C5" w:rsidRDefault="008F34C5">
            <w:pPr>
              <w:widowControl/>
              <w:pBdr>
                <w:top w:val="nil"/>
                <w:left w:val="nil"/>
                <w:bottom w:val="nil"/>
                <w:right w:val="nil"/>
                <w:between w:val="nil"/>
              </w:pBdr>
              <w:jc w:val="both"/>
              <w:rPr>
                <w:rFonts w:eastAsia="Calibri"/>
                <w:color w:val="000000"/>
                <w:sz w:val="24"/>
                <w:szCs w:val="24"/>
                <w:lang w:val="es-CL"/>
              </w:rPr>
            </w:pPr>
            <w:r w:rsidRPr="008F34C5">
              <w:rPr>
                <w:rFonts w:eastAsia="Calibri"/>
                <w:color w:val="000000"/>
                <w:sz w:val="24"/>
                <w:szCs w:val="24"/>
                <w:lang w:val="es-CL"/>
              </w:rPr>
              <w:t>Andrea Jiménez, Daniel Quiroz</w:t>
            </w:r>
          </w:p>
        </w:tc>
      </w:tr>
      <w:tr w:rsidR="00C61683" w14:paraId="21C25215" w14:textId="77777777">
        <w:tc>
          <w:tcPr>
            <w:tcW w:w="3187" w:type="dxa"/>
          </w:tcPr>
          <w:p w14:paraId="649586E0" w14:textId="77777777" w:rsidR="00C61683" w:rsidRDefault="00E263C2">
            <w:pPr>
              <w:widowControl/>
              <w:pBdr>
                <w:top w:val="nil"/>
                <w:left w:val="nil"/>
                <w:bottom w:val="nil"/>
                <w:right w:val="nil"/>
                <w:between w:val="nil"/>
              </w:pBdr>
              <w:rPr>
                <w:rFonts w:eastAsia="Calibri"/>
                <w:b/>
                <w:color w:val="000000"/>
                <w:sz w:val="24"/>
                <w:szCs w:val="24"/>
              </w:rPr>
            </w:pPr>
            <w:r>
              <w:rPr>
                <w:rFonts w:eastAsia="Calibri"/>
                <w:b/>
                <w:color w:val="000000"/>
                <w:sz w:val="24"/>
                <w:szCs w:val="24"/>
              </w:rPr>
              <w:t>Versión:</w:t>
            </w:r>
          </w:p>
          <w:p w14:paraId="5764195D" w14:textId="77777777" w:rsidR="00C61683" w:rsidRDefault="00E263C2">
            <w:pPr>
              <w:widowControl/>
              <w:pBdr>
                <w:top w:val="nil"/>
                <w:left w:val="nil"/>
                <w:bottom w:val="nil"/>
                <w:right w:val="nil"/>
                <w:between w:val="nil"/>
              </w:pBdr>
              <w:rPr>
                <w:rFonts w:eastAsia="Calibri"/>
                <w:b/>
                <w:color w:val="000000"/>
                <w:sz w:val="24"/>
                <w:szCs w:val="24"/>
              </w:rPr>
            </w:pPr>
            <w:r>
              <w:rPr>
                <w:rFonts w:eastAsia="Calibri"/>
                <w:b/>
                <w:color w:val="000000"/>
                <w:sz w:val="24"/>
                <w:szCs w:val="24"/>
              </w:rPr>
              <w:t>Fecha de Actualización:</w:t>
            </w:r>
          </w:p>
        </w:tc>
        <w:tc>
          <w:tcPr>
            <w:tcW w:w="6466" w:type="dxa"/>
          </w:tcPr>
          <w:p w14:paraId="199FC7D7" w14:textId="0865D9B6" w:rsidR="00C61683" w:rsidRDefault="00456159">
            <w:pPr>
              <w:widowControl/>
              <w:pBdr>
                <w:top w:val="nil"/>
                <w:left w:val="nil"/>
                <w:bottom w:val="nil"/>
                <w:right w:val="nil"/>
                <w:between w:val="nil"/>
              </w:pBdr>
              <w:jc w:val="both"/>
              <w:rPr>
                <w:rFonts w:eastAsia="Calibri"/>
                <w:color w:val="000000"/>
                <w:sz w:val="24"/>
                <w:szCs w:val="24"/>
              </w:rPr>
            </w:pPr>
            <w:r>
              <w:rPr>
                <w:rFonts w:eastAsia="Calibri"/>
                <w:color w:val="000000"/>
                <w:sz w:val="24"/>
                <w:szCs w:val="24"/>
              </w:rPr>
              <w:t>Marzo 2026</w:t>
            </w:r>
          </w:p>
        </w:tc>
      </w:tr>
    </w:tbl>
    <w:p w14:paraId="36D3B457" w14:textId="77777777" w:rsidR="00C61683" w:rsidRDefault="00C6168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sectPr w:rsidR="00C61683">
      <w:headerReference w:type="even" r:id="rId11"/>
      <w:headerReference w:type="default" r:id="rId12"/>
      <w:footerReference w:type="default" r:id="rId13"/>
      <w:headerReference w:type="first" r:id="rId14"/>
      <w:pgSz w:w="12240" w:h="15840"/>
      <w:pgMar w:top="1134"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90B19" w14:textId="77777777" w:rsidR="002E22AF" w:rsidRDefault="002E22AF">
      <w:pPr>
        <w:spacing w:after="0" w:line="240" w:lineRule="auto"/>
      </w:pPr>
      <w:r>
        <w:separator/>
      </w:r>
    </w:p>
  </w:endnote>
  <w:endnote w:type="continuationSeparator" w:id="0">
    <w:p w14:paraId="51FCCF43" w14:textId="77777777" w:rsidR="002E22AF" w:rsidRDefault="002E2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ill Sans">
    <w:charset w:val="B1"/>
    <w:family w:val="swiss"/>
    <w:pitch w:val="variable"/>
    <w:sig w:usb0="80000A67" w:usb1="00000000" w:usb2="00000000" w:usb3="00000000" w:csb0="000001F7"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2B6E" w14:textId="77777777" w:rsidR="00C61683" w:rsidRDefault="00C61683">
    <w:pPr>
      <w:pBdr>
        <w:top w:val="nil"/>
        <w:left w:val="nil"/>
        <w:bottom w:val="nil"/>
        <w:right w:val="nil"/>
        <w:between w:val="nil"/>
      </w:pBdr>
      <w:tabs>
        <w:tab w:val="center" w:pos="4419"/>
        <w:tab w:val="right" w:pos="8838"/>
      </w:tabs>
      <w:spacing w:after="0" w:line="240" w:lineRule="auto"/>
      <w:rPr>
        <w:color w:val="000000"/>
      </w:rPr>
    </w:pPr>
  </w:p>
  <w:p w14:paraId="587BDD0C" w14:textId="77777777" w:rsidR="00C61683" w:rsidRDefault="00C61683">
    <w:pPr>
      <w:pBdr>
        <w:top w:val="nil"/>
        <w:left w:val="nil"/>
        <w:bottom w:val="nil"/>
        <w:right w:val="nil"/>
        <w:between w:val="nil"/>
      </w:pBdr>
      <w:tabs>
        <w:tab w:val="center" w:pos="4419"/>
        <w:tab w:val="right" w:pos="8838"/>
      </w:tabs>
      <w:spacing w:after="0" w:line="240" w:lineRule="auto"/>
      <w:rPr>
        <w:color w:val="000000"/>
      </w:rPr>
    </w:pPr>
  </w:p>
  <w:p w14:paraId="22DBF725" w14:textId="77777777" w:rsidR="00C61683" w:rsidRDefault="00C61683">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3AFAA" w14:textId="77777777" w:rsidR="002E22AF" w:rsidRDefault="002E22AF">
      <w:pPr>
        <w:spacing w:after="0" w:line="240" w:lineRule="auto"/>
      </w:pPr>
      <w:r>
        <w:separator/>
      </w:r>
    </w:p>
  </w:footnote>
  <w:footnote w:type="continuationSeparator" w:id="0">
    <w:p w14:paraId="43985EE6" w14:textId="77777777" w:rsidR="002E22AF" w:rsidRDefault="002E22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AB944" w14:textId="77777777" w:rsidR="00376F79" w:rsidRDefault="00376F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513E" w14:textId="77777777" w:rsidR="00C61683" w:rsidRDefault="00C61683">
    <w:pPr>
      <w:pBdr>
        <w:top w:val="nil"/>
        <w:left w:val="nil"/>
        <w:bottom w:val="nil"/>
        <w:right w:val="nil"/>
        <w:between w:val="nil"/>
      </w:pBdr>
      <w:rPr>
        <w:rFonts w:ascii="Times New Roman" w:eastAsia="Times New Roman" w:hAnsi="Times New Roman" w:cs="Times New Roman"/>
        <w:color w:val="000000"/>
        <w:sz w:val="24"/>
        <w:szCs w:val="24"/>
      </w:rPr>
    </w:pPr>
  </w:p>
  <w:tbl>
    <w:tblPr>
      <w:tblStyle w:val="afc"/>
      <w:tblW w:w="9720" w:type="dxa"/>
      <w:tblInd w:w="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4500"/>
      <w:gridCol w:w="5220"/>
    </w:tblGrid>
    <w:tr w:rsidR="00C61683" w14:paraId="1538734A" w14:textId="77777777">
      <w:trPr>
        <w:trHeight w:val="880"/>
      </w:trPr>
      <w:tc>
        <w:tcPr>
          <w:tcW w:w="4500" w:type="dxa"/>
          <w:tcMar>
            <w:top w:w="100" w:type="dxa"/>
            <w:left w:w="70" w:type="dxa"/>
            <w:bottom w:w="100" w:type="dxa"/>
            <w:right w:w="70" w:type="dxa"/>
          </w:tcMar>
        </w:tcPr>
        <w:p w14:paraId="722995C8" w14:textId="77777777" w:rsidR="00C61683" w:rsidRDefault="00E263C2">
          <w:pPr>
            <w:widowControl/>
            <w:pBdr>
              <w:top w:val="nil"/>
              <w:left w:val="nil"/>
              <w:bottom w:val="nil"/>
              <w:right w:val="nil"/>
              <w:between w:val="nil"/>
            </w:pBdr>
            <w:tabs>
              <w:tab w:val="center" w:pos="4252"/>
              <w:tab w:val="right" w:pos="8504"/>
            </w:tabs>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610D321" wp14:editId="6E805753">
                <wp:extent cx="1206500" cy="6667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06500" cy="666750"/>
                        </a:xfrm>
                        <a:prstGeom prst="rect">
                          <a:avLst/>
                        </a:prstGeom>
                        <a:ln/>
                      </pic:spPr>
                    </pic:pic>
                  </a:graphicData>
                </a:graphic>
              </wp:inline>
            </w:drawing>
          </w:r>
        </w:p>
      </w:tc>
      <w:tc>
        <w:tcPr>
          <w:tcW w:w="5220" w:type="dxa"/>
          <w:tcMar>
            <w:top w:w="100" w:type="dxa"/>
            <w:left w:w="70" w:type="dxa"/>
            <w:bottom w:w="100" w:type="dxa"/>
            <w:right w:w="70" w:type="dxa"/>
          </w:tcMar>
        </w:tcPr>
        <w:p w14:paraId="406406D4" w14:textId="77777777" w:rsidR="00C61683" w:rsidRDefault="00C61683">
          <w:pPr>
            <w:widowControl/>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sz w:val="24"/>
              <w:szCs w:val="24"/>
            </w:rPr>
          </w:pPr>
        </w:p>
        <w:p w14:paraId="5866BF84" w14:textId="18F9D399" w:rsidR="00C61683" w:rsidRDefault="000059A0">
          <w:pPr>
            <w:widowControl/>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sz w:val="24"/>
              <w:szCs w:val="24"/>
            </w:rPr>
          </w:pPr>
          <w:r>
            <w:rPr>
              <w:rFonts w:ascii="Arial Black" w:eastAsia="Arial Black" w:hAnsi="Arial Black" w:cs="Arial Black"/>
              <w:color w:val="000000"/>
              <w:u w:val="single"/>
            </w:rPr>
            <w:t>VICERRECTORÍA</w:t>
          </w:r>
          <w:r w:rsidR="00E263C2">
            <w:rPr>
              <w:rFonts w:ascii="Arial Black" w:eastAsia="Arial Black" w:hAnsi="Arial Black" w:cs="Arial Black"/>
              <w:color w:val="000000"/>
              <w:u w:val="single"/>
            </w:rPr>
            <w:t xml:space="preserve"> ACADÉMICA</w:t>
          </w:r>
        </w:p>
        <w:p w14:paraId="78CE163F" w14:textId="77777777" w:rsidR="00C61683" w:rsidRDefault="00C61683">
          <w:pPr>
            <w:widowControl/>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sz w:val="24"/>
              <w:szCs w:val="24"/>
            </w:rPr>
          </w:pPr>
        </w:p>
      </w:tc>
    </w:tr>
  </w:tbl>
  <w:p w14:paraId="31AB8FDC" w14:textId="77777777" w:rsidR="00C61683" w:rsidRDefault="00C61683">
    <w:pPr>
      <w:pBdr>
        <w:top w:val="nil"/>
        <w:left w:val="nil"/>
        <w:bottom w:val="nil"/>
        <w:right w:val="nil"/>
        <w:between w:val="nil"/>
      </w:pBdr>
      <w:tabs>
        <w:tab w:val="center" w:pos="4252"/>
        <w:tab w:val="right" w:pos="8504"/>
      </w:tabs>
      <w:spacing w:after="0" w:line="240" w:lineRule="auto"/>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0DB54" w14:textId="77777777" w:rsidR="00376F79" w:rsidRDefault="00376F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A47"/>
    <w:multiLevelType w:val="multilevel"/>
    <w:tmpl w:val="C97C2F92"/>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3B02517"/>
    <w:multiLevelType w:val="multilevel"/>
    <w:tmpl w:val="59F47D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CC6A77"/>
    <w:multiLevelType w:val="multilevel"/>
    <w:tmpl w:val="3C74A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251231"/>
    <w:multiLevelType w:val="multilevel"/>
    <w:tmpl w:val="0F44FD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1474A75"/>
    <w:multiLevelType w:val="multilevel"/>
    <w:tmpl w:val="8132F1C2"/>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3D30C66"/>
    <w:multiLevelType w:val="multilevel"/>
    <w:tmpl w:val="B9C40E4C"/>
    <w:lvl w:ilvl="0">
      <w:start w:val="1"/>
      <w:numFmt w:val="bullet"/>
      <w:lvlText w:val="-"/>
      <w:lvlJc w:val="left"/>
      <w:pPr>
        <w:ind w:left="725" w:hanging="360"/>
      </w:pPr>
      <w:rPr>
        <w:rFonts w:ascii="Calibri" w:eastAsia="Calibri" w:hAnsi="Calibri" w:cs="Calibri"/>
        <w:b/>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6" w15:restartNumberingAfterBreak="0">
    <w:nsid w:val="258E006A"/>
    <w:multiLevelType w:val="multilevel"/>
    <w:tmpl w:val="00C6E4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39758BE"/>
    <w:multiLevelType w:val="multilevel"/>
    <w:tmpl w:val="5BC06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6D256FF"/>
    <w:multiLevelType w:val="multilevel"/>
    <w:tmpl w:val="8B9EAB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0124231"/>
    <w:multiLevelType w:val="multilevel"/>
    <w:tmpl w:val="2F3A0872"/>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56D3117"/>
    <w:multiLevelType w:val="multilevel"/>
    <w:tmpl w:val="DB3C3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7C1861"/>
    <w:multiLevelType w:val="multilevel"/>
    <w:tmpl w:val="F3909EC0"/>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0C96E32"/>
    <w:multiLevelType w:val="multilevel"/>
    <w:tmpl w:val="A0C66F6C"/>
    <w:lvl w:ilvl="0">
      <w:start w:val="1"/>
      <w:numFmt w:val="bullet"/>
      <w:lvlText w:val="●"/>
      <w:lvlJc w:val="left"/>
      <w:pPr>
        <w:ind w:left="830" w:hanging="360"/>
      </w:pPr>
      <w:rPr>
        <w:rFonts w:ascii="Noto Sans Symbols" w:eastAsia="Noto Sans Symbols" w:hAnsi="Noto Sans Symbols" w:cs="Noto Sans Symbols"/>
        <w:sz w:val="21"/>
        <w:szCs w:val="21"/>
      </w:rPr>
    </w:lvl>
    <w:lvl w:ilvl="1">
      <w:start w:val="1"/>
      <w:numFmt w:val="bullet"/>
      <w:lvlText w:val="•"/>
      <w:lvlJc w:val="left"/>
      <w:pPr>
        <w:ind w:left="1234" w:hanging="360"/>
      </w:pPr>
    </w:lvl>
    <w:lvl w:ilvl="2">
      <w:start w:val="1"/>
      <w:numFmt w:val="bullet"/>
      <w:lvlText w:val="•"/>
      <w:lvlJc w:val="left"/>
      <w:pPr>
        <w:ind w:left="1629" w:hanging="360"/>
      </w:pPr>
    </w:lvl>
    <w:lvl w:ilvl="3">
      <w:start w:val="1"/>
      <w:numFmt w:val="bullet"/>
      <w:lvlText w:val="•"/>
      <w:lvlJc w:val="left"/>
      <w:pPr>
        <w:ind w:left="2023" w:hanging="360"/>
      </w:pPr>
    </w:lvl>
    <w:lvl w:ilvl="4">
      <w:start w:val="1"/>
      <w:numFmt w:val="bullet"/>
      <w:lvlText w:val="•"/>
      <w:lvlJc w:val="left"/>
      <w:pPr>
        <w:ind w:left="2418" w:hanging="360"/>
      </w:pPr>
    </w:lvl>
    <w:lvl w:ilvl="5">
      <w:start w:val="1"/>
      <w:numFmt w:val="bullet"/>
      <w:lvlText w:val="•"/>
      <w:lvlJc w:val="left"/>
      <w:pPr>
        <w:ind w:left="2812" w:hanging="360"/>
      </w:pPr>
    </w:lvl>
    <w:lvl w:ilvl="6">
      <w:start w:val="1"/>
      <w:numFmt w:val="bullet"/>
      <w:lvlText w:val="•"/>
      <w:lvlJc w:val="left"/>
      <w:pPr>
        <w:ind w:left="3207" w:hanging="360"/>
      </w:pPr>
    </w:lvl>
    <w:lvl w:ilvl="7">
      <w:start w:val="1"/>
      <w:numFmt w:val="bullet"/>
      <w:lvlText w:val="•"/>
      <w:lvlJc w:val="left"/>
      <w:pPr>
        <w:ind w:left="3601" w:hanging="360"/>
      </w:pPr>
    </w:lvl>
    <w:lvl w:ilvl="8">
      <w:start w:val="1"/>
      <w:numFmt w:val="bullet"/>
      <w:lvlText w:val="•"/>
      <w:lvlJc w:val="left"/>
      <w:pPr>
        <w:ind w:left="3996" w:hanging="360"/>
      </w:pPr>
    </w:lvl>
  </w:abstractNum>
  <w:abstractNum w:abstractNumId="13" w15:restartNumberingAfterBreak="0">
    <w:nsid w:val="512715B1"/>
    <w:multiLevelType w:val="multilevel"/>
    <w:tmpl w:val="994C982A"/>
    <w:lvl w:ilvl="0">
      <w:start w:val="6"/>
      <w:numFmt w:val="decimal"/>
      <w:lvlText w:val="%1."/>
      <w:lvlJc w:val="left"/>
      <w:pPr>
        <w:ind w:left="360" w:hanging="360"/>
      </w:pPr>
      <w:rPr>
        <w:rFonts w:ascii="Calibri" w:eastAsia="Calibri" w:hAnsi="Calibri" w:cs="Calibri"/>
        <w:b/>
        <w:sz w:val="22"/>
        <w:szCs w:val="22"/>
      </w:rPr>
    </w:lvl>
    <w:lvl w:ilvl="1">
      <w:start w:val="3"/>
      <w:numFmt w:val="decimal"/>
      <w:lvlText w:val="%1.%2."/>
      <w:lvlJc w:val="left"/>
      <w:pPr>
        <w:ind w:left="360" w:hanging="360"/>
      </w:pPr>
      <w:rPr>
        <w:rFonts w:ascii="Calibri" w:eastAsia="Calibri" w:hAnsi="Calibri" w:cs="Calibri"/>
        <w:b/>
        <w:sz w:val="22"/>
        <w:szCs w:val="22"/>
      </w:rPr>
    </w:lvl>
    <w:lvl w:ilvl="2">
      <w:start w:val="1"/>
      <w:numFmt w:val="decimal"/>
      <w:lvlText w:val="%1.%2.%3."/>
      <w:lvlJc w:val="left"/>
      <w:pPr>
        <w:ind w:left="720" w:hanging="720"/>
      </w:pPr>
      <w:rPr>
        <w:rFonts w:ascii="Calibri" w:eastAsia="Calibri" w:hAnsi="Calibri" w:cs="Calibri"/>
        <w:b/>
        <w:sz w:val="22"/>
        <w:szCs w:val="22"/>
      </w:rPr>
    </w:lvl>
    <w:lvl w:ilvl="3">
      <w:start w:val="1"/>
      <w:numFmt w:val="decimal"/>
      <w:lvlText w:val="%1.%2.%3.%4."/>
      <w:lvlJc w:val="left"/>
      <w:pPr>
        <w:ind w:left="720" w:hanging="720"/>
      </w:pPr>
      <w:rPr>
        <w:rFonts w:ascii="Calibri" w:eastAsia="Calibri" w:hAnsi="Calibri" w:cs="Calibri"/>
        <w:b/>
        <w:sz w:val="22"/>
        <w:szCs w:val="22"/>
      </w:rPr>
    </w:lvl>
    <w:lvl w:ilvl="4">
      <w:start w:val="1"/>
      <w:numFmt w:val="decimal"/>
      <w:lvlText w:val="%1.%2.%3.%4.%5."/>
      <w:lvlJc w:val="left"/>
      <w:pPr>
        <w:ind w:left="1080" w:hanging="1080"/>
      </w:pPr>
      <w:rPr>
        <w:rFonts w:ascii="Calibri" w:eastAsia="Calibri" w:hAnsi="Calibri" w:cs="Calibri"/>
        <w:b/>
        <w:sz w:val="22"/>
        <w:szCs w:val="22"/>
      </w:rPr>
    </w:lvl>
    <w:lvl w:ilvl="5">
      <w:start w:val="1"/>
      <w:numFmt w:val="decimal"/>
      <w:lvlText w:val="%1.%2.%3.%4.%5.%6."/>
      <w:lvlJc w:val="left"/>
      <w:pPr>
        <w:ind w:left="1080" w:hanging="1080"/>
      </w:pPr>
      <w:rPr>
        <w:rFonts w:ascii="Calibri" w:eastAsia="Calibri" w:hAnsi="Calibri" w:cs="Calibri"/>
        <w:b/>
        <w:sz w:val="22"/>
        <w:szCs w:val="22"/>
      </w:rPr>
    </w:lvl>
    <w:lvl w:ilvl="6">
      <w:start w:val="1"/>
      <w:numFmt w:val="decimal"/>
      <w:lvlText w:val="%1.%2.%3.%4.%5.%6.%7."/>
      <w:lvlJc w:val="left"/>
      <w:pPr>
        <w:ind w:left="1440" w:hanging="1440"/>
      </w:pPr>
      <w:rPr>
        <w:rFonts w:ascii="Calibri" w:eastAsia="Calibri" w:hAnsi="Calibri" w:cs="Calibri"/>
        <w:b/>
        <w:sz w:val="22"/>
        <w:szCs w:val="22"/>
      </w:rPr>
    </w:lvl>
    <w:lvl w:ilvl="7">
      <w:start w:val="1"/>
      <w:numFmt w:val="decimal"/>
      <w:lvlText w:val="%1.%2.%3.%4.%5.%6.%7.%8."/>
      <w:lvlJc w:val="left"/>
      <w:pPr>
        <w:ind w:left="1440" w:hanging="1440"/>
      </w:pPr>
      <w:rPr>
        <w:rFonts w:ascii="Calibri" w:eastAsia="Calibri" w:hAnsi="Calibri" w:cs="Calibri"/>
        <w:b/>
        <w:sz w:val="22"/>
        <w:szCs w:val="22"/>
      </w:rPr>
    </w:lvl>
    <w:lvl w:ilvl="8">
      <w:start w:val="1"/>
      <w:numFmt w:val="decimal"/>
      <w:lvlText w:val="%1.%2.%3.%4.%5.%6.%7.%8.%9."/>
      <w:lvlJc w:val="left"/>
      <w:pPr>
        <w:ind w:left="1800" w:hanging="1800"/>
      </w:pPr>
      <w:rPr>
        <w:rFonts w:ascii="Calibri" w:eastAsia="Calibri" w:hAnsi="Calibri" w:cs="Calibri"/>
        <w:b/>
        <w:sz w:val="22"/>
        <w:szCs w:val="22"/>
      </w:rPr>
    </w:lvl>
  </w:abstractNum>
  <w:abstractNum w:abstractNumId="14" w15:restartNumberingAfterBreak="0">
    <w:nsid w:val="51295093"/>
    <w:multiLevelType w:val="multilevel"/>
    <w:tmpl w:val="A000BE10"/>
    <w:lvl w:ilvl="0">
      <w:start w:val="1"/>
      <w:numFmt w:val="decimal"/>
      <w:lvlText w:val="%1."/>
      <w:lvlJc w:val="left"/>
      <w:pPr>
        <w:ind w:left="720" w:hanging="360"/>
      </w:pPr>
      <w:rPr>
        <w:b/>
        <w:sz w:val="24"/>
        <w:szCs w:val="24"/>
      </w:rPr>
    </w:lvl>
    <w:lvl w:ilvl="1">
      <w:start w:val="1"/>
      <w:numFmt w:val="decimal"/>
      <w:lvlText w:val="%1.%2."/>
      <w:lvlJc w:val="left"/>
      <w:pPr>
        <w:ind w:left="720" w:hanging="360"/>
      </w:pPr>
      <w:rPr>
        <w:rFonts w:ascii="Calibri" w:eastAsia="Calibri" w:hAnsi="Calibri" w:cs="Calibri"/>
        <w:b/>
        <w:sz w:val="24"/>
        <w:szCs w:val="24"/>
      </w:rPr>
    </w:lvl>
    <w:lvl w:ilvl="2">
      <w:start w:val="1"/>
      <w:numFmt w:val="decimal"/>
      <w:lvlText w:val="%1.%2.%3."/>
      <w:lvlJc w:val="left"/>
      <w:pPr>
        <w:ind w:left="1080" w:hanging="720"/>
      </w:pPr>
      <w:rPr>
        <w:rFonts w:ascii="Calibri" w:eastAsia="Calibri" w:hAnsi="Calibri" w:cs="Calibri"/>
        <w:b/>
        <w:sz w:val="22"/>
        <w:szCs w:val="22"/>
      </w:rPr>
    </w:lvl>
    <w:lvl w:ilvl="3">
      <w:start w:val="1"/>
      <w:numFmt w:val="decimal"/>
      <w:lvlText w:val="%1.%2.%3.%4."/>
      <w:lvlJc w:val="left"/>
      <w:pPr>
        <w:ind w:left="1080" w:hanging="720"/>
      </w:pPr>
      <w:rPr>
        <w:rFonts w:ascii="Calibri" w:eastAsia="Calibri" w:hAnsi="Calibri" w:cs="Calibri"/>
        <w:b/>
        <w:sz w:val="22"/>
        <w:szCs w:val="22"/>
      </w:rPr>
    </w:lvl>
    <w:lvl w:ilvl="4">
      <w:start w:val="1"/>
      <w:numFmt w:val="decimal"/>
      <w:lvlText w:val="%1.%2.%3.%4.%5."/>
      <w:lvlJc w:val="left"/>
      <w:pPr>
        <w:ind w:left="1440" w:hanging="1080"/>
      </w:pPr>
      <w:rPr>
        <w:rFonts w:ascii="Calibri" w:eastAsia="Calibri" w:hAnsi="Calibri" w:cs="Calibri"/>
        <w:b/>
        <w:sz w:val="22"/>
        <w:szCs w:val="22"/>
      </w:rPr>
    </w:lvl>
    <w:lvl w:ilvl="5">
      <w:start w:val="1"/>
      <w:numFmt w:val="decimal"/>
      <w:lvlText w:val="%1.%2.%3.%4.%5.%6."/>
      <w:lvlJc w:val="left"/>
      <w:pPr>
        <w:ind w:left="1440" w:hanging="1080"/>
      </w:pPr>
      <w:rPr>
        <w:rFonts w:ascii="Calibri" w:eastAsia="Calibri" w:hAnsi="Calibri" w:cs="Calibri"/>
        <w:b/>
        <w:sz w:val="22"/>
        <w:szCs w:val="22"/>
      </w:rPr>
    </w:lvl>
    <w:lvl w:ilvl="6">
      <w:start w:val="1"/>
      <w:numFmt w:val="decimal"/>
      <w:lvlText w:val="%1.%2.%3.%4.%5.%6.%7."/>
      <w:lvlJc w:val="left"/>
      <w:pPr>
        <w:ind w:left="1800" w:hanging="1440"/>
      </w:pPr>
      <w:rPr>
        <w:rFonts w:ascii="Calibri" w:eastAsia="Calibri" w:hAnsi="Calibri" w:cs="Calibri"/>
        <w:b/>
        <w:sz w:val="22"/>
        <w:szCs w:val="22"/>
      </w:rPr>
    </w:lvl>
    <w:lvl w:ilvl="7">
      <w:start w:val="1"/>
      <w:numFmt w:val="decimal"/>
      <w:lvlText w:val="%1.%2.%3.%4.%5.%6.%7.%8."/>
      <w:lvlJc w:val="left"/>
      <w:pPr>
        <w:ind w:left="1800" w:hanging="1440"/>
      </w:pPr>
      <w:rPr>
        <w:rFonts w:ascii="Calibri" w:eastAsia="Calibri" w:hAnsi="Calibri" w:cs="Calibri"/>
        <w:b/>
        <w:sz w:val="22"/>
        <w:szCs w:val="22"/>
      </w:rPr>
    </w:lvl>
    <w:lvl w:ilvl="8">
      <w:start w:val="1"/>
      <w:numFmt w:val="decimal"/>
      <w:lvlText w:val="%1.%2.%3.%4.%5.%6.%7.%8.%9."/>
      <w:lvlJc w:val="left"/>
      <w:pPr>
        <w:ind w:left="2160" w:hanging="1800"/>
      </w:pPr>
      <w:rPr>
        <w:rFonts w:ascii="Calibri" w:eastAsia="Calibri" w:hAnsi="Calibri" w:cs="Calibri"/>
        <w:b/>
        <w:sz w:val="22"/>
        <w:szCs w:val="22"/>
      </w:rPr>
    </w:lvl>
  </w:abstractNum>
  <w:abstractNum w:abstractNumId="15" w15:restartNumberingAfterBreak="0">
    <w:nsid w:val="54841981"/>
    <w:multiLevelType w:val="multilevel"/>
    <w:tmpl w:val="1BD2A6D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760464F"/>
    <w:multiLevelType w:val="multilevel"/>
    <w:tmpl w:val="3656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A2D27EC"/>
    <w:multiLevelType w:val="hybridMultilevel"/>
    <w:tmpl w:val="5E88FD42"/>
    <w:lvl w:ilvl="0" w:tplc="5A20E38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AA65E97"/>
    <w:multiLevelType w:val="multilevel"/>
    <w:tmpl w:val="2A3C8838"/>
    <w:lvl w:ilvl="0">
      <w:start w:val="1"/>
      <w:numFmt w:val="bullet"/>
      <w:lvlText w:val="●"/>
      <w:lvlJc w:val="left"/>
      <w:pPr>
        <w:ind w:left="830" w:hanging="360"/>
      </w:pPr>
      <w:rPr>
        <w:rFonts w:ascii="Noto Sans Symbols" w:eastAsia="Noto Sans Symbols" w:hAnsi="Noto Sans Symbols" w:cs="Noto Sans Symbols"/>
        <w:sz w:val="21"/>
        <w:szCs w:val="21"/>
      </w:rPr>
    </w:lvl>
    <w:lvl w:ilvl="1">
      <w:start w:val="1"/>
      <w:numFmt w:val="bullet"/>
      <w:lvlText w:val="•"/>
      <w:lvlJc w:val="left"/>
      <w:pPr>
        <w:ind w:left="1234" w:hanging="360"/>
      </w:pPr>
    </w:lvl>
    <w:lvl w:ilvl="2">
      <w:start w:val="1"/>
      <w:numFmt w:val="bullet"/>
      <w:lvlText w:val="•"/>
      <w:lvlJc w:val="left"/>
      <w:pPr>
        <w:ind w:left="1629" w:hanging="360"/>
      </w:pPr>
    </w:lvl>
    <w:lvl w:ilvl="3">
      <w:start w:val="1"/>
      <w:numFmt w:val="bullet"/>
      <w:lvlText w:val="•"/>
      <w:lvlJc w:val="left"/>
      <w:pPr>
        <w:ind w:left="2023" w:hanging="360"/>
      </w:pPr>
    </w:lvl>
    <w:lvl w:ilvl="4">
      <w:start w:val="1"/>
      <w:numFmt w:val="bullet"/>
      <w:lvlText w:val="•"/>
      <w:lvlJc w:val="left"/>
      <w:pPr>
        <w:ind w:left="2418" w:hanging="360"/>
      </w:pPr>
    </w:lvl>
    <w:lvl w:ilvl="5">
      <w:start w:val="1"/>
      <w:numFmt w:val="bullet"/>
      <w:lvlText w:val="•"/>
      <w:lvlJc w:val="left"/>
      <w:pPr>
        <w:ind w:left="2812" w:hanging="360"/>
      </w:pPr>
    </w:lvl>
    <w:lvl w:ilvl="6">
      <w:start w:val="1"/>
      <w:numFmt w:val="bullet"/>
      <w:lvlText w:val="•"/>
      <w:lvlJc w:val="left"/>
      <w:pPr>
        <w:ind w:left="3207" w:hanging="360"/>
      </w:pPr>
    </w:lvl>
    <w:lvl w:ilvl="7">
      <w:start w:val="1"/>
      <w:numFmt w:val="bullet"/>
      <w:lvlText w:val="•"/>
      <w:lvlJc w:val="left"/>
      <w:pPr>
        <w:ind w:left="3601" w:hanging="360"/>
      </w:pPr>
    </w:lvl>
    <w:lvl w:ilvl="8">
      <w:start w:val="1"/>
      <w:numFmt w:val="bullet"/>
      <w:lvlText w:val="•"/>
      <w:lvlJc w:val="left"/>
      <w:pPr>
        <w:ind w:left="3996" w:hanging="360"/>
      </w:pPr>
    </w:lvl>
  </w:abstractNum>
  <w:abstractNum w:abstractNumId="19" w15:restartNumberingAfterBreak="0">
    <w:nsid w:val="5DF3087D"/>
    <w:multiLevelType w:val="multilevel"/>
    <w:tmpl w:val="96445D82"/>
    <w:lvl w:ilvl="0">
      <w:start w:val="1"/>
      <w:numFmt w:val="bullet"/>
      <w:lvlText w:val="●"/>
      <w:lvlJc w:val="left"/>
      <w:pPr>
        <w:ind w:left="830" w:hanging="360"/>
      </w:pPr>
      <w:rPr>
        <w:rFonts w:ascii="Noto Sans Symbols" w:eastAsia="Noto Sans Symbols" w:hAnsi="Noto Sans Symbols" w:cs="Noto Sans Symbols"/>
        <w:sz w:val="21"/>
        <w:szCs w:val="21"/>
      </w:rPr>
    </w:lvl>
    <w:lvl w:ilvl="1">
      <w:start w:val="1"/>
      <w:numFmt w:val="bullet"/>
      <w:lvlText w:val="•"/>
      <w:lvlJc w:val="left"/>
      <w:pPr>
        <w:ind w:left="1234" w:hanging="360"/>
      </w:pPr>
    </w:lvl>
    <w:lvl w:ilvl="2">
      <w:start w:val="1"/>
      <w:numFmt w:val="bullet"/>
      <w:lvlText w:val="•"/>
      <w:lvlJc w:val="left"/>
      <w:pPr>
        <w:ind w:left="1629" w:hanging="360"/>
      </w:pPr>
    </w:lvl>
    <w:lvl w:ilvl="3">
      <w:start w:val="1"/>
      <w:numFmt w:val="bullet"/>
      <w:lvlText w:val="•"/>
      <w:lvlJc w:val="left"/>
      <w:pPr>
        <w:ind w:left="2023" w:hanging="360"/>
      </w:pPr>
    </w:lvl>
    <w:lvl w:ilvl="4">
      <w:start w:val="1"/>
      <w:numFmt w:val="bullet"/>
      <w:lvlText w:val="•"/>
      <w:lvlJc w:val="left"/>
      <w:pPr>
        <w:ind w:left="2418" w:hanging="360"/>
      </w:pPr>
    </w:lvl>
    <w:lvl w:ilvl="5">
      <w:start w:val="1"/>
      <w:numFmt w:val="bullet"/>
      <w:lvlText w:val="•"/>
      <w:lvlJc w:val="left"/>
      <w:pPr>
        <w:ind w:left="2812" w:hanging="360"/>
      </w:pPr>
    </w:lvl>
    <w:lvl w:ilvl="6">
      <w:start w:val="1"/>
      <w:numFmt w:val="bullet"/>
      <w:lvlText w:val="•"/>
      <w:lvlJc w:val="left"/>
      <w:pPr>
        <w:ind w:left="3207" w:hanging="360"/>
      </w:pPr>
    </w:lvl>
    <w:lvl w:ilvl="7">
      <w:start w:val="1"/>
      <w:numFmt w:val="bullet"/>
      <w:lvlText w:val="•"/>
      <w:lvlJc w:val="left"/>
      <w:pPr>
        <w:ind w:left="3601" w:hanging="360"/>
      </w:pPr>
    </w:lvl>
    <w:lvl w:ilvl="8">
      <w:start w:val="1"/>
      <w:numFmt w:val="bullet"/>
      <w:lvlText w:val="•"/>
      <w:lvlJc w:val="left"/>
      <w:pPr>
        <w:ind w:left="3996" w:hanging="360"/>
      </w:pPr>
    </w:lvl>
  </w:abstractNum>
  <w:abstractNum w:abstractNumId="20" w15:restartNumberingAfterBreak="0">
    <w:nsid w:val="665B04ED"/>
    <w:multiLevelType w:val="multilevel"/>
    <w:tmpl w:val="4EA81758"/>
    <w:lvl w:ilvl="0">
      <w:start w:val="1"/>
      <w:numFmt w:val="bullet"/>
      <w:lvlText w:val="●"/>
      <w:lvlJc w:val="left"/>
      <w:pPr>
        <w:ind w:left="830" w:hanging="360"/>
      </w:pPr>
      <w:rPr>
        <w:rFonts w:ascii="Noto Sans Symbols" w:eastAsia="Noto Sans Symbols" w:hAnsi="Noto Sans Symbols" w:cs="Noto Sans Symbols"/>
        <w:sz w:val="21"/>
        <w:szCs w:val="21"/>
      </w:rPr>
    </w:lvl>
    <w:lvl w:ilvl="1">
      <w:start w:val="1"/>
      <w:numFmt w:val="bullet"/>
      <w:lvlText w:val="•"/>
      <w:lvlJc w:val="left"/>
      <w:pPr>
        <w:ind w:left="1234" w:hanging="360"/>
      </w:pPr>
    </w:lvl>
    <w:lvl w:ilvl="2">
      <w:start w:val="1"/>
      <w:numFmt w:val="bullet"/>
      <w:lvlText w:val="•"/>
      <w:lvlJc w:val="left"/>
      <w:pPr>
        <w:ind w:left="1629" w:hanging="360"/>
      </w:pPr>
    </w:lvl>
    <w:lvl w:ilvl="3">
      <w:start w:val="1"/>
      <w:numFmt w:val="bullet"/>
      <w:lvlText w:val="•"/>
      <w:lvlJc w:val="left"/>
      <w:pPr>
        <w:ind w:left="2023" w:hanging="360"/>
      </w:pPr>
    </w:lvl>
    <w:lvl w:ilvl="4">
      <w:start w:val="1"/>
      <w:numFmt w:val="bullet"/>
      <w:lvlText w:val="•"/>
      <w:lvlJc w:val="left"/>
      <w:pPr>
        <w:ind w:left="2418" w:hanging="360"/>
      </w:pPr>
    </w:lvl>
    <w:lvl w:ilvl="5">
      <w:start w:val="1"/>
      <w:numFmt w:val="bullet"/>
      <w:lvlText w:val="•"/>
      <w:lvlJc w:val="left"/>
      <w:pPr>
        <w:ind w:left="2812" w:hanging="360"/>
      </w:pPr>
    </w:lvl>
    <w:lvl w:ilvl="6">
      <w:start w:val="1"/>
      <w:numFmt w:val="bullet"/>
      <w:lvlText w:val="•"/>
      <w:lvlJc w:val="left"/>
      <w:pPr>
        <w:ind w:left="3207" w:hanging="360"/>
      </w:pPr>
    </w:lvl>
    <w:lvl w:ilvl="7">
      <w:start w:val="1"/>
      <w:numFmt w:val="bullet"/>
      <w:lvlText w:val="•"/>
      <w:lvlJc w:val="left"/>
      <w:pPr>
        <w:ind w:left="3601" w:hanging="360"/>
      </w:pPr>
    </w:lvl>
    <w:lvl w:ilvl="8">
      <w:start w:val="1"/>
      <w:numFmt w:val="bullet"/>
      <w:lvlText w:val="•"/>
      <w:lvlJc w:val="left"/>
      <w:pPr>
        <w:ind w:left="3996" w:hanging="360"/>
      </w:pPr>
    </w:lvl>
  </w:abstractNum>
  <w:abstractNum w:abstractNumId="21" w15:restartNumberingAfterBreak="0">
    <w:nsid w:val="6A307F6E"/>
    <w:multiLevelType w:val="multilevel"/>
    <w:tmpl w:val="E548B342"/>
    <w:lvl w:ilvl="0">
      <w:start w:val="1"/>
      <w:numFmt w:val="decimal"/>
      <w:lvlText w:val="%1."/>
      <w:lvlJc w:val="left"/>
      <w:pPr>
        <w:ind w:left="720" w:hanging="360"/>
      </w:pPr>
      <w:rPr>
        <w:rFonts w:ascii="Calibri" w:eastAsia="Calibri" w:hAnsi="Calibri" w:cs="Calibri"/>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DA236A8"/>
    <w:multiLevelType w:val="multilevel"/>
    <w:tmpl w:val="0082F53C"/>
    <w:lvl w:ilvl="0">
      <w:start w:val="3"/>
      <w:numFmt w:val="bullet"/>
      <w:lvlText w:val="-"/>
      <w:lvlJc w:val="left"/>
      <w:pPr>
        <w:ind w:left="720" w:hanging="360"/>
      </w:pPr>
      <w:rPr>
        <w:rFonts w:ascii="Calibri" w:eastAsia="Calibri" w:hAnsi="Calibri" w:cs="Calibri"/>
        <w:b w:val="0"/>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F8A5BBC"/>
    <w:multiLevelType w:val="multilevel"/>
    <w:tmpl w:val="16D099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1522A46"/>
    <w:multiLevelType w:val="multilevel"/>
    <w:tmpl w:val="DB56321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1644929"/>
    <w:multiLevelType w:val="multilevel"/>
    <w:tmpl w:val="C4DE3056"/>
    <w:lvl w:ilvl="0">
      <w:start w:val="6"/>
      <w:numFmt w:val="decimal"/>
      <w:lvlText w:val="%1."/>
      <w:lvlJc w:val="left"/>
      <w:pPr>
        <w:ind w:left="360" w:hanging="360"/>
      </w:pPr>
      <w:rPr>
        <w:rFonts w:ascii="Calibri" w:eastAsia="Calibri" w:hAnsi="Calibri" w:cs="Calibri"/>
        <w:b/>
        <w:sz w:val="24"/>
        <w:szCs w:val="24"/>
      </w:rPr>
    </w:lvl>
    <w:lvl w:ilvl="1">
      <w:start w:val="1"/>
      <w:numFmt w:val="decimal"/>
      <w:lvlText w:val="%1.%2."/>
      <w:lvlJc w:val="left"/>
      <w:pPr>
        <w:ind w:left="360" w:hanging="360"/>
      </w:pPr>
      <w:rPr>
        <w:rFonts w:ascii="Calibri" w:eastAsia="Calibri" w:hAnsi="Calibri" w:cs="Calibri"/>
        <w:b/>
        <w:sz w:val="22"/>
        <w:szCs w:val="22"/>
      </w:rPr>
    </w:lvl>
    <w:lvl w:ilvl="2">
      <w:start w:val="1"/>
      <w:numFmt w:val="decimal"/>
      <w:lvlText w:val="%1.%2.%3."/>
      <w:lvlJc w:val="left"/>
      <w:pPr>
        <w:ind w:left="720" w:hanging="720"/>
      </w:pPr>
      <w:rPr>
        <w:rFonts w:ascii="Calibri" w:eastAsia="Calibri" w:hAnsi="Calibri" w:cs="Calibri"/>
        <w:b/>
        <w:sz w:val="22"/>
        <w:szCs w:val="22"/>
      </w:rPr>
    </w:lvl>
    <w:lvl w:ilvl="3">
      <w:start w:val="1"/>
      <w:numFmt w:val="decimal"/>
      <w:lvlText w:val="%1.%2.%3.%4."/>
      <w:lvlJc w:val="left"/>
      <w:pPr>
        <w:ind w:left="720" w:hanging="720"/>
      </w:pPr>
      <w:rPr>
        <w:rFonts w:ascii="Calibri" w:eastAsia="Calibri" w:hAnsi="Calibri" w:cs="Calibri"/>
        <w:b/>
        <w:sz w:val="22"/>
        <w:szCs w:val="22"/>
      </w:rPr>
    </w:lvl>
    <w:lvl w:ilvl="4">
      <w:start w:val="1"/>
      <w:numFmt w:val="decimal"/>
      <w:lvlText w:val="%1.%2.%3.%4.%5."/>
      <w:lvlJc w:val="left"/>
      <w:pPr>
        <w:ind w:left="1080" w:hanging="1080"/>
      </w:pPr>
      <w:rPr>
        <w:rFonts w:ascii="Calibri" w:eastAsia="Calibri" w:hAnsi="Calibri" w:cs="Calibri"/>
        <w:b/>
        <w:sz w:val="22"/>
        <w:szCs w:val="22"/>
      </w:rPr>
    </w:lvl>
    <w:lvl w:ilvl="5">
      <w:start w:val="1"/>
      <w:numFmt w:val="decimal"/>
      <w:lvlText w:val="%1.%2.%3.%4.%5.%6."/>
      <w:lvlJc w:val="left"/>
      <w:pPr>
        <w:ind w:left="1080" w:hanging="1080"/>
      </w:pPr>
      <w:rPr>
        <w:rFonts w:ascii="Calibri" w:eastAsia="Calibri" w:hAnsi="Calibri" w:cs="Calibri"/>
        <w:b/>
        <w:sz w:val="22"/>
        <w:szCs w:val="22"/>
      </w:rPr>
    </w:lvl>
    <w:lvl w:ilvl="6">
      <w:start w:val="1"/>
      <w:numFmt w:val="decimal"/>
      <w:lvlText w:val="%1.%2.%3.%4.%5.%6.%7."/>
      <w:lvlJc w:val="left"/>
      <w:pPr>
        <w:ind w:left="1440" w:hanging="1440"/>
      </w:pPr>
      <w:rPr>
        <w:rFonts w:ascii="Calibri" w:eastAsia="Calibri" w:hAnsi="Calibri" w:cs="Calibri"/>
        <w:b/>
        <w:sz w:val="22"/>
        <w:szCs w:val="22"/>
      </w:rPr>
    </w:lvl>
    <w:lvl w:ilvl="7">
      <w:start w:val="1"/>
      <w:numFmt w:val="decimal"/>
      <w:lvlText w:val="%1.%2.%3.%4.%5.%6.%7.%8."/>
      <w:lvlJc w:val="left"/>
      <w:pPr>
        <w:ind w:left="1440" w:hanging="1440"/>
      </w:pPr>
      <w:rPr>
        <w:rFonts w:ascii="Calibri" w:eastAsia="Calibri" w:hAnsi="Calibri" w:cs="Calibri"/>
        <w:b/>
        <w:sz w:val="22"/>
        <w:szCs w:val="22"/>
      </w:rPr>
    </w:lvl>
    <w:lvl w:ilvl="8">
      <w:start w:val="1"/>
      <w:numFmt w:val="decimal"/>
      <w:lvlText w:val="%1.%2.%3.%4.%5.%6.%7.%8.%9."/>
      <w:lvlJc w:val="left"/>
      <w:pPr>
        <w:ind w:left="1800" w:hanging="1800"/>
      </w:pPr>
      <w:rPr>
        <w:rFonts w:ascii="Calibri" w:eastAsia="Calibri" w:hAnsi="Calibri" w:cs="Calibri"/>
        <w:b/>
        <w:sz w:val="22"/>
        <w:szCs w:val="22"/>
      </w:rPr>
    </w:lvl>
  </w:abstractNum>
  <w:abstractNum w:abstractNumId="26" w15:restartNumberingAfterBreak="0">
    <w:nsid w:val="7D922E0B"/>
    <w:multiLevelType w:val="multilevel"/>
    <w:tmpl w:val="22069D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52794376">
    <w:abstractNumId w:val="3"/>
  </w:num>
  <w:num w:numId="2" w16cid:durableId="1282148409">
    <w:abstractNumId w:val="22"/>
  </w:num>
  <w:num w:numId="3" w16cid:durableId="1589925610">
    <w:abstractNumId w:val="12"/>
  </w:num>
  <w:num w:numId="4" w16cid:durableId="985352741">
    <w:abstractNumId w:val="0"/>
  </w:num>
  <w:num w:numId="5" w16cid:durableId="1698922254">
    <w:abstractNumId w:val="9"/>
  </w:num>
  <w:num w:numId="6" w16cid:durableId="1948268898">
    <w:abstractNumId w:val="4"/>
  </w:num>
  <w:num w:numId="7" w16cid:durableId="1093281007">
    <w:abstractNumId w:val="7"/>
  </w:num>
  <w:num w:numId="8" w16cid:durableId="452404681">
    <w:abstractNumId w:val="15"/>
  </w:num>
  <w:num w:numId="9" w16cid:durableId="1792627758">
    <w:abstractNumId w:val="24"/>
  </w:num>
  <w:num w:numId="10" w16cid:durableId="1073889777">
    <w:abstractNumId w:val="20"/>
  </w:num>
  <w:num w:numId="11" w16cid:durableId="1820344356">
    <w:abstractNumId w:val="21"/>
  </w:num>
  <w:num w:numId="12" w16cid:durableId="1537501798">
    <w:abstractNumId w:val="13"/>
  </w:num>
  <w:num w:numId="13" w16cid:durableId="1637837126">
    <w:abstractNumId w:val="1"/>
  </w:num>
  <w:num w:numId="14" w16cid:durableId="1265068710">
    <w:abstractNumId w:val="8"/>
  </w:num>
  <w:num w:numId="15" w16cid:durableId="969625300">
    <w:abstractNumId w:val="14"/>
  </w:num>
  <w:num w:numId="16" w16cid:durableId="1358699154">
    <w:abstractNumId w:val="25"/>
  </w:num>
  <w:num w:numId="17" w16cid:durableId="499581423">
    <w:abstractNumId w:val="19"/>
  </w:num>
  <w:num w:numId="18" w16cid:durableId="1675720938">
    <w:abstractNumId w:val="18"/>
  </w:num>
  <w:num w:numId="19" w16cid:durableId="1630739309">
    <w:abstractNumId w:val="5"/>
  </w:num>
  <w:num w:numId="20" w16cid:durableId="1841969579">
    <w:abstractNumId w:val="26"/>
  </w:num>
  <w:num w:numId="21" w16cid:durableId="546571292">
    <w:abstractNumId w:val="11"/>
  </w:num>
  <w:num w:numId="22" w16cid:durableId="91172916">
    <w:abstractNumId w:val="10"/>
  </w:num>
  <w:num w:numId="23" w16cid:durableId="597786147">
    <w:abstractNumId w:val="2"/>
  </w:num>
  <w:num w:numId="24" w16cid:durableId="2009792919">
    <w:abstractNumId w:val="16"/>
  </w:num>
  <w:num w:numId="25" w16cid:durableId="778185491">
    <w:abstractNumId w:val="6"/>
  </w:num>
  <w:num w:numId="26" w16cid:durableId="381834304">
    <w:abstractNumId w:val="23"/>
  </w:num>
  <w:num w:numId="27" w16cid:durableId="19471536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683"/>
    <w:rsid w:val="000059A0"/>
    <w:rsid w:val="002C56AA"/>
    <w:rsid w:val="002E22AF"/>
    <w:rsid w:val="00376F79"/>
    <w:rsid w:val="00456159"/>
    <w:rsid w:val="008F34C5"/>
    <w:rsid w:val="00905968"/>
    <w:rsid w:val="00953CC2"/>
    <w:rsid w:val="00A82721"/>
    <w:rsid w:val="00C61683"/>
    <w:rsid w:val="00CB63A6"/>
    <w:rsid w:val="00E263C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FDDA1"/>
  <w15:docId w15:val="{995DB011-88B9-FA47-A25D-8615E9891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_trad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055"/>
  </w:style>
  <w:style w:type="paragraph" w:styleId="Ttulo1">
    <w:name w:val="heading 1"/>
    <w:basedOn w:val="Normal1"/>
    <w:next w:val="Normal1"/>
    <w:link w:val="Ttulo1Car"/>
    <w:uiPriority w:val="9"/>
    <w:qFormat/>
    <w:rsid w:val="00C755BC"/>
    <w:pPr>
      <w:spacing w:before="480" w:after="120"/>
      <w:outlineLvl w:val="0"/>
    </w:pPr>
    <w:rPr>
      <w:b/>
      <w:sz w:val="48"/>
    </w:rPr>
  </w:style>
  <w:style w:type="paragraph" w:styleId="Ttulo2">
    <w:name w:val="heading 2"/>
    <w:basedOn w:val="Normal1"/>
    <w:next w:val="Normal1"/>
    <w:uiPriority w:val="9"/>
    <w:semiHidden/>
    <w:unhideWhenUsed/>
    <w:qFormat/>
    <w:rsid w:val="00C755BC"/>
    <w:pPr>
      <w:spacing w:before="360" w:after="80"/>
      <w:outlineLvl w:val="1"/>
    </w:pPr>
    <w:rPr>
      <w:b/>
      <w:sz w:val="36"/>
    </w:rPr>
  </w:style>
  <w:style w:type="paragraph" w:styleId="Ttulo3">
    <w:name w:val="heading 3"/>
    <w:basedOn w:val="Normal1"/>
    <w:next w:val="Normal1"/>
    <w:uiPriority w:val="9"/>
    <w:semiHidden/>
    <w:unhideWhenUsed/>
    <w:qFormat/>
    <w:rsid w:val="00C755BC"/>
    <w:pPr>
      <w:spacing w:before="280" w:after="80"/>
      <w:outlineLvl w:val="2"/>
    </w:pPr>
    <w:rPr>
      <w:b/>
      <w:sz w:val="28"/>
    </w:rPr>
  </w:style>
  <w:style w:type="paragraph" w:styleId="Ttulo4">
    <w:name w:val="heading 4"/>
    <w:basedOn w:val="Normal1"/>
    <w:next w:val="Normal1"/>
    <w:uiPriority w:val="9"/>
    <w:semiHidden/>
    <w:unhideWhenUsed/>
    <w:qFormat/>
    <w:rsid w:val="00C755BC"/>
    <w:pPr>
      <w:spacing w:before="240" w:after="40"/>
      <w:outlineLvl w:val="3"/>
    </w:pPr>
    <w:rPr>
      <w:b/>
    </w:rPr>
  </w:style>
  <w:style w:type="paragraph" w:styleId="Ttulo5">
    <w:name w:val="heading 5"/>
    <w:basedOn w:val="Normal1"/>
    <w:next w:val="Normal1"/>
    <w:uiPriority w:val="9"/>
    <w:semiHidden/>
    <w:unhideWhenUsed/>
    <w:qFormat/>
    <w:rsid w:val="00C755BC"/>
    <w:pPr>
      <w:spacing w:before="220" w:after="40"/>
      <w:outlineLvl w:val="4"/>
    </w:pPr>
    <w:rPr>
      <w:b/>
      <w:sz w:val="22"/>
    </w:rPr>
  </w:style>
  <w:style w:type="paragraph" w:styleId="Ttulo6">
    <w:name w:val="heading 6"/>
    <w:basedOn w:val="Normal1"/>
    <w:next w:val="Normal1"/>
    <w:uiPriority w:val="9"/>
    <w:semiHidden/>
    <w:unhideWhenUsed/>
    <w:qFormat/>
    <w:rsid w:val="00C755BC"/>
    <w:pPr>
      <w:spacing w:before="200" w:after="40"/>
      <w:outlineLvl w:val="5"/>
    </w:pPr>
    <w:rPr>
      <w:b/>
      <w:sz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1"/>
    <w:next w:val="Normal1"/>
    <w:uiPriority w:val="10"/>
    <w:qFormat/>
    <w:rsid w:val="00C755BC"/>
    <w:pPr>
      <w:spacing w:before="480" w:after="120"/>
    </w:pPr>
    <w:rPr>
      <w:b/>
      <w:sz w:val="72"/>
    </w:rPr>
  </w:style>
  <w:style w:type="table" w:customStyle="1" w:styleId="TableNormal0">
    <w:name w:val="Table Normal"/>
    <w:tblPr>
      <w:tblCellMar>
        <w:top w:w="0" w:type="dxa"/>
        <w:left w:w="0" w:type="dxa"/>
        <w:bottom w:w="0" w:type="dxa"/>
        <w:right w:w="0" w:type="dxa"/>
      </w:tblCellMar>
    </w:tblPr>
  </w:style>
  <w:style w:type="paragraph" w:customStyle="1" w:styleId="Normal1">
    <w:name w:val="Normal1"/>
    <w:rsid w:val="00C755BC"/>
    <w:pPr>
      <w:spacing w:after="0" w:line="240" w:lineRule="auto"/>
    </w:pPr>
    <w:rPr>
      <w:rFonts w:ascii="Times New Roman" w:eastAsia="Times New Roman" w:hAnsi="Times New Roman" w:cs="Times New Roman"/>
      <w:color w:val="000000"/>
      <w:sz w:val="24"/>
    </w:rPr>
  </w:style>
  <w:style w:type="paragraph" w:styleId="Subttulo">
    <w:name w:val="Subtitle"/>
    <w:basedOn w:val="Normal"/>
    <w:next w:val="Normal"/>
    <w:uiPriority w:val="11"/>
    <w:qFormat/>
    <w:pPr>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37015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7015F"/>
    <w:rPr>
      <w:rFonts w:ascii="Tahoma" w:hAnsi="Tahoma" w:cs="Tahoma"/>
      <w:sz w:val="16"/>
      <w:szCs w:val="16"/>
    </w:rPr>
  </w:style>
  <w:style w:type="table" w:styleId="Tablaconcuadrcula">
    <w:name w:val="Table Grid"/>
    <w:basedOn w:val="Tablanormal"/>
    <w:uiPriority w:val="59"/>
    <w:rsid w:val="000251A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DD1C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D1CB4"/>
  </w:style>
  <w:style w:type="paragraph" w:styleId="Piedepgina">
    <w:name w:val="footer"/>
    <w:basedOn w:val="Normal"/>
    <w:link w:val="PiedepginaCar"/>
    <w:uiPriority w:val="99"/>
    <w:unhideWhenUsed/>
    <w:rsid w:val="00DD1C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1CB4"/>
  </w:style>
  <w:style w:type="paragraph" w:styleId="Prrafodelista">
    <w:name w:val="List Paragraph"/>
    <w:basedOn w:val="Normal"/>
    <w:uiPriority w:val="34"/>
    <w:qFormat/>
    <w:rsid w:val="002B4C8D"/>
    <w:pPr>
      <w:ind w:left="720"/>
      <w:contextualSpacing/>
    </w:pPr>
  </w:style>
  <w:style w:type="character" w:customStyle="1" w:styleId="apple-converted-space">
    <w:name w:val="apple-converted-space"/>
    <w:basedOn w:val="Fuentedeprrafopredeter"/>
    <w:rsid w:val="00A63A3B"/>
  </w:style>
  <w:style w:type="character" w:styleId="Hipervnculo">
    <w:name w:val="Hyperlink"/>
    <w:basedOn w:val="Fuentedeprrafopredeter"/>
    <w:uiPriority w:val="99"/>
    <w:unhideWhenUsed/>
    <w:rsid w:val="00A63A3B"/>
    <w:rPr>
      <w:color w:val="0000FF"/>
      <w:u w:val="single"/>
    </w:rPr>
  </w:style>
  <w:style w:type="paragraph" w:styleId="NormalWeb">
    <w:name w:val="Normal (Web)"/>
    <w:basedOn w:val="Normal"/>
    <w:uiPriority w:val="99"/>
    <w:unhideWhenUsed/>
    <w:rsid w:val="008F32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etrastabla1">
    <w:name w:val="letrastabla1"/>
    <w:basedOn w:val="Fuentedeprrafopredeter"/>
    <w:rsid w:val="00F62BEC"/>
    <w:rPr>
      <w:rFonts w:ascii="Gill Sans" w:hAnsi="Gill Sans" w:hint="default"/>
      <w:color w:val="00539C"/>
      <w:sz w:val="20"/>
      <w:szCs w:val="20"/>
    </w:rPr>
  </w:style>
  <w:style w:type="character" w:styleId="Fuerte">
    <w:name w:val="Strong"/>
    <w:basedOn w:val="Fuentedeprrafopredeter"/>
    <w:uiPriority w:val="22"/>
    <w:qFormat/>
    <w:rsid w:val="00872170"/>
    <w:rPr>
      <w:b/>
      <w:bCs/>
    </w:rPr>
  </w:style>
  <w:style w:type="character" w:customStyle="1" w:styleId="letrastabla">
    <w:name w:val="letrastabla"/>
    <w:basedOn w:val="Fuentedeprrafopredeter"/>
    <w:rsid w:val="00AF0217"/>
  </w:style>
  <w:style w:type="character" w:customStyle="1" w:styleId="Ttulo1Car">
    <w:name w:val="Título 1 Car"/>
    <w:basedOn w:val="Fuentedeprrafopredeter"/>
    <w:link w:val="Ttulo1"/>
    <w:rsid w:val="00E84204"/>
    <w:rPr>
      <w:rFonts w:ascii="Times New Roman" w:eastAsia="Times New Roman" w:hAnsi="Times New Roman" w:cs="Times New Roman"/>
      <w:b/>
      <w:color w:val="000000"/>
      <w:sz w:val="48"/>
    </w:rPr>
  </w:style>
  <w:style w:type="paragraph" w:customStyle="1" w:styleId="Default">
    <w:name w:val="Default"/>
    <w:rsid w:val="00403B2B"/>
    <w:pPr>
      <w:autoSpaceDE w:val="0"/>
      <w:autoSpaceDN w:val="0"/>
      <w:adjustRightInd w:val="0"/>
      <w:spacing w:after="0" w:line="240" w:lineRule="auto"/>
    </w:pPr>
    <w:rPr>
      <w:color w:val="000000"/>
      <w:sz w:val="24"/>
      <w:szCs w:val="24"/>
    </w:rPr>
  </w:style>
  <w:style w:type="paragraph" w:customStyle="1" w:styleId="TableParagraph">
    <w:name w:val="Table Paragraph"/>
    <w:basedOn w:val="Normal"/>
    <w:uiPriority w:val="1"/>
    <w:qFormat/>
    <w:rsid w:val="008A40D3"/>
    <w:pPr>
      <w:widowControl w:val="0"/>
      <w:autoSpaceDE w:val="0"/>
      <w:autoSpaceDN w:val="0"/>
      <w:spacing w:after="0" w:line="240" w:lineRule="auto"/>
    </w:pPr>
    <w:rPr>
      <w:lang w:val="es-ES" w:eastAsia="es-ES" w:bidi="es-ES"/>
    </w:rPr>
  </w:style>
  <w:style w:type="table" w:customStyle="1" w:styleId="TableNormal1">
    <w:name w:val="Table Normal"/>
    <w:uiPriority w:val="2"/>
    <w:semiHidden/>
    <w:unhideWhenUsed/>
    <w:qFormat/>
    <w:rsid w:val="00636CF2"/>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 w:type="dxa"/>
        <w:right w:w="10" w:type="dxa"/>
      </w:tblCellMar>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08" w:type="dxa"/>
        <w:right w:w="108"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CellMar>
        <w:left w:w="70" w:type="dxa"/>
        <w:right w:w="70" w:type="dxa"/>
      </w:tblCellMar>
    </w:tblPr>
  </w:style>
  <w:style w:type="table" w:customStyle="1" w:styleId="a8">
    <w:basedOn w:val="TableNormal1"/>
    <w:tblPr>
      <w:tblStyleRowBandSize w:val="1"/>
      <w:tblStyleColBandSize w:val="1"/>
      <w:tblCellMar>
        <w:left w:w="70" w:type="dxa"/>
        <w:right w:w="70" w:type="dxa"/>
      </w:tblCellMar>
    </w:tblPr>
  </w:style>
  <w:style w:type="table" w:customStyle="1" w:styleId="a9">
    <w:basedOn w:val="TableNormal1"/>
    <w:tblPr>
      <w:tblStyleRowBandSize w:val="1"/>
      <w:tblStyleColBandSize w:val="1"/>
      <w:tblCellMar>
        <w:left w:w="10" w:type="dxa"/>
        <w:right w:w="10"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 w:type="dxa"/>
        <w:right w:w="10"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 w:type="dxa"/>
        <w:right w:w="10" w:type="dxa"/>
      </w:tblCellMar>
    </w:tblPr>
  </w:style>
  <w:style w:type="table" w:customStyle="1" w:styleId="ae">
    <w:basedOn w:val="TableNormal1"/>
    <w:tblPr>
      <w:tblStyleRowBandSize w:val="1"/>
      <w:tblStyleColBandSize w:val="1"/>
      <w:tblCellMar>
        <w:left w:w="10" w:type="dxa"/>
        <w:right w:w="10" w:type="dxa"/>
      </w:tblCellMar>
    </w:tblPr>
  </w:style>
  <w:style w:type="table" w:customStyle="1" w:styleId="af">
    <w:basedOn w:val="TableNormal1"/>
    <w:tblPr>
      <w:tblStyleRowBandSize w:val="1"/>
      <w:tblStyleColBandSize w:val="1"/>
      <w:tblCellMar>
        <w:left w:w="10" w:type="dxa"/>
        <w:right w:w="10" w:type="dxa"/>
      </w:tblCellMar>
    </w:tblPr>
  </w:style>
  <w:style w:type="table" w:customStyle="1" w:styleId="af0">
    <w:basedOn w:val="TableNormal1"/>
    <w:tblPr>
      <w:tblStyleRowBandSize w:val="1"/>
      <w:tblStyleColBandSize w:val="1"/>
      <w:tblCellMar>
        <w:left w:w="10" w:type="dxa"/>
        <w:right w:w="10" w:type="dxa"/>
      </w:tblCellMar>
    </w:tblPr>
  </w:style>
  <w:style w:type="table" w:customStyle="1" w:styleId="af1">
    <w:basedOn w:val="TableNormal1"/>
    <w:tblPr>
      <w:tblStyleRowBandSize w:val="1"/>
      <w:tblStyleColBandSize w:val="1"/>
      <w:tblCellMar>
        <w:left w:w="10" w:type="dxa"/>
        <w:right w:w="10" w:type="dxa"/>
      </w:tblCellMar>
    </w:tblPr>
  </w:style>
  <w:style w:type="table" w:customStyle="1" w:styleId="af2">
    <w:basedOn w:val="TableNormal1"/>
    <w:tblPr>
      <w:tblStyleRowBandSize w:val="1"/>
      <w:tblStyleColBandSize w:val="1"/>
      <w:tblCellMar>
        <w:left w:w="10" w:type="dxa"/>
        <w:right w:w="10" w:type="dxa"/>
      </w:tblCellMar>
    </w:tblPr>
  </w:style>
  <w:style w:type="table" w:customStyle="1" w:styleId="af3">
    <w:basedOn w:val="TableNormal1"/>
    <w:tblPr>
      <w:tblStyleRowBandSize w:val="1"/>
      <w:tblStyleColBandSize w:val="1"/>
      <w:tblCellMar>
        <w:left w:w="10" w:type="dxa"/>
        <w:right w:w="10" w:type="dxa"/>
      </w:tblCellMar>
    </w:tblPr>
  </w:style>
  <w:style w:type="table" w:customStyle="1" w:styleId="af4">
    <w:basedOn w:val="TableNormal1"/>
    <w:tblPr>
      <w:tblStyleRowBandSize w:val="1"/>
      <w:tblStyleColBandSize w:val="1"/>
      <w:tblCellMar>
        <w:left w:w="10" w:type="dxa"/>
        <w:right w:w="10" w:type="dxa"/>
      </w:tblCellMar>
    </w:tblPr>
  </w:style>
  <w:style w:type="table" w:customStyle="1" w:styleId="af5">
    <w:basedOn w:val="TableNormal1"/>
    <w:tblPr>
      <w:tblStyleRowBandSize w:val="1"/>
      <w:tblStyleColBandSize w:val="1"/>
      <w:tblCellMar>
        <w:left w:w="10" w:type="dxa"/>
        <w:right w:w="10" w:type="dxa"/>
      </w:tblCellMar>
    </w:tblPr>
  </w:style>
  <w:style w:type="table" w:customStyle="1" w:styleId="af6">
    <w:basedOn w:val="TableNormal1"/>
    <w:tblPr>
      <w:tblStyleRowBandSize w:val="1"/>
      <w:tblStyleColBandSize w:val="1"/>
      <w:tblCellMar>
        <w:left w:w="10" w:type="dxa"/>
        <w:right w:w="10" w:type="dxa"/>
      </w:tblCellMar>
    </w:tblPr>
  </w:style>
  <w:style w:type="table" w:customStyle="1" w:styleId="af7">
    <w:basedOn w:val="TableNormal1"/>
    <w:tblPr>
      <w:tblStyleRowBandSize w:val="1"/>
      <w:tblStyleColBandSize w:val="1"/>
      <w:tblCellMar>
        <w:left w:w="10" w:type="dxa"/>
        <w:right w:w="10" w:type="dxa"/>
      </w:tblCellMar>
    </w:tblPr>
  </w:style>
  <w:style w:type="table" w:customStyle="1" w:styleId="af8">
    <w:basedOn w:val="TableNormal1"/>
    <w:tblPr>
      <w:tblStyleRowBandSize w:val="1"/>
      <w:tblStyleColBandSize w:val="1"/>
      <w:tblCellMar>
        <w:left w:w="10" w:type="dxa"/>
        <w:right w:w="10" w:type="dxa"/>
      </w:tblCellMar>
    </w:tblPr>
  </w:style>
  <w:style w:type="table" w:customStyle="1" w:styleId="af9">
    <w:basedOn w:val="TableNormal1"/>
    <w:tblPr>
      <w:tblStyleRowBandSize w:val="1"/>
      <w:tblStyleColBandSize w:val="1"/>
      <w:tblCellMar>
        <w:left w:w="10" w:type="dxa"/>
        <w:right w:w="10" w:type="dxa"/>
      </w:tblCellMar>
    </w:tblPr>
  </w:style>
  <w:style w:type="table" w:customStyle="1" w:styleId="afa">
    <w:basedOn w:val="TableNormal1"/>
    <w:tblPr>
      <w:tblStyleRowBandSize w:val="1"/>
      <w:tblStyleColBandSize w:val="1"/>
      <w:tblCellMar>
        <w:left w:w="10" w:type="dxa"/>
        <w:right w:w="10" w:type="dxa"/>
      </w:tblCellMar>
    </w:tblPr>
  </w:style>
  <w:style w:type="table" w:customStyle="1" w:styleId="afb">
    <w:basedOn w:val="TableNormal1"/>
    <w:tblPr>
      <w:tblStyleRowBandSize w:val="1"/>
      <w:tblStyleColBandSize w:val="1"/>
      <w:tblCellMar>
        <w:left w:w="10" w:type="dxa"/>
        <w:right w:w="10" w:type="dxa"/>
      </w:tblCellMar>
    </w:tblPr>
  </w:style>
  <w:style w:type="table" w:customStyle="1" w:styleId="afc">
    <w:basedOn w:val="TableNormal1"/>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ACv3UadEDHN00U8ATKprNhMkrrg==">AMUW2mW6b/YI4Nd1OJlRaZmqJahRAfeswXR/vnzZiKclTQty1ztC6m1t8foWpw5MYwv/I4X84b+d5767Pf8N3l6NFHEfvRq9qnzBkYn8FW+u2rLNc6PZ5+wDcw2tKFfeCqL9zw+os66/</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D3E55C-7B8C-4079-B5F1-301251FC84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929ea-88ef-4af4-a42a-49ae23bc053b"/>
    <ds:schemaRef ds:uri="e21a8dd0-391d-4a60-8e1f-429aefc5cc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D96102-4260-476D-9900-47CBEC6C4581}">
  <ds:schemaRefs>
    <ds:schemaRef ds:uri="http://schemas.microsoft.com/office/2006/metadata/properties"/>
    <ds:schemaRef ds:uri="http://schemas.microsoft.com/office/infopath/2007/PartnerControls"/>
    <ds:schemaRef ds:uri="ca1929ea-88ef-4af4-a42a-49ae23bc053b"/>
    <ds:schemaRef ds:uri="e21a8dd0-391d-4a60-8e1f-429aefc5cca6"/>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2905042-76F8-4DD8-89BB-D1C0E2FB25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1420</Words>
  <Characters>7812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dc:creator>
  <cp:lastModifiedBy>karine bertin</cp:lastModifiedBy>
  <cp:revision>3</cp:revision>
  <cp:lastPrinted>2021-08-17T22:44:00Z</cp:lastPrinted>
  <dcterms:created xsi:type="dcterms:W3CDTF">2026-04-08T16:10:00Z</dcterms:created>
  <dcterms:modified xsi:type="dcterms:W3CDTF">2026-04-08T16:22:00Z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0x010100A3409C2785BD854F96D0B9B0F3D0AD6C</vt:lpwstr>
  </property>
  <property fmtid="{D5CDD505-2E9C-101B-9397-08002B2CF9AE}" pid="3" name="MediaServiceImageTags">
    <vt:lpwstr/>
  </property>
</Properties>
</file>