
<file path=[Content_Types].xml><?xml version="1.0" encoding="utf-8"?>
<Types xmlns="http://schemas.openxmlformats.org/package/2006/content-types">
  <Default Extension="jpg" ContentType="image/jpe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0155d8ee3dfa49f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0" w:after="0" w:line="240" w:lineRule="auto"/>
        <w:jc w:val="center"/>
        <w:rPr>
          <w:color w:val="365f91"/>
          <w:sz w:val="28"/>
          <w:szCs w:val="28"/>
        </w:rPr>
      </w:pPr>
      <w:r>
        <w:rPr>
          <w:b w:val="1"/>
          <w:color w:val="365f91"/>
          <w:sz w:val="32"/>
          <w:szCs w:val="32"/>
          <w:rtl w:val="0"/>
        </w:rPr>
        <w:t xml:space="preserve">PROGRAMA DE ASIGNATURA UV</w:t>
      </w:r>
      <w:r>
        <w:rPr>
          <w:rtl w:val="0"/>
        </w:rPr>
      </w:r>
    </w:p>
    <w:p xmlns:wp14="http://schemas.microsoft.com/office/word/2010/wordml" w:rsidRDefault="00000000" w14:paraId="00000002" wp14:textId="77777777">
      <w:pPr>
        <w:spacing w:before="480" w:after="0" w:line="240" w:lineRule="auto"/>
        <w:rPr>
          <w:color w:val="000000"/>
          <w:sz w:val="24"/>
          <w:szCs w:val="24"/>
        </w:rPr>
      </w:pPr>
      <w:r>
        <w:rPr>
          <w:b w:val="1"/>
          <w:color w:val="365f91"/>
          <w:sz w:val="28"/>
          <w:szCs w:val="28"/>
          <w:rtl w:val="0"/>
        </w:rPr>
        <w:t xml:space="preserve">DESCRIPCIÓN GENERAL DE LA ASIGNATURA</w:t>
      </w:r>
      <w:r>
        <w:rPr>
          <w:rtl w:val="0"/>
        </w:rPr>
      </w:r>
    </w:p>
    <w:p xmlns:wp14="http://schemas.microsoft.com/office/word/2010/wordml" w:rsidRDefault="00000000" w14:paraId="00000003" wp14:textId="77777777">
      <w:pPr>
        <w:spacing w:before="0" w:after="0" w:line="240" w:lineRule="auto"/>
        <w:rPr>
          <w:color w:val="000000"/>
          <w:sz w:val="24"/>
          <w:szCs w:val="24"/>
        </w:rPr>
      </w:pPr>
      <w:r>
        <w:rPr>
          <w:rtl w:val="0"/>
        </w:rPr>
      </w:r>
    </w:p>
    <w:p xmlns:wp14="http://schemas.microsoft.com/office/word/2010/wordml" w:rsidRDefault="00000000" w14:paraId="00000004" wp14:textId="77777777">
      <w:pPr>
        <w:numPr>
          <w:ilvl w:val="0"/>
          <w:numId w:val="3"/>
        </w:numPr>
        <w:ind w:left="720" w:hanging="360"/>
        <w:rPr>
          <w:color w:val="000000"/>
        </w:rPr>
      </w:pPr>
      <w:r>
        <w:rPr>
          <w:b w:val="1"/>
          <w:color w:val="000000"/>
          <w:rtl w:val="0"/>
        </w:rPr>
        <w:t xml:space="preserve">IDENTIFICACIÓN DE LA ASIGNATURA:</w:t>
      </w:r>
      <w:r>
        <w:rPr>
          <w:rtl w:val="0"/>
        </w:rPr>
      </w:r>
    </w:p>
    <w:tbl>
      <w:tblPr>
        <w:tblStyle w:val="Table1"/>
        <w:tblW w:w="10007.0" w:type="dxa"/>
        <w:jc w:val="left"/>
        <w:tblInd w:w="-108.0" w:type="dxa"/>
        <w:tblLayout w:type="fixed"/>
        <w:tblLook w:val="0000"/>
      </w:tblPr>
      <w:tblGrid>
        <w:gridCol w:w="1837"/>
        <w:gridCol w:w="1814"/>
        <w:gridCol w:w="1676"/>
        <w:gridCol w:w="1184"/>
        <w:gridCol w:w="1676"/>
        <w:gridCol w:w="1820"/>
        <w:tblGridChange w:id="0">
          <w:tblGrid>
            <w:gridCol w:w="1837"/>
            <w:gridCol w:w="1814"/>
            <w:gridCol w:w="1676"/>
            <w:gridCol w:w="1184"/>
            <w:gridCol w:w="1676"/>
            <w:gridCol w:w="1820"/>
          </w:tblGrid>
        </w:tblGridChange>
      </w:tblGrid>
      <w:tr xmlns:wp14="http://schemas.microsoft.com/office/word/2010/wordml" w14:paraId="21EC84D4" wp14:textId="77777777">
        <w:trPr>
          <w:cantSplit w:val="0"/>
          <w:tblHeader w:val="0"/>
        </w:trPr>
        <w:tc>
          <w:tcPr>
            <w:tcBorders>
              <w:top w:val="single" w:color="000000" w:sz="4" w:space="0"/>
              <w:left w:val="single" w:color="000000" w:sz="4" w:space="0"/>
              <w:bottom w:val="single" w:color="000000" w:sz="4" w:space="0"/>
              <w:right w:val="single" w:color="000000" w:sz="4" w:space="0"/>
            </w:tcBorders>
          </w:tcPr>
          <w:p w:rsidRDefault="00000000" w14:paraId="00000005" wp14:textId="77777777">
            <w:pPr>
              <w:spacing w:before="0" w:after="0" w:lineRule="auto"/>
              <w:rPr>
                <w:color w:val="000000"/>
                <w:sz w:val="24"/>
                <w:szCs w:val="24"/>
              </w:rPr>
            </w:pPr>
            <w:r>
              <w:rPr>
                <w:b w:val="1"/>
                <w:color w:val="000000"/>
                <w:sz w:val="24"/>
                <w:szCs w:val="24"/>
                <w:rtl w:val="0"/>
              </w:rPr>
              <w:t xml:space="preserve">Facultad:</w:t>
            </w:r>
            <w:r>
              <w:rPr>
                <w:rtl w:val="0"/>
              </w:rPr>
            </w:r>
          </w:p>
        </w:tc>
        <w:tc>
          <w:tcPr>
            <w:gridSpan w:val="2"/>
            <w:tcBorders>
              <w:top w:val="single" w:color="000000" w:sz="4" w:space="0"/>
              <w:left w:val="single" w:color="000000" w:sz="4" w:space="0"/>
              <w:bottom w:val="single" w:color="000000" w:sz="4" w:space="0"/>
              <w:right w:val="single" w:color="000000" w:sz="4" w:space="0"/>
            </w:tcBorders>
          </w:tcPr>
          <w:p w:rsidRDefault="00000000" w14:paraId="00000006" wp14:textId="77777777">
            <w:pPr>
              <w:spacing w:before="0" w:after="0" w:lineRule="auto"/>
              <w:rPr>
                <w:color w:val="000000"/>
                <w:sz w:val="24"/>
                <w:szCs w:val="24"/>
              </w:rPr>
            </w:pPr>
            <w:r>
              <w:rPr>
                <w:color w:val="000000"/>
                <w:sz w:val="24"/>
                <w:szCs w:val="24"/>
                <w:rtl w:val="0"/>
              </w:rPr>
              <w:t xml:space="preserve">Ingeniería</w:t>
            </w:r>
          </w:p>
        </w:tc>
        <w:tc>
          <w:tcPr>
            <w:tcBorders>
              <w:top w:val="single" w:color="000000" w:sz="4" w:space="0"/>
              <w:left w:val="single" w:color="000000" w:sz="4" w:space="0"/>
              <w:bottom w:val="single" w:color="000000" w:sz="4" w:space="0"/>
              <w:right w:val="single" w:color="000000" w:sz="4" w:space="0"/>
            </w:tcBorders>
          </w:tcPr>
          <w:p w:rsidRDefault="00000000" w14:paraId="00000008" wp14:textId="77777777">
            <w:pPr>
              <w:spacing w:before="0" w:after="0" w:lineRule="auto"/>
              <w:rPr>
                <w:color w:val="000000"/>
                <w:sz w:val="24"/>
                <w:szCs w:val="24"/>
              </w:rPr>
            </w:pPr>
            <w:r>
              <w:rPr>
                <w:b w:val="1"/>
                <w:color w:val="000000"/>
                <w:sz w:val="24"/>
                <w:szCs w:val="24"/>
                <w:rtl w:val="0"/>
              </w:rPr>
              <w:t xml:space="preserve">Carrera:</w:t>
            </w:r>
            <w:r>
              <w:rPr>
                <w:rtl w:val="0"/>
              </w:rPr>
            </w:r>
          </w:p>
        </w:tc>
        <w:tc>
          <w:tcPr>
            <w:gridSpan w:val="2"/>
            <w:tcBorders>
              <w:top w:val="single" w:color="000000" w:sz="4" w:space="0"/>
              <w:left w:val="single" w:color="000000" w:sz="4" w:space="0"/>
              <w:bottom w:val="single" w:color="000000" w:sz="4" w:space="0"/>
              <w:right w:val="single" w:color="000000" w:sz="4" w:space="0"/>
            </w:tcBorders>
          </w:tcPr>
          <w:p w:rsidRDefault="00000000" w14:paraId="00000009" wp14:textId="77777777">
            <w:pPr>
              <w:spacing w:before="0" w:after="0" w:lineRule="auto"/>
              <w:rPr>
                <w:color w:val="000000"/>
                <w:sz w:val="24"/>
                <w:szCs w:val="24"/>
              </w:rPr>
            </w:pPr>
            <w:r>
              <w:rPr>
                <w:color w:val="000000"/>
                <w:sz w:val="24"/>
                <w:szCs w:val="24"/>
                <w:rtl w:val="0"/>
              </w:rPr>
              <w:t xml:space="preserve">Ingeniería Civil Matemática</w:t>
            </w:r>
          </w:p>
        </w:tc>
      </w:tr>
      <w:tr xmlns:wp14="http://schemas.microsoft.com/office/word/2010/wordml" w14:paraId="279D31B8" wp14:textId="77777777">
        <w:trPr>
          <w:cantSplit w:val="0"/>
          <w:trHeight w:val="660" w:hRule="atLeast"/>
          <w:tblHeader w:val="0"/>
        </w:trPr>
        <w:tc>
          <w:tcPr>
            <w:tcBorders>
              <w:top w:val="single" w:color="000000" w:sz="4" w:space="0"/>
              <w:left w:val="single" w:color="000000" w:sz="4" w:space="0"/>
              <w:bottom w:val="single" w:color="000000" w:sz="4" w:space="0"/>
              <w:right w:val="single" w:color="000000" w:sz="4" w:space="0"/>
            </w:tcBorders>
          </w:tcPr>
          <w:p w:rsidRDefault="00000000" w14:paraId="0000000B" wp14:textId="77777777">
            <w:pPr>
              <w:spacing w:before="0" w:after="0" w:lineRule="auto"/>
              <w:rPr>
                <w:color w:val="000000"/>
                <w:sz w:val="24"/>
                <w:szCs w:val="24"/>
              </w:rPr>
            </w:pPr>
            <w:r>
              <w:rPr>
                <w:b w:val="1"/>
                <w:color w:val="000000"/>
                <w:sz w:val="24"/>
                <w:szCs w:val="24"/>
                <w:rtl w:val="0"/>
              </w:rPr>
              <w:t xml:space="preserve">Nombre:</w:t>
            </w:r>
            <w:r>
              <w:rPr>
                <w:rtl w:val="0"/>
              </w:rPr>
            </w:r>
          </w:p>
        </w:tc>
        <w:tc>
          <w:tcPr>
            <w:gridSpan w:val="2"/>
            <w:tcBorders>
              <w:top w:val="single" w:color="000000" w:sz="4" w:space="0"/>
              <w:left w:val="single" w:color="000000" w:sz="4" w:space="0"/>
              <w:bottom w:val="single" w:color="000000" w:sz="4" w:space="0"/>
              <w:right w:val="single" w:color="000000" w:sz="4" w:space="0"/>
            </w:tcBorders>
          </w:tcPr>
          <w:p w:rsidRDefault="00000000" w14:paraId="0000000C" wp14:textId="77777777">
            <w:pPr>
              <w:spacing w:before="0" w:after="200" w:lineRule="auto"/>
              <w:rPr>
                <w:color w:val="222222"/>
                <w:sz w:val="24"/>
                <w:szCs w:val="24"/>
              </w:rPr>
            </w:pPr>
            <w:r>
              <w:rPr>
                <w:color w:val="222222"/>
                <w:sz w:val="24"/>
                <w:szCs w:val="24"/>
                <w:rtl w:val="0"/>
              </w:rPr>
              <w:t xml:space="preserve">Inferencia Estadística</w:t>
            </w:r>
          </w:p>
        </w:tc>
        <w:tc>
          <w:tcPr>
            <w:tcBorders>
              <w:top w:val="single" w:color="000000" w:sz="4" w:space="0"/>
              <w:left w:val="single" w:color="000000" w:sz="4" w:space="0"/>
              <w:bottom w:val="single" w:color="000000" w:sz="4" w:space="0"/>
              <w:right w:val="single" w:color="000000" w:sz="4" w:space="0"/>
            </w:tcBorders>
          </w:tcPr>
          <w:p w:rsidRDefault="00000000" w14:paraId="0000000E" wp14:textId="77777777">
            <w:pPr>
              <w:spacing w:before="0" w:after="0" w:lineRule="auto"/>
              <w:rPr>
                <w:color w:val="000000"/>
                <w:sz w:val="24"/>
                <w:szCs w:val="24"/>
              </w:rPr>
            </w:pPr>
            <w:r>
              <w:rPr>
                <w:b w:val="1"/>
                <w:color w:val="000000"/>
                <w:sz w:val="24"/>
                <w:szCs w:val="24"/>
                <w:rtl w:val="0"/>
              </w:rPr>
              <w:t xml:space="preserve">Código:</w:t>
            </w:r>
            <w:r>
              <w:rPr>
                <w:rtl w:val="0"/>
              </w:rPr>
            </w:r>
          </w:p>
        </w:tc>
        <w:tc>
          <w:tcPr>
            <w:gridSpan w:val="2"/>
            <w:tcBorders>
              <w:top w:val="single" w:color="000000" w:sz="4" w:space="0"/>
              <w:left w:val="single" w:color="000000" w:sz="4" w:space="0"/>
              <w:bottom w:val="single" w:color="000000" w:sz="4" w:space="0"/>
              <w:right w:val="single" w:color="000000" w:sz="4" w:space="0"/>
            </w:tcBorders>
          </w:tcPr>
          <w:p w:rsidRDefault="00000000" w14:paraId="0000000F" wp14:textId="77777777">
            <w:pPr>
              <w:spacing w:before="0" w:after="0" w:lineRule="auto"/>
              <w:rPr>
                <w:color w:val="000000"/>
                <w:sz w:val="24"/>
                <w:szCs w:val="24"/>
              </w:rPr>
            </w:pPr>
            <w:r>
              <w:rPr>
                <w:color w:val="000000"/>
                <w:sz w:val="24"/>
                <w:szCs w:val="24"/>
                <w:rtl w:val="0"/>
              </w:rPr>
              <w:t xml:space="preserve">IMAT 412</w:t>
            </w:r>
          </w:p>
        </w:tc>
      </w:tr>
      <w:tr xmlns:wp14="http://schemas.microsoft.com/office/word/2010/wordml" w14:paraId="3E61914D" wp14:textId="77777777">
        <w:trPr>
          <w:cantSplit w:val="0"/>
          <w:tblHeader w:val="0"/>
        </w:trPr>
        <w:tc>
          <w:tcPr>
            <w:tcBorders>
              <w:top w:val="single" w:color="000000" w:sz="4" w:space="0"/>
              <w:left w:val="single" w:color="000000" w:sz="4" w:space="0"/>
              <w:bottom w:val="single" w:color="000000" w:sz="4" w:space="0"/>
              <w:right w:val="single" w:color="000000" w:sz="4" w:space="0"/>
            </w:tcBorders>
          </w:tcPr>
          <w:p w:rsidRDefault="00000000" w14:paraId="00000011" wp14:textId="77777777">
            <w:pPr>
              <w:spacing w:before="0" w:after="0" w:lineRule="auto"/>
              <w:rPr>
                <w:color w:val="000000"/>
                <w:sz w:val="24"/>
                <w:szCs w:val="24"/>
              </w:rPr>
            </w:pPr>
            <w:r>
              <w:rPr>
                <w:b w:val="1"/>
                <w:color w:val="000000"/>
                <w:sz w:val="24"/>
                <w:szCs w:val="24"/>
                <w:rtl w:val="0"/>
              </w:rPr>
              <w:t xml:space="preserve">Nivel:</w:t>
            </w:r>
            <w:r>
              <w:rPr>
                <w:rtl w:val="0"/>
              </w:rPr>
            </w:r>
          </w:p>
        </w:tc>
        <w:tc>
          <w:tcPr>
            <w:gridSpan w:val="2"/>
            <w:tcBorders>
              <w:top w:val="single" w:color="000000" w:sz="4" w:space="0"/>
              <w:left w:val="single" w:color="000000" w:sz="4" w:space="0"/>
              <w:bottom w:val="single" w:color="000000" w:sz="4" w:space="0"/>
              <w:right w:val="single" w:color="000000" w:sz="4" w:space="0"/>
            </w:tcBorders>
          </w:tcPr>
          <w:p w:rsidRDefault="00000000" w14:paraId="00000012" wp14:textId="77777777">
            <w:pPr>
              <w:spacing w:before="0" w:after="0" w:lineRule="auto"/>
              <w:rPr>
                <w:color w:val="000000"/>
                <w:sz w:val="24"/>
                <w:szCs w:val="24"/>
              </w:rPr>
            </w:pPr>
            <w:r>
              <w:rPr>
                <w:color w:val="000000"/>
                <w:sz w:val="24"/>
                <w:szCs w:val="24"/>
                <w:rtl w:val="0"/>
              </w:rPr>
              <w:t xml:space="preserve">VII Semestre del 2° Ciclo</w:t>
            </w:r>
          </w:p>
        </w:tc>
        <w:tc>
          <w:tcPr>
            <w:tcBorders>
              <w:top w:val="single" w:color="000000" w:sz="4" w:space="0"/>
              <w:left w:val="single" w:color="000000" w:sz="4" w:space="0"/>
              <w:bottom w:val="single" w:color="000000" w:sz="4" w:space="0"/>
              <w:right w:val="single" w:color="000000" w:sz="4" w:space="0"/>
            </w:tcBorders>
          </w:tcPr>
          <w:p w:rsidRDefault="00000000" w14:paraId="00000014" wp14:textId="77777777">
            <w:pPr>
              <w:spacing w:before="0" w:after="0" w:lineRule="auto"/>
              <w:rPr>
                <w:color w:val="000000"/>
                <w:sz w:val="24"/>
                <w:szCs w:val="24"/>
              </w:rPr>
            </w:pPr>
            <w:r>
              <w:rPr>
                <w:b w:val="1"/>
                <w:color w:val="000000"/>
                <w:sz w:val="24"/>
                <w:szCs w:val="24"/>
                <w:rtl w:val="0"/>
              </w:rPr>
              <w:t xml:space="preserve">Duración:</w:t>
            </w:r>
            <w:r>
              <w:rPr>
                <w:rtl w:val="0"/>
              </w:rPr>
            </w:r>
          </w:p>
        </w:tc>
        <w:tc>
          <w:tcPr>
            <w:gridSpan w:val="2"/>
            <w:tcBorders>
              <w:top w:val="single" w:color="000000" w:sz="4" w:space="0"/>
              <w:left w:val="single" w:color="000000" w:sz="4" w:space="0"/>
              <w:bottom w:val="single" w:color="000000" w:sz="4" w:space="0"/>
              <w:right w:val="single" w:color="000000" w:sz="4" w:space="0"/>
            </w:tcBorders>
          </w:tcPr>
          <w:p w:rsidRDefault="00000000" w14:paraId="00000015" wp14:textId="77777777">
            <w:pPr>
              <w:spacing w:before="0" w:after="0" w:lineRule="auto"/>
              <w:rPr>
                <w:color w:val="000000"/>
                <w:sz w:val="24"/>
                <w:szCs w:val="24"/>
              </w:rPr>
            </w:pPr>
            <w:r>
              <w:rPr>
                <w:color w:val="000000"/>
                <w:sz w:val="24"/>
                <w:szCs w:val="24"/>
                <w:rtl w:val="0"/>
              </w:rPr>
              <w:t xml:space="preserve">Semestral</w:t>
            </w:r>
          </w:p>
        </w:tc>
      </w:tr>
      <w:tr xmlns:wp14="http://schemas.microsoft.com/office/word/2010/wordml" w14:paraId="5B16263C" wp14:textId="77777777">
        <w:trPr>
          <w:cantSplit w:val="0"/>
          <w:tblHeader w:val="0"/>
        </w:trPr>
        <w:tc>
          <w:tcPr>
            <w:tcBorders>
              <w:top w:val="single" w:color="000000" w:sz="4" w:space="0"/>
              <w:left w:val="single" w:color="000000" w:sz="4" w:space="0"/>
              <w:bottom w:val="single" w:color="000000" w:sz="4" w:space="0"/>
              <w:right w:val="single" w:color="000000" w:sz="4" w:space="0"/>
            </w:tcBorders>
          </w:tcPr>
          <w:p w:rsidRDefault="00000000" w14:paraId="00000017" wp14:textId="77777777">
            <w:pPr>
              <w:spacing w:before="0" w:after="0" w:lineRule="auto"/>
              <w:rPr>
                <w:color w:val="000000"/>
                <w:sz w:val="24"/>
                <w:szCs w:val="24"/>
              </w:rPr>
            </w:pPr>
            <w:r>
              <w:rPr>
                <w:b w:val="1"/>
                <w:color w:val="000000"/>
                <w:sz w:val="24"/>
                <w:szCs w:val="24"/>
                <w:rtl w:val="0"/>
              </w:rPr>
              <w:t xml:space="preserve">Requisito(s):</w:t>
            </w:r>
            <w:r>
              <w:rPr>
                <w:rtl w:val="0"/>
              </w:rPr>
            </w:r>
          </w:p>
        </w:tc>
        <w:tc>
          <w:tcPr>
            <w:gridSpan w:val="5"/>
            <w:tcBorders>
              <w:top w:val="single" w:color="000000" w:sz="4" w:space="0"/>
              <w:left w:val="single" w:color="000000" w:sz="4" w:space="0"/>
              <w:bottom w:val="single" w:color="000000" w:sz="4" w:space="0"/>
              <w:right w:val="single" w:color="000000" w:sz="4" w:space="0"/>
            </w:tcBorders>
          </w:tcPr>
          <w:p w:rsidRDefault="00000000" w14:paraId="00000018" wp14:textId="77777777">
            <w:pPr>
              <w:spacing w:before="0" w:after="0" w:line="240" w:lineRule="auto"/>
              <w:rPr>
                <w:color w:val="000000"/>
                <w:sz w:val="24"/>
                <w:szCs w:val="24"/>
              </w:rPr>
            </w:pPr>
            <w:r>
              <w:rPr>
                <w:color w:val="000000"/>
                <w:sz w:val="24"/>
                <w:szCs w:val="24"/>
                <w:rtl w:val="0"/>
              </w:rPr>
              <w:t xml:space="preserve">IMAT 322 Cálculo de Probabilidades</w:t>
            </w:r>
          </w:p>
        </w:tc>
      </w:tr>
      <w:tr xmlns:wp14="http://schemas.microsoft.com/office/word/2010/wordml" w14:paraId="54353012" wp14:textId="77777777">
        <w:trPr>
          <w:cantSplit w:val="0"/>
          <w:tblHeader w:val="0"/>
        </w:trPr>
        <w:tc>
          <w:tcPr>
            <w:gridSpan w:val="3"/>
            <w:tcBorders>
              <w:top w:val="single" w:color="000000" w:sz="4" w:space="0"/>
              <w:left w:val="single" w:color="000000" w:sz="4" w:space="0"/>
              <w:bottom w:val="single" w:color="000000" w:sz="4" w:space="0"/>
              <w:right w:val="single" w:color="000000" w:sz="4" w:space="0"/>
            </w:tcBorders>
          </w:tcPr>
          <w:p w:rsidRDefault="00000000" w14:paraId="0000001D" wp14:textId="77777777">
            <w:pPr>
              <w:spacing w:before="0" w:after="0" w:lineRule="auto"/>
              <w:jc w:val="center"/>
              <w:rPr>
                <w:color w:val="000000"/>
                <w:sz w:val="24"/>
                <w:szCs w:val="24"/>
              </w:rPr>
            </w:pPr>
            <w:r>
              <w:rPr>
                <w:b w:val="1"/>
                <w:color w:val="000000"/>
                <w:sz w:val="24"/>
                <w:szCs w:val="24"/>
                <w:rtl w:val="0"/>
              </w:rPr>
              <w:t xml:space="preserve">Horas cronológicas semanales</w:t>
            </w:r>
            <w:r>
              <w:rPr>
                <w:rtl w:val="0"/>
              </w:rPr>
            </w:r>
          </w:p>
        </w:tc>
        <w:tc>
          <w:tcPr>
            <w:vMerge w:val="restart"/>
            <w:tcBorders>
              <w:top w:val="single" w:color="000000" w:sz="4" w:space="0"/>
              <w:left w:val="single" w:color="000000" w:sz="4" w:space="0"/>
              <w:bottom w:val="single" w:color="000000" w:sz="4" w:space="0"/>
              <w:right w:val="single" w:color="000000" w:sz="4" w:space="0"/>
            </w:tcBorders>
          </w:tcPr>
          <w:p w:rsidRDefault="00000000" w14:paraId="00000020" wp14:textId="77777777">
            <w:pPr>
              <w:spacing w:before="0" w:after="0" w:lineRule="auto"/>
              <w:jc w:val="center"/>
              <w:rPr>
                <w:color w:val="000000"/>
                <w:sz w:val="24"/>
                <w:szCs w:val="24"/>
              </w:rPr>
            </w:pPr>
            <w:r>
              <w:rPr>
                <w:b w:val="1"/>
                <w:color w:val="000000"/>
                <w:sz w:val="24"/>
                <w:szCs w:val="24"/>
                <w:rtl w:val="0"/>
              </w:rPr>
              <w:t xml:space="preserve">N° de semanas</w:t>
            </w:r>
            <w:r>
              <w:rPr>
                <w:rtl w:val="0"/>
              </w:rPr>
            </w:r>
          </w:p>
        </w:tc>
        <w:tc>
          <w:tcPr>
            <w:vMerge w:val="restart"/>
            <w:tcBorders>
              <w:top w:val="single" w:color="000000" w:sz="4" w:space="0"/>
              <w:left w:val="single" w:color="000000" w:sz="4" w:space="0"/>
              <w:bottom w:val="single" w:color="000000" w:sz="4" w:space="0"/>
              <w:right w:val="single" w:color="000000" w:sz="4" w:space="0"/>
            </w:tcBorders>
          </w:tcPr>
          <w:p w:rsidRDefault="00000000" w14:paraId="00000021" wp14:textId="77777777">
            <w:pPr>
              <w:spacing w:before="0" w:after="0" w:lineRule="auto"/>
              <w:jc w:val="center"/>
              <w:rPr>
                <w:color w:val="000000"/>
                <w:sz w:val="24"/>
                <w:szCs w:val="24"/>
              </w:rPr>
            </w:pPr>
            <w:r>
              <w:rPr>
                <w:b w:val="1"/>
                <w:color w:val="000000"/>
                <w:sz w:val="24"/>
                <w:szCs w:val="24"/>
                <w:rtl w:val="0"/>
              </w:rPr>
              <w:t xml:space="preserve">Total de horas semestrales</w:t>
            </w:r>
            <w:r>
              <w:rPr>
                <w:rtl w:val="0"/>
              </w:rPr>
            </w:r>
          </w:p>
        </w:tc>
        <w:tc>
          <w:tcPr>
            <w:vMerge w:val="restart"/>
            <w:tcBorders>
              <w:top w:val="single" w:color="000000" w:sz="4" w:space="0"/>
              <w:left w:val="single" w:color="000000" w:sz="4" w:space="0"/>
              <w:bottom w:val="single" w:color="000000" w:sz="4" w:space="0"/>
              <w:right w:val="single" w:color="000000" w:sz="4" w:space="0"/>
            </w:tcBorders>
          </w:tcPr>
          <w:p w:rsidRDefault="00000000" w14:paraId="00000022" wp14:textId="77777777">
            <w:pPr>
              <w:spacing w:before="0" w:after="0" w:lineRule="auto"/>
              <w:jc w:val="center"/>
              <w:rPr>
                <w:color w:val="000000"/>
                <w:sz w:val="24"/>
                <w:szCs w:val="24"/>
              </w:rPr>
            </w:pPr>
            <w:r>
              <w:rPr>
                <w:b w:val="1"/>
                <w:color w:val="000000"/>
                <w:sz w:val="24"/>
                <w:szCs w:val="24"/>
                <w:rtl w:val="0"/>
              </w:rPr>
              <w:t xml:space="preserve">N° de créditos</w:t>
            </w:r>
            <w:r>
              <w:rPr>
                <w:rtl w:val="0"/>
              </w:rPr>
            </w:r>
          </w:p>
        </w:tc>
      </w:tr>
      <w:tr xmlns:wp14="http://schemas.microsoft.com/office/word/2010/wordml" w14:paraId="23A7860C" wp14:textId="77777777">
        <w:trPr>
          <w:cantSplit w:val="0"/>
          <w:tblHeader w:val="0"/>
        </w:trPr>
        <w:tc>
          <w:tcPr>
            <w:tcBorders>
              <w:top w:val="single" w:color="000000" w:sz="4" w:space="0"/>
              <w:left w:val="single" w:color="000000" w:sz="4" w:space="0"/>
              <w:bottom w:val="single" w:color="000000" w:sz="4" w:space="0"/>
              <w:right w:val="single" w:color="000000" w:sz="4" w:space="0"/>
            </w:tcBorders>
          </w:tcPr>
          <w:p w:rsidRDefault="00000000" w14:paraId="00000023" wp14:textId="77777777">
            <w:pPr>
              <w:spacing w:before="0" w:after="0" w:lineRule="auto"/>
              <w:jc w:val="center"/>
              <w:rPr>
                <w:color w:val="000000"/>
                <w:sz w:val="24"/>
                <w:szCs w:val="24"/>
              </w:rPr>
            </w:pPr>
            <w:r>
              <w:rPr>
                <w:b w:val="1"/>
                <w:color w:val="000000"/>
                <w:sz w:val="24"/>
                <w:szCs w:val="24"/>
                <w:rtl w:val="0"/>
              </w:rPr>
              <w:t xml:space="preserve">Docencia Directa</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024" wp14:textId="77777777">
            <w:pPr>
              <w:spacing w:before="0" w:after="0" w:lineRule="auto"/>
              <w:jc w:val="center"/>
              <w:rPr>
                <w:color w:val="000000"/>
                <w:sz w:val="24"/>
                <w:szCs w:val="24"/>
              </w:rPr>
            </w:pPr>
            <w:r>
              <w:rPr>
                <w:b w:val="1"/>
                <w:color w:val="000000"/>
                <w:sz w:val="24"/>
                <w:szCs w:val="24"/>
                <w:rtl w:val="0"/>
              </w:rPr>
              <w:t xml:space="preserve">Trabajo Autónomo</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025" wp14:textId="77777777">
            <w:pPr>
              <w:spacing w:before="0" w:after="0" w:lineRule="auto"/>
              <w:jc w:val="center"/>
              <w:rPr>
                <w:color w:val="000000"/>
                <w:sz w:val="24"/>
                <w:szCs w:val="24"/>
              </w:rPr>
            </w:pPr>
            <w:r>
              <w:rPr>
                <w:b w:val="1"/>
                <w:color w:val="000000"/>
                <w:sz w:val="24"/>
                <w:szCs w:val="24"/>
                <w:rtl w:val="0"/>
              </w:rPr>
              <w:t xml:space="preserve">Total</w:t>
            </w:r>
            <w:r>
              <w:rPr>
                <w:rtl w:val="0"/>
              </w:rPr>
            </w:r>
          </w:p>
        </w:tc>
        <w:tc>
          <w:tcPr>
            <w:vMerge w:val="continue"/>
            <w:tcBorders>
              <w:top w:val="single" w:color="000000" w:sz="4" w:space="0"/>
              <w:left w:val="single" w:color="000000" w:sz="4" w:space="0"/>
              <w:bottom w:val="single" w:color="000000" w:sz="4" w:space="0"/>
              <w:right w:val="single" w:color="000000" w:sz="4" w:space="0"/>
            </w:tcBorders>
          </w:tcPr>
          <w:p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color w:val="000000"/>
                <w:sz w:val="24"/>
                <w:szCs w:val="24"/>
              </w:rPr>
            </w:pPr>
            <w:r>
              <w:rPr>
                <w:rtl w:val="0"/>
              </w:rPr>
            </w:r>
          </w:p>
        </w:tc>
        <w:tc>
          <w:tcPr>
            <w:vMerge w:val="continue"/>
            <w:tcBorders>
              <w:top w:val="single" w:color="000000" w:sz="4" w:space="0"/>
              <w:left w:val="single" w:color="000000" w:sz="4" w:space="0"/>
              <w:bottom w:val="single" w:color="000000" w:sz="4" w:space="0"/>
              <w:right w:val="single" w:color="000000" w:sz="4" w:space="0"/>
            </w:tcBorders>
          </w:tcPr>
          <w:p w:rsidRDefault="00000000" w14:paraId="000000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color w:val="000000"/>
                <w:sz w:val="24"/>
                <w:szCs w:val="24"/>
              </w:rPr>
            </w:pPr>
            <w:r>
              <w:rPr>
                <w:rtl w:val="0"/>
              </w:rPr>
            </w:r>
          </w:p>
        </w:tc>
        <w:tc>
          <w:tcPr>
            <w:vMerge w:val="continue"/>
            <w:tcBorders>
              <w:top w:val="single" w:color="000000" w:sz="4" w:space="0"/>
              <w:left w:val="single" w:color="000000" w:sz="4" w:space="0"/>
              <w:bottom w:val="single" w:color="000000" w:sz="4" w:space="0"/>
              <w:right w:val="single" w:color="000000" w:sz="4" w:space="0"/>
            </w:tcBorders>
          </w:tcPr>
          <w:p w:rsidRDefault="00000000" w14:paraId="000000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color w:val="000000"/>
                <w:sz w:val="24"/>
                <w:szCs w:val="24"/>
              </w:rPr>
            </w:pPr>
            <w:r>
              <w:rPr>
                <w:rtl w:val="0"/>
              </w:rPr>
            </w:r>
          </w:p>
        </w:tc>
      </w:tr>
      <w:tr xmlns:wp14="http://schemas.microsoft.com/office/word/2010/wordml" w14:paraId="1F34EF74" wp14:textId="77777777">
        <w:trPr>
          <w:cantSplit w:val="0"/>
          <w:tblHeader w:val="0"/>
        </w:trPr>
        <w:tc>
          <w:tcPr>
            <w:tcBorders>
              <w:top w:val="single" w:color="000000" w:sz="4" w:space="0"/>
              <w:left w:val="single" w:color="000000" w:sz="4" w:space="0"/>
              <w:bottom w:val="single" w:color="000000" w:sz="4" w:space="0"/>
              <w:right w:val="single" w:color="000000" w:sz="4" w:space="0"/>
            </w:tcBorders>
          </w:tcPr>
          <w:p w:rsidRDefault="00000000" w14:paraId="00000029" wp14:textId="77777777">
            <w:pPr>
              <w:spacing w:before="0" w:after="0" w:lineRule="auto"/>
              <w:jc w:val="center"/>
              <w:rPr>
                <w:color w:val="000000"/>
                <w:sz w:val="24"/>
                <w:szCs w:val="24"/>
              </w:rPr>
            </w:pPr>
            <w:r>
              <w:rPr>
                <w:b w:val="1"/>
                <w:color w:val="000000"/>
                <w:sz w:val="24"/>
                <w:szCs w:val="24"/>
                <w:rtl w:val="0"/>
              </w:rPr>
              <w:t xml:space="preserve">(A)</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02A" wp14:textId="77777777">
            <w:pPr>
              <w:spacing w:before="0" w:after="0" w:lineRule="auto"/>
              <w:jc w:val="center"/>
              <w:rPr>
                <w:color w:val="000000"/>
                <w:sz w:val="24"/>
                <w:szCs w:val="24"/>
              </w:rPr>
            </w:pPr>
            <w:r>
              <w:rPr>
                <w:b w:val="1"/>
                <w:color w:val="000000"/>
                <w:sz w:val="24"/>
                <w:szCs w:val="24"/>
                <w:rtl w:val="0"/>
              </w:rPr>
              <w:t xml:space="preserve">(B)</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02B" wp14:textId="77777777">
            <w:pPr>
              <w:spacing w:before="0" w:after="0" w:lineRule="auto"/>
              <w:jc w:val="center"/>
              <w:rPr>
                <w:color w:val="000000"/>
                <w:sz w:val="24"/>
                <w:szCs w:val="24"/>
              </w:rPr>
            </w:pPr>
            <w:r>
              <w:rPr>
                <w:b w:val="1"/>
                <w:color w:val="000000"/>
                <w:sz w:val="24"/>
                <w:szCs w:val="24"/>
                <w:rtl w:val="0"/>
              </w:rPr>
              <w:t xml:space="preserve">(C=A+B)</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02C" wp14:textId="77777777">
            <w:pPr>
              <w:spacing w:before="0" w:after="0" w:lineRule="auto"/>
              <w:jc w:val="center"/>
              <w:rPr>
                <w:color w:val="000000"/>
                <w:sz w:val="24"/>
                <w:szCs w:val="24"/>
              </w:rPr>
            </w:pPr>
            <w:r>
              <w:rPr>
                <w:b w:val="1"/>
                <w:color w:val="000000"/>
                <w:sz w:val="24"/>
                <w:szCs w:val="24"/>
                <w:rtl w:val="0"/>
              </w:rPr>
              <w:t xml:space="preserve">(D)</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02D" wp14:textId="77777777">
            <w:pPr>
              <w:spacing w:before="0" w:after="0" w:lineRule="auto"/>
              <w:jc w:val="center"/>
              <w:rPr>
                <w:color w:val="000000"/>
                <w:sz w:val="24"/>
                <w:szCs w:val="24"/>
              </w:rPr>
            </w:pPr>
            <w:r>
              <w:rPr>
                <w:b w:val="1"/>
                <w:color w:val="000000"/>
                <w:sz w:val="24"/>
                <w:szCs w:val="24"/>
                <w:rtl w:val="0"/>
              </w:rPr>
              <w:t xml:space="preserve">(E=C*D)</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02E" wp14:textId="77777777">
            <w:pPr>
              <w:spacing w:before="0" w:after="0" w:lineRule="auto"/>
              <w:jc w:val="center"/>
              <w:rPr>
                <w:color w:val="000000"/>
                <w:sz w:val="24"/>
                <w:szCs w:val="24"/>
              </w:rPr>
            </w:pPr>
            <w:r>
              <w:rPr>
                <w:b w:val="1"/>
                <w:color w:val="000000"/>
                <w:sz w:val="24"/>
                <w:szCs w:val="24"/>
                <w:rtl w:val="0"/>
              </w:rPr>
              <w:t xml:space="preserve">(F=E/27)</w:t>
            </w:r>
            <w:r>
              <w:rPr>
                <w:rtl w:val="0"/>
              </w:rPr>
            </w:r>
          </w:p>
        </w:tc>
      </w:tr>
      <w:tr xmlns:wp14="http://schemas.microsoft.com/office/word/2010/wordml" w14:paraId="7B6D82F5" wp14:textId="77777777">
        <w:trPr>
          <w:cantSplit w:val="0"/>
          <w:trHeight w:val="320" w:hRule="atLeast"/>
          <w:tblHeader w:val="0"/>
        </w:trPr>
        <w:tc>
          <w:tcPr>
            <w:tcBorders>
              <w:top w:val="single" w:color="000000" w:sz="4" w:space="0"/>
              <w:left w:val="single" w:color="000000" w:sz="4" w:space="0"/>
              <w:bottom w:val="single" w:color="000000" w:sz="4" w:space="0"/>
              <w:right w:val="single" w:color="000000" w:sz="4" w:space="0"/>
            </w:tcBorders>
            <w:vAlign w:val="center"/>
          </w:tcPr>
          <w:p w:rsidRDefault="00000000" w14:paraId="0000002F" wp14:textId="77777777">
            <w:pPr>
              <w:spacing w:before="0" w:after="0" w:lineRule="auto"/>
              <w:jc w:val="center"/>
              <w:rPr>
                <w:color w:val="000000"/>
                <w:sz w:val="24"/>
                <w:szCs w:val="24"/>
              </w:rPr>
            </w:pPr>
            <w:r>
              <w:rPr>
                <w:b w:val="1"/>
                <w:color w:val="000000"/>
                <w:sz w:val="24"/>
                <w:szCs w:val="24"/>
                <w:rtl w:val="0"/>
              </w:rPr>
              <w:t xml:space="preserve">6</w:t>
            </w:r>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030" wp14:textId="77777777">
            <w:pPr>
              <w:spacing w:before="0" w:after="0" w:lineRule="auto"/>
              <w:jc w:val="center"/>
              <w:rPr>
                <w:color w:val="000000"/>
                <w:sz w:val="24"/>
                <w:szCs w:val="24"/>
              </w:rPr>
            </w:pPr>
            <w:r>
              <w:rPr>
                <w:b w:val="1"/>
                <w:color w:val="000000"/>
                <w:sz w:val="24"/>
                <w:szCs w:val="24"/>
                <w:rtl w:val="0"/>
              </w:rPr>
              <w:t xml:space="preserve">6</w:t>
            </w:r>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031" wp14:textId="77777777">
            <w:pPr>
              <w:spacing w:before="0" w:after="0" w:lineRule="auto"/>
              <w:jc w:val="center"/>
              <w:rPr>
                <w:color w:val="000000"/>
                <w:sz w:val="24"/>
                <w:szCs w:val="24"/>
              </w:rPr>
            </w:pPr>
            <w:r>
              <w:rPr>
                <w:b w:val="1"/>
                <w:color w:val="000000"/>
                <w:sz w:val="24"/>
                <w:szCs w:val="24"/>
                <w:rtl w:val="0"/>
              </w:rPr>
              <w:t xml:space="preserve">12</w:t>
            </w:r>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032" wp14:textId="77777777">
            <w:pPr>
              <w:spacing w:before="0" w:after="0" w:lineRule="auto"/>
              <w:jc w:val="center"/>
              <w:rPr>
                <w:color w:val="000000"/>
                <w:sz w:val="24"/>
                <w:szCs w:val="24"/>
              </w:rPr>
            </w:pPr>
            <w:r>
              <w:rPr>
                <w:b w:val="1"/>
                <w:color w:val="000000"/>
                <w:sz w:val="24"/>
                <w:szCs w:val="24"/>
                <w:rtl w:val="0"/>
              </w:rPr>
              <w:t xml:space="preserve">18</w:t>
            </w:r>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033" wp14:textId="77777777">
            <w:pPr>
              <w:spacing w:before="0" w:after="0" w:lineRule="auto"/>
              <w:jc w:val="center"/>
              <w:rPr>
                <w:color w:val="000000"/>
                <w:sz w:val="24"/>
                <w:szCs w:val="24"/>
              </w:rPr>
            </w:pPr>
            <w:r>
              <w:rPr>
                <w:b w:val="1"/>
                <w:color w:val="000000"/>
                <w:sz w:val="24"/>
                <w:szCs w:val="24"/>
                <w:rtl w:val="0"/>
              </w:rPr>
              <w:t xml:space="preserve">216</w:t>
            </w:r>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034" wp14:textId="77777777">
            <w:pPr>
              <w:spacing w:before="0" w:after="0" w:lineRule="auto"/>
              <w:jc w:val="center"/>
              <w:rPr>
                <w:color w:val="000000"/>
                <w:sz w:val="24"/>
                <w:szCs w:val="24"/>
              </w:rPr>
            </w:pPr>
            <w:r>
              <w:rPr>
                <w:b w:val="1"/>
                <w:color w:val="000000"/>
                <w:sz w:val="24"/>
                <w:szCs w:val="24"/>
                <w:rtl w:val="0"/>
              </w:rPr>
              <w:t xml:space="preserve">8</w:t>
            </w:r>
            <w:r>
              <w:rPr>
                <w:rtl w:val="0"/>
              </w:rPr>
            </w:r>
          </w:p>
        </w:tc>
      </w:tr>
    </w:tbl>
    <w:p xmlns:wp14="http://schemas.microsoft.com/office/word/2010/wordml" w:rsidRDefault="00000000" w14:paraId="00000035" wp14:textId="77777777">
      <w:pPr>
        <w:rPr/>
      </w:pPr>
      <w:r>
        <w:rPr>
          <w:rtl w:val="0"/>
        </w:rPr>
      </w:r>
    </w:p>
    <w:p xmlns:wp14="http://schemas.microsoft.com/office/word/2010/wordml" w:rsidRDefault="00000000" w14:paraId="00000036" wp14:textId="77777777">
      <w:pPr>
        <w:numPr>
          <w:ilvl w:val="0"/>
          <w:numId w:val="3"/>
        </w:numPr>
        <w:ind w:left="720" w:hanging="360"/>
        <w:rPr>
          <w:color w:val="000000"/>
        </w:rPr>
      </w:pPr>
      <w:r>
        <w:rPr>
          <w:b w:val="1"/>
          <w:rtl w:val="0"/>
        </w:rPr>
        <w:t xml:space="preserve">DESCRIPCIÓN DE LA ASIGNATURA:</w:t>
      </w:r>
      <w:r>
        <w:rPr>
          <w:rtl w:val="0"/>
        </w:rPr>
      </w:r>
    </w:p>
    <w:tbl>
      <w:tblPr>
        <w:tblStyle w:val="Table2"/>
        <w:tblW w:w="10031" w:type="dxa"/>
        <w:jc w:val="left"/>
        <w:tblInd w:w="-108.0" w:type="dxa"/>
        <w:tblLayout w:type="fixed"/>
        <w:tblLook w:val="0000"/>
        <w:tblPrChange w:author="" w:id="959858332">
          <w:tblPr/>
        </w:tblPrChange>
      </w:tblPr>
      <w:tblGrid>
        <w:gridCol w:w="10031"/>
      </w:tblGrid>
      <w:tr xmlns:wp14="http://schemas.microsoft.com/office/word/2010/wordml" w:rsidTr="3055DDAE" w14:paraId="484239E6" wp14:textId="77777777">
        <w:trPr>
          <w:cantSplit w:val="0"/>
          <w:trHeight w:val="340" w:hRule="atLeast"/>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37" wp14:textId="77777777">
            <w:pPr>
              <w:spacing w:before="0" w:after="0" w:line="240" w:lineRule="auto"/>
              <w:jc w:val="both"/>
              <w:rPr>
                <w:sz w:val="24"/>
                <w:szCs w:val="24"/>
              </w:rPr>
            </w:pPr>
            <w:r>
              <w:rPr>
                <w:sz w:val="24"/>
                <w:szCs w:val="24"/>
                <w:rtl w:val="0"/>
              </w:rPr>
              <w:t xml:space="preserve">La asignatura de </w:t>
            </w:r>
            <w:r>
              <w:rPr>
                <w:rtl w:val="0"/>
              </w:rPr>
              <w:t xml:space="preserve">Inferencia estadística </w:t>
            </w:r>
            <w:r>
              <w:rPr>
                <w:sz w:val="24"/>
                <w:szCs w:val="24"/>
                <w:rtl w:val="0"/>
              </w:rPr>
              <w:t xml:space="preserve">se encuentra adscrita al </w:t>
            </w:r>
            <w:r>
              <w:rPr>
                <w:b w:val="1"/>
                <w:sz w:val="24"/>
                <w:szCs w:val="24"/>
                <w:rtl w:val="0"/>
              </w:rPr>
              <w:t xml:space="preserve">segundo nivel de dominio</w:t>
            </w:r>
            <w:r>
              <w:rPr>
                <w:sz w:val="24"/>
                <w:szCs w:val="24"/>
                <w:rtl w:val="0"/>
              </w:rPr>
              <w:t xml:space="preserve"> del plan curricular, corresponde al área de Ciencias de la Ingeniería,  y se imparte en el séptimo semestre del Plan de Estudios de la Carrera de Ingeniería Civil Matemática. Su modalidad de enseñanza es presencial con clases teóricas  y prácticas. Se hace aproximadamente 5 talleres durante el semestre.</w:t>
            </w:r>
          </w:p>
          <w:p w:rsidRDefault="00000000" w14:paraId="00000038" wp14:textId="5DE307D1">
            <w:pPr>
              <w:spacing w:before="0" w:after="0" w:lineRule="auto"/>
              <w:jc w:val="both"/>
              <w:rPr>
                <w:color w:val="000000"/>
                <w:sz w:val="24"/>
                <w:szCs w:val="24"/>
              </w:rPr>
            </w:pPr>
            <w:r w:rsidRPr="3055DDAE" w:rsidR="3055DDAE">
              <w:rPr>
                <w:color w:val="000000" w:themeColor="text1" w:themeTint="FF" w:themeShade="FF"/>
                <w:sz w:val="24"/>
                <w:szCs w:val="24"/>
              </w:rPr>
              <w:t>Esta asignatura provee de una fundamentación matemática rigurosa para el material esencial de inferencia estadística. Se estudia métodos de estimación puntual y por intervalos. Se presentan métodos para obtener intervalos de confianza. Se realiza un estudio detallado del problema general d</w:t>
            </w:r>
            <w:r w:rsidRPr="3055DDAE" w:rsidR="3055DDAE">
              <w:rPr>
                <w:color w:val="000000" w:themeColor="text1" w:themeTint="FF" w:themeShade="FF"/>
                <w:sz w:val="24"/>
                <w:szCs w:val="24"/>
              </w:rPr>
              <w:t xml:space="preserve">e test </w:t>
            </w:r>
            <w:r w:rsidRPr="3055DDAE" w:rsidR="3055DDAE">
              <w:rPr>
                <w:color w:val="000000" w:themeColor="text1" w:themeTint="FF" w:themeShade="FF"/>
                <w:sz w:val="24"/>
                <w:szCs w:val="24"/>
              </w:rPr>
              <w:t xml:space="preserve">de hipótesis. Se realiza una introducción de los modelos de series de tiempo. La asignatura Inferencia estadística, además le brindará al estudiante las bases necesarias para enfrentar con éxito la asignatura posterior de Modelación </w:t>
            </w:r>
            <w:r w:rsidRPr="3055DDAE" w:rsidR="3055DDAE">
              <w:rPr>
                <w:sz w:val="24"/>
                <w:szCs w:val="24"/>
              </w:rPr>
              <w:t>Estocástica</w:t>
            </w:r>
            <w:r w:rsidRPr="3055DDAE" w:rsidR="3055DDAE">
              <w:rPr>
                <w:color w:val="000000" w:themeColor="text1" w:themeTint="FF" w:themeShade="FF"/>
                <w:sz w:val="24"/>
                <w:szCs w:val="24"/>
              </w:rPr>
              <w:t>.</w:t>
            </w:r>
          </w:p>
        </w:tc>
      </w:tr>
    </w:tbl>
    <w:p xmlns:wp14="http://schemas.microsoft.com/office/word/2010/wordml" w:rsidRDefault="00000000" w14:paraId="00000039" wp14:textId="77777777">
      <w:pPr>
        <w:rPr>
          <w:color w:val="000000"/>
        </w:rPr>
      </w:pPr>
      <w:r>
        <w:br w:type="page"/>
      </w:r>
      <w:r>
        <w:rPr>
          <w:rtl w:val="0"/>
        </w:rPr>
      </w:r>
    </w:p>
    <w:p xmlns:wp14="http://schemas.microsoft.com/office/word/2010/wordml" w:rsidRDefault="00000000" w14:paraId="0000003A" wp14:textId="77777777">
      <w:pPr>
        <w:numPr>
          <w:ilvl w:val="0"/>
          <w:numId w:val="3"/>
        </w:numPr>
        <w:ind w:left="720" w:hanging="360"/>
        <w:jc w:val="both"/>
        <w:rPr/>
      </w:pPr>
      <w:r>
        <w:rPr>
          <w:b w:val="1"/>
          <w:rtl w:val="0"/>
        </w:rPr>
        <w:t xml:space="preserve">APORTE AL PERFIL DE EGRESO:</w:t>
      </w:r>
      <w:r>
        <w:rPr>
          <w:rtl w:val="0"/>
        </w:rPr>
      </w:r>
    </w:p>
    <w:tbl>
      <w:tblPr>
        <w:tblStyle w:val="Table3"/>
        <w:tblW w:w="9671" w:type="dxa"/>
        <w:jc w:val="left"/>
        <w:tblInd w:w="252.0" w:type="dxa"/>
        <w:tblLayout w:type="fixed"/>
        <w:tblLook w:val="0000"/>
        <w:tblPrChange w:author="" w:id="1014285973">
          <w:tblPr/>
        </w:tblPrChange>
      </w:tblPr>
      <w:tblGrid>
        <w:gridCol w:w="9671"/>
      </w:tblGrid>
      <w:tr xmlns:wp14="http://schemas.microsoft.com/office/word/2010/wordml" w:rsidTr="750B1C9F" w14:paraId="1079DF6E" wp14:textId="77777777">
        <w:trPr>
          <w:cantSplit w:val="0"/>
          <w:trHeight w:val="2680" w:hRule="atLeast"/>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3B" wp14:textId="77777777">
            <w:pPr>
              <w:jc w:val="both"/>
              <w:rPr/>
            </w:pPr>
            <w:r>
              <w:rPr>
                <w:rtl w:val="0"/>
              </w:rPr>
              <w:t xml:space="preserve">Esta asignatura aporta al perfil de Licenciatura a través de resultados de aprendizaje que tributan a las siguientes competencias, en su segundo nivel de dominio:</w:t>
            </w:r>
          </w:p>
          <w:p w:rsidRDefault="00000000" w14:paraId="0000003C" wp14:textId="77777777">
            <w:pPr>
              <w:jc w:val="both"/>
              <w:rPr>
                <w:color w:val="000000"/>
              </w:rPr>
            </w:pPr>
            <w:r>
              <w:rPr>
                <w:color w:val="000000"/>
                <w:u w:val="single"/>
                <w:rtl w:val="0"/>
              </w:rPr>
              <w:t xml:space="preserve">Competencias Específicas de la Licenciatura</w:t>
            </w:r>
            <w:r>
              <w:rPr>
                <w:rtl w:val="0"/>
              </w:rPr>
            </w:r>
          </w:p>
          <w:p w:rsidRDefault="00000000" w14:paraId="0000003D" wp14:textId="77777777">
            <w:pPr>
              <w:spacing w:line="240" w:lineRule="auto"/>
              <w:jc w:val="both"/>
              <w:rPr>
                <w:color w:val="000000"/>
              </w:rPr>
            </w:pPr>
            <w:r>
              <w:rPr>
                <w:b w:val="1"/>
                <w:color w:val="000000"/>
                <w:rtl w:val="0"/>
              </w:rPr>
              <w:t xml:space="preserve">CL 1: </w:t>
            </w:r>
            <w:r>
              <w:rPr>
                <w:color w:val="000000"/>
                <w:rtl w:val="0"/>
              </w:rPr>
              <w:t xml:space="preserve">Resuelve problemas de ciencias de la Ingeniería mediante la generación, análisis e interpretación de información incorporando los aspectos sociales, económicos, ambientales y de innovación.</w:t>
            </w:r>
          </w:p>
          <w:p w:rsidRDefault="00000000" w14:paraId="0000003E" wp14:textId="77777777">
            <w:pPr>
              <w:numPr>
                <w:ilvl w:val="0"/>
                <w:numId w:val="10"/>
              </w:numPr>
              <w:spacing w:before="0" w:after="200" w:line="240" w:lineRule="auto"/>
              <w:ind w:left="720" w:hanging="360"/>
              <w:jc w:val="both"/>
              <w:rPr>
                <w:color w:val="000000"/>
              </w:rPr>
            </w:pPr>
            <w:r>
              <w:rPr>
                <w:b w:val="1"/>
                <w:color w:val="000000"/>
                <w:rtl w:val="0"/>
              </w:rPr>
              <w:t xml:space="preserve">ND1. </w:t>
            </w:r>
            <w:r>
              <w:rPr>
                <w:color w:val="000000"/>
                <w:rtl w:val="0"/>
              </w:rPr>
              <w:t xml:space="preserve">Aplica el pensamiento lógico matemático para resolver problemas de nivel inicial usando técnicas de las ciencias básicas en el ámbito de la ingeniería.</w:t>
            </w:r>
          </w:p>
        </w:tc>
      </w:tr>
      <w:tr xmlns:wp14="http://schemas.microsoft.com/office/word/2010/wordml" w:rsidTr="750B1C9F" w14:paraId="472D33B9" wp14:textId="77777777">
        <w:trPr>
          <w:cantSplit w:val="0"/>
          <w:trHeight w:val="2200" w:hRule="atLeast"/>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3F" wp14:textId="77777777">
            <w:pPr>
              <w:jc w:val="both"/>
              <w:rPr/>
            </w:pPr>
            <w:r>
              <w:rPr>
                <w:rtl w:val="0"/>
              </w:rPr>
              <w:t xml:space="preserve">Esta asignatura aporta al perfil de egreso profesional a través de resultados de aprendizaje que tributan a las siguientes competencias específicas en su segundo nivel de dominio:</w:t>
            </w:r>
          </w:p>
          <w:p w:rsidRDefault="00000000" w14:paraId="00000040" wp14:textId="77777777">
            <w:pPr>
              <w:jc w:val="both"/>
              <w:rPr>
                <w:color w:val="000000"/>
                <w:u w:val="single"/>
              </w:rPr>
            </w:pPr>
            <w:r>
              <w:rPr>
                <w:color w:val="000000"/>
                <w:u w:val="single"/>
                <w:rtl w:val="0"/>
              </w:rPr>
              <w:t xml:space="preserve">Competencias Específicas del Título Profesional</w:t>
            </w:r>
          </w:p>
          <w:p w:rsidRDefault="00000000" w14:paraId="00000041" wp14:textId="77777777">
            <w:pPr>
              <w:spacing w:before="0" w:after="0" w:lineRule="auto"/>
              <w:jc w:val="both"/>
              <w:rPr>
                <w:color w:val="000000"/>
              </w:rPr>
            </w:pPr>
            <w:r>
              <w:rPr>
                <w:b w:val="1"/>
                <w:color w:val="000000"/>
                <w:rtl w:val="0"/>
              </w:rPr>
              <w:t xml:space="preserve">CE1: </w:t>
            </w:r>
            <w:r>
              <w:rPr>
                <w:color w:val="000000"/>
                <w:rtl w:val="0"/>
              </w:rPr>
              <w:t xml:space="preserve">Desarrolla y utiliza modelos y herramientas avanzados de la Matemática Aplicada para formular y abordar problemas complejos de ingeniería, ciencias y tecnología.</w:t>
            </w:r>
          </w:p>
          <w:p w:rsidP="750B1C9F" w:rsidRDefault="00000000" w14:paraId="00000043" wp14:textId="1813CB66">
            <w:pPr>
              <w:numPr>
                <w:ilvl w:val="0"/>
                <w:numId w:val="12"/>
              </w:numPr>
              <w:spacing w:before="0" w:after="0" w:lineRule="auto"/>
              <w:ind w:left="720" w:hanging="360"/>
              <w:jc w:val="both"/>
              <w:rPr>
                <w:color w:val="000000"/>
              </w:rPr>
            </w:pPr>
            <w:r w:rsidRPr="750B1C9F" w:rsidR="00000000">
              <w:rPr>
                <w:b w:val="1"/>
                <w:bCs w:val="1"/>
                <w:color w:val="000000" w:themeColor="text1" w:themeTint="FF" w:themeShade="FF"/>
              </w:rPr>
              <w:t xml:space="preserve">N2: </w:t>
            </w:r>
            <w:r w:rsidRPr="750B1C9F" w:rsidR="00000000">
              <w:rPr>
                <w:color w:val="000000" w:themeColor="text1" w:themeTint="FF" w:themeShade="FF"/>
              </w:rPr>
              <w:t>Aplica modelos y métodos avanzados de la  Matemática Aplicada para resolver problemas delimitados de ingeniería, ciencias y tecnología.</w:t>
            </w:r>
            <w:r>
              <w:rPr>
                <w:rtl w:val="0"/>
              </w:rPr>
            </w:r>
          </w:p>
        </w:tc>
      </w:tr>
      <w:tr xmlns:wp14="http://schemas.microsoft.com/office/word/2010/wordml" w:rsidTr="750B1C9F" w14:paraId="54589FEE" wp14:textId="77777777">
        <w:trPr>
          <w:cantSplit w:val="0"/>
          <w:trHeight w:val="1060" w:hRule="atLeast"/>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44" wp14:textId="77777777">
            <w:pPr>
              <w:jc w:val="both"/>
              <w:rPr>
                <w:color w:val="000000"/>
              </w:rPr>
            </w:pPr>
            <w:r>
              <w:rPr>
                <w:color w:val="000000"/>
                <w:rtl w:val="0"/>
              </w:rPr>
              <w:t xml:space="preserve">Esta asignatura aporta al logro del perfil de egreso y licenciatura a través de desempeños que tributan a las siguientes competencias genéricas en su segundo nivel de desempeño.</w:t>
            </w:r>
          </w:p>
          <w:p w:rsidRDefault="00000000" w14:paraId="00000045" wp14:textId="77777777">
            <w:pPr>
              <w:jc w:val="both"/>
              <w:rPr>
                <w:color w:val="000000"/>
              </w:rPr>
            </w:pPr>
            <w:r>
              <w:rPr>
                <w:color w:val="000000"/>
                <w:u w:val="single"/>
                <w:rtl w:val="0"/>
              </w:rPr>
              <w:t xml:space="preserve">Competencias Genéricas transversales</w:t>
            </w:r>
            <w:r>
              <w:rPr>
                <w:rtl w:val="0"/>
              </w:rPr>
            </w:r>
          </w:p>
          <w:p w:rsidRDefault="00000000" w14:paraId="00000046" wp14:textId="77777777">
            <w:pPr>
              <w:jc w:val="both"/>
              <w:rPr>
                <w:color w:val="000000"/>
              </w:rPr>
            </w:pPr>
            <w:r>
              <w:rPr>
                <w:b w:val="1"/>
                <w:color w:val="000000"/>
                <w:rtl w:val="0"/>
              </w:rPr>
              <w:t xml:space="preserve">CG4,  COMPETENCIA GENÉRICA SELLO UV N°4: </w:t>
            </w:r>
            <w:r>
              <w:rPr>
                <w:color w:val="000000"/>
                <w:rtl w:val="0"/>
              </w:rPr>
              <w:t xml:space="preserve">Maneja habilidades comunicativas orales, escritas e interpersonales, para el desempeño eficaz en contextos laborales nacionales e internacionales.</w:t>
            </w:r>
          </w:p>
          <w:p w:rsidRDefault="00000000" w14:paraId="00000047" wp14:textId="77777777">
            <w:pPr>
              <w:numPr>
                <w:ilvl w:val="0"/>
                <w:numId w:val="1"/>
              </w:numPr>
              <w:ind w:left="720" w:hanging="360"/>
              <w:jc w:val="both"/>
              <w:rPr>
                <w:color w:val="000000"/>
              </w:rPr>
            </w:pPr>
            <w:r>
              <w:rPr>
                <w:b w:val="1"/>
                <w:color w:val="000000"/>
                <w:rtl w:val="0"/>
              </w:rPr>
              <w:t xml:space="preserve">N1: </w:t>
            </w:r>
            <w:r>
              <w:rPr>
                <w:color w:val="000000"/>
                <w:rtl w:val="0"/>
              </w:rPr>
              <w:t xml:space="preserve">Utiliza herramientas de expresión oral y escrita para la comunicación efectiva de sus ideas, opiniones y emociones en contextos académicos.</w:t>
            </w:r>
          </w:p>
          <w:p w:rsidRDefault="00000000" w14:paraId="00000048" wp14:textId="77777777">
            <w:pPr>
              <w:jc w:val="both"/>
              <w:rPr>
                <w:color w:val="000000"/>
              </w:rPr>
            </w:pPr>
            <w:r>
              <w:rPr>
                <w:b w:val="1"/>
                <w:color w:val="000000"/>
                <w:rtl w:val="0"/>
              </w:rPr>
              <w:t xml:space="preserve">CG4 COMPETENCIA GENÉRICA SELLO UV N°4: </w:t>
            </w:r>
            <w:r>
              <w:rPr>
                <w:color w:val="000000"/>
                <w:rtl w:val="0"/>
              </w:rPr>
              <w:t xml:space="preserve">Maneja habilidades comunicativas orales, escritas e interpersonales, para el desempeño eficaz en contextos laborales nacionales e internacionales.</w:t>
            </w:r>
          </w:p>
          <w:p w:rsidRDefault="00000000" w14:paraId="0000004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1"/>
                <w:i w:val="0"/>
                <w:smallCaps w:val="0"/>
                <w:strike w:val="0"/>
                <w:color w:val="000000"/>
                <w:sz w:val="22"/>
                <w:szCs w:val="22"/>
                <w:u w:val="none"/>
                <w:shd w:val="clear" w:fill="auto"/>
                <w:vertAlign w:val="baseline"/>
                <w:rtl w:val="0"/>
              </w:rPr>
              <w:t xml:space="preserve">N3: </w:t>
            </w:r>
            <w:r>
              <w:rPr>
                <w:rFonts w:ascii="Calibri" w:hAnsi="Calibri" w:eastAsia="Calibri" w:cs="Calibri"/>
                <w:b w:val="0"/>
                <w:i w:val="0"/>
                <w:smallCaps w:val="0"/>
                <w:strike w:val="0"/>
                <w:color w:val="000000"/>
                <w:sz w:val="22"/>
                <w:szCs w:val="22"/>
                <w:u w:val="none"/>
                <w:shd w:val="clear" w:fill="auto"/>
                <w:vertAlign w:val="baseline"/>
                <w:rtl w:val="0"/>
              </w:rPr>
              <w:t xml:space="preserve">Actúa de manera eficaz en contextos comunicativos a nivel nacional e internacional.</w:t>
            </w:r>
          </w:p>
          <w:p w:rsidRDefault="00000000" w14:paraId="0000004A" wp14:textId="77777777">
            <w:pPr>
              <w:jc w:val="both"/>
              <w:rPr>
                <w:color w:val="000000"/>
              </w:rPr>
            </w:pPr>
            <w:r>
              <w:rPr>
                <w:b w:val="1"/>
                <w:color w:val="000000"/>
                <w:rtl w:val="0"/>
              </w:rPr>
              <w:t xml:space="preserve">CG1, COMPETENCIA GENÉRICA SELLO UV N°1: </w:t>
            </w:r>
            <w:r>
              <w:rPr>
                <w:color w:val="000000"/>
                <w:rtl w:val="0"/>
              </w:rPr>
              <w:t xml:space="preserve">Mejora continuamente sus habilidades profesionales y de investigación a partir de un aprendizaje autorregulado y con pensamiento crítico, lo que le permite generar soluciones innovadoras pertinentes según sus contextos de desempeño.</w:t>
            </w:r>
          </w:p>
          <w:p w:rsidRDefault="00000000" w14:paraId="0000004B" wp14:textId="7F43DF0F">
            <w:pPr>
              <w:numPr>
                <w:ilvl w:val="0"/>
                <w:numId w:val="1"/>
              </w:numPr>
              <w:spacing w:before="0" w:after="200" w:lineRule="auto"/>
              <w:ind w:left="720" w:hanging="360"/>
              <w:jc w:val="both"/>
              <w:rPr>
                <w:color w:val="000000"/>
              </w:rPr>
            </w:pPr>
            <w:r w:rsidRPr="750B1C9F" w:rsidR="00000000">
              <w:rPr>
                <w:b w:val="1"/>
                <w:bCs w:val="1"/>
                <w:color w:val="000000" w:themeColor="text1" w:themeTint="FF" w:themeShade="FF"/>
              </w:rPr>
              <w:t>N1:</w:t>
            </w:r>
            <w:r w:rsidRPr="750B1C9F" w:rsidR="00000000">
              <w:rPr>
                <w:color w:val="000000" w:themeColor="text1" w:themeTint="FF" w:themeShade="FF"/>
              </w:rPr>
              <w:t xml:space="preserve"> Emplea de forma autorregulada estrategias de aprendizaje y herramientas de búsqueda y gestión del conocimiento, según sus necesidades, para la solución de desafíos académicos.</w:t>
            </w:r>
          </w:p>
        </w:tc>
      </w:tr>
    </w:tbl>
    <w:p xmlns:wp14="http://schemas.microsoft.com/office/word/2010/wordml" w:rsidRDefault="00000000" w14:paraId="0000004C" wp14:textId="77777777">
      <w:pPr>
        <w:spacing w:before="0" w:after="0" w:line="240" w:lineRule="auto"/>
        <w:rPr>
          <w:color w:val="000000"/>
          <w:sz w:val="24"/>
          <w:szCs w:val="24"/>
        </w:rPr>
      </w:pPr>
      <w:r>
        <w:br w:type="page"/>
      </w:r>
      <w:r>
        <w:rPr>
          <w:b w:val="1"/>
          <w:color w:val="365f91"/>
          <w:sz w:val="28"/>
          <w:szCs w:val="28"/>
          <w:rtl w:val="0"/>
        </w:rPr>
        <w:t xml:space="preserve">PROGRAMA DE LA ASIGNATURA</w:t>
      </w:r>
      <w:r>
        <w:rPr>
          <w:rtl w:val="0"/>
        </w:rPr>
      </w:r>
    </w:p>
    <w:p xmlns:wp14="http://schemas.microsoft.com/office/word/2010/wordml" w:rsidRDefault="00000000" w14:paraId="0000004D" wp14:textId="77777777">
      <w:pPr>
        <w:numPr>
          <w:ilvl w:val="0"/>
          <w:numId w:val="9"/>
        </w:numPr>
        <w:spacing w:before="0" w:after="0" w:line="240" w:lineRule="auto"/>
        <w:ind w:left="720" w:hanging="360"/>
        <w:jc w:val="both"/>
        <w:rPr>
          <w:color w:val="000000"/>
          <w:sz w:val="24"/>
          <w:szCs w:val="24"/>
        </w:rPr>
      </w:pPr>
      <w:r>
        <w:rPr>
          <w:b w:val="1"/>
          <w:color w:val="000000"/>
          <w:sz w:val="24"/>
          <w:szCs w:val="24"/>
          <w:rtl w:val="0"/>
        </w:rPr>
        <w:t xml:space="preserve">IDENTIFICACIÓN DE LA ASIGNATURA:</w:t>
      </w:r>
      <w:r>
        <w:rPr>
          <w:rtl w:val="0"/>
        </w:rPr>
      </w:r>
    </w:p>
    <w:p xmlns:wp14="http://schemas.microsoft.com/office/word/2010/wordml" w:rsidRDefault="00000000" w14:paraId="0000004E" wp14:textId="77777777">
      <w:pPr>
        <w:spacing w:before="0" w:after="0" w:line="240" w:lineRule="auto"/>
        <w:ind w:left="720" w:firstLine="0"/>
        <w:jc w:val="both"/>
        <w:rPr>
          <w:rFonts w:ascii="Times New Roman" w:hAnsi="Times New Roman" w:eastAsia="Times New Roman" w:cs="Times New Roman"/>
          <w:color w:val="000000"/>
          <w:sz w:val="24"/>
          <w:szCs w:val="24"/>
        </w:rPr>
      </w:pPr>
      <w:r>
        <w:rPr>
          <w:rtl w:val="0"/>
        </w:rPr>
      </w:r>
    </w:p>
    <w:tbl>
      <w:tblPr>
        <w:tblStyle w:val="Table4"/>
        <w:tblW w:w="10050.0" w:type="dxa"/>
        <w:jc w:val="left"/>
        <w:tblInd w:w="-122.00000000000001" w:type="dxa"/>
        <w:tblLayout w:type="fixed"/>
        <w:tblLook w:val="0000"/>
      </w:tblPr>
      <w:tblGrid>
        <w:gridCol w:w="4381"/>
        <w:gridCol w:w="5669"/>
        <w:tblGridChange w:id="0">
          <w:tblGrid>
            <w:gridCol w:w="4381"/>
            <w:gridCol w:w="5669"/>
          </w:tblGrid>
        </w:tblGridChange>
      </w:tblGrid>
      <w:tr xmlns:wp14="http://schemas.microsoft.com/office/word/2010/wordml" w14:paraId="1FE270C7" wp14:textId="77777777">
        <w:trPr>
          <w:cantSplit w:val="0"/>
          <w:trHeight w:val="280" w:hRule="atLeast"/>
          <w:tblHeader w:val="0"/>
        </w:trPr>
        <w:tc>
          <w:tcPr>
            <w:tcBorders>
              <w:top w:val="single" w:color="000000" w:sz="4" w:space="0"/>
              <w:left w:val="single" w:color="000000" w:sz="4" w:space="0"/>
              <w:bottom w:val="single" w:color="000000" w:sz="4" w:space="0"/>
            </w:tcBorders>
          </w:tcPr>
          <w:p w:rsidRDefault="00000000" w14:paraId="0000004F" wp14:textId="77777777">
            <w:pPr>
              <w:spacing w:before="0" w:after="0" w:line="240" w:lineRule="auto"/>
              <w:jc w:val="both"/>
              <w:rPr>
                <w:color w:val="000000"/>
              </w:rPr>
            </w:pPr>
            <w:r>
              <w:rPr>
                <w:b w:val="1"/>
                <w:color w:val="000000"/>
                <w:rtl w:val="0"/>
              </w:rPr>
              <w:t xml:space="preserve">Nombre</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050" wp14:textId="77777777">
            <w:pPr>
              <w:spacing w:before="0" w:after="200" w:lineRule="auto"/>
              <w:rPr>
                <w:color w:val="222222"/>
                <w:sz w:val="24"/>
                <w:szCs w:val="24"/>
              </w:rPr>
            </w:pPr>
            <w:r>
              <w:rPr>
                <w:color w:val="222222"/>
                <w:sz w:val="24"/>
                <w:szCs w:val="24"/>
                <w:rtl w:val="0"/>
              </w:rPr>
              <w:t xml:space="preserve">Inferencia Estadística</w:t>
            </w:r>
          </w:p>
        </w:tc>
      </w:tr>
      <w:tr xmlns:wp14="http://schemas.microsoft.com/office/word/2010/wordml" w14:paraId="452CAD9A" wp14:textId="77777777">
        <w:trPr>
          <w:cantSplit w:val="0"/>
          <w:tblHeader w:val="0"/>
        </w:trPr>
        <w:tc>
          <w:tcPr>
            <w:tcBorders>
              <w:top w:val="single" w:color="000000" w:sz="4" w:space="0"/>
              <w:left w:val="single" w:color="000000" w:sz="4" w:space="0"/>
              <w:bottom w:val="single" w:color="000000" w:sz="4" w:space="0"/>
            </w:tcBorders>
          </w:tcPr>
          <w:p w:rsidRDefault="00000000" w14:paraId="00000051" wp14:textId="77777777">
            <w:pPr>
              <w:spacing w:before="0" w:after="0" w:line="240" w:lineRule="auto"/>
              <w:jc w:val="both"/>
              <w:rPr>
                <w:color w:val="000000"/>
                <w:sz w:val="24"/>
                <w:szCs w:val="24"/>
              </w:rPr>
            </w:pPr>
            <w:r>
              <w:rPr>
                <w:b w:val="1"/>
                <w:color w:val="000000"/>
                <w:sz w:val="24"/>
                <w:szCs w:val="24"/>
                <w:rtl w:val="0"/>
              </w:rPr>
              <w:t xml:space="preserve">Código</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052" wp14:textId="77777777">
            <w:pPr>
              <w:spacing w:before="0" w:after="0" w:line="240" w:lineRule="auto"/>
              <w:jc w:val="both"/>
              <w:rPr>
                <w:rFonts w:ascii="Times New Roman" w:hAnsi="Times New Roman" w:eastAsia="Times New Roman" w:cs="Times New Roman"/>
                <w:color w:val="000000"/>
                <w:sz w:val="24"/>
                <w:szCs w:val="24"/>
              </w:rPr>
            </w:pPr>
            <w:r>
              <w:rPr>
                <w:color w:val="000000"/>
                <w:sz w:val="24"/>
                <w:szCs w:val="24"/>
                <w:rtl w:val="0"/>
              </w:rPr>
              <w:t xml:space="preserve">IMAT 412</w:t>
            </w:r>
            <w:r>
              <w:rPr>
                <w:rtl w:val="0"/>
              </w:rPr>
            </w:r>
          </w:p>
        </w:tc>
      </w:tr>
      <w:tr xmlns:wp14="http://schemas.microsoft.com/office/word/2010/wordml" w14:paraId="4B20D303" wp14:textId="77777777">
        <w:trPr>
          <w:cantSplit w:val="0"/>
          <w:tblHeader w:val="0"/>
        </w:trPr>
        <w:tc>
          <w:tcPr>
            <w:tcBorders>
              <w:top w:val="single" w:color="000000" w:sz="4" w:space="0"/>
              <w:left w:val="single" w:color="000000" w:sz="4" w:space="0"/>
              <w:bottom w:val="single" w:color="000000" w:sz="4" w:space="0"/>
            </w:tcBorders>
          </w:tcPr>
          <w:p w:rsidRDefault="00000000" w14:paraId="00000053" wp14:textId="77777777">
            <w:pPr>
              <w:spacing w:before="0" w:after="0" w:line="240" w:lineRule="auto"/>
              <w:jc w:val="both"/>
              <w:rPr>
                <w:color w:val="000000"/>
                <w:sz w:val="24"/>
                <w:szCs w:val="24"/>
              </w:rPr>
            </w:pPr>
            <w:r>
              <w:rPr>
                <w:b w:val="1"/>
                <w:color w:val="000000"/>
                <w:sz w:val="24"/>
                <w:szCs w:val="24"/>
                <w:rtl w:val="0"/>
              </w:rPr>
              <w:t xml:space="preserve">Requisito(s)</w:t>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054" wp14:textId="77777777">
            <w:pPr>
              <w:spacing w:before="0" w:after="0" w:line="240" w:lineRule="auto"/>
              <w:rPr>
                <w:color w:val="000000"/>
                <w:sz w:val="24"/>
                <w:szCs w:val="24"/>
              </w:rPr>
            </w:pPr>
            <w:r>
              <w:rPr>
                <w:color w:val="000000"/>
                <w:sz w:val="24"/>
                <w:szCs w:val="24"/>
                <w:rtl w:val="0"/>
              </w:rPr>
              <w:t xml:space="preserve">IMAT 322 Cálculo de Probabilidades</w:t>
            </w:r>
          </w:p>
        </w:tc>
      </w:tr>
    </w:tbl>
    <w:p xmlns:wp14="http://schemas.microsoft.com/office/word/2010/wordml" w:rsidRDefault="00000000" w14:paraId="00000055" wp14:textId="77777777">
      <w:pPr>
        <w:spacing w:before="0" w:after="0" w:line="240" w:lineRule="auto"/>
        <w:jc w:val="both"/>
        <w:rPr>
          <w:color w:val="000000"/>
          <w:sz w:val="24"/>
          <w:szCs w:val="24"/>
        </w:rPr>
      </w:pPr>
      <w:r>
        <w:rPr>
          <w:rtl w:val="0"/>
        </w:rPr>
      </w:r>
    </w:p>
    <w:p xmlns:wp14="http://schemas.microsoft.com/office/word/2010/wordml" w:rsidRDefault="00000000" w14:paraId="00000056" wp14:textId="77777777">
      <w:pPr>
        <w:numPr>
          <w:ilvl w:val="0"/>
          <w:numId w:val="9"/>
        </w:numPr>
        <w:spacing w:before="0" w:after="0" w:line="240" w:lineRule="auto"/>
        <w:ind w:left="720" w:hanging="360"/>
        <w:jc w:val="both"/>
        <w:rPr>
          <w:color w:val="000000"/>
        </w:rPr>
      </w:pPr>
      <w:r>
        <w:rPr>
          <w:b w:val="1"/>
          <w:color w:val="000000"/>
          <w:sz w:val="24"/>
          <w:szCs w:val="24"/>
          <w:rtl w:val="0"/>
        </w:rPr>
        <w:t xml:space="preserve">RESULTADOS DE APRENDIZAJE:</w:t>
      </w:r>
      <w:r>
        <w:rPr>
          <w:rtl w:val="0"/>
        </w:rPr>
      </w:r>
    </w:p>
    <w:tbl>
      <w:tblPr>
        <w:tblStyle w:val="Table5"/>
        <w:tblW w:w="10031.0" w:type="dxa"/>
        <w:jc w:val="left"/>
        <w:tblInd w:w="-108.0" w:type="dxa"/>
        <w:tblLayout w:type="fixed"/>
        <w:tblLook w:val="0000"/>
      </w:tblPr>
      <w:tblGrid>
        <w:gridCol w:w="10031"/>
        <w:tblGridChange w:id="0">
          <w:tblGrid>
            <w:gridCol w:w="10031"/>
          </w:tblGrid>
        </w:tblGridChange>
      </w:tblGrid>
      <w:tr xmlns:wp14="http://schemas.microsoft.com/office/word/2010/wordml" w14:paraId="7F02F66E" wp14:textId="77777777">
        <w:trPr>
          <w:cantSplit w:val="0"/>
          <w:tblHeader w:val="0"/>
        </w:trPr>
        <w:tc>
          <w:tcPr>
            <w:tcBorders>
              <w:top w:val="single" w:color="000000" w:sz="4" w:space="0"/>
              <w:left w:val="single" w:color="000000" w:sz="4" w:space="0"/>
              <w:bottom w:val="single" w:color="000000" w:sz="4" w:space="0"/>
              <w:right w:val="single" w:color="000000" w:sz="4" w:space="0"/>
            </w:tcBorders>
          </w:tcPr>
          <w:p w:rsidRDefault="00000000" w14:paraId="00000057" wp14:textId="77777777">
            <w:pPr>
              <w:numPr>
                <w:ilvl w:val="0"/>
                <w:numId w:val="8"/>
              </w:numPr>
              <w:spacing w:before="0" w:after="0" w:line="240" w:lineRule="auto"/>
              <w:ind w:left="720" w:hanging="360"/>
              <w:jc w:val="both"/>
              <w:rPr>
                <w:color w:val="000000"/>
              </w:rPr>
            </w:pPr>
            <w:r>
              <w:rPr>
                <w:color w:val="000000"/>
                <w:rtl w:val="0"/>
              </w:rPr>
              <w:t xml:space="preserve">Al final de la asignatura los estudiantes serán capaces de demostrar los siguientes resultados de aprendizaje de las competencias específicas del perfil de egreso a las que apunta la asignatura, en su segundo nivel de dominio:</w:t>
            </w:r>
          </w:p>
          <w:p w:rsidRDefault="00000000" w14:paraId="00000058" wp14:textId="77777777">
            <w:pPr>
              <w:spacing w:before="0" w:after="0" w:line="240" w:lineRule="auto"/>
              <w:jc w:val="both"/>
              <w:rPr>
                <w:color w:val="000000"/>
                <w:sz w:val="24"/>
                <w:szCs w:val="24"/>
              </w:rPr>
            </w:pPr>
            <w:r>
              <w:rPr>
                <w:rtl w:val="0"/>
              </w:rPr>
            </w:r>
          </w:p>
          <w:p w:rsidRDefault="00000000" w14:paraId="00000059" wp14:textId="77777777">
            <w:pPr>
              <w:spacing w:before="0" w:after="0" w:lineRule="auto"/>
              <w:jc w:val="both"/>
              <w:rPr>
                <w:color w:val="000000"/>
              </w:rPr>
            </w:pPr>
            <w:r>
              <w:rPr>
                <w:b w:val="1"/>
                <w:color w:val="000000"/>
                <w:rtl w:val="0"/>
              </w:rPr>
              <w:t xml:space="preserve">CL1, N2, RA.2: </w:t>
            </w:r>
            <w:r>
              <w:rPr>
                <w:color w:val="000000"/>
                <w:rtl w:val="0"/>
              </w:rPr>
              <w:t xml:space="preserve">Resuelve problemas de nivel inicial usando técnica de las ciencias básicas para comprender fenómenos en el ámbito de la ingeniería.</w:t>
            </w:r>
          </w:p>
        </w:tc>
      </w:tr>
      <w:tr xmlns:wp14="http://schemas.microsoft.com/office/word/2010/wordml" w14:paraId="06C9AC26" wp14:textId="77777777">
        <w:trPr>
          <w:cantSplit w:val="0"/>
          <w:tblHeader w:val="0"/>
        </w:trPr>
        <w:tc>
          <w:tcPr>
            <w:tcBorders>
              <w:top w:val="single" w:color="000000" w:sz="4" w:space="0"/>
              <w:left w:val="single" w:color="000000" w:sz="4" w:space="0"/>
              <w:bottom w:val="single" w:color="000000" w:sz="4" w:space="0"/>
              <w:right w:val="single" w:color="000000" w:sz="4" w:space="0"/>
            </w:tcBorders>
          </w:tcPr>
          <w:p w:rsidRDefault="00000000" w14:paraId="0000005A" wp14:textId="77777777">
            <w:pPr>
              <w:numPr>
                <w:ilvl w:val="0"/>
                <w:numId w:val="8"/>
              </w:numPr>
              <w:spacing w:before="0" w:after="0" w:line="240" w:lineRule="auto"/>
              <w:ind w:left="720" w:hanging="360"/>
              <w:jc w:val="both"/>
              <w:rPr>
                <w:color w:val="000000"/>
              </w:rPr>
            </w:pPr>
            <w:r>
              <w:rPr>
                <w:color w:val="000000"/>
                <w:rtl w:val="0"/>
              </w:rPr>
              <w:t xml:space="preserve">Esta asignatura aporta al perfil de egreso profesional a través de resultados de aprendizaje que tributan a las siguientes competencias específicas en el segundo nivel de dominio:</w:t>
            </w:r>
          </w:p>
          <w:p w:rsidRDefault="00000000" w14:paraId="0000005B" wp14:textId="77777777">
            <w:pPr>
              <w:spacing w:before="0" w:after="0" w:line="240" w:lineRule="auto"/>
              <w:jc w:val="both"/>
              <w:rPr>
                <w:color w:val="000000"/>
              </w:rPr>
            </w:pPr>
            <w:r>
              <w:rPr>
                <w:rtl w:val="0"/>
              </w:rPr>
            </w:r>
          </w:p>
          <w:p w:rsidRDefault="00000000" w14:paraId="0000005C" wp14:textId="77777777">
            <w:pPr>
              <w:spacing w:before="0" w:after="0" w:line="240" w:lineRule="auto"/>
              <w:jc w:val="both"/>
              <w:rPr>
                <w:color w:val="000000"/>
              </w:rPr>
            </w:pPr>
            <w:r>
              <w:rPr>
                <w:b w:val="1"/>
                <w:color w:val="000000"/>
                <w:rtl w:val="0"/>
              </w:rPr>
              <w:t xml:space="preserve">CE1, N2, RA1: </w:t>
            </w:r>
            <w:r>
              <w:rPr>
                <w:color w:val="000000"/>
                <w:rtl w:val="0"/>
              </w:rPr>
              <w:t xml:space="preserve">Demuestra resultados más avanzados en matemáticas, en diferentes contextos, para resolver problemas delimitados de ingeniería, ciencias y tecnología.</w:t>
            </w:r>
          </w:p>
          <w:p w:rsidRDefault="00000000" w14:paraId="0000005D" wp14:textId="77777777">
            <w:pPr>
              <w:spacing w:before="0" w:after="0" w:line="240" w:lineRule="auto"/>
              <w:jc w:val="both"/>
              <w:rPr>
                <w:color w:val="000000"/>
              </w:rPr>
            </w:pPr>
            <w:r>
              <w:rPr>
                <w:rtl w:val="0"/>
              </w:rPr>
            </w:r>
          </w:p>
          <w:p w:rsidRDefault="00000000" w14:paraId="0000005E" wp14:textId="77777777">
            <w:pPr>
              <w:spacing w:before="0" w:after="0" w:line="240" w:lineRule="auto"/>
              <w:jc w:val="both"/>
              <w:rPr>
                <w:color w:val="000000"/>
              </w:rPr>
            </w:pPr>
            <w:r>
              <w:rPr>
                <w:b w:val="1"/>
                <w:color w:val="000000"/>
                <w:rtl w:val="0"/>
              </w:rPr>
              <w:t xml:space="preserve">CE1, N2, RA6: </w:t>
            </w:r>
            <w:r>
              <w:rPr>
                <w:color w:val="000000"/>
                <w:rtl w:val="0"/>
              </w:rPr>
              <w:t xml:space="preserve">Analiza modelos matemáticos y estadísticos, involucrando incertidumbre y datos, para solucionar problemas  o explicar fenómenos.</w:t>
            </w:r>
          </w:p>
        </w:tc>
      </w:tr>
      <w:tr xmlns:wp14="http://schemas.microsoft.com/office/word/2010/wordml" w14:paraId="47459C63" wp14:textId="77777777">
        <w:trPr>
          <w:cantSplit w:val="0"/>
          <w:tblHeader w:val="0"/>
        </w:trPr>
        <w:tc>
          <w:tcPr>
            <w:tcBorders>
              <w:top w:val="single" w:color="000000" w:sz="4" w:space="0"/>
              <w:left w:val="single" w:color="000000" w:sz="4" w:space="0"/>
              <w:bottom w:val="single" w:color="000000" w:sz="4" w:space="0"/>
              <w:right w:val="single" w:color="000000" w:sz="4" w:space="0"/>
            </w:tcBorders>
          </w:tcPr>
          <w:p w:rsidRDefault="00000000" w14:paraId="0000005F" wp14:textId="77777777">
            <w:pPr>
              <w:numPr>
                <w:ilvl w:val="0"/>
                <w:numId w:val="8"/>
              </w:numPr>
              <w:ind w:left="720" w:hanging="360"/>
              <w:rPr>
                <w:color w:val="000000"/>
              </w:rPr>
            </w:pPr>
            <w:r>
              <w:rPr>
                <w:color w:val="000000"/>
                <w:rtl w:val="0"/>
              </w:rPr>
              <w:t xml:space="preserve">Esta asignatura aporta al logro del perfil de egreso y licenciatura a través de desempeños que tributan a las siguientes competencias genéricas en su segundo nivel de desempeño:</w:t>
            </w:r>
          </w:p>
          <w:p w:rsidRDefault="00000000" w14:paraId="00000060" wp14:textId="77777777">
            <w:pPr>
              <w:spacing w:before="0" w:after="0" w:line="240" w:lineRule="auto"/>
              <w:jc w:val="both"/>
              <w:rPr>
                <w:color w:val="000000"/>
              </w:rPr>
            </w:pPr>
            <w:r>
              <w:rPr>
                <w:b w:val="1"/>
                <w:color w:val="000000"/>
                <w:rtl w:val="0"/>
              </w:rPr>
              <w:t xml:space="preserve">CG1, N1, </w:t>
            </w:r>
            <w:r>
              <w:rPr>
                <w:b w:val="1"/>
                <w:rtl w:val="0"/>
              </w:rPr>
              <w:t xml:space="preserve">D</w:t>
            </w:r>
            <w:r>
              <w:rPr>
                <w:b w:val="1"/>
                <w:color w:val="000000"/>
                <w:rtl w:val="0"/>
              </w:rPr>
              <w:t xml:space="preserve">1:</w:t>
            </w:r>
            <w:r>
              <w:rPr>
                <w:color w:val="000000"/>
                <w:rtl w:val="0"/>
              </w:rPr>
              <w:t xml:space="preserve"> Utiliza herramientas de búsqueda, actualización y gestión  de la información, generando respuestas actualizadas y  atingentes  a problemáticas coyunturales.</w:t>
            </w:r>
          </w:p>
          <w:p w:rsidRDefault="00000000" w14:paraId="00000061" wp14:textId="77777777">
            <w:pPr>
              <w:spacing w:before="0" w:after="0" w:line="240" w:lineRule="auto"/>
              <w:jc w:val="both"/>
              <w:rPr>
                <w:color w:val="000000"/>
              </w:rPr>
            </w:pPr>
            <w:r>
              <w:rPr>
                <w:rtl w:val="0"/>
              </w:rPr>
            </w:r>
          </w:p>
          <w:p w:rsidRDefault="00000000" w14:paraId="00000062" wp14:textId="77777777">
            <w:pPr>
              <w:spacing w:before="0" w:after="0" w:line="240" w:lineRule="auto"/>
              <w:jc w:val="both"/>
              <w:rPr>
                <w:color w:val="000000"/>
              </w:rPr>
            </w:pPr>
            <w:r>
              <w:rPr>
                <w:b w:val="1"/>
                <w:color w:val="000000"/>
                <w:rtl w:val="0"/>
              </w:rPr>
              <w:t xml:space="preserve">CG4, N2, </w:t>
            </w:r>
            <w:r>
              <w:rPr>
                <w:b w:val="1"/>
                <w:rtl w:val="0"/>
              </w:rPr>
              <w:t xml:space="preserve">D</w:t>
            </w:r>
            <w:r>
              <w:rPr>
                <w:b w:val="1"/>
                <w:color w:val="000000"/>
                <w:rtl w:val="0"/>
              </w:rPr>
              <w:t xml:space="preserve">1:</w:t>
            </w:r>
            <w:r>
              <w:rPr>
                <w:color w:val="000000"/>
                <w:rtl w:val="0"/>
              </w:rPr>
              <w:t xml:space="preserve"> Emplea correctamente el lenguaje escrito para la construcción de documentos académicos, en distintos contextos académicos.</w:t>
            </w:r>
          </w:p>
          <w:p w:rsidRDefault="00000000" w14:paraId="00000063" wp14:textId="77777777">
            <w:pPr>
              <w:spacing w:before="0" w:after="0" w:line="240" w:lineRule="auto"/>
              <w:jc w:val="both"/>
              <w:rPr>
                <w:color w:val="000000"/>
              </w:rPr>
            </w:pPr>
            <w:r>
              <w:rPr>
                <w:rtl w:val="0"/>
              </w:rPr>
            </w:r>
          </w:p>
          <w:p w:rsidRDefault="00000000" w14:paraId="00000064" wp14:textId="77777777">
            <w:pPr>
              <w:spacing w:before="0" w:after="0" w:line="240" w:lineRule="auto"/>
              <w:jc w:val="both"/>
              <w:rPr>
                <w:color w:val="000000"/>
              </w:rPr>
            </w:pPr>
            <w:r>
              <w:rPr>
                <w:b w:val="1"/>
                <w:color w:val="000000"/>
                <w:rtl w:val="0"/>
              </w:rPr>
              <w:t xml:space="preserve">CG4, N3, </w:t>
            </w:r>
            <w:r>
              <w:rPr>
                <w:b w:val="1"/>
                <w:rtl w:val="0"/>
              </w:rPr>
              <w:t xml:space="preserve">D</w:t>
            </w:r>
            <w:r>
              <w:rPr>
                <w:b w:val="1"/>
                <w:color w:val="000000"/>
                <w:rtl w:val="0"/>
              </w:rPr>
              <w:t xml:space="preserve">3:</w:t>
            </w:r>
            <w:r>
              <w:rPr>
                <w:color w:val="000000"/>
                <w:rtl w:val="0"/>
              </w:rPr>
              <w:t xml:space="preserve"> Expresa con claridad y respeto las propias necesidades y requerimientos en el trabajo profesional en contextos nacionales e internacionales</w:t>
            </w:r>
          </w:p>
          <w:p w:rsidRDefault="00000000" w14:paraId="00000065" wp14:textId="77777777">
            <w:pPr>
              <w:spacing w:before="0" w:after="0" w:line="240" w:lineRule="auto"/>
              <w:jc w:val="both"/>
              <w:rPr>
                <w:color w:val="000000"/>
              </w:rPr>
            </w:pPr>
            <w:r>
              <w:rPr>
                <w:rtl w:val="0"/>
              </w:rPr>
            </w:r>
          </w:p>
          <w:p w:rsidRDefault="00000000" w14:paraId="00000066" wp14:textId="77777777">
            <w:pPr>
              <w:spacing w:before="0" w:after="0" w:line="240" w:lineRule="auto"/>
              <w:jc w:val="both"/>
              <w:rPr>
                <w:color w:val="000000"/>
              </w:rPr>
            </w:pPr>
            <w:r>
              <w:rPr>
                <w:rtl w:val="0"/>
              </w:rPr>
            </w:r>
          </w:p>
        </w:tc>
      </w:tr>
    </w:tbl>
    <w:p xmlns:wp14="http://schemas.microsoft.com/office/word/2010/wordml" w:rsidRDefault="00000000" w14:paraId="00000067" wp14:textId="77777777">
      <w:pPr>
        <w:spacing w:before="0" w:after="0" w:line="240" w:lineRule="auto"/>
        <w:jc w:val="both"/>
        <w:rPr>
          <w:color w:val="000000"/>
          <w:sz w:val="24"/>
          <w:szCs w:val="24"/>
        </w:rPr>
      </w:pPr>
    </w:p>
    <w:p w:rsidR="19813947" w:rsidP="19813947" w:rsidRDefault="19813947" w14:paraId="37174202" w14:textId="08A69218">
      <w:pPr>
        <w:spacing w:before="0" w:after="0" w:line="240" w:lineRule="auto"/>
        <w:jc w:val="both"/>
        <w:rPr>
          <w:color w:val="000000" w:themeColor="text1" w:themeTint="FF" w:themeShade="FF"/>
          <w:sz w:val="24"/>
          <w:szCs w:val="24"/>
        </w:rPr>
      </w:pPr>
    </w:p>
    <w:p w:rsidR="19813947" w:rsidP="19813947" w:rsidRDefault="19813947" w14:paraId="145D2F6D" w14:textId="1A1898D4">
      <w:pPr>
        <w:spacing w:before="0" w:after="0" w:line="240" w:lineRule="auto"/>
        <w:jc w:val="both"/>
        <w:rPr>
          <w:color w:val="000000" w:themeColor="text1" w:themeTint="FF" w:themeShade="FF"/>
          <w:sz w:val="24"/>
          <w:szCs w:val="24"/>
        </w:rPr>
      </w:pPr>
    </w:p>
    <w:p w:rsidR="19813947" w:rsidP="19813947" w:rsidRDefault="19813947" w14:paraId="6F6FC618" w14:textId="27D4315C">
      <w:pPr>
        <w:spacing w:before="0" w:after="0" w:line="240" w:lineRule="auto"/>
        <w:jc w:val="both"/>
        <w:rPr>
          <w:color w:val="000000" w:themeColor="text1" w:themeTint="FF" w:themeShade="FF"/>
          <w:sz w:val="24"/>
          <w:szCs w:val="24"/>
        </w:rPr>
      </w:pPr>
    </w:p>
    <w:p xmlns:wp14="http://schemas.microsoft.com/office/word/2010/wordml" w:rsidRDefault="00000000" w14:paraId="00000068" wp14:textId="77777777">
      <w:pPr>
        <w:spacing w:before="0" w:after="0" w:line="240" w:lineRule="auto"/>
        <w:jc w:val="both"/>
        <w:rPr>
          <w:color w:val="000000"/>
          <w:sz w:val="24"/>
          <w:szCs w:val="24"/>
        </w:rPr>
      </w:pPr>
      <w:r>
        <w:rPr>
          <w:rtl w:val="0"/>
        </w:rPr>
      </w:r>
    </w:p>
    <w:p xmlns:wp14="http://schemas.microsoft.com/office/word/2010/wordml" w:rsidRDefault="00000000" w14:paraId="00000069" wp14:textId="77777777">
      <w:pPr>
        <w:numPr>
          <w:ilvl w:val="0"/>
          <w:numId w:val="9"/>
        </w:numPr>
        <w:spacing w:before="0" w:after="0" w:line="240" w:lineRule="auto"/>
        <w:ind w:left="720" w:hanging="360"/>
        <w:jc w:val="both"/>
        <w:rPr>
          <w:color w:val="000000"/>
          <w:sz w:val="24"/>
          <w:szCs w:val="24"/>
        </w:rPr>
      </w:pPr>
      <w:r>
        <w:rPr>
          <w:b w:val="1"/>
          <w:color w:val="000000"/>
          <w:sz w:val="24"/>
          <w:szCs w:val="24"/>
          <w:rtl w:val="0"/>
        </w:rPr>
        <w:t xml:space="preserve">UNIDADES DE APRENDIZAJE Y CONTENIDOS: </w:t>
      </w:r>
      <w:r>
        <w:rPr>
          <w:rtl w:val="0"/>
        </w:rPr>
      </w:r>
    </w:p>
    <w:p xmlns:wp14="http://schemas.microsoft.com/office/word/2010/wordml" w:rsidRDefault="00000000" w14:paraId="0000006A" wp14:textId="77777777">
      <w:pPr>
        <w:spacing w:before="0" w:after="0" w:line="240" w:lineRule="auto"/>
        <w:jc w:val="both"/>
        <w:rPr>
          <w:color w:val="000000"/>
          <w:sz w:val="24"/>
          <w:szCs w:val="24"/>
        </w:rPr>
      </w:pPr>
      <w:r>
        <w:rPr>
          <w:rtl w:val="0"/>
        </w:rPr>
      </w:r>
    </w:p>
    <w:tbl>
      <w:tblPr>
        <w:tblStyle w:val="Table6"/>
        <w:tblW w:w="10314" w:type="dxa"/>
        <w:jc w:val="left"/>
        <w:tblInd w:w="-108.0" w:type="dxa"/>
        <w:tblLayout w:type="fixed"/>
        <w:tblLook w:val="0000"/>
        <w:tblPrChange w:author="" w:id="1856733773">
          <w:tblPr/>
        </w:tblPrChange>
      </w:tblPr>
      <w:tblGrid>
        <w:gridCol w:w="1667"/>
        <w:gridCol w:w="3403"/>
        <w:gridCol w:w="5244"/>
      </w:tblGrid>
      <w:tr xmlns:wp14="http://schemas.microsoft.com/office/word/2010/wordml" w:rsidTr="19813947" w14:paraId="557B03A7"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6B" wp14:textId="77777777">
            <w:pPr>
              <w:spacing w:before="0" w:after="0" w:line="240" w:lineRule="auto"/>
              <w:jc w:val="center"/>
              <w:rPr>
                <w:color w:val="000000"/>
              </w:rPr>
            </w:pPr>
            <w:r>
              <w:rPr>
                <w:b w:val="1"/>
                <w:i w:val="1"/>
                <w:color w:val="000000"/>
                <w:rtl w:val="0"/>
              </w:rPr>
              <w:t xml:space="preserve">RA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6C" wp14:textId="77777777">
            <w:pPr>
              <w:spacing w:before="0" w:after="0" w:line="240" w:lineRule="auto"/>
              <w:jc w:val="center"/>
              <w:rPr>
                <w:color w:val="000000"/>
              </w:rPr>
            </w:pPr>
            <w:r>
              <w:rPr>
                <w:b w:val="1"/>
                <w:i w:val="1"/>
                <w:color w:val="000000"/>
                <w:rtl w:val="0"/>
              </w:rPr>
              <w:t xml:space="preserve">Unidades de Aprendizaje y contenidos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6D" wp14:textId="77777777">
            <w:pPr>
              <w:spacing w:before="0" w:after="0" w:line="240" w:lineRule="auto"/>
              <w:jc w:val="center"/>
              <w:rPr>
                <w:b w:val="1"/>
                <w:i w:val="1"/>
                <w:color w:val="000000"/>
              </w:rPr>
            </w:pPr>
            <w:r>
              <w:rPr>
                <w:b w:val="1"/>
                <w:i w:val="1"/>
                <w:color w:val="000000"/>
                <w:rtl w:val="0"/>
              </w:rPr>
              <w:t xml:space="preserve">Al final del curso el(la) estudiante será capaz</w:t>
            </w:r>
          </w:p>
        </w:tc>
      </w:tr>
      <w:tr xmlns:wp14="http://schemas.microsoft.com/office/word/2010/wordml" w:rsidTr="19813947" w14:paraId="0E0D374F"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19813947" w:rsidRDefault="00000000" w14:paraId="79E4A5D3" wp14:textId="7F1541C1">
            <w:pPr>
              <w:spacing w:before="0" w:after="0" w:line="240" w:lineRule="auto"/>
              <w:jc w:val="both"/>
              <w:rPr>
                <w:color w:val="000000" w:themeColor="text1" w:themeTint="FF" w:themeShade="FF"/>
                <w:highlight w:val="yellow"/>
                <w:lang w:val="fr-FR"/>
              </w:rPr>
            </w:pPr>
            <w:r w:rsidRPr="19813947" w:rsidR="00000000">
              <w:rPr>
                <w:lang w:val="fr-FR"/>
              </w:rPr>
              <w:t xml:space="preserve">CL1, ND2, RA.</w:t>
            </w:r>
            <w:r w:rsidRPr="19813947" w:rsidR="00000000">
              <w:rPr>
                <w:lang w:val="fr-FR"/>
              </w:rPr>
              <w:t xml:space="preserve">2;</w:t>
            </w:r>
            <w:r w:rsidRPr="19813947" w:rsidR="00000000">
              <w:rPr>
                <w:lang w:val="fr-FR"/>
              </w:rPr>
              <w:t xml:space="preserve"> CE1, N2, RA</w:t>
            </w:r>
            <w:r w:rsidRPr="19813947" w:rsidR="00000000">
              <w:rPr>
                <w:lang w:val="fr-FR"/>
              </w:rPr>
              <w:t xml:space="preserve">1:</w:t>
            </w:r>
            <w:r w:rsidRPr="19813947" w:rsidR="00000000">
              <w:rPr>
                <w:lang w:val="fr-FR"/>
              </w:rPr>
              <w:t xml:space="preserve">   ;</w:t>
            </w:r>
            <w:r w:rsidRPr="19813947" w:rsidR="00000000">
              <w:rPr>
                <w:lang w:val="fr-FR"/>
              </w:rPr>
              <w:t xml:space="preserve"> CE1, N2, RA6;</w:t>
            </w:r>
            <w:r>
              <w:rPr>
                <w:rtl w:val="0"/>
              </w:rPr>
              <w:tab/>
            </w:r>
            <w:r w:rsidRPr="19813947" w:rsidR="00000000">
              <w:rPr>
                <w:lang w:val="fr-FR"/>
              </w:rPr>
              <w:t xml:space="preserve">CG1, N1, D</w:t>
            </w:r>
            <w:r w:rsidRPr="19813947" w:rsidR="00000000">
              <w:rPr>
                <w:lang w:val="fr-FR"/>
              </w:rPr>
              <w:t xml:space="preserve">1;</w:t>
            </w:r>
            <w:r w:rsidRPr="19813947" w:rsidR="00000000">
              <w:rPr>
                <w:lang w:val="fr-FR"/>
              </w:rPr>
              <w:t xml:space="preserve"> CG4, N2, D</w:t>
            </w:r>
            <w:r w:rsidRPr="19813947" w:rsidR="00000000">
              <w:rPr>
                <w:lang w:val="fr-FR"/>
              </w:rPr>
              <w:t xml:space="preserve">1;</w:t>
            </w:r>
            <w:r w:rsidRPr="19813947" w:rsidR="00000000">
              <w:rPr>
                <w:lang w:val="fr-FR"/>
              </w:rPr>
              <w:t xml:space="preserve"> CG4, N2,</w:t>
            </w:r>
            <w:r w:rsidRPr="19813947" w:rsidR="45DE5B62">
              <w:rPr>
                <w:lang w:val="fr-FR"/>
              </w:rPr>
              <w:t xml:space="preserve"> </w:t>
            </w:r>
            <w:r w:rsidRPr="19813947" w:rsidR="00000000">
              <w:rPr>
                <w:lang w:val="fr-FR"/>
              </w:rPr>
              <w:t xml:space="preserve">D3</w:t>
            </w:r>
            <w:r w:rsidRPr="19813947" w:rsidR="678D434F">
              <w:rPr>
                <w:lang w:val="fr-FR"/>
              </w:rPr>
              <w:t xml:space="preserve"> </w:t>
            </w:r>
          </w:p>
          <w:p w:rsidP="19813947" w:rsidRDefault="00000000" w14:paraId="0000006E" wp14:textId="77777777">
            <w:pPr>
              <w:spacing w:before="0" w:after="0" w:line="240" w:lineRule="auto"/>
              <w:jc w:val="both"/>
              <w:rPr>
                <w:rtl w:val="0"/>
                <w:lang w:val="fr-FR"/>
              </w:rPr>
            </w:pPr>
            <w:r w:rsidRPr="19813947" w:rsidR="00000000">
              <w:rPr>
                <w:lang w:val="fr-FR"/>
              </w:rPr>
              <w:t xml:space="preserve"> </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6F" wp14:textId="77777777">
            <w:pPr>
              <w:spacing w:before="0" w:after="0" w:line="240" w:lineRule="auto"/>
              <w:ind w:left="5" w:firstLine="0"/>
              <w:jc w:val="both"/>
              <w:rPr/>
            </w:pPr>
            <w:r>
              <w:rPr>
                <w:rtl w:val="0"/>
              </w:rPr>
              <w:t xml:space="preserve">Unidad 1: Complementos de probabilidades</w:t>
            </w:r>
          </w:p>
          <w:p w:rsidRDefault="00000000" w14:paraId="00000070" wp14:textId="77777777">
            <w:pPr>
              <w:spacing w:before="0" w:after="0" w:line="240" w:lineRule="auto"/>
              <w:ind w:left="5" w:firstLine="0"/>
              <w:jc w:val="both"/>
              <w:rPr/>
            </w:pPr>
            <w:r>
              <w:rPr>
                <w:rtl w:val="0"/>
              </w:rPr>
              <w:t xml:space="preserve">Contenidos</w:t>
            </w:r>
          </w:p>
          <w:p w:rsidRDefault="00000000" w14:paraId="00000071" wp14:textId="77777777">
            <w:pPr>
              <w:numPr>
                <w:ilvl w:val="1"/>
                <w:numId w:val="14"/>
              </w:numPr>
              <w:spacing w:before="0" w:after="0" w:line="240" w:lineRule="auto"/>
              <w:ind w:left="620" w:hanging="615"/>
              <w:jc w:val="both"/>
              <w:rPr/>
            </w:pPr>
            <w:r>
              <w:rPr>
                <w:rtl w:val="0"/>
              </w:rPr>
              <w:t xml:space="preserve">Independencia de variables aleatorias.</w:t>
            </w:r>
          </w:p>
          <w:p w:rsidRDefault="00000000" w14:paraId="00000072" wp14:textId="77777777">
            <w:pPr>
              <w:numPr>
                <w:ilvl w:val="1"/>
                <w:numId w:val="14"/>
              </w:numPr>
              <w:spacing w:before="0" w:after="0" w:line="240" w:lineRule="auto"/>
              <w:ind w:left="620" w:hanging="615"/>
              <w:jc w:val="both"/>
              <w:rPr/>
            </w:pPr>
            <w:r>
              <w:rPr>
                <w:rtl w:val="0"/>
              </w:rPr>
              <w:t xml:space="preserve">Función generadora de momentos.</w:t>
            </w:r>
          </w:p>
          <w:p w:rsidRDefault="00000000" w14:paraId="00000073" wp14:textId="77777777">
            <w:pPr>
              <w:numPr>
                <w:ilvl w:val="1"/>
                <w:numId w:val="14"/>
              </w:numPr>
              <w:spacing w:before="0" w:after="0" w:line="240" w:lineRule="auto"/>
              <w:ind w:left="620" w:hanging="615"/>
              <w:jc w:val="both"/>
              <w:rPr/>
            </w:pPr>
            <w:r>
              <w:rPr>
                <w:rtl w:val="0"/>
              </w:rPr>
              <w:t xml:space="preserve">Momentos muestrales y sus propiedades.</w:t>
            </w:r>
          </w:p>
          <w:p w:rsidRDefault="00000000" w14:paraId="00000074" wp14:textId="77777777">
            <w:pPr>
              <w:numPr>
                <w:ilvl w:val="1"/>
                <w:numId w:val="14"/>
              </w:numPr>
              <w:spacing w:before="0" w:after="0" w:line="240" w:lineRule="auto"/>
              <w:ind w:left="620" w:hanging="615"/>
              <w:jc w:val="both"/>
              <w:rPr/>
            </w:pPr>
            <w:r>
              <w:rPr>
                <w:rtl w:val="0"/>
              </w:rPr>
              <w:t xml:space="preserve">Distribuciones muestrales de la normal.</w:t>
            </w:r>
          </w:p>
          <w:p w:rsidRDefault="00000000" w14:paraId="00000075" wp14:textId="77777777">
            <w:pPr>
              <w:spacing w:before="0" w:after="0" w:line="240" w:lineRule="auto"/>
              <w:ind w:left="5" w:firstLine="0"/>
              <w:jc w:val="both"/>
              <w:rPr/>
            </w:pP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76"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y aplicar los conceptos de independencia de variables aleatorias.</w:t>
            </w:r>
          </w:p>
          <w:p w:rsidRDefault="00000000" w14:paraId="00000077"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y calcular la función generadora de momentos.</w:t>
            </w:r>
          </w:p>
          <w:p w:rsidRDefault="00000000" w14:paraId="00000078"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y calcular los momentos muestrales. Analizar sus propiedades</w:t>
            </w:r>
          </w:p>
          <w:p w:rsidRDefault="00000000" w14:paraId="00000079"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Analizar y aplicar las distribuciones muestrales de la normal.</w:t>
            </w:r>
          </w:p>
          <w:p w:rsidRDefault="00000000" w14:paraId="0000007A" wp14:textId="77777777">
            <w:pPr>
              <w:spacing w:before="0" w:after="0" w:line="240" w:lineRule="auto"/>
              <w:ind w:left="5" w:firstLine="0"/>
              <w:jc w:val="both"/>
              <w:rPr/>
            </w:pPr>
            <w:r>
              <w:rPr>
                <w:rtl w:val="0"/>
              </w:rPr>
            </w:r>
          </w:p>
        </w:tc>
      </w:tr>
      <w:tr xmlns:wp14="http://schemas.microsoft.com/office/word/2010/wordml" w:rsidTr="19813947" w14:paraId="6496B916"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19813947" w:rsidRDefault="00000000" w14:paraId="0000007B" wp14:textId="10631D15">
            <w:pPr>
              <w:spacing w:before="0" w:after="0" w:line="240" w:lineRule="auto"/>
              <w:jc w:val="both"/>
              <w:rPr>
                <w:rtl w:val="0"/>
                <w:lang w:val="fr-FR"/>
              </w:rPr>
            </w:pPr>
            <w:r w:rsidRPr="19813947" w:rsidR="00000000">
              <w:rPr>
                <w:lang w:val="fr-FR"/>
              </w:rPr>
              <w:t xml:space="preserve">CL1, ND2, RA.</w:t>
            </w:r>
            <w:r w:rsidRPr="19813947" w:rsidR="00000000">
              <w:rPr>
                <w:lang w:val="fr-FR"/>
              </w:rPr>
              <w:t xml:space="preserve">2;</w:t>
            </w:r>
            <w:r w:rsidRPr="19813947" w:rsidR="00000000">
              <w:rPr>
                <w:lang w:val="fr-FR"/>
              </w:rPr>
              <w:t xml:space="preserve"> CE1, N2, RA</w:t>
            </w:r>
            <w:r w:rsidRPr="19813947" w:rsidR="00000000">
              <w:rPr>
                <w:lang w:val="fr-FR"/>
              </w:rPr>
              <w:t xml:space="preserve">1:</w:t>
            </w:r>
            <w:r w:rsidRPr="19813947" w:rsidR="00000000">
              <w:rPr>
                <w:lang w:val="fr-FR"/>
              </w:rPr>
              <w:t xml:space="preserve"> </w:t>
            </w:r>
            <w:r w:rsidRPr="19813947" w:rsidR="00000000">
              <w:rPr>
                <w:lang w:val="fr-FR"/>
              </w:rPr>
              <w:t xml:space="preserve">  ;</w:t>
            </w:r>
            <w:r w:rsidRPr="19813947" w:rsidR="00000000">
              <w:rPr>
                <w:lang w:val="fr-FR"/>
              </w:rPr>
              <w:t xml:space="preserve"> CE1, N2, RA6;</w:t>
            </w:r>
            <w:r>
              <w:rPr>
                <w:rtl w:val="0"/>
              </w:rPr>
              <w:tab/>
            </w:r>
            <w:r w:rsidRPr="19813947" w:rsidR="00000000">
              <w:rPr>
                <w:lang w:val="fr-FR"/>
              </w:rPr>
              <w:t xml:space="preserve">CG1, N1, D</w:t>
            </w:r>
            <w:r w:rsidRPr="19813947" w:rsidR="00000000">
              <w:rPr>
                <w:lang w:val="fr-FR"/>
              </w:rPr>
              <w:t xml:space="preserve">1;</w:t>
            </w:r>
            <w:r w:rsidRPr="19813947" w:rsidR="00000000">
              <w:rPr>
                <w:lang w:val="fr-FR"/>
              </w:rPr>
              <w:t xml:space="preserve"> CG4, N2, D</w:t>
            </w:r>
            <w:r w:rsidRPr="19813947" w:rsidR="00000000">
              <w:rPr>
                <w:lang w:val="fr-FR"/>
              </w:rPr>
              <w:t xml:space="preserve">1;</w:t>
            </w:r>
            <w:r w:rsidRPr="19813947" w:rsidR="00000000">
              <w:rPr>
                <w:lang w:val="fr-FR"/>
              </w:rPr>
              <w:t xml:space="preserve"> CG4, N2, D3</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7C" wp14:textId="77777777">
            <w:pPr>
              <w:spacing w:before="0" w:after="0" w:line="240" w:lineRule="auto"/>
              <w:ind w:left="5" w:firstLine="0"/>
              <w:jc w:val="both"/>
              <w:rPr/>
            </w:pPr>
            <w:r>
              <w:rPr>
                <w:rtl w:val="0"/>
              </w:rPr>
              <w:t xml:space="preserve">Unidad 2: Modelo estadístico</w:t>
            </w:r>
          </w:p>
          <w:p w:rsidRDefault="00000000" w14:paraId="0000007D" wp14:textId="77777777">
            <w:pPr>
              <w:spacing w:before="0" w:after="0" w:line="240" w:lineRule="auto"/>
              <w:ind w:left="5" w:firstLine="0"/>
              <w:jc w:val="both"/>
              <w:rPr/>
            </w:pPr>
            <w:r>
              <w:rPr>
                <w:rtl w:val="0"/>
              </w:rPr>
              <w:t xml:space="preserve">Contenidos</w:t>
            </w:r>
          </w:p>
          <w:p w:rsidRDefault="00000000" w14:paraId="0000007E"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Población y muestras aleatorias.</w:t>
            </w:r>
          </w:p>
          <w:p w:rsidRDefault="00000000" w14:paraId="0000007F"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Noción de modelos estadístico</w:t>
            </w:r>
          </w:p>
          <w:p w:rsidRDefault="00000000" w14:paraId="00000080"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Estadísticos.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81"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y aplicar los conceptos de población y muestras aleatorias.</w:t>
            </w:r>
          </w:p>
          <w:p w:rsidRDefault="00000000" w14:paraId="00000082"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y aplicar noción de modelos estadístico</w:t>
            </w:r>
          </w:p>
          <w:p w:rsidRDefault="00000000" w14:paraId="00000083"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analizar y construir estadísticos.</w:t>
            </w:r>
          </w:p>
          <w:p w:rsidRDefault="00000000" w14:paraId="00000084" wp14:textId="77777777">
            <w:pPr>
              <w:spacing w:before="0" w:after="0" w:line="240" w:lineRule="auto"/>
              <w:ind w:left="5" w:firstLine="0"/>
              <w:jc w:val="both"/>
              <w:rPr/>
            </w:pPr>
            <w:r>
              <w:rPr>
                <w:rtl w:val="0"/>
              </w:rPr>
            </w:r>
          </w:p>
        </w:tc>
      </w:tr>
      <w:tr xmlns:wp14="http://schemas.microsoft.com/office/word/2010/wordml" w:rsidTr="19813947" w14:paraId="7CC48A73"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85" wp14:textId="77777777">
            <w:pPr>
              <w:spacing w:before="0" w:after="0" w:line="240" w:lineRule="auto"/>
              <w:jc w:val="both"/>
              <w:rPr>
                <w:color w:val="000000"/>
                <w:highlight w:val="yellow"/>
              </w:rPr>
            </w:pPr>
            <w:r>
              <w:rPr>
                <w:rtl w:val="0"/>
              </w:rPr>
              <w:t xml:space="preserve">CL1, ND2, RA.2; CE1, N2, RA1:   ; CE1, N2, RA6;</w:t>
            </w:r>
            <w:r>
              <w:rPr>
                <w:rtl w:val="0"/>
              </w:rPr>
              <w:tab/>
            </w:r>
            <w:r>
              <w:rPr>
                <w:rtl w:val="0"/>
              </w:rPr>
              <w:t xml:space="preserve">CG1, N1, D1; CG4, N2, D1; CG4, N2, D3</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86" wp14:textId="77777777">
            <w:pPr>
              <w:spacing w:before="0" w:after="0" w:line="240" w:lineRule="auto"/>
              <w:ind w:left="5" w:firstLine="0"/>
              <w:jc w:val="both"/>
              <w:rPr/>
            </w:pPr>
            <w:r>
              <w:rPr>
                <w:rtl w:val="0"/>
              </w:rPr>
              <w:t xml:space="preserve">Unidad  3: Estimación puntual.</w:t>
            </w:r>
          </w:p>
          <w:p w:rsidRDefault="00000000" w14:paraId="00000087" wp14:textId="77777777">
            <w:pPr>
              <w:spacing w:before="0" w:after="0" w:line="240" w:lineRule="auto"/>
              <w:ind w:left="5" w:firstLine="0"/>
              <w:jc w:val="both"/>
              <w:rPr/>
            </w:pPr>
            <w:r>
              <w:rPr>
                <w:rtl w:val="0"/>
              </w:rPr>
              <w:t xml:space="preserve">contenidos</w:t>
            </w:r>
          </w:p>
          <w:p w:rsidRDefault="00000000" w14:paraId="00000088" wp14:textId="77777777">
            <w:pPr>
              <w:keepNext w:val="0"/>
              <w:keepLines w:val="0"/>
              <w:pageBreakBefore w:val="0"/>
              <w:widowControl w:val="1"/>
              <w:numPr>
                <w:ilvl w:val="1"/>
                <w:numId w:val="9"/>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Estimadores. Estimadores de maximaverosimilitud y método de los momentos.</w:t>
            </w:r>
          </w:p>
          <w:p w:rsidRDefault="00000000" w14:paraId="00000089" wp14:textId="77777777">
            <w:pPr>
              <w:keepNext w:val="0"/>
              <w:keepLines w:val="0"/>
              <w:pageBreakBefore w:val="0"/>
              <w:widowControl w:val="1"/>
              <w:numPr>
                <w:ilvl w:val="1"/>
                <w:numId w:val="9"/>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Propiedades de estimadores.</w:t>
            </w:r>
          </w:p>
          <w:p w:rsidP="19813947" w:rsidRDefault="00000000" w14:paraId="0000008A" wp14:textId="77777777">
            <w:pPr>
              <w:keepNext w:val="0"/>
              <w:keepLines w:val="0"/>
              <w:pageBreakBefore w:val="0"/>
              <w:widowControl w:val="1"/>
              <w:numPr>
                <w:ilvl w:val="1"/>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Calibri" w:hAnsi="Calibri" w:eastAsia="Calibri" w:cs="Calibri"/>
                <w:b w:val="0"/>
                <w:bCs w:val="0"/>
                <w:i w:val="0"/>
                <w:iCs w:val="0"/>
                <w:caps w:val="0"/>
                <w:smallCaps w:val="0"/>
                <w:strike w:val="0"/>
                <w:dstrike w:val="0"/>
                <w:color w:val="000000"/>
                <w:sz w:val="22"/>
                <w:szCs w:val="22"/>
                <w:u w:val="none"/>
                <w:shd w:val="clear" w:fill="auto"/>
                <w:vertAlign w:val="baseline"/>
              </w:rPr>
            </w:pPr>
            <w:r w:rsidRPr="19813947" w:rsidR="00000000">
              <w:rPr>
                <w:rFonts w:ascii="Calibri" w:hAnsi="Calibri" w:eastAsia="Calibri" w:cs="Calibri"/>
                <w:b w:val="0"/>
                <w:bCs w:val="0"/>
                <w:i w:val="0"/>
                <w:iCs w:val="0"/>
                <w:caps w:val="0"/>
                <w:smallCaps w:val="0"/>
                <w:strike w:val="0"/>
                <w:dstrike w:val="0"/>
                <w:color w:val="000000"/>
                <w:sz w:val="22"/>
                <w:szCs w:val="22"/>
                <w:u w:val="none"/>
                <w:shd w:val="clear" w:fill="auto"/>
                <w:vertAlign w:val="baseline"/>
              </w:rPr>
              <w:t xml:space="preserve"> Suficiencia, Teorema de factorización, Familia exponencial, Cramer Rao, Lehman Scheffe.</w:t>
            </w:r>
          </w:p>
          <w:p w:rsidRDefault="00000000" w14:paraId="0000008B" wp14:textId="77777777">
            <w:pPr>
              <w:keepNext w:val="0"/>
              <w:keepLines w:val="0"/>
              <w:pageBreakBefore w:val="0"/>
              <w:widowControl w:val="1"/>
              <w:numPr>
                <w:ilvl w:val="1"/>
                <w:numId w:val="9"/>
              </w:numPr>
              <w:pBdr>
                <w:top w:val="nil" w:sz="0" w:space="0"/>
                <w:left w:val="nil" w:sz="0" w:space="0"/>
                <w:bottom w:val="nil" w:sz="0" w:space="0"/>
                <w:right w:val="nil" w:sz="0" w:space="0"/>
                <w:between w:val="nil" w:sz="0" w:space="0"/>
              </w:pBdr>
              <w:shd w:val="clear" w:fill="auto"/>
              <w:spacing w:before="0" w:after="0" w:line="240" w:lineRule="auto"/>
              <w:ind w:left="720" w:right="0" w:hanging="36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Estimadores Bayesiano</w:t>
            </w:r>
          </w:p>
          <w:p w:rsidRDefault="00000000" w14:paraId="0000008C" wp14:textId="77777777">
            <w:pPr>
              <w:spacing w:before="0" w:after="0" w:line="240" w:lineRule="auto"/>
              <w:rPr/>
            </w:pP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8D"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construir y aplicar los conceptos de estimadores</w:t>
            </w:r>
          </w:p>
          <w:p w:rsidRDefault="00000000" w14:paraId="0000008E"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y aplicar noción de modelos estadístico maximaverosimilitud y método de los momentos.</w:t>
            </w:r>
          </w:p>
          <w:p w:rsidRDefault="00000000" w14:paraId="0000008F"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Estudiar las propiedades de estimadores.</w:t>
            </w:r>
          </w:p>
          <w:p w:rsidRDefault="00000000" w14:paraId="00000090"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 Comprender y aplicar los conceptos de suficiencia, familia exponencial.</w:t>
            </w:r>
          </w:p>
          <w:p w:rsidRDefault="00000000" w14:paraId="00000091"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construir y aplicar los Teorema de factorización, Cramer Rao, Lehman Scheffe.</w:t>
            </w:r>
          </w:p>
          <w:p w:rsidRDefault="00000000" w14:paraId="00000092"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725"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construir y aplicar los  estimadores Bayesianos.</w:t>
            </w:r>
          </w:p>
          <w:p w:rsidRDefault="00000000" w14:paraId="00000093" wp14:textId="77777777">
            <w:pPr>
              <w:spacing w:before="0" w:after="0" w:line="240" w:lineRule="auto"/>
              <w:ind w:left="5" w:firstLine="0"/>
              <w:jc w:val="both"/>
              <w:rPr/>
            </w:pPr>
            <w:r>
              <w:rPr>
                <w:rtl w:val="0"/>
              </w:rPr>
            </w:r>
          </w:p>
        </w:tc>
      </w:tr>
      <w:tr xmlns:wp14="http://schemas.microsoft.com/office/word/2010/wordml" w:rsidTr="19813947" w14:paraId="147CAF3F"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94" wp14:textId="77777777">
            <w:pPr>
              <w:spacing w:before="0" w:after="0" w:line="240" w:lineRule="auto"/>
              <w:jc w:val="both"/>
              <w:rPr>
                <w:color w:val="000000"/>
              </w:rPr>
            </w:pPr>
            <w:r>
              <w:rPr>
                <w:rtl w:val="0"/>
              </w:rPr>
              <w:t xml:space="preserve">CL1, ND2, RA.2; CE1, N2, RA1:   ; CE1, N2, RA6;</w:t>
            </w:r>
            <w:r>
              <w:rPr>
                <w:rtl w:val="0"/>
              </w:rPr>
              <w:tab/>
            </w:r>
            <w:r>
              <w:rPr>
                <w:rtl w:val="0"/>
              </w:rPr>
              <w:t xml:space="preserve">CG1, N1, D1; CG4, N2, D1; CG4, N2, D3</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95" wp14:textId="77777777">
            <w:pPr>
              <w:spacing w:before="0" w:after="0" w:line="240" w:lineRule="auto"/>
              <w:ind w:left="5" w:firstLine="0"/>
              <w:jc w:val="both"/>
              <w:rPr/>
            </w:pPr>
            <w:r>
              <w:rPr>
                <w:rtl w:val="0"/>
              </w:rPr>
              <w:t xml:space="preserve">Unidad 4: Estimación por intervalo.</w:t>
            </w:r>
          </w:p>
          <w:p w:rsidRDefault="00000000" w14:paraId="00000096" wp14:textId="77777777">
            <w:pPr>
              <w:spacing w:before="0" w:after="0" w:line="240" w:lineRule="auto"/>
              <w:ind w:left="5" w:firstLine="0"/>
              <w:jc w:val="both"/>
              <w:rPr/>
            </w:pPr>
            <w:r>
              <w:rPr>
                <w:rtl w:val="0"/>
              </w:rPr>
              <w:t xml:space="preserve">Contenidos</w:t>
            </w:r>
          </w:p>
          <w:p w:rsidRDefault="00000000" w14:paraId="00000097" wp14:textId="77777777">
            <w:pPr>
              <w:spacing w:before="0" w:after="0" w:line="240" w:lineRule="auto"/>
              <w:jc w:val="both"/>
              <w:rPr/>
            </w:pPr>
            <w:r>
              <w:rPr>
                <w:rtl w:val="0"/>
              </w:rPr>
              <w:t xml:space="preserve">4.1 Definiciones.</w:t>
            </w:r>
          </w:p>
          <w:p w:rsidRDefault="00000000" w14:paraId="00000098" wp14:textId="77777777">
            <w:pPr>
              <w:keepNext w:val="0"/>
              <w:keepLines w:val="0"/>
              <w:pageBreakBefore w:val="0"/>
              <w:widowControl w:val="1"/>
              <w:numPr>
                <w:ilvl w:val="1"/>
                <w:numId w:val="5"/>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Cantidad pivotal.</w:t>
            </w:r>
          </w:p>
          <w:p w:rsidRDefault="00000000" w14:paraId="00000099" wp14:textId="77777777">
            <w:pPr>
              <w:keepNext w:val="0"/>
              <w:keepLines w:val="0"/>
              <w:pageBreakBefore w:val="0"/>
              <w:widowControl w:val="1"/>
              <w:numPr>
                <w:ilvl w:val="1"/>
                <w:numId w:val="5"/>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Métodos estadísticos para construcción de intervalo de confianza.</w:t>
            </w:r>
          </w:p>
          <w:p w:rsidRDefault="00000000" w14:paraId="0000009A" wp14:textId="77777777">
            <w:pPr>
              <w:keepNext w:val="0"/>
              <w:keepLines w:val="0"/>
              <w:pageBreakBefore w:val="0"/>
              <w:widowControl w:val="1"/>
              <w:numPr>
                <w:ilvl w:val="1"/>
                <w:numId w:val="5"/>
              </w:numPr>
              <w:pBdr>
                <w:top w:val="nil" w:sz="0" w:space="0"/>
                <w:left w:val="nil" w:sz="0" w:space="0"/>
                <w:bottom w:val="nil" w:sz="0" w:space="0"/>
                <w:right w:val="nil" w:sz="0" w:space="0"/>
                <w:between w:val="nil" w:sz="0" w:space="0"/>
              </w:pBdr>
              <w:shd w:val="clear" w:fill="auto"/>
              <w:spacing w:before="0" w:after="0" w:line="240" w:lineRule="auto"/>
              <w:ind w:left="36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Intervalos de confianza clasicos.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9B"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y aplicar los conceptos de estimadores por intervalo y cantidad pivotal.</w:t>
            </w:r>
          </w:p>
          <w:p w:rsidRDefault="00000000" w14:paraId="0000009C"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Construir intervalo de confianza.</w:t>
            </w:r>
          </w:p>
          <w:p w:rsidRDefault="00000000" w14:paraId="0000009D"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Aplicar y ejemplificar intervalos de confianza clásicos.</w:t>
            </w:r>
          </w:p>
          <w:p w:rsidRDefault="00000000" w14:paraId="0000009E" wp14:textId="77777777">
            <w:pPr>
              <w:spacing w:before="0" w:after="0" w:line="240" w:lineRule="auto"/>
              <w:ind w:left="5" w:firstLine="0"/>
              <w:jc w:val="both"/>
              <w:rPr/>
            </w:pPr>
            <w:r>
              <w:rPr>
                <w:rtl w:val="0"/>
              </w:rPr>
            </w:r>
          </w:p>
        </w:tc>
      </w:tr>
      <w:tr xmlns:wp14="http://schemas.microsoft.com/office/word/2010/wordml" w:rsidTr="19813947" w14:paraId="4A16503E"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9F" wp14:textId="77777777">
            <w:pPr>
              <w:spacing w:before="0" w:after="0" w:line="240" w:lineRule="auto"/>
              <w:jc w:val="both"/>
              <w:rPr>
                <w:color w:val="000000"/>
              </w:rPr>
            </w:pPr>
            <w:r>
              <w:rPr>
                <w:rtl w:val="0"/>
              </w:rPr>
              <w:t xml:space="preserve">CL1, ND2, RA.2; CE1, N2, RA1:   ; CE1, N2, RA6;</w:t>
            </w:r>
            <w:r>
              <w:rPr>
                <w:rtl w:val="0"/>
              </w:rPr>
              <w:tab/>
            </w:r>
            <w:r>
              <w:rPr>
                <w:rtl w:val="0"/>
              </w:rPr>
              <w:t xml:space="preserve">CG1, N1, D1; CG4, N2, D1; CG4, N2, D3</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A0" wp14:textId="77777777">
            <w:pPr>
              <w:spacing w:before="0" w:after="0" w:line="240" w:lineRule="auto"/>
              <w:jc w:val="both"/>
              <w:rPr>
                <w:color w:val="000000"/>
              </w:rPr>
            </w:pPr>
            <w:r>
              <w:rPr>
                <w:color w:val="000000"/>
                <w:rtl w:val="0"/>
              </w:rPr>
              <w:t xml:space="preserve">Unidad 5: Test de hipótesis.</w:t>
            </w:r>
          </w:p>
          <w:p w:rsidRDefault="00000000" w14:paraId="000000A1" wp14:textId="77777777">
            <w:pPr>
              <w:spacing w:before="0" w:after="0" w:line="240" w:lineRule="auto"/>
              <w:jc w:val="both"/>
              <w:rPr>
                <w:color w:val="000000"/>
              </w:rPr>
            </w:pPr>
            <w:r>
              <w:rPr>
                <w:color w:val="000000"/>
                <w:rtl w:val="0"/>
              </w:rPr>
              <w:t xml:space="preserve">Contenidos</w:t>
            </w:r>
          </w:p>
          <w:p w:rsidRDefault="00000000" w14:paraId="000000A2" wp14:textId="77777777">
            <w:pPr>
              <w:numPr>
                <w:ilvl w:val="1"/>
                <w:numId w:val="13"/>
              </w:numPr>
              <w:spacing w:before="0" w:after="0" w:line="240" w:lineRule="auto"/>
              <w:ind w:left="648" w:hanging="567"/>
              <w:jc w:val="both"/>
              <w:rPr>
                <w:color w:val="000000"/>
              </w:rPr>
            </w:pPr>
            <w:r>
              <w:rPr>
                <w:color w:val="000000"/>
                <w:rtl w:val="0"/>
              </w:rPr>
              <w:t xml:space="preserve">Introducción a los test de hipótesis.</w:t>
            </w:r>
          </w:p>
          <w:p w:rsidRDefault="00000000" w14:paraId="000000A3" wp14:textId="77777777">
            <w:pPr>
              <w:numPr>
                <w:ilvl w:val="1"/>
                <w:numId w:val="13"/>
              </w:numPr>
              <w:spacing w:before="0" w:after="0" w:line="240" w:lineRule="auto"/>
              <w:ind w:left="648" w:hanging="567"/>
              <w:jc w:val="both"/>
              <w:rPr>
                <w:color w:val="000000"/>
              </w:rPr>
            </w:pPr>
            <w:r>
              <w:rPr>
                <w:color w:val="000000"/>
                <w:rtl w:val="0"/>
              </w:rPr>
              <w:t xml:space="preserve">Criterios de optimalidad para tests estadisticos.</w:t>
            </w:r>
          </w:p>
          <w:p w:rsidRDefault="00000000" w14:paraId="000000A4" wp14:textId="77777777">
            <w:pPr>
              <w:numPr>
                <w:ilvl w:val="1"/>
                <w:numId w:val="13"/>
              </w:numPr>
              <w:spacing w:before="0" w:after="0" w:line="240" w:lineRule="auto"/>
              <w:ind w:left="648" w:hanging="567"/>
              <w:jc w:val="both"/>
              <w:rPr>
                <w:color w:val="000000"/>
              </w:rPr>
            </w:pPr>
            <w:r>
              <w:rPr>
                <w:color w:val="000000"/>
                <w:rtl w:val="0"/>
              </w:rPr>
              <w:t xml:space="preserve">Métodos para fabricar tests.</w:t>
            </w:r>
          </w:p>
          <w:p w:rsidRDefault="00000000" w14:paraId="000000A5" wp14:textId="77777777">
            <w:pPr>
              <w:numPr>
                <w:ilvl w:val="1"/>
                <w:numId w:val="13"/>
              </w:numPr>
              <w:spacing w:before="0" w:after="0" w:line="240" w:lineRule="auto"/>
              <w:ind w:left="648" w:hanging="567"/>
              <w:jc w:val="both"/>
              <w:rPr>
                <w:color w:val="000000"/>
              </w:rPr>
            </w:pPr>
            <w:r>
              <w:rPr>
                <w:color w:val="000000"/>
                <w:rtl w:val="0"/>
              </w:rPr>
              <w:t xml:space="preserve">Tests clásicos para media, varianza y proporciones.</w:t>
            </w:r>
          </w:p>
          <w:p w:rsidRDefault="00000000" w14:paraId="000000A6" wp14:textId="77777777">
            <w:pPr>
              <w:numPr>
                <w:ilvl w:val="1"/>
                <w:numId w:val="13"/>
              </w:numPr>
              <w:spacing w:before="0" w:after="0" w:line="240" w:lineRule="auto"/>
              <w:ind w:left="648" w:hanging="567"/>
              <w:jc w:val="both"/>
              <w:rPr>
                <w:color w:val="000000"/>
              </w:rPr>
            </w:pPr>
            <w:r>
              <w:rPr>
                <w:color w:val="000000"/>
                <w:rtl w:val="0"/>
              </w:rPr>
              <w:t xml:space="preserve">Test de bondad de ajuste.</w:t>
            </w:r>
          </w:p>
          <w:p w:rsidRDefault="00000000" w14:paraId="000000A7" wp14:textId="77777777">
            <w:pPr>
              <w:numPr>
                <w:ilvl w:val="1"/>
                <w:numId w:val="13"/>
              </w:numPr>
              <w:spacing w:before="0" w:after="0" w:line="240" w:lineRule="auto"/>
              <w:ind w:left="648" w:hanging="567"/>
              <w:jc w:val="both"/>
              <w:rPr>
                <w:color w:val="000000"/>
              </w:rPr>
            </w:pPr>
            <w:r>
              <w:rPr>
                <w:color w:val="000000"/>
                <w:rtl w:val="0"/>
              </w:rPr>
              <w:t xml:space="preserve">Test de independencia.</w:t>
            </w:r>
          </w:p>
          <w:p w:rsidRDefault="00000000" w14:paraId="000000A8" wp14:textId="77777777">
            <w:pPr>
              <w:spacing w:before="0" w:after="0" w:line="240" w:lineRule="auto"/>
              <w:ind w:left="648" w:firstLine="0"/>
              <w:jc w:val="both"/>
              <w:rPr>
                <w:color w:val="000000"/>
              </w:rPr>
            </w:pP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A9"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y aplicar el concepto de test de hipótesis.</w:t>
            </w:r>
          </w:p>
          <w:p w:rsidRDefault="00000000" w14:paraId="000000AA"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Analizar los criterios de optimalidad para tests estadísticos.</w:t>
            </w:r>
          </w:p>
          <w:p w:rsidRDefault="00000000" w14:paraId="000000AB"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Construir y aplicar tests de hipótesis.</w:t>
            </w:r>
          </w:p>
          <w:p w:rsidRDefault="00000000" w14:paraId="000000AC"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Aplicar y ejemplificar tests de hipótesis clásicos.</w:t>
            </w:r>
          </w:p>
          <w:p w:rsidRDefault="00000000" w14:paraId="000000AD"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Aplicar y ejemplificar test de independencia.</w:t>
            </w:r>
          </w:p>
          <w:p w:rsidRDefault="00000000" w14:paraId="000000AE" wp14:textId="77777777">
            <w:pPr>
              <w:spacing w:before="0" w:after="0" w:line="240" w:lineRule="auto"/>
              <w:jc w:val="both"/>
              <w:rPr>
                <w:color w:val="000000"/>
              </w:rPr>
            </w:pPr>
            <w:r>
              <w:rPr>
                <w:rtl w:val="0"/>
              </w:rPr>
            </w:r>
          </w:p>
        </w:tc>
      </w:tr>
      <w:tr xmlns:wp14="http://schemas.microsoft.com/office/word/2010/wordml" w:rsidTr="19813947" w14:paraId="223B736D" wp14:textId="77777777">
        <w:trPr>
          <w:cantSplit w:val="0"/>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AF" wp14:textId="77777777">
            <w:pPr>
              <w:spacing w:before="0" w:after="0" w:line="240" w:lineRule="auto"/>
              <w:jc w:val="both"/>
              <w:rPr/>
            </w:pPr>
            <w:r>
              <w:rPr>
                <w:rtl w:val="0"/>
              </w:rPr>
              <w:t xml:space="preserve">CL1, ND2, RA.2; CE1, N2, RA1:   ; CE1, N2, RA6;</w:t>
            </w:r>
            <w:r>
              <w:rPr>
                <w:rtl w:val="0"/>
              </w:rPr>
              <w:tab/>
            </w:r>
            <w:r>
              <w:rPr>
                <w:rtl w:val="0"/>
              </w:rPr>
              <w:t xml:space="preserve">CG1, N1, D1; CG4, N2, D1; CG4, N2, D3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B0" wp14:textId="77777777">
            <w:pPr>
              <w:spacing w:before="0" w:after="0" w:line="240" w:lineRule="auto"/>
              <w:jc w:val="both"/>
              <w:rPr>
                <w:color w:val="000000"/>
              </w:rPr>
            </w:pPr>
            <w:r>
              <w:rPr>
                <w:color w:val="000000"/>
                <w:rtl w:val="0"/>
              </w:rPr>
              <w:t xml:space="preserve">Unidad 6: Tópicos de Series de Tiempo.</w:t>
            </w:r>
          </w:p>
          <w:p w:rsidRDefault="00000000" w14:paraId="000000B1" wp14:textId="77777777">
            <w:pPr>
              <w:spacing w:before="0" w:after="0" w:line="240" w:lineRule="auto"/>
              <w:jc w:val="both"/>
              <w:rPr>
                <w:color w:val="000000"/>
              </w:rPr>
            </w:pPr>
            <w:r>
              <w:rPr>
                <w:color w:val="000000"/>
                <w:rtl w:val="0"/>
              </w:rPr>
              <w:t xml:space="preserve">Contenidos</w:t>
            </w:r>
          </w:p>
          <w:p w:rsidRDefault="00000000" w14:paraId="000000B2" wp14:textId="77777777">
            <w:pPr>
              <w:keepNext w:val="0"/>
              <w:keepLines w:val="0"/>
              <w:pageBreakBefore w:val="0"/>
              <w:widowControl w:val="1"/>
              <w:pBdr>
                <w:top w:val="nil" w:sz="0" w:space="0"/>
                <w:left w:val="nil" w:sz="0" w:space="0"/>
                <w:bottom w:val="nil" w:sz="0" w:space="0"/>
                <w:right w:val="nil" w:sz="0" w:space="0"/>
                <w:between w:val="nil" w:sz="0" w:space="0"/>
              </w:pBdr>
              <w:shd w:val="clear" w:fill="ffffff"/>
              <w:spacing w:before="280" w:after="28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6.1 Introducción. Conceptos fundamentales: media, varianza, covarianza, autocovarianza y auto-correlación, procesos estacionarios y no estacionarios, ruido blanco (estadísticos de Box- Pierce, Ljung-Box), tendencias lineales y estacionales. Estimadores ingenuos.</w:t>
            </w:r>
            <w:r>
              <w:rPr>
                <w:rtl w:val="0"/>
              </w:rPr>
            </w:r>
          </w:p>
          <w:p w:rsidRDefault="00000000" w14:paraId="000000B3" wp14:textId="77777777">
            <w:pPr>
              <w:spacing w:before="0" w:after="0" w:line="240" w:lineRule="auto"/>
              <w:jc w:val="both"/>
              <w:rPr>
                <w:color w:val="000000"/>
              </w:rPr>
            </w:pPr>
            <w:r>
              <w:rPr>
                <w:rtl w:val="0"/>
              </w:rPr>
              <w:t xml:space="preserve">6.2 Modelos ARMA. Estimación de parámetros, Ecuaciones de Yule-Walker, métodos de selección del orden de los parámetros, predicción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0B4"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y aplicar conceptos de media, varianza, covarianza, autocovarianza y auto-correlación, procesos estacionarios y no estacionarios, ruido blanco (estadísticos de Box- Pierce, Ljung-Box), tendencias lineales y estacionales.</w:t>
            </w:r>
          </w:p>
          <w:p w:rsidRDefault="00000000" w14:paraId="000000B5"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Construir y aplicar estimadores ingenuos.</w:t>
            </w:r>
          </w:p>
          <w:p w:rsidRDefault="00000000" w14:paraId="000000B6"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Comprender y aplicar modelos ARMA.</w:t>
            </w:r>
          </w:p>
          <w:p w:rsidRDefault="00000000" w14:paraId="000000B7"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Construir y aplicar métodos de estimación.</w:t>
            </w:r>
          </w:p>
          <w:p w:rsidRDefault="00000000" w14:paraId="000000B8"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Construir y aplicar método Yule-Walker.</w:t>
            </w:r>
          </w:p>
          <w:p w:rsidRDefault="00000000" w14:paraId="000000B9"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Analizar y aplicar métodos de selección del orden de los parámetros.</w:t>
            </w:r>
          </w:p>
          <w:p w:rsidRDefault="00000000" w14:paraId="000000BA"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Analizar y aplicar métodos de predicción.</w:t>
            </w:r>
          </w:p>
          <w:p w:rsidRDefault="00000000" w14:paraId="000000BB" wp14:textId="77777777">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40" w:lineRule="auto"/>
              <w:ind w:left="720" w:right="0" w:hanging="360"/>
              <w:jc w:val="both"/>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tl w:val="0"/>
              </w:rPr>
              <w:t xml:space="preserve">Programar y aplicar métodos estadísticos a datos reales de series de tiempo.</w:t>
            </w:r>
          </w:p>
          <w:p w:rsidRDefault="00000000" w14:paraId="000000BC" wp14:textId="77777777">
            <w:pPr>
              <w:spacing w:before="0" w:after="0" w:line="240" w:lineRule="auto"/>
              <w:jc w:val="both"/>
              <w:rPr>
                <w:color w:val="000000"/>
              </w:rPr>
            </w:pPr>
            <w:r>
              <w:rPr>
                <w:rtl w:val="0"/>
              </w:rPr>
            </w:r>
          </w:p>
        </w:tc>
      </w:tr>
    </w:tbl>
    <w:p xmlns:wp14="http://schemas.microsoft.com/office/word/2010/wordml" w:rsidRDefault="00000000" w14:paraId="000000BD" wp14:textId="77777777">
      <w:pPr>
        <w:spacing w:before="0" w:after="0" w:line="240" w:lineRule="auto"/>
        <w:jc w:val="both"/>
        <w:rPr>
          <w:color w:val="000000"/>
          <w:sz w:val="24"/>
          <w:szCs w:val="24"/>
        </w:rPr>
      </w:pPr>
      <w:r>
        <w:rPr>
          <w:rtl w:val="0"/>
        </w:rPr>
      </w:r>
    </w:p>
    <w:p xmlns:wp14="http://schemas.microsoft.com/office/word/2010/wordml" w:rsidRDefault="00000000" w14:paraId="000000BE" wp14:textId="77777777">
      <w:pPr>
        <w:spacing w:before="0" w:after="0" w:line="240" w:lineRule="auto"/>
        <w:jc w:val="both"/>
        <w:rPr>
          <w:color w:val="000000"/>
          <w:sz w:val="24"/>
          <w:szCs w:val="24"/>
        </w:rPr>
      </w:pPr>
      <w:r>
        <w:rPr>
          <w:rtl w:val="0"/>
        </w:rPr>
      </w:r>
    </w:p>
    <w:p xmlns:wp14="http://schemas.microsoft.com/office/word/2010/wordml" w:rsidRDefault="00000000" w14:paraId="000000BF" wp14:textId="77777777">
      <w:pPr>
        <w:spacing w:before="0" w:after="0" w:line="240" w:lineRule="auto"/>
        <w:jc w:val="both"/>
        <w:rPr>
          <w:color w:val="000000"/>
          <w:sz w:val="24"/>
          <w:szCs w:val="24"/>
        </w:rPr>
      </w:pPr>
      <w:r>
        <w:rPr>
          <w:rtl w:val="0"/>
        </w:rPr>
      </w:r>
    </w:p>
    <w:p xmlns:wp14="http://schemas.microsoft.com/office/word/2010/wordml" w:rsidRDefault="00000000" w14:paraId="000000C0" wp14:textId="77777777">
      <w:pPr>
        <w:spacing w:before="0" w:after="0" w:line="240" w:lineRule="auto"/>
        <w:jc w:val="both"/>
        <w:rPr>
          <w:color w:val="000000"/>
          <w:sz w:val="24"/>
          <w:szCs w:val="24"/>
        </w:rPr>
      </w:pPr>
      <w:r>
        <w:rPr>
          <w:rtl w:val="0"/>
        </w:rPr>
      </w:r>
    </w:p>
    <w:p xmlns:wp14="http://schemas.microsoft.com/office/word/2010/wordml" w:rsidRDefault="00000000" w14:paraId="000000C1" wp14:textId="77777777">
      <w:pPr>
        <w:numPr>
          <w:ilvl w:val="0"/>
          <w:numId w:val="4"/>
        </w:numPr>
        <w:spacing w:before="0" w:after="0" w:line="240" w:lineRule="auto"/>
        <w:ind w:left="360" w:hanging="360"/>
        <w:jc w:val="both"/>
        <w:rPr>
          <w:color w:val="000000"/>
          <w:sz w:val="24"/>
          <w:szCs w:val="24"/>
        </w:rPr>
      </w:pPr>
      <w:r>
        <w:rPr>
          <w:b w:val="1"/>
          <w:color w:val="00000a"/>
          <w:sz w:val="24"/>
          <w:szCs w:val="24"/>
          <w:rtl w:val="0"/>
        </w:rPr>
        <w:t xml:space="preserve">ESTRATEGIAS DE ENSEÑANZA Y APRENDIZAJE:</w:t>
      </w:r>
      <w:r>
        <w:rPr>
          <w:rtl w:val="0"/>
        </w:rPr>
      </w:r>
    </w:p>
    <w:p xmlns:wp14="http://schemas.microsoft.com/office/word/2010/wordml" w:rsidRDefault="00000000" w14:paraId="000000C2" wp14:textId="77777777">
      <w:pPr>
        <w:spacing w:before="0" w:after="0" w:line="240" w:lineRule="auto"/>
        <w:jc w:val="both"/>
        <w:rPr>
          <w:color w:val="000000"/>
          <w:sz w:val="24"/>
          <w:szCs w:val="24"/>
        </w:rPr>
      </w:pPr>
      <w:r>
        <w:rPr>
          <w:rtl w:val="0"/>
        </w:rPr>
      </w:r>
    </w:p>
    <w:tbl>
      <w:tblPr>
        <w:tblStyle w:val="Table7"/>
        <w:tblW w:w="10348.0" w:type="dxa"/>
        <w:jc w:val="left"/>
        <w:tblInd w:w="-194.0" w:type="dxa"/>
        <w:tblLayout w:type="fixed"/>
        <w:tblLook w:val="0000"/>
      </w:tblPr>
      <w:tblGrid>
        <w:gridCol w:w="10348"/>
        <w:tblGridChange w:id="0">
          <w:tblGrid>
            <w:gridCol w:w="10348"/>
          </w:tblGrid>
        </w:tblGridChange>
      </w:tblGrid>
      <w:tr xmlns:wp14="http://schemas.microsoft.com/office/word/2010/wordml" w14:paraId="1E2C15BB" wp14:textId="77777777">
        <w:trPr>
          <w:cantSplit w:val="0"/>
          <w:tblHeader w:val="0"/>
        </w:trPr>
        <w:tc>
          <w:tcPr>
            <w:tcBorders>
              <w:top w:val="single" w:color="000000" w:sz="4" w:space="0"/>
              <w:left w:val="single" w:color="000000" w:sz="4" w:space="0"/>
              <w:bottom w:val="single" w:color="000000" w:sz="4" w:space="0"/>
              <w:right w:val="single" w:color="000000" w:sz="4" w:space="0"/>
            </w:tcBorders>
          </w:tcPr>
          <w:p w:rsidRDefault="00000000" w14:paraId="000000C3" wp14:textId="77777777">
            <w:pPr>
              <w:spacing w:before="0" w:after="0" w:lineRule="auto"/>
              <w:jc w:val="both"/>
              <w:rPr/>
            </w:pPr>
            <w:r>
              <w:rPr>
                <w:b w:val="1"/>
                <w:rtl w:val="0"/>
              </w:rPr>
              <w:t xml:space="preserve"> Listado de metodologías:</w:t>
            </w:r>
            <w:r>
              <w:rPr>
                <w:rtl w:val="0"/>
              </w:rPr>
            </w:r>
          </w:p>
          <w:p w:rsidRDefault="00000000" w14:paraId="000000C4" wp14:textId="77777777">
            <w:pPr>
              <w:numPr>
                <w:ilvl w:val="0"/>
                <w:numId w:val="11"/>
              </w:numPr>
              <w:spacing w:before="0" w:after="0" w:line="240" w:lineRule="auto"/>
              <w:ind w:left="720" w:hanging="360"/>
              <w:jc w:val="both"/>
              <w:rPr>
                <w:color w:val="000000"/>
              </w:rPr>
            </w:pPr>
            <w:r>
              <w:rPr>
                <w:color w:val="000000"/>
                <w:sz w:val="24"/>
                <w:szCs w:val="24"/>
                <w:rtl w:val="0"/>
              </w:rPr>
              <w:t xml:space="preserve">Clases expositivas y talleres.</w:t>
            </w:r>
            <w:r>
              <w:rPr>
                <w:rtl w:val="0"/>
              </w:rPr>
            </w:r>
          </w:p>
          <w:p w:rsidRDefault="00000000" w14:paraId="000000C5" wp14:textId="77777777">
            <w:pPr>
              <w:numPr>
                <w:ilvl w:val="0"/>
                <w:numId w:val="11"/>
              </w:numPr>
              <w:spacing w:before="0" w:after="0" w:line="240" w:lineRule="auto"/>
              <w:ind w:left="720" w:hanging="360"/>
              <w:jc w:val="both"/>
              <w:rPr>
                <w:color w:val="000000"/>
              </w:rPr>
            </w:pPr>
            <w:r>
              <w:rPr>
                <w:color w:val="000000"/>
                <w:sz w:val="24"/>
                <w:szCs w:val="24"/>
                <w:rtl w:val="0"/>
              </w:rPr>
              <w:t xml:space="preserve">Resolución de problemas.</w:t>
            </w:r>
            <w:r>
              <w:rPr>
                <w:rtl w:val="0"/>
              </w:rPr>
            </w:r>
          </w:p>
          <w:p w:rsidRDefault="00000000" w14:paraId="000000C6" wp14:textId="77777777">
            <w:pPr>
              <w:numPr>
                <w:ilvl w:val="0"/>
                <w:numId w:val="11"/>
              </w:numPr>
              <w:spacing w:before="0" w:after="0" w:line="240" w:lineRule="auto"/>
              <w:ind w:left="720" w:hanging="360"/>
              <w:jc w:val="both"/>
              <w:rPr>
                <w:color w:val="000000"/>
              </w:rPr>
            </w:pPr>
            <w:r>
              <w:rPr>
                <w:color w:val="000000"/>
                <w:sz w:val="24"/>
                <w:szCs w:val="24"/>
                <w:rtl w:val="0"/>
              </w:rPr>
              <w:t xml:space="preserve">Estudio personal y colaborativo</w:t>
            </w:r>
            <w:r>
              <w:rPr>
                <w:rtl w:val="0"/>
              </w:rPr>
            </w:r>
          </w:p>
        </w:tc>
      </w:tr>
    </w:tbl>
    <w:p xmlns:wp14="http://schemas.microsoft.com/office/word/2010/wordml" w:rsidRDefault="00000000" w14:paraId="000000C7" wp14:textId="77777777">
      <w:pPr>
        <w:spacing w:before="0" w:after="0" w:line="240" w:lineRule="auto"/>
        <w:jc w:val="both"/>
        <w:rPr>
          <w:color w:val="000000"/>
          <w:sz w:val="24"/>
          <w:szCs w:val="24"/>
        </w:rPr>
      </w:pPr>
      <w:r>
        <w:rPr>
          <w:rtl w:val="0"/>
        </w:rPr>
      </w:r>
    </w:p>
    <w:p xmlns:wp14="http://schemas.microsoft.com/office/word/2010/wordml" w:rsidRDefault="00000000" w14:paraId="000000C8" wp14:textId="77777777">
      <w:pPr>
        <w:spacing w:before="0" w:after="0" w:line="240" w:lineRule="auto"/>
        <w:jc w:val="both"/>
        <w:rPr>
          <w:color w:val="00000a"/>
          <w:sz w:val="24"/>
          <w:szCs w:val="24"/>
        </w:rPr>
      </w:pPr>
      <w:r>
        <w:rPr>
          <w:rtl w:val="0"/>
        </w:rPr>
      </w:r>
    </w:p>
    <w:p xmlns:wp14="http://schemas.microsoft.com/office/word/2010/wordml" w:rsidRDefault="00000000" w14:paraId="000000C9" wp14:textId="77777777">
      <w:pPr>
        <w:spacing w:before="0" w:after="0" w:line="240" w:lineRule="auto"/>
        <w:jc w:val="both"/>
        <w:rPr>
          <w:color w:val="00000a"/>
          <w:sz w:val="24"/>
          <w:szCs w:val="24"/>
        </w:rPr>
      </w:pPr>
      <w:r>
        <w:rPr>
          <w:rtl w:val="0"/>
        </w:rPr>
      </w:r>
    </w:p>
    <w:p xmlns:wp14="http://schemas.microsoft.com/office/word/2010/wordml" w:rsidRDefault="00000000" w14:paraId="000000CA" wp14:textId="77777777">
      <w:pPr>
        <w:spacing w:before="0" w:after="0" w:line="240" w:lineRule="auto"/>
        <w:jc w:val="both"/>
        <w:rPr>
          <w:color w:val="00000a"/>
          <w:sz w:val="24"/>
          <w:szCs w:val="24"/>
        </w:rPr>
      </w:pPr>
      <w:r>
        <w:rPr>
          <w:rtl w:val="0"/>
        </w:rPr>
      </w:r>
    </w:p>
    <w:p xmlns:wp14="http://schemas.microsoft.com/office/word/2010/wordml" w:rsidRDefault="00000000" w14:paraId="000000CB" wp14:textId="77777777">
      <w:pPr>
        <w:numPr>
          <w:ilvl w:val="0"/>
          <w:numId w:val="4"/>
        </w:numPr>
        <w:spacing w:before="0" w:after="0" w:line="240" w:lineRule="auto"/>
        <w:ind w:left="360" w:hanging="360"/>
        <w:jc w:val="both"/>
        <w:rPr>
          <w:color w:val="000000"/>
          <w:sz w:val="24"/>
          <w:szCs w:val="24"/>
        </w:rPr>
      </w:pPr>
      <w:r>
        <w:rPr>
          <w:b w:val="1"/>
          <w:color w:val="000000"/>
          <w:sz w:val="24"/>
          <w:szCs w:val="24"/>
          <w:rtl w:val="0"/>
        </w:rPr>
        <w:t xml:space="preserve">METODOLOGÍA O ESTRATEGIA DE EVALUACIÓN:</w:t>
      </w:r>
      <w:r>
        <w:rPr>
          <w:rtl w:val="0"/>
        </w:rPr>
      </w:r>
    </w:p>
    <w:p xmlns:wp14="http://schemas.microsoft.com/office/word/2010/wordml" w:rsidRDefault="00000000" w14:paraId="000000CC" wp14:textId="77777777">
      <w:pPr>
        <w:spacing w:before="0"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tbl>
      <w:tblPr>
        <w:tblStyle w:val="Table8"/>
        <w:tblW w:w="8864" w:type="dxa"/>
        <w:jc w:val="left"/>
        <w:tblInd w:w="-108.0" w:type="dxa"/>
        <w:tblLayout w:type="fixed"/>
        <w:tblLook w:val="0600"/>
        <w:tblPrChange w:author="" w:id="1556422187">
          <w:tblPr/>
        </w:tblPrChange>
      </w:tblPr>
      <w:tblGrid>
        <w:gridCol w:w="4259"/>
        <w:gridCol w:w="4605"/>
      </w:tblGrid>
      <w:tr xmlns:wp14="http://schemas.microsoft.com/office/word/2010/wordml" w:rsidTr="19813947" w14:paraId="1DF9927C" wp14:textId="77777777">
        <w:trPr>
          <w:cantSplit w:val="0"/>
          <w:trHeight w:val="74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Default="00000000" w14:paraId="000000CD" wp14:textId="77777777">
            <w:pPr>
              <w:spacing w:before="0" w:after="0" w:line="240" w:lineRule="auto"/>
              <w:jc w:val="both"/>
              <w:rPr>
                <w:rFonts w:ascii="Times New Roman" w:hAnsi="Times New Roman" w:eastAsia="Times New Roman" w:cs="Times New Roman"/>
                <w:b w:val="1"/>
                <w:sz w:val="24"/>
                <w:szCs w:val="24"/>
              </w:rPr>
            </w:pPr>
            <w:r>
              <w:rPr>
                <w:rFonts w:ascii="Times New Roman" w:hAnsi="Times New Roman" w:eastAsia="Times New Roman" w:cs="Times New Roman"/>
                <w:b w:val="1"/>
                <w:sz w:val="24"/>
                <w:szCs w:val="24"/>
                <w:rtl w:val="0"/>
              </w:rPr>
              <w:t xml:space="preserve">Tipo de evaluación: (diagnóstica, formativa, sumativa, etc.)</w:t>
            </w:r>
          </w:p>
        </w:tc>
        <w:tc>
          <w:tcPr>
            <w:tcBorders>
              <w:top w:val="single" w:color="000000" w:themeColor="text1" w:sz="8" w:space="0"/>
              <w:bottom w:val="single" w:color="000000" w:themeColor="text1" w:sz="8" w:space="0"/>
              <w:right w:val="single" w:color="000000" w:themeColor="text1" w:sz="8" w:space="0"/>
            </w:tcBorders>
            <w:tcMar/>
          </w:tcPr>
          <w:p w:rsidRDefault="00000000" w14:paraId="000000CE" wp14:textId="77777777">
            <w:pPr>
              <w:spacing w:before="0" w:after="0" w:line="240" w:lineRule="auto"/>
              <w:jc w:val="both"/>
              <w:rPr>
                <w:b w:val="1"/>
                <w:sz w:val="24"/>
                <w:szCs w:val="24"/>
              </w:rPr>
            </w:pPr>
            <w:r>
              <w:rPr>
                <w:b w:val="1"/>
                <w:sz w:val="24"/>
                <w:szCs w:val="24"/>
                <w:rtl w:val="0"/>
              </w:rPr>
              <w:t xml:space="preserve">Porcentaje (%) que corresponde:</w:t>
            </w:r>
          </w:p>
        </w:tc>
      </w:tr>
      <w:tr xmlns:wp14="http://schemas.microsoft.com/office/word/2010/wordml" w:rsidTr="19813947" w14:paraId="0B1C993C" wp14:textId="77777777">
        <w:trPr>
          <w:cantSplit w:val="0"/>
          <w:trHeight w:val="1020" w:hRule="atLeast"/>
          <w:tblHeader w:val="0"/>
        </w:trPr>
        <w:tc>
          <w:tcPr>
            <w:tcBorders>
              <w:left w:val="single" w:color="000000" w:themeColor="text1" w:sz="8" w:space="0"/>
              <w:bottom w:val="single" w:color="000000" w:themeColor="text1" w:sz="8" w:space="0"/>
              <w:right w:val="single" w:color="000000" w:themeColor="text1" w:sz="8" w:space="0"/>
            </w:tcBorders>
            <w:tcMar/>
          </w:tcPr>
          <w:p w:rsidRDefault="00000000" w14:paraId="000000CF" wp14:textId="77777777">
            <w:pPr>
              <w:spacing w:before="0" w:after="0" w:line="240" w:lineRule="auto"/>
              <w:ind w:left="1080" w:hanging="360"/>
              <w:jc w:val="both"/>
              <w:rPr/>
            </w:pPr>
            <w:r>
              <w:rPr>
                <w:rFonts w:ascii="Times New Roman" w:hAnsi="Times New Roman" w:eastAsia="Times New Roman" w:cs="Times New Roman"/>
                <w:sz w:val="24"/>
                <w:szCs w:val="24"/>
                <w:rtl w:val="0"/>
              </w:rPr>
              <w:t xml:space="preserve">·         </w:t>
            </w:r>
            <w:r>
              <w:rPr>
                <w:rtl w:val="0"/>
              </w:rPr>
              <w:t xml:space="preserve">Sumativa 1</w:t>
            </w:r>
          </w:p>
          <w:p w:rsidRDefault="00000000" w14:paraId="000000D0" wp14:textId="77777777">
            <w:pPr>
              <w:spacing w:before="0" w:after="0" w:line="240" w:lineRule="auto"/>
              <w:ind w:left="1080" w:hanging="360"/>
              <w:jc w:val="both"/>
              <w:rPr/>
            </w:pPr>
            <w:r>
              <w:rPr>
                <w:rFonts w:ascii="Times New Roman" w:hAnsi="Times New Roman" w:eastAsia="Times New Roman" w:cs="Times New Roman"/>
                <w:sz w:val="24"/>
                <w:szCs w:val="24"/>
                <w:rtl w:val="0"/>
              </w:rPr>
              <w:t xml:space="preserve">·         </w:t>
            </w:r>
            <w:r>
              <w:rPr>
                <w:rtl w:val="0"/>
              </w:rPr>
              <w:t xml:space="preserve">Sumativa 2</w:t>
            </w:r>
          </w:p>
          <w:p w:rsidRDefault="00000000" w14:paraId="000000D1" wp14:textId="77777777">
            <w:pPr>
              <w:spacing w:before="0" w:after="0" w:line="240" w:lineRule="auto"/>
              <w:ind w:left="1080" w:hanging="360"/>
              <w:jc w:val="both"/>
              <w:rPr/>
            </w:pPr>
            <w:r>
              <w:rPr>
                <w:rFonts w:ascii="Times New Roman" w:hAnsi="Times New Roman" w:eastAsia="Times New Roman" w:cs="Times New Roman"/>
                <w:sz w:val="24"/>
                <w:szCs w:val="24"/>
                <w:rtl w:val="0"/>
              </w:rPr>
              <w:t xml:space="preserve">·         </w:t>
            </w:r>
            <w:r>
              <w:rPr>
                <w:rtl w:val="0"/>
              </w:rPr>
              <w:t xml:space="preserve">Sumativa 3</w:t>
            </w:r>
          </w:p>
        </w:tc>
        <w:tc>
          <w:tcPr>
            <w:tcBorders>
              <w:bottom w:val="single" w:color="000000" w:themeColor="text1" w:sz="8" w:space="0"/>
              <w:right w:val="single" w:color="000000" w:themeColor="text1" w:sz="8" w:space="0"/>
            </w:tcBorders>
            <w:tcMar/>
          </w:tcPr>
          <w:p w:rsidRDefault="00000000" w14:paraId="000000D2" wp14:textId="77777777">
            <w:pPr>
              <w:spacing w:before="0" w:after="0" w:line="240" w:lineRule="auto"/>
              <w:ind w:left="360" w:firstLine="0"/>
              <w:jc w:val="both"/>
              <w:rPr>
                <w:b w:val="1"/>
                <w:sz w:val="24"/>
                <w:szCs w:val="24"/>
              </w:rPr>
            </w:pPr>
            <w:r>
              <w:rPr>
                <w:b w:val="1"/>
                <w:sz w:val="24"/>
                <w:szCs w:val="24"/>
                <w:rtl w:val="0"/>
              </w:rPr>
              <w:t xml:space="preserve">25%</w:t>
            </w:r>
          </w:p>
          <w:p w:rsidP="19813947" w:rsidRDefault="00000000" w14:paraId="000000D3" wp14:textId="2D209B6E">
            <w:pPr>
              <w:spacing w:before="0" w:after="0" w:line="240" w:lineRule="auto"/>
              <w:ind w:left="360" w:firstLine="0"/>
              <w:jc w:val="both"/>
              <w:rPr>
                <w:b w:val="1"/>
                <w:bCs w:val="1"/>
                <w:sz w:val="24"/>
                <w:szCs w:val="24"/>
                <w:rtl w:val="0"/>
              </w:rPr>
            </w:pPr>
            <w:r w:rsidRPr="19813947" w:rsidR="6156650B">
              <w:rPr>
                <w:b w:val="1"/>
                <w:bCs w:val="1"/>
                <w:sz w:val="24"/>
                <w:szCs w:val="24"/>
              </w:rPr>
              <w:t>30</w:t>
            </w:r>
            <w:r w:rsidRPr="19813947" w:rsidR="00000000">
              <w:rPr>
                <w:b w:val="1"/>
                <w:bCs w:val="1"/>
                <w:sz w:val="24"/>
                <w:szCs w:val="24"/>
              </w:rPr>
              <w:t>%</w:t>
            </w:r>
          </w:p>
          <w:p w:rsidP="19813947" w:rsidRDefault="00000000" w14:paraId="000000D4" wp14:textId="39CC8298">
            <w:pPr>
              <w:spacing w:before="0" w:after="0" w:line="240" w:lineRule="auto"/>
              <w:ind w:left="360" w:firstLine="0"/>
              <w:jc w:val="both"/>
              <w:rPr>
                <w:b w:val="1"/>
                <w:bCs w:val="1"/>
                <w:sz w:val="24"/>
                <w:szCs w:val="24"/>
                <w:rtl w:val="0"/>
              </w:rPr>
            </w:pPr>
            <w:r w:rsidRPr="19813947" w:rsidR="0A678241">
              <w:rPr>
                <w:b w:val="1"/>
                <w:bCs w:val="1"/>
                <w:sz w:val="24"/>
                <w:szCs w:val="24"/>
              </w:rPr>
              <w:t>30</w:t>
            </w:r>
            <w:r w:rsidRPr="19813947" w:rsidR="00000000">
              <w:rPr>
                <w:b w:val="1"/>
                <w:bCs w:val="1"/>
                <w:sz w:val="24"/>
                <w:szCs w:val="24"/>
              </w:rPr>
              <w:t>%</w:t>
            </w:r>
          </w:p>
        </w:tc>
      </w:tr>
      <w:tr xmlns:wp14="http://schemas.microsoft.com/office/word/2010/wordml" w:rsidTr="19813947" w14:paraId="24D97B9E" wp14:textId="77777777">
        <w:trPr>
          <w:cantSplit w:val="0"/>
          <w:trHeight w:val="480" w:hRule="atLeast"/>
          <w:tblHeader w:val="0"/>
        </w:trPr>
        <w:tc>
          <w:tcPr>
            <w:tcBorders>
              <w:left w:val="single" w:color="000000" w:themeColor="text1" w:sz="8" w:space="0"/>
              <w:bottom w:val="single" w:color="000000" w:themeColor="text1" w:sz="8" w:space="0"/>
              <w:right w:val="single" w:color="000000" w:themeColor="text1" w:sz="8" w:space="0"/>
            </w:tcBorders>
            <w:tcMar/>
          </w:tcPr>
          <w:p w:rsidRDefault="00000000" w14:paraId="000000D5" wp14:textId="77777777">
            <w:pPr>
              <w:spacing w:before="0" w:after="0" w:line="240" w:lineRule="auto"/>
              <w:ind w:left="1080" w:hanging="360"/>
              <w:jc w:val="both"/>
              <w:rPr/>
            </w:pPr>
            <w:r>
              <w:rPr>
                <w:rFonts w:ascii="Times New Roman" w:hAnsi="Times New Roman" w:eastAsia="Times New Roman" w:cs="Times New Roman"/>
                <w:sz w:val="20"/>
                <w:szCs w:val="20"/>
                <w:rtl w:val="0"/>
              </w:rPr>
              <w:t xml:space="preserve">·         </w:t>
            </w:r>
            <w:r>
              <w:rPr>
                <w:rtl w:val="0"/>
              </w:rPr>
              <w:t xml:space="preserve">Talleres</w:t>
            </w:r>
          </w:p>
        </w:tc>
        <w:tc>
          <w:tcPr>
            <w:tcBorders>
              <w:bottom w:val="single" w:color="000000" w:themeColor="text1" w:sz="8" w:space="0"/>
              <w:right w:val="single" w:color="000000" w:themeColor="text1" w:sz="8" w:space="0"/>
            </w:tcBorders>
            <w:tcMar/>
          </w:tcPr>
          <w:p w:rsidP="19813947" w:rsidRDefault="00000000" w14:paraId="000000D6" wp14:textId="7197D51E">
            <w:pPr>
              <w:spacing w:before="0" w:after="0" w:line="240" w:lineRule="auto"/>
              <w:ind w:left="360" w:firstLine="0"/>
              <w:jc w:val="both"/>
              <w:rPr>
                <w:b w:val="1"/>
                <w:bCs w:val="1"/>
                <w:sz w:val="24"/>
                <w:szCs w:val="24"/>
              </w:rPr>
            </w:pPr>
            <w:r w:rsidRPr="19813947" w:rsidR="2EDABDCE">
              <w:rPr>
                <w:b w:val="1"/>
                <w:bCs w:val="1"/>
                <w:sz w:val="24"/>
                <w:szCs w:val="24"/>
              </w:rPr>
              <w:t>1</w:t>
            </w:r>
            <w:r w:rsidRPr="19813947" w:rsidR="00000000">
              <w:rPr>
                <w:b w:val="1"/>
                <w:bCs w:val="1"/>
                <w:sz w:val="24"/>
                <w:szCs w:val="24"/>
              </w:rPr>
              <w:t>5%</w:t>
            </w:r>
          </w:p>
        </w:tc>
      </w:tr>
    </w:tbl>
    <w:p xmlns:wp14="http://schemas.microsoft.com/office/word/2010/wordml" w:rsidRDefault="00000000" w14:paraId="000000D7" wp14:textId="77777777">
      <w:pPr>
        <w:spacing w:before="0" w:after="0" w:line="240" w:lineRule="auto"/>
        <w:ind w:left="72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xmlns:wp14="http://schemas.microsoft.com/office/word/2010/wordml" w:rsidRDefault="00000000" w14:paraId="000000D8" wp14:textId="77777777">
      <w:pPr>
        <w:spacing w:before="0" w:after="0" w:line="240" w:lineRule="auto"/>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0D9" wp14:textId="77777777">
      <w:pPr>
        <w:numPr>
          <w:ilvl w:val="0"/>
          <w:numId w:val="4"/>
        </w:numPr>
        <w:spacing w:before="0" w:after="0" w:line="240" w:lineRule="auto"/>
        <w:ind w:left="360" w:hanging="360"/>
        <w:jc w:val="both"/>
        <w:rPr>
          <w:color w:val="000000"/>
          <w:sz w:val="24"/>
          <w:szCs w:val="24"/>
        </w:rPr>
      </w:pPr>
      <w:r>
        <w:rPr>
          <w:b w:val="1"/>
          <w:color w:val="000000"/>
          <w:sz w:val="24"/>
          <w:szCs w:val="24"/>
          <w:rtl w:val="0"/>
        </w:rPr>
        <w:t xml:space="preserve">RECURSOS PARA EL APRENDIZAJE</w:t>
      </w:r>
      <w:r>
        <w:rPr>
          <w:rtl w:val="0"/>
        </w:rPr>
      </w:r>
    </w:p>
    <w:p xmlns:wp14="http://schemas.microsoft.com/office/word/2010/wordml" w:rsidRDefault="00000000" w14:paraId="000000DA" wp14:textId="77777777">
      <w:pPr>
        <w:tabs>
          <w:tab w:val="center" w:leader="none" w:pos="2174"/>
        </w:tabs>
        <w:spacing w:before="0" w:after="0" w:line="240" w:lineRule="auto"/>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0DB" wp14:textId="77777777">
      <w:pPr>
        <w:numPr>
          <w:ilvl w:val="1"/>
          <w:numId w:val="4"/>
        </w:numPr>
        <w:spacing w:before="0" w:after="0" w:line="240" w:lineRule="auto"/>
        <w:ind w:left="360" w:hanging="360"/>
        <w:jc w:val="both"/>
        <w:rPr>
          <w:color w:val="000000"/>
        </w:rPr>
      </w:pPr>
      <w:r>
        <w:rPr>
          <w:b w:val="1"/>
          <w:color w:val="000000"/>
          <w:rtl w:val="0"/>
        </w:rPr>
        <w:t xml:space="preserve">BIBLIOGRAFÍA: </w:t>
      </w:r>
      <w:r>
        <w:rPr>
          <w:rtl w:val="0"/>
        </w:rPr>
      </w:r>
    </w:p>
    <w:p xmlns:wp14="http://schemas.microsoft.com/office/word/2010/wordml" w:rsidRDefault="00000000" w14:paraId="000000DC" wp14:textId="77777777">
      <w:pPr>
        <w:spacing w:before="0" w:after="0" w:line="240" w:lineRule="auto"/>
        <w:ind w:left="360" w:firstLine="0"/>
        <w:jc w:val="both"/>
        <w:rPr>
          <w:b w:val="1"/>
          <w:color w:val="000000"/>
        </w:rPr>
      </w:pPr>
      <w:r>
        <w:rPr>
          <w:rtl w:val="0"/>
        </w:rPr>
      </w:r>
    </w:p>
    <w:tbl>
      <w:tblPr>
        <w:tblStyle w:val="Table9"/>
        <w:tblW w:w="9747.0" w:type="dxa"/>
        <w:jc w:val="left"/>
        <w:tblInd w:w="-95.0" w:type="dxa"/>
        <w:tblLayout w:type="fixed"/>
        <w:tblLook w:val="0000"/>
      </w:tblPr>
      <w:tblGrid>
        <w:gridCol w:w="352"/>
        <w:gridCol w:w="1417"/>
        <w:gridCol w:w="1700"/>
        <w:gridCol w:w="1276"/>
        <w:gridCol w:w="851"/>
        <w:gridCol w:w="2125"/>
        <w:gridCol w:w="2026"/>
        <w:tblGridChange w:id="0">
          <w:tblGrid>
            <w:gridCol w:w="352"/>
            <w:gridCol w:w="1417"/>
            <w:gridCol w:w="1700"/>
            <w:gridCol w:w="1276"/>
            <w:gridCol w:w="851"/>
            <w:gridCol w:w="2125"/>
            <w:gridCol w:w="2026"/>
          </w:tblGrid>
        </w:tblGridChange>
      </w:tblGrid>
      <w:tr xmlns:wp14="http://schemas.microsoft.com/office/word/2010/wordml" w14:paraId="600DC750" wp14:textId="77777777">
        <w:trPr>
          <w:cantSplit w:val="0"/>
          <w:trHeight w:val="295" w:hRule="atLeast"/>
          <w:tblHeader w:val="0"/>
        </w:trPr>
        <w:tc>
          <w:tcPr>
            <w:gridSpan w:val="7"/>
            <w:tcBorders>
              <w:top w:val="single" w:color="000000" w:sz="4" w:space="0"/>
              <w:left w:val="single" w:color="000000" w:sz="4" w:space="0"/>
              <w:bottom w:val="single" w:color="000000" w:sz="4" w:space="0"/>
              <w:right w:val="single" w:color="000000" w:sz="4" w:space="0"/>
            </w:tcBorders>
            <w:shd w:val="clear" w:fill="auto"/>
            <w:vAlign w:val="center"/>
          </w:tcPr>
          <w:p w:rsidRDefault="00000000" w14:paraId="000000DD" wp14:textId="77777777">
            <w:pPr>
              <w:spacing w:before="0" w:after="0" w:line="240" w:lineRule="auto"/>
              <w:rPr/>
            </w:pPr>
            <w:r>
              <w:rPr>
                <w:b w:val="1"/>
                <w:rtl w:val="0"/>
              </w:rPr>
              <w:t xml:space="preserve">BIBLIOGRAFÍA BÁSICA OBLIGATORIA:</w:t>
            </w:r>
            <w:r>
              <w:rPr>
                <w:rtl w:val="0"/>
              </w:rPr>
            </w:r>
          </w:p>
        </w:tc>
      </w:tr>
      <w:tr xmlns:wp14="http://schemas.microsoft.com/office/word/2010/wordml" w14:paraId="21F2A0CA" wp14:textId="77777777">
        <w:trPr>
          <w:cantSplit w:val="0"/>
          <w:trHeight w:val="295" w:hRule="atLeast"/>
          <w:tblHeader w:val="0"/>
        </w:trPr>
        <w:tc>
          <w:tcPr>
            <w:tcBorders>
              <w:top w:val="single" w:color="000000" w:sz="4" w:space="0"/>
              <w:left w:val="single" w:color="000000" w:sz="4" w:space="0"/>
              <w:bottom w:val="single" w:color="000000" w:sz="4" w:space="0"/>
            </w:tcBorders>
            <w:shd w:val="clear" w:fill="auto"/>
            <w:vAlign w:val="center"/>
          </w:tcPr>
          <w:p w:rsidRDefault="00000000" w14:paraId="000000E4" wp14:textId="77777777">
            <w:pPr>
              <w:spacing w:before="0" w:after="0" w:line="240" w:lineRule="auto"/>
              <w:jc w:val="center"/>
              <w:rPr>
                <w:b w:val="1"/>
                <w:sz w:val="16"/>
                <w:szCs w:val="16"/>
              </w:rPr>
            </w:pPr>
            <w:r>
              <w:rPr>
                <w:rtl w:val="0"/>
              </w:rPr>
            </w:r>
          </w:p>
        </w:tc>
        <w:tc>
          <w:tcPr>
            <w:tcBorders>
              <w:top w:val="single" w:color="000000" w:sz="4" w:space="0"/>
              <w:left w:val="single" w:color="000000" w:sz="4" w:space="0"/>
              <w:bottom w:val="single" w:color="000000" w:sz="4" w:space="0"/>
            </w:tcBorders>
            <w:shd w:val="clear" w:fill="ffffff"/>
            <w:vAlign w:val="center"/>
          </w:tcPr>
          <w:p w:rsidRDefault="00000000" w14:paraId="000000E5" wp14:textId="77777777">
            <w:pPr>
              <w:spacing w:before="0" w:after="0" w:line="240" w:lineRule="auto"/>
              <w:jc w:val="center"/>
              <w:rPr>
                <w:b w:val="1"/>
                <w:sz w:val="16"/>
                <w:szCs w:val="16"/>
              </w:rPr>
            </w:pPr>
            <w:r>
              <w:rPr>
                <w:b w:val="1"/>
                <w:sz w:val="16"/>
                <w:szCs w:val="16"/>
                <w:rtl w:val="0"/>
              </w:rPr>
              <w:t xml:space="preserve">Autor</w:t>
            </w:r>
          </w:p>
        </w:tc>
        <w:tc>
          <w:tcPr>
            <w:tcBorders>
              <w:top w:val="single" w:color="000000" w:sz="4" w:space="0"/>
              <w:left w:val="single" w:color="000000" w:sz="4" w:space="0"/>
              <w:bottom w:val="single" w:color="000000" w:sz="4" w:space="0"/>
            </w:tcBorders>
            <w:shd w:val="clear" w:fill="ffffff"/>
            <w:vAlign w:val="center"/>
          </w:tcPr>
          <w:p w:rsidRDefault="00000000" w14:paraId="000000E6" wp14:textId="77777777">
            <w:pPr>
              <w:spacing w:before="0" w:after="0" w:line="240" w:lineRule="auto"/>
              <w:jc w:val="center"/>
              <w:rPr>
                <w:b w:val="1"/>
                <w:sz w:val="16"/>
                <w:szCs w:val="16"/>
              </w:rPr>
            </w:pPr>
            <w:r>
              <w:rPr>
                <w:b w:val="1"/>
                <w:sz w:val="16"/>
                <w:szCs w:val="16"/>
                <w:rtl w:val="0"/>
              </w:rPr>
              <w:t xml:space="preserve">Título</w:t>
            </w:r>
          </w:p>
        </w:tc>
        <w:tc>
          <w:tcPr>
            <w:tcBorders>
              <w:top w:val="single" w:color="000000" w:sz="4" w:space="0"/>
              <w:left w:val="single" w:color="000000" w:sz="4" w:space="0"/>
              <w:bottom w:val="single" w:color="000000" w:sz="4" w:space="0"/>
            </w:tcBorders>
            <w:shd w:val="clear" w:fill="ffffff"/>
            <w:vAlign w:val="center"/>
          </w:tcPr>
          <w:p w:rsidRDefault="00000000" w14:paraId="000000E7" wp14:textId="77777777">
            <w:pPr>
              <w:spacing w:before="0" w:after="0" w:line="240" w:lineRule="auto"/>
              <w:jc w:val="center"/>
              <w:rPr>
                <w:b w:val="1"/>
                <w:color w:val="000000"/>
                <w:sz w:val="16"/>
                <w:szCs w:val="16"/>
              </w:rPr>
            </w:pPr>
            <w:r>
              <w:rPr>
                <w:b w:val="1"/>
                <w:sz w:val="16"/>
                <w:szCs w:val="16"/>
                <w:rtl w:val="0"/>
              </w:rPr>
              <w:t xml:space="preserve">Editorial</w:t>
            </w:r>
            <w:r>
              <w:rPr>
                <w:rtl w:val="0"/>
              </w:rPr>
            </w:r>
          </w:p>
        </w:tc>
        <w:tc>
          <w:tcPr>
            <w:tcBorders>
              <w:top w:val="single" w:color="000000" w:sz="4" w:space="0"/>
              <w:left w:val="single" w:color="000000" w:sz="4" w:space="0"/>
              <w:bottom w:val="single" w:color="000000" w:sz="4" w:space="0"/>
            </w:tcBorders>
            <w:shd w:val="clear" w:fill="ffffff"/>
            <w:vAlign w:val="center"/>
          </w:tcPr>
          <w:p w:rsidRDefault="00000000" w14:paraId="000000E8" wp14:textId="77777777">
            <w:pPr>
              <w:spacing w:before="0" w:after="0" w:line="240" w:lineRule="auto"/>
              <w:jc w:val="center"/>
              <w:rPr>
                <w:b w:val="1"/>
                <w:color w:val="000000"/>
                <w:sz w:val="16"/>
                <w:szCs w:val="16"/>
              </w:rPr>
            </w:pPr>
            <w:r>
              <w:rPr>
                <w:b w:val="1"/>
                <w:color w:val="000000"/>
                <w:sz w:val="16"/>
                <w:szCs w:val="16"/>
                <w:rtl w:val="0"/>
              </w:rPr>
              <w:t xml:space="preserve">Año</w:t>
            </w:r>
          </w:p>
        </w:tc>
        <w:tc>
          <w:tcPr>
            <w:tcBorders>
              <w:top w:val="single" w:color="000000" w:sz="4" w:space="0"/>
              <w:left w:val="single" w:color="000000" w:sz="4" w:space="0"/>
              <w:bottom w:val="single" w:color="000000" w:sz="4" w:space="0"/>
            </w:tcBorders>
            <w:shd w:val="clear" w:fill="ffffff"/>
            <w:vAlign w:val="center"/>
          </w:tcPr>
          <w:p w:rsidRDefault="00000000" w14:paraId="000000E9" wp14:textId="77777777">
            <w:pPr>
              <w:spacing w:before="0" w:after="0" w:line="240" w:lineRule="auto"/>
              <w:jc w:val="center"/>
              <w:rPr>
                <w:b w:val="1"/>
                <w:sz w:val="16"/>
                <w:szCs w:val="16"/>
              </w:rPr>
            </w:pPr>
            <w:r>
              <w:rPr>
                <w:b w:val="1"/>
                <w:color w:val="000000"/>
                <w:sz w:val="16"/>
                <w:szCs w:val="16"/>
                <w:rtl w:val="0"/>
              </w:rPr>
              <w:t xml:space="preserve">ISBN</w:t>
            </w:r>
            <w:r>
              <w:rPr>
                <w:rtl w:val="0"/>
              </w:rPr>
            </w:r>
          </w:p>
        </w:tc>
        <w:tc>
          <w:tcPr>
            <w:tcBorders>
              <w:top w:val="single" w:color="000000" w:sz="4" w:space="0"/>
              <w:left w:val="single" w:color="000000" w:sz="4" w:space="0"/>
              <w:bottom w:val="single" w:color="000000" w:sz="4" w:space="0"/>
              <w:right w:val="single" w:color="000000" w:sz="4" w:space="0"/>
            </w:tcBorders>
            <w:shd w:val="clear" w:fill="ffffff"/>
            <w:vAlign w:val="center"/>
          </w:tcPr>
          <w:p w:rsidRDefault="00000000" w14:paraId="000000EA" wp14:textId="77777777">
            <w:pPr>
              <w:spacing w:before="0" w:after="0" w:line="240" w:lineRule="auto"/>
              <w:jc w:val="center"/>
              <w:rPr/>
            </w:pPr>
            <w:r>
              <w:rPr>
                <w:b w:val="1"/>
                <w:sz w:val="16"/>
                <w:szCs w:val="16"/>
                <w:rtl w:val="0"/>
              </w:rPr>
              <w:t xml:space="preserve">Nº Ejemplares Disponibles</w:t>
            </w:r>
            <w:r>
              <w:rPr>
                <w:b w:val="1"/>
                <w:color w:val="000000"/>
                <w:sz w:val="16"/>
                <w:szCs w:val="16"/>
                <w:rtl w:val="0"/>
              </w:rPr>
              <w:t xml:space="preserve"> en Biblioteca de la Carrera</w:t>
            </w:r>
            <w:r>
              <w:rPr>
                <w:rtl w:val="0"/>
              </w:rPr>
            </w:r>
          </w:p>
        </w:tc>
      </w:tr>
      <w:tr xmlns:wp14="http://schemas.microsoft.com/office/word/2010/wordml" w14:paraId="5A7F6426" wp14:textId="77777777">
        <w:trPr>
          <w:cantSplit w:val="0"/>
          <w:trHeight w:val="315" w:hRule="atLeast"/>
          <w:tblHeader w:val="0"/>
        </w:trPr>
        <w:tc>
          <w:tcPr>
            <w:tcBorders>
              <w:top w:val="single" w:color="000000" w:sz="4" w:space="0"/>
              <w:left w:val="single" w:color="000000" w:sz="4" w:space="0"/>
              <w:bottom w:val="single" w:color="000000" w:sz="4" w:space="0"/>
            </w:tcBorders>
            <w:shd w:val="clear" w:fill="auto"/>
            <w:vAlign w:val="center"/>
          </w:tcPr>
          <w:p w:rsidRDefault="00000000" w14:paraId="000000EB" wp14:textId="77777777">
            <w:pPr>
              <w:spacing w:before="0" w:after="0" w:line="240" w:lineRule="auto"/>
              <w:jc w:val="center"/>
              <w:rPr>
                <w:color w:val="000000"/>
                <w:sz w:val="16"/>
                <w:szCs w:val="16"/>
              </w:rPr>
            </w:pPr>
            <w:r>
              <w:rPr>
                <w:color w:val="000000"/>
                <w:sz w:val="16"/>
                <w:szCs w:val="16"/>
                <w:rtl w:val="0"/>
              </w:rPr>
              <w:t xml:space="preserve">1</w:t>
            </w:r>
          </w:p>
        </w:tc>
        <w:tc>
          <w:tcPr>
            <w:tcBorders>
              <w:top w:val="single" w:color="000000" w:sz="4" w:space="0"/>
              <w:left w:val="single" w:color="000000" w:sz="4" w:space="0"/>
              <w:bottom w:val="single" w:color="000000" w:sz="4" w:space="0"/>
            </w:tcBorders>
            <w:shd w:val="clear" w:fill="ffffff"/>
            <w:vAlign w:val="center"/>
          </w:tcPr>
          <w:p w:rsidRDefault="00000000" w14:paraId="000000EC" wp14:textId="77777777">
            <w:pPr>
              <w:spacing w:before="0" w:after="0" w:lineRule="auto"/>
              <w:jc w:val="center"/>
              <w:rPr>
                <w:color w:val="000000"/>
                <w:sz w:val="18"/>
                <w:szCs w:val="18"/>
              </w:rPr>
            </w:pPr>
            <w:r>
              <w:rPr>
                <w:color w:val="000000"/>
                <w:sz w:val="18"/>
                <w:szCs w:val="18"/>
                <w:rtl w:val="0"/>
              </w:rPr>
              <w:t xml:space="preserve">Keener, R.W.</w:t>
            </w:r>
          </w:p>
        </w:tc>
        <w:tc>
          <w:tcPr>
            <w:tcBorders>
              <w:top w:val="single" w:color="000000" w:sz="4" w:space="0"/>
              <w:left w:val="single" w:color="000000" w:sz="4" w:space="0"/>
              <w:bottom w:val="single" w:color="000000" w:sz="4" w:space="0"/>
            </w:tcBorders>
            <w:shd w:val="clear" w:fill="ffffff"/>
            <w:vAlign w:val="center"/>
          </w:tcPr>
          <w:p w:rsidRDefault="00000000" w14:paraId="000000ED" wp14:textId="77777777">
            <w:pPr>
              <w:spacing w:before="0" w:after="0" w:lineRule="auto"/>
              <w:jc w:val="center"/>
              <w:rPr>
                <w:color w:val="000000"/>
                <w:sz w:val="18"/>
                <w:szCs w:val="18"/>
              </w:rPr>
            </w:pPr>
            <w:r>
              <w:rPr>
                <w:color w:val="000000"/>
                <w:sz w:val="18"/>
                <w:szCs w:val="18"/>
                <w:rtl w:val="0"/>
              </w:rPr>
              <w:t xml:space="preserve">Theoretical Statistics</w:t>
            </w:r>
          </w:p>
        </w:tc>
        <w:tc>
          <w:tcPr>
            <w:tcBorders>
              <w:top w:val="single" w:color="000000" w:sz="4" w:space="0"/>
              <w:left w:val="single" w:color="000000" w:sz="4" w:space="0"/>
              <w:bottom w:val="single" w:color="000000" w:sz="4" w:space="0"/>
            </w:tcBorders>
            <w:shd w:val="clear" w:fill="ffffff"/>
            <w:vAlign w:val="center"/>
          </w:tcPr>
          <w:p w:rsidRDefault="00000000" w14:paraId="000000EE" wp14:textId="77777777">
            <w:pPr>
              <w:spacing w:before="0" w:after="0" w:lineRule="auto"/>
              <w:rPr>
                <w:color w:val="000000"/>
                <w:sz w:val="18"/>
                <w:szCs w:val="18"/>
              </w:rPr>
            </w:pPr>
            <w:r>
              <w:rPr>
                <w:color w:val="000000"/>
                <w:sz w:val="18"/>
                <w:szCs w:val="18"/>
                <w:rtl w:val="0"/>
              </w:rPr>
              <w:t xml:space="preserve">Springer</w:t>
            </w:r>
          </w:p>
        </w:tc>
        <w:tc>
          <w:tcPr>
            <w:tcBorders>
              <w:top w:val="single" w:color="000000" w:sz="4" w:space="0"/>
              <w:left w:val="single" w:color="000000" w:sz="4" w:space="0"/>
              <w:bottom w:val="single" w:color="000000" w:sz="4" w:space="0"/>
            </w:tcBorders>
            <w:shd w:val="clear" w:fill="ffffff"/>
            <w:vAlign w:val="center"/>
          </w:tcPr>
          <w:p w:rsidRDefault="00000000" w14:paraId="000000EF" wp14:textId="77777777">
            <w:pPr>
              <w:spacing w:before="0" w:after="0" w:lineRule="auto"/>
              <w:jc w:val="center"/>
              <w:rPr>
                <w:color w:val="000000"/>
                <w:sz w:val="18"/>
                <w:szCs w:val="18"/>
              </w:rPr>
            </w:pPr>
            <w:r>
              <w:rPr>
                <w:color w:val="000000"/>
                <w:sz w:val="18"/>
                <w:szCs w:val="18"/>
                <w:rtl w:val="0"/>
              </w:rPr>
              <w:t xml:space="preserve">2010</w:t>
            </w:r>
          </w:p>
        </w:tc>
        <w:tc>
          <w:tcPr>
            <w:tcBorders>
              <w:top w:val="single" w:color="000000" w:sz="4" w:space="0"/>
              <w:left w:val="single" w:color="000000" w:sz="4" w:space="0"/>
              <w:bottom w:val="single" w:color="000000" w:sz="4" w:space="0"/>
            </w:tcBorders>
            <w:shd w:val="clear" w:fill="ffffff"/>
            <w:vAlign w:val="center"/>
          </w:tcPr>
          <w:p w:rsidRDefault="00000000" w14:paraId="000000F0" wp14:textId="77777777">
            <w:pPr>
              <w:spacing w:before="0" w:after="0" w:line="240" w:lineRule="auto"/>
              <w:jc w:val="center"/>
              <w:rPr>
                <w:sz w:val="16"/>
                <w:szCs w:val="16"/>
              </w:rPr>
            </w:pPr>
            <w:r>
              <w:rPr>
                <w:sz w:val="16"/>
                <w:szCs w:val="16"/>
                <w:rtl w:val="0"/>
              </w:rPr>
              <w:t xml:space="preserve">978-0387938387</w:t>
            </w:r>
          </w:p>
        </w:tc>
        <w:tc>
          <w:tcPr>
            <w:tcBorders>
              <w:top w:val="single" w:color="000000" w:sz="4" w:space="0"/>
              <w:left w:val="single" w:color="000000" w:sz="4" w:space="0"/>
              <w:bottom w:val="single" w:color="000000" w:sz="4" w:space="0"/>
              <w:right w:val="single" w:color="000000" w:sz="4" w:space="0"/>
            </w:tcBorders>
            <w:shd w:val="clear" w:fill="ffffff"/>
            <w:vAlign w:val="center"/>
          </w:tcPr>
          <w:p w:rsidRDefault="00000000" w14:paraId="000000F1" wp14:textId="77777777">
            <w:pPr>
              <w:spacing w:before="0" w:after="0" w:line="240" w:lineRule="auto"/>
              <w:jc w:val="center"/>
              <w:rPr/>
            </w:pPr>
            <w:r>
              <w:rPr>
                <w:sz w:val="16"/>
                <w:szCs w:val="16"/>
                <w:rtl w:val="0"/>
              </w:rPr>
              <w:t xml:space="preserve">1</w:t>
            </w:r>
            <w:r>
              <w:rPr>
                <w:rtl w:val="0"/>
              </w:rPr>
            </w:r>
          </w:p>
        </w:tc>
      </w:tr>
      <w:tr xmlns:wp14="http://schemas.microsoft.com/office/word/2010/wordml" w14:paraId="40A28F47" wp14:textId="77777777">
        <w:trPr>
          <w:cantSplit w:val="0"/>
          <w:trHeight w:val="864" w:hRule="atLeast"/>
          <w:tblHeader w:val="0"/>
        </w:trPr>
        <w:tc>
          <w:tcPr>
            <w:tcBorders>
              <w:top w:val="single" w:color="000000" w:sz="4" w:space="0"/>
              <w:left w:val="single" w:color="000000" w:sz="4" w:space="0"/>
              <w:bottom w:val="single" w:color="000000" w:sz="4" w:space="0"/>
            </w:tcBorders>
            <w:shd w:val="clear" w:fill="auto"/>
            <w:vAlign w:val="center"/>
          </w:tcPr>
          <w:p w:rsidRDefault="00000000" w14:paraId="000000F2" wp14:textId="77777777">
            <w:pPr>
              <w:spacing w:before="0" w:after="0" w:line="240" w:lineRule="auto"/>
              <w:jc w:val="center"/>
              <w:rPr>
                <w:color w:val="000000"/>
                <w:sz w:val="16"/>
                <w:szCs w:val="16"/>
              </w:rPr>
            </w:pPr>
            <w:r>
              <w:rPr>
                <w:color w:val="000000"/>
                <w:sz w:val="16"/>
                <w:szCs w:val="16"/>
                <w:rtl w:val="0"/>
              </w:rPr>
              <w:t xml:space="preserve">2</w:t>
            </w:r>
          </w:p>
        </w:tc>
        <w:tc>
          <w:tcPr>
            <w:tcBorders>
              <w:top w:val="single" w:color="000000" w:sz="4" w:space="0"/>
              <w:left w:val="single" w:color="000000" w:sz="4" w:space="0"/>
              <w:bottom w:val="single" w:color="000000" w:sz="4" w:space="0"/>
            </w:tcBorders>
            <w:shd w:val="clear" w:fill="ffffff"/>
            <w:vAlign w:val="center"/>
          </w:tcPr>
          <w:p w:rsidRDefault="00000000" w14:paraId="000000F3" wp14:textId="77777777">
            <w:pPr>
              <w:spacing w:before="0" w:after="0" w:lineRule="auto"/>
              <w:rPr>
                <w:color w:val="000000"/>
                <w:sz w:val="18"/>
                <w:szCs w:val="18"/>
              </w:rPr>
            </w:pPr>
            <w:r>
              <w:rPr>
                <w:color w:val="000000"/>
                <w:sz w:val="18"/>
                <w:szCs w:val="18"/>
                <w:rtl w:val="0"/>
              </w:rPr>
              <w:t xml:space="preserve">Canavos,  G.C.</w:t>
            </w:r>
          </w:p>
        </w:tc>
        <w:tc>
          <w:tcPr>
            <w:tcBorders>
              <w:top w:val="single" w:color="000000" w:sz="4" w:space="0"/>
              <w:left w:val="single" w:color="000000" w:sz="4" w:space="0"/>
              <w:bottom w:val="single" w:color="000000" w:sz="4" w:space="0"/>
            </w:tcBorders>
            <w:shd w:val="clear" w:fill="ffffff"/>
            <w:vAlign w:val="center"/>
          </w:tcPr>
          <w:p w:rsidRDefault="00000000" w14:paraId="000000F4" wp14:textId="77777777">
            <w:pPr>
              <w:spacing w:before="0" w:after="0" w:lineRule="auto"/>
              <w:rPr>
                <w:color w:val="000000"/>
                <w:sz w:val="18"/>
                <w:szCs w:val="18"/>
              </w:rPr>
            </w:pPr>
            <w:r>
              <w:rPr>
                <w:color w:val="000000"/>
                <w:sz w:val="18"/>
                <w:szCs w:val="18"/>
                <w:rtl w:val="0"/>
              </w:rPr>
              <w:t xml:space="preserve">Probabilidad y Estadística. Aplicaciones y Métodos</w:t>
            </w:r>
          </w:p>
        </w:tc>
        <w:tc>
          <w:tcPr>
            <w:tcBorders>
              <w:top w:val="single" w:color="000000" w:sz="4" w:space="0"/>
              <w:left w:val="single" w:color="000000" w:sz="4" w:space="0"/>
              <w:bottom w:val="single" w:color="000000" w:sz="4" w:space="0"/>
            </w:tcBorders>
            <w:shd w:val="clear" w:fill="ffffff"/>
            <w:vAlign w:val="center"/>
          </w:tcPr>
          <w:p w:rsidRDefault="00000000" w14:paraId="000000F5" wp14:textId="77777777">
            <w:pPr>
              <w:spacing w:before="0" w:after="0" w:lineRule="auto"/>
              <w:rPr>
                <w:color w:val="000000"/>
                <w:sz w:val="18"/>
                <w:szCs w:val="18"/>
              </w:rPr>
            </w:pPr>
            <w:r>
              <w:rPr>
                <w:color w:val="000000"/>
                <w:sz w:val="18"/>
                <w:szCs w:val="18"/>
                <w:rtl w:val="0"/>
              </w:rPr>
              <w:t xml:space="preserve">Mc Graw Hill</w:t>
            </w:r>
          </w:p>
        </w:tc>
        <w:tc>
          <w:tcPr>
            <w:tcBorders>
              <w:top w:val="single" w:color="000000" w:sz="4" w:space="0"/>
              <w:left w:val="single" w:color="000000" w:sz="4" w:space="0"/>
              <w:bottom w:val="single" w:color="000000" w:sz="4" w:space="0"/>
            </w:tcBorders>
            <w:shd w:val="clear" w:fill="ffffff"/>
            <w:vAlign w:val="center"/>
          </w:tcPr>
          <w:p w:rsidRDefault="00000000" w14:paraId="000000F6" wp14:textId="77777777">
            <w:pPr>
              <w:spacing w:before="0" w:after="0" w:lineRule="auto"/>
              <w:jc w:val="center"/>
              <w:rPr>
                <w:color w:val="000000"/>
                <w:sz w:val="18"/>
                <w:szCs w:val="18"/>
              </w:rPr>
            </w:pPr>
            <w:r>
              <w:rPr>
                <w:color w:val="000000"/>
                <w:sz w:val="18"/>
                <w:szCs w:val="18"/>
                <w:rtl w:val="0"/>
              </w:rPr>
              <w:t xml:space="preserve">1998</w:t>
            </w:r>
          </w:p>
        </w:tc>
        <w:tc>
          <w:tcPr>
            <w:tcBorders>
              <w:top w:val="single" w:color="000000" w:sz="4" w:space="0"/>
              <w:left w:val="single" w:color="000000" w:sz="4" w:space="0"/>
              <w:bottom w:val="single" w:color="000000" w:sz="4" w:space="0"/>
            </w:tcBorders>
            <w:shd w:val="clear" w:fill="ffffff"/>
            <w:vAlign w:val="center"/>
          </w:tcPr>
          <w:p w:rsidRDefault="00000000" w14:paraId="000000F7" wp14:textId="77777777">
            <w:pPr>
              <w:spacing w:before="0" w:after="0" w:line="240" w:lineRule="auto"/>
              <w:jc w:val="center"/>
              <w:rPr>
                <w:sz w:val="16"/>
                <w:szCs w:val="16"/>
              </w:rPr>
            </w:pPr>
            <w:r>
              <w:rPr>
                <w:sz w:val="16"/>
                <w:szCs w:val="16"/>
                <w:rtl w:val="0"/>
              </w:rPr>
              <w:t xml:space="preserve">9789684518568</w:t>
            </w:r>
          </w:p>
        </w:tc>
        <w:tc>
          <w:tcPr>
            <w:tcBorders>
              <w:top w:val="single" w:color="000000" w:sz="4" w:space="0"/>
              <w:left w:val="single" w:color="000000" w:sz="4" w:space="0"/>
              <w:bottom w:val="single" w:color="000000" w:sz="4" w:space="0"/>
              <w:right w:val="single" w:color="000000" w:sz="4" w:space="0"/>
            </w:tcBorders>
            <w:shd w:val="clear" w:fill="ffffff"/>
            <w:vAlign w:val="center"/>
          </w:tcPr>
          <w:p w:rsidRDefault="00000000" w14:paraId="000000F8" wp14:textId="77777777">
            <w:pPr>
              <w:spacing w:before="0" w:after="0" w:line="240" w:lineRule="auto"/>
              <w:jc w:val="center"/>
              <w:rPr>
                <w:sz w:val="16"/>
                <w:szCs w:val="16"/>
              </w:rPr>
            </w:pPr>
            <w:r>
              <w:rPr>
                <w:sz w:val="16"/>
                <w:szCs w:val="16"/>
                <w:rtl w:val="0"/>
              </w:rPr>
              <w:t xml:space="preserve">2</w:t>
            </w:r>
          </w:p>
          <w:p w:rsidRDefault="00000000" w14:paraId="000000F9" wp14:textId="77777777">
            <w:pPr>
              <w:spacing w:before="0" w:after="0" w:line="240" w:lineRule="auto"/>
              <w:jc w:val="center"/>
              <w:rPr/>
            </w:pPr>
            <w:r>
              <w:rPr>
                <w:rtl w:val="0"/>
              </w:rPr>
            </w:r>
          </w:p>
        </w:tc>
      </w:tr>
      <w:tr xmlns:wp14="http://schemas.microsoft.com/office/word/2010/wordml" w14:paraId="016BF260" wp14:textId="77777777">
        <w:trPr>
          <w:cantSplit w:val="0"/>
          <w:trHeight w:val="864" w:hRule="atLeast"/>
          <w:tblHeader w:val="0"/>
        </w:trPr>
        <w:tc>
          <w:tcPr>
            <w:tcBorders>
              <w:top w:val="single" w:color="000000" w:sz="4" w:space="0"/>
              <w:left w:val="single" w:color="000000" w:sz="4" w:space="0"/>
              <w:bottom w:val="single" w:color="000000" w:sz="4" w:space="0"/>
            </w:tcBorders>
            <w:shd w:val="clear" w:fill="auto"/>
            <w:vAlign w:val="center"/>
          </w:tcPr>
          <w:p w:rsidRDefault="00000000" w14:paraId="000000FA" wp14:textId="77777777">
            <w:pPr>
              <w:spacing w:before="0" w:after="0" w:line="240" w:lineRule="auto"/>
              <w:jc w:val="center"/>
              <w:rPr>
                <w:color w:val="000000"/>
                <w:sz w:val="16"/>
                <w:szCs w:val="16"/>
              </w:rPr>
            </w:pPr>
            <w:r>
              <w:rPr>
                <w:color w:val="000000"/>
                <w:sz w:val="16"/>
                <w:szCs w:val="16"/>
                <w:rtl w:val="0"/>
              </w:rPr>
              <w:t xml:space="preserve">3</w:t>
            </w:r>
          </w:p>
        </w:tc>
        <w:tc>
          <w:tcPr>
            <w:tcBorders>
              <w:top w:val="single" w:color="000000" w:sz="4" w:space="0"/>
              <w:left w:val="single" w:color="000000" w:sz="4" w:space="0"/>
              <w:bottom w:val="single" w:color="000000" w:sz="4" w:space="0"/>
            </w:tcBorders>
            <w:shd w:val="clear" w:fill="ffffff"/>
            <w:vAlign w:val="center"/>
          </w:tcPr>
          <w:p w:rsidRDefault="00000000" w14:paraId="000000F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8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Blackwell; Davis</w:t>
            </w:r>
            <w:r>
              <w:rPr>
                <w:rtl w:val="0"/>
              </w:rPr>
            </w:r>
          </w:p>
          <w:p w:rsidRDefault="00000000" w14:paraId="000000FC" wp14:textId="77777777">
            <w:pPr>
              <w:spacing w:before="0" w:after="0" w:lineRule="auto"/>
              <w:rPr>
                <w:color w:val="000000"/>
                <w:sz w:val="18"/>
                <w:szCs w:val="18"/>
              </w:rPr>
            </w:pPr>
            <w:r>
              <w:rPr>
                <w:rtl w:val="0"/>
              </w:rPr>
            </w:r>
          </w:p>
        </w:tc>
        <w:tc>
          <w:tcPr>
            <w:tcBorders>
              <w:top w:val="single" w:color="000000" w:sz="4" w:space="0"/>
              <w:left w:val="single" w:color="000000" w:sz="4" w:space="0"/>
              <w:bottom w:val="single" w:color="000000" w:sz="4" w:space="0"/>
            </w:tcBorders>
            <w:shd w:val="clear" w:fill="ffffff"/>
            <w:vAlign w:val="center"/>
          </w:tcPr>
          <w:p w:rsidRDefault="00000000" w14:paraId="000000F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8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Introduction to Time Series Analysis and forcasting</w:t>
            </w:r>
            <w:r>
              <w:rPr>
                <w:rtl w:val="0"/>
              </w:rPr>
            </w:r>
          </w:p>
          <w:p w:rsidRDefault="00000000" w14:paraId="000000FE" wp14:textId="77777777">
            <w:pPr>
              <w:spacing w:before="0" w:after="0" w:lineRule="auto"/>
              <w:rPr>
                <w:color w:val="000000"/>
                <w:sz w:val="18"/>
                <w:szCs w:val="18"/>
              </w:rPr>
            </w:pPr>
            <w:r>
              <w:rPr>
                <w:rtl w:val="0"/>
              </w:rPr>
            </w:r>
          </w:p>
        </w:tc>
        <w:tc>
          <w:tcPr>
            <w:tcBorders>
              <w:top w:val="single" w:color="000000" w:sz="4" w:space="0"/>
              <w:left w:val="single" w:color="000000" w:sz="4" w:space="0"/>
              <w:bottom w:val="single" w:color="000000" w:sz="4" w:space="0"/>
            </w:tcBorders>
            <w:shd w:val="clear" w:fill="ffffff"/>
            <w:vAlign w:val="center"/>
          </w:tcPr>
          <w:p w:rsidRDefault="00000000" w14:paraId="000000F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8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Springer</w:t>
            </w:r>
            <w:r>
              <w:rPr>
                <w:rtl w:val="0"/>
              </w:rPr>
            </w:r>
          </w:p>
          <w:p w:rsidRDefault="00000000" w14:paraId="00000100" wp14:textId="77777777">
            <w:pPr>
              <w:spacing w:before="0" w:after="0" w:lineRule="auto"/>
              <w:rPr>
                <w:color w:val="000000"/>
                <w:sz w:val="18"/>
                <w:szCs w:val="18"/>
              </w:rPr>
            </w:pPr>
            <w:r>
              <w:rPr>
                <w:rtl w:val="0"/>
              </w:rPr>
            </w:r>
          </w:p>
        </w:tc>
        <w:tc>
          <w:tcPr>
            <w:tcBorders>
              <w:top w:val="single" w:color="000000" w:sz="4" w:space="0"/>
              <w:left w:val="single" w:color="000000" w:sz="4" w:space="0"/>
              <w:bottom w:val="single" w:color="000000" w:sz="4" w:space="0"/>
            </w:tcBorders>
            <w:shd w:val="clear" w:fill="ffffff"/>
            <w:vAlign w:val="center"/>
          </w:tcPr>
          <w:p w:rsidRDefault="00000000" w14:paraId="0000010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8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2002</w:t>
            </w:r>
            <w:r>
              <w:rPr>
                <w:rtl w:val="0"/>
              </w:rPr>
            </w:r>
          </w:p>
          <w:p w:rsidRDefault="00000000" w14:paraId="00000102" wp14:textId="77777777">
            <w:pPr>
              <w:spacing w:before="0" w:after="0" w:lineRule="auto"/>
              <w:jc w:val="center"/>
              <w:rPr>
                <w:color w:val="000000"/>
                <w:sz w:val="18"/>
                <w:szCs w:val="18"/>
              </w:rPr>
            </w:pPr>
            <w:r>
              <w:rPr>
                <w:rtl w:val="0"/>
              </w:rPr>
            </w:r>
          </w:p>
        </w:tc>
        <w:tc>
          <w:tcPr>
            <w:tcBorders>
              <w:top w:val="single" w:color="000000" w:sz="4" w:space="0"/>
              <w:left w:val="single" w:color="000000" w:sz="4" w:space="0"/>
              <w:bottom w:val="single" w:color="000000" w:sz="4" w:space="0"/>
            </w:tcBorders>
            <w:shd w:val="clear" w:fill="ffffff"/>
            <w:vAlign w:val="center"/>
          </w:tcPr>
          <w:p w:rsidRDefault="00000000" w14:paraId="0000010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ind w:left="0" w:right="0" w:firstLine="0"/>
              <w:jc w:val="left"/>
              <w:rPr>
                <w:rFonts w:ascii="Calibri" w:hAnsi="Calibri" w:eastAsia="Calibri" w:cs="Calibri"/>
                <w:b w:val="0"/>
                <w:i w:val="0"/>
                <w:smallCaps w:val="0"/>
                <w:strike w:val="0"/>
                <w:color w:val="000000"/>
                <w:sz w:val="18"/>
                <w:szCs w:val="18"/>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0387947191</w:t>
            </w:r>
          </w:p>
          <w:p w:rsidRDefault="00000000" w14:paraId="00000104" wp14:textId="77777777">
            <w:pPr>
              <w:spacing w:before="0" w:after="0" w:line="240" w:lineRule="auto"/>
              <w:jc w:val="center"/>
              <w:rPr>
                <w:sz w:val="16"/>
                <w:szCs w:val="16"/>
              </w:rPr>
            </w:pPr>
            <w:r>
              <w:rPr>
                <w:rtl w:val="0"/>
              </w:rPr>
            </w:r>
          </w:p>
        </w:tc>
        <w:tc>
          <w:tcPr>
            <w:tcBorders>
              <w:top w:val="single" w:color="000000" w:sz="4" w:space="0"/>
              <w:left w:val="single" w:color="000000" w:sz="4" w:space="0"/>
              <w:bottom w:val="single" w:color="000000" w:sz="4" w:space="0"/>
              <w:right w:val="single" w:color="000000" w:sz="4" w:space="0"/>
            </w:tcBorders>
            <w:shd w:val="clear" w:fill="ffffff"/>
            <w:vAlign w:val="center"/>
          </w:tcPr>
          <w:p w:rsidRDefault="00000000" w14:paraId="0000010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8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18"/>
                <w:szCs w:val="18"/>
                <w:u w:val="none"/>
                <w:shd w:val="clear" w:fill="auto"/>
                <w:vertAlign w:val="baseline"/>
                <w:rtl w:val="0"/>
              </w:rPr>
              <w:t xml:space="preserve">1</w:t>
            </w:r>
            <w:r>
              <w:rPr>
                <w:rtl w:val="0"/>
              </w:rPr>
            </w:r>
          </w:p>
          <w:p w:rsidRDefault="00000000" w14:paraId="00000106" wp14:textId="77777777">
            <w:pPr>
              <w:spacing w:before="0" w:after="0" w:line="240" w:lineRule="auto"/>
              <w:jc w:val="center"/>
              <w:rPr>
                <w:sz w:val="16"/>
                <w:szCs w:val="16"/>
              </w:rPr>
            </w:pPr>
            <w:r>
              <w:rPr>
                <w:rtl w:val="0"/>
              </w:rPr>
            </w:r>
          </w:p>
        </w:tc>
      </w:tr>
    </w:tbl>
    <w:p xmlns:wp14="http://schemas.microsoft.com/office/word/2010/wordml" w:rsidRDefault="00000000" w14:paraId="00000107" wp14:textId="77777777">
      <w:pPr>
        <w:tabs>
          <w:tab w:val="center" w:leader="none" w:pos="2174"/>
        </w:tabs>
        <w:spacing w:before="0" w:after="0" w:line="240" w:lineRule="auto"/>
        <w:ind w:left="360" w:firstLine="0"/>
        <w:jc w:val="both"/>
        <w:rPr>
          <w:sz w:val="16"/>
          <w:szCs w:val="16"/>
        </w:rPr>
      </w:pPr>
      <w:r>
        <w:rPr>
          <w:rtl w:val="0"/>
        </w:rPr>
      </w:r>
    </w:p>
    <w:p xmlns:wp14="http://schemas.microsoft.com/office/word/2010/wordml" w:rsidRDefault="00000000" w14:paraId="00000108" wp14:textId="77777777">
      <w:pPr>
        <w:tabs>
          <w:tab w:val="center" w:leader="none" w:pos="2174"/>
        </w:tabs>
        <w:spacing w:before="0" w:after="0" w:line="240" w:lineRule="auto"/>
        <w:ind w:left="360" w:firstLine="0"/>
        <w:jc w:val="both"/>
        <w:rPr>
          <w:sz w:val="16"/>
          <w:szCs w:val="16"/>
        </w:rPr>
      </w:pPr>
      <w:r>
        <w:rPr>
          <w:rtl w:val="0"/>
        </w:rPr>
      </w:r>
    </w:p>
    <w:p xmlns:wp14="http://schemas.microsoft.com/office/word/2010/wordml" w:rsidRDefault="00000000" w14:paraId="00000109" wp14:textId="77777777">
      <w:pPr>
        <w:tabs>
          <w:tab w:val="center" w:leader="none" w:pos="2174"/>
        </w:tabs>
        <w:spacing w:before="0" w:after="0" w:line="240" w:lineRule="auto"/>
        <w:ind w:left="360" w:firstLine="0"/>
        <w:jc w:val="both"/>
        <w:rPr>
          <w:sz w:val="16"/>
          <w:szCs w:val="16"/>
        </w:rPr>
      </w:pPr>
      <w:r>
        <w:rPr>
          <w:rtl w:val="0"/>
        </w:rPr>
      </w:r>
    </w:p>
    <w:p xmlns:wp14="http://schemas.microsoft.com/office/word/2010/wordml" w:rsidRDefault="00000000" w14:paraId="0000010A" wp14:textId="77777777">
      <w:pPr>
        <w:tabs>
          <w:tab w:val="center" w:leader="none" w:pos="2174"/>
        </w:tabs>
        <w:spacing w:before="0" w:after="0" w:line="240" w:lineRule="auto"/>
        <w:ind w:left="360" w:firstLine="0"/>
        <w:jc w:val="both"/>
        <w:rPr>
          <w:sz w:val="16"/>
          <w:szCs w:val="16"/>
        </w:rPr>
      </w:pPr>
      <w:r>
        <w:rPr>
          <w:rtl w:val="0"/>
        </w:rPr>
      </w:r>
    </w:p>
    <w:tbl>
      <w:tblPr>
        <w:tblStyle w:val="Table10"/>
        <w:tblW w:w="9747.0" w:type="dxa"/>
        <w:jc w:val="left"/>
        <w:tblInd w:w="-95.0" w:type="dxa"/>
        <w:tblLayout w:type="fixed"/>
        <w:tblLook w:val="0000"/>
      </w:tblPr>
      <w:tblGrid>
        <w:gridCol w:w="352"/>
        <w:gridCol w:w="1417"/>
        <w:gridCol w:w="1700"/>
        <w:gridCol w:w="1276"/>
        <w:gridCol w:w="851"/>
        <w:gridCol w:w="2125"/>
        <w:gridCol w:w="2026"/>
        <w:tblGridChange w:id="0">
          <w:tblGrid>
            <w:gridCol w:w="352"/>
            <w:gridCol w:w="1417"/>
            <w:gridCol w:w="1700"/>
            <w:gridCol w:w="1276"/>
            <w:gridCol w:w="851"/>
            <w:gridCol w:w="2125"/>
            <w:gridCol w:w="2026"/>
          </w:tblGrid>
        </w:tblGridChange>
      </w:tblGrid>
      <w:tr xmlns:wp14="http://schemas.microsoft.com/office/word/2010/wordml" w14:paraId="2E9A8473" wp14:textId="77777777">
        <w:trPr>
          <w:cantSplit w:val="0"/>
          <w:trHeight w:val="295" w:hRule="atLeast"/>
          <w:tblHeader w:val="0"/>
        </w:trPr>
        <w:tc>
          <w:tcPr>
            <w:gridSpan w:val="7"/>
            <w:tcBorders>
              <w:top w:val="single" w:color="000000" w:sz="4" w:space="0"/>
              <w:left w:val="single" w:color="000000" w:sz="4" w:space="0"/>
              <w:bottom w:val="single" w:color="000000" w:sz="4" w:space="0"/>
              <w:right w:val="single" w:color="000000" w:sz="4" w:space="0"/>
            </w:tcBorders>
            <w:shd w:val="clear" w:fill="auto"/>
            <w:vAlign w:val="center"/>
          </w:tcPr>
          <w:p w:rsidRDefault="00000000" w14:paraId="0000010B" wp14:textId="77777777">
            <w:pPr>
              <w:spacing w:before="0" w:after="0" w:line="240" w:lineRule="auto"/>
              <w:rPr/>
            </w:pPr>
            <w:r>
              <w:rPr>
                <w:b w:val="1"/>
                <w:rtl w:val="0"/>
              </w:rPr>
              <w:t xml:space="preserve">BIBLIOGRAFÍA COMPLEMENTARIA:</w:t>
            </w:r>
            <w:r>
              <w:rPr>
                <w:rtl w:val="0"/>
              </w:rPr>
            </w:r>
          </w:p>
        </w:tc>
      </w:tr>
      <w:tr xmlns:wp14="http://schemas.microsoft.com/office/word/2010/wordml" w14:paraId="3A8EFDC0" wp14:textId="77777777">
        <w:trPr>
          <w:cantSplit w:val="0"/>
          <w:trHeight w:val="295" w:hRule="atLeast"/>
          <w:tblHeader w:val="0"/>
        </w:trPr>
        <w:tc>
          <w:tcPr>
            <w:tcBorders>
              <w:top w:val="single" w:color="000000" w:sz="4" w:space="0"/>
              <w:left w:val="single" w:color="000000" w:sz="4" w:space="0"/>
              <w:bottom w:val="single" w:color="000000" w:sz="4" w:space="0"/>
            </w:tcBorders>
            <w:shd w:val="clear" w:fill="auto"/>
            <w:vAlign w:val="center"/>
          </w:tcPr>
          <w:p w:rsidRDefault="00000000" w14:paraId="00000112" wp14:textId="77777777">
            <w:pPr>
              <w:spacing w:before="0" w:after="0" w:line="240" w:lineRule="auto"/>
              <w:jc w:val="center"/>
              <w:rPr>
                <w:b w:val="1"/>
                <w:sz w:val="16"/>
                <w:szCs w:val="16"/>
              </w:rPr>
            </w:pPr>
            <w:r>
              <w:rPr>
                <w:rtl w:val="0"/>
              </w:rPr>
            </w:r>
          </w:p>
        </w:tc>
        <w:tc>
          <w:tcPr>
            <w:tcBorders>
              <w:top w:val="single" w:color="000000" w:sz="4" w:space="0"/>
              <w:left w:val="single" w:color="000000" w:sz="4" w:space="0"/>
              <w:bottom w:val="single" w:color="000000" w:sz="4" w:space="0"/>
            </w:tcBorders>
            <w:shd w:val="clear" w:fill="ffffff"/>
            <w:vAlign w:val="center"/>
          </w:tcPr>
          <w:p w:rsidRDefault="00000000" w14:paraId="00000113" wp14:textId="77777777">
            <w:pPr>
              <w:spacing w:before="0" w:after="0" w:line="240" w:lineRule="auto"/>
              <w:jc w:val="center"/>
              <w:rPr>
                <w:b w:val="1"/>
                <w:sz w:val="16"/>
                <w:szCs w:val="16"/>
              </w:rPr>
            </w:pPr>
            <w:r>
              <w:rPr>
                <w:b w:val="1"/>
                <w:sz w:val="16"/>
                <w:szCs w:val="16"/>
                <w:rtl w:val="0"/>
              </w:rPr>
              <w:t xml:space="preserve">Autor</w:t>
            </w:r>
          </w:p>
        </w:tc>
        <w:tc>
          <w:tcPr>
            <w:tcBorders>
              <w:top w:val="single" w:color="000000" w:sz="4" w:space="0"/>
              <w:left w:val="single" w:color="000000" w:sz="4" w:space="0"/>
              <w:bottom w:val="single" w:color="000000" w:sz="4" w:space="0"/>
            </w:tcBorders>
            <w:shd w:val="clear" w:fill="ffffff"/>
            <w:vAlign w:val="center"/>
          </w:tcPr>
          <w:p w:rsidRDefault="00000000" w14:paraId="00000114" wp14:textId="77777777">
            <w:pPr>
              <w:spacing w:before="0" w:after="0" w:line="240" w:lineRule="auto"/>
              <w:jc w:val="center"/>
              <w:rPr>
                <w:b w:val="1"/>
                <w:sz w:val="16"/>
                <w:szCs w:val="16"/>
              </w:rPr>
            </w:pPr>
            <w:r>
              <w:rPr>
                <w:b w:val="1"/>
                <w:sz w:val="16"/>
                <w:szCs w:val="16"/>
                <w:rtl w:val="0"/>
              </w:rPr>
              <w:t xml:space="preserve">Título</w:t>
            </w:r>
          </w:p>
        </w:tc>
        <w:tc>
          <w:tcPr>
            <w:tcBorders>
              <w:top w:val="single" w:color="000000" w:sz="4" w:space="0"/>
              <w:left w:val="single" w:color="000000" w:sz="4" w:space="0"/>
              <w:bottom w:val="single" w:color="000000" w:sz="4" w:space="0"/>
            </w:tcBorders>
            <w:shd w:val="clear" w:fill="ffffff"/>
            <w:vAlign w:val="center"/>
          </w:tcPr>
          <w:p w:rsidRDefault="00000000" w14:paraId="00000115" wp14:textId="77777777">
            <w:pPr>
              <w:spacing w:before="0" w:after="0" w:line="240" w:lineRule="auto"/>
              <w:jc w:val="center"/>
              <w:rPr>
                <w:b w:val="1"/>
                <w:color w:val="000000"/>
                <w:sz w:val="16"/>
                <w:szCs w:val="16"/>
              </w:rPr>
            </w:pPr>
            <w:r>
              <w:rPr>
                <w:b w:val="1"/>
                <w:sz w:val="16"/>
                <w:szCs w:val="16"/>
                <w:rtl w:val="0"/>
              </w:rPr>
              <w:t xml:space="preserve">Editorial</w:t>
            </w:r>
            <w:r>
              <w:rPr>
                <w:rtl w:val="0"/>
              </w:rPr>
            </w:r>
          </w:p>
        </w:tc>
        <w:tc>
          <w:tcPr>
            <w:tcBorders>
              <w:top w:val="single" w:color="000000" w:sz="4" w:space="0"/>
              <w:left w:val="single" w:color="000000" w:sz="4" w:space="0"/>
              <w:bottom w:val="single" w:color="000000" w:sz="4" w:space="0"/>
            </w:tcBorders>
            <w:shd w:val="clear" w:fill="ffffff"/>
            <w:vAlign w:val="center"/>
          </w:tcPr>
          <w:p w:rsidRDefault="00000000" w14:paraId="00000116" wp14:textId="77777777">
            <w:pPr>
              <w:spacing w:before="0" w:after="0" w:line="240" w:lineRule="auto"/>
              <w:jc w:val="center"/>
              <w:rPr>
                <w:b w:val="1"/>
                <w:color w:val="000000"/>
                <w:sz w:val="16"/>
                <w:szCs w:val="16"/>
              </w:rPr>
            </w:pPr>
            <w:r>
              <w:rPr>
                <w:b w:val="1"/>
                <w:color w:val="000000"/>
                <w:sz w:val="16"/>
                <w:szCs w:val="16"/>
                <w:rtl w:val="0"/>
              </w:rPr>
              <w:t xml:space="preserve">Año</w:t>
            </w:r>
          </w:p>
        </w:tc>
        <w:tc>
          <w:tcPr>
            <w:tcBorders>
              <w:top w:val="single" w:color="000000" w:sz="4" w:space="0"/>
              <w:left w:val="single" w:color="000000" w:sz="4" w:space="0"/>
              <w:bottom w:val="single" w:color="000000" w:sz="4" w:space="0"/>
            </w:tcBorders>
            <w:shd w:val="clear" w:fill="ffffff"/>
            <w:vAlign w:val="center"/>
          </w:tcPr>
          <w:p w:rsidRDefault="00000000" w14:paraId="00000117" wp14:textId="77777777">
            <w:pPr>
              <w:spacing w:before="0" w:after="0" w:line="240" w:lineRule="auto"/>
              <w:jc w:val="center"/>
              <w:rPr>
                <w:b w:val="1"/>
                <w:sz w:val="16"/>
                <w:szCs w:val="16"/>
              </w:rPr>
            </w:pPr>
            <w:r>
              <w:rPr>
                <w:b w:val="1"/>
                <w:color w:val="000000"/>
                <w:sz w:val="16"/>
                <w:szCs w:val="16"/>
                <w:rtl w:val="0"/>
              </w:rPr>
              <w:t xml:space="preserve">ISBN</w:t>
            </w:r>
            <w:r>
              <w:rPr>
                <w:rtl w:val="0"/>
              </w:rPr>
            </w:r>
          </w:p>
        </w:tc>
        <w:tc>
          <w:tcPr>
            <w:tcBorders>
              <w:top w:val="single" w:color="000000" w:sz="4" w:space="0"/>
              <w:left w:val="single" w:color="000000" w:sz="4" w:space="0"/>
              <w:bottom w:val="single" w:color="000000" w:sz="4" w:space="0"/>
              <w:right w:val="single" w:color="000000" w:sz="4" w:space="0"/>
            </w:tcBorders>
            <w:shd w:val="clear" w:fill="ffffff"/>
            <w:vAlign w:val="center"/>
          </w:tcPr>
          <w:p w:rsidRDefault="00000000" w14:paraId="00000118" wp14:textId="77777777">
            <w:pPr>
              <w:spacing w:before="0" w:after="0" w:line="240" w:lineRule="auto"/>
              <w:jc w:val="center"/>
              <w:rPr/>
            </w:pPr>
            <w:r>
              <w:rPr>
                <w:b w:val="1"/>
                <w:sz w:val="16"/>
                <w:szCs w:val="16"/>
                <w:rtl w:val="0"/>
              </w:rPr>
              <w:t xml:space="preserve">Nº Ejemplares Disponibles</w:t>
            </w:r>
            <w:r>
              <w:rPr>
                <w:b w:val="1"/>
                <w:color w:val="000000"/>
                <w:sz w:val="16"/>
                <w:szCs w:val="16"/>
                <w:rtl w:val="0"/>
              </w:rPr>
              <w:t xml:space="preserve"> en Biblioteca de la Carrera</w:t>
            </w:r>
            <w:r>
              <w:rPr>
                <w:rtl w:val="0"/>
              </w:rPr>
            </w:r>
          </w:p>
        </w:tc>
      </w:tr>
      <w:tr xmlns:wp14="http://schemas.microsoft.com/office/word/2010/wordml" w14:paraId="0248E8E2" wp14:textId="77777777">
        <w:trPr>
          <w:cantSplit w:val="0"/>
          <w:trHeight w:val="315" w:hRule="atLeast"/>
          <w:tblHeader w:val="0"/>
        </w:trPr>
        <w:tc>
          <w:tcPr>
            <w:tcBorders>
              <w:top w:val="single" w:color="000000" w:sz="4" w:space="0"/>
              <w:left w:val="single" w:color="000000" w:sz="4" w:space="0"/>
              <w:bottom w:val="single" w:color="000000" w:sz="4" w:space="0"/>
            </w:tcBorders>
            <w:shd w:val="clear" w:fill="auto"/>
            <w:vAlign w:val="center"/>
          </w:tcPr>
          <w:p w:rsidRDefault="00000000" w14:paraId="00000119" wp14:textId="77777777">
            <w:pPr>
              <w:spacing w:before="0" w:after="0" w:line="240" w:lineRule="auto"/>
              <w:jc w:val="center"/>
              <w:rPr>
                <w:color w:val="000000"/>
                <w:sz w:val="16"/>
                <w:szCs w:val="16"/>
              </w:rPr>
            </w:pPr>
            <w:r>
              <w:rPr>
                <w:color w:val="000000"/>
                <w:sz w:val="16"/>
                <w:szCs w:val="16"/>
                <w:rtl w:val="0"/>
              </w:rPr>
              <w:t xml:space="preserve">1</w:t>
            </w:r>
          </w:p>
        </w:tc>
        <w:tc>
          <w:tcPr>
            <w:tcBorders>
              <w:top w:val="single" w:color="000000" w:sz="4" w:space="0"/>
              <w:left w:val="single" w:color="000000" w:sz="4" w:space="0"/>
              <w:bottom w:val="single" w:color="000000" w:sz="4" w:space="0"/>
            </w:tcBorders>
            <w:shd w:val="clear" w:fill="ffffff"/>
            <w:vAlign w:val="center"/>
          </w:tcPr>
          <w:p w:rsidRDefault="00000000" w14:paraId="0000011A" wp14:textId="77777777">
            <w:pPr>
              <w:spacing w:before="0" w:after="0" w:line="240" w:lineRule="auto"/>
              <w:rPr>
                <w:color w:val="000000"/>
                <w:sz w:val="18"/>
                <w:szCs w:val="18"/>
              </w:rPr>
            </w:pPr>
            <w:r>
              <w:rPr>
                <w:color w:val="000000"/>
                <w:sz w:val="18"/>
                <w:szCs w:val="18"/>
                <w:rtl w:val="0"/>
              </w:rPr>
              <w:t xml:space="preserve">Wasserman, Larry</w:t>
            </w:r>
          </w:p>
        </w:tc>
        <w:tc>
          <w:tcPr>
            <w:tcBorders>
              <w:top w:val="single" w:color="000000" w:sz="4" w:space="0"/>
              <w:left w:val="single" w:color="000000" w:sz="4" w:space="0"/>
              <w:bottom w:val="single" w:color="000000" w:sz="4" w:space="0"/>
            </w:tcBorders>
            <w:shd w:val="clear" w:fill="ffffff"/>
            <w:vAlign w:val="center"/>
          </w:tcPr>
          <w:p w:rsidRDefault="00000000" w14:paraId="0000011B" wp14:textId="77777777">
            <w:pPr>
              <w:spacing w:before="0" w:after="0" w:line="240" w:lineRule="auto"/>
              <w:rPr>
                <w:color w:val="000000"/>
                <w:sz w:val="18"/>
                <w:szCs w:val="18"/>
              </w:rPr>
            </w:pPr>
            <w:r>
              <w:rPr>
                <w:color w:val="000000"/>
                <w:sz w:val="18"/>
                <w:szCs w:val="18"/>
                <w:rtl w:val="0"/>
              </w:rPr>
              <w:t xml:space="preserve">All of Statistics</w:t>
            </w:r>
          </w:p>
        </w:tc>
        <w:tc>
          <w:tcPr>
            <w:tcBorders>
              <w:top w:val="single" w:color="000000" w:sz="4" w:space="0"/>
              <w:left w:val="single" w:color="000000" w:sz="4" w:space="0"/>
              <w:bottom w:val="single" w:color="000000" w:sz="4" w:space="0"/>
            </w:tcBorders>
            <w:shd w:val="clear" w:fill="ffffff"/>
            <w:vAlign w:val="center"/>
          </w:tcPr>
          <w:p w:rsidRDefault="00000000" w14:paraId="0000011C" wp14:textId="77777777">
            <w:pPr>
              <w:spacing w:before="0" w:after="0" w:line="240" w:lineRule="auto"/>
              <w:rPr>
                <w:color w:val="000000"/>
                <w:sz w:val="18"/>
                <w:szCs w:val="18"/>
              </w:rPr>
            </w:pPr>
            <w:r>
              <w:rPr>
                <w:color w:val="000000"/>
                <w:sz w:val="18"/>
                <w:szCs w:val="18"/>
                <w:rtl w:val="0"/>
              </w:rPr>
              <w:t xml:space="preserve">Springer</w:t>
            </w:r>
          </w:p>
        </w:tc>
        <w:tc>
          <w:tcPr>
            <w:tcBorders>
              <w:top w:val="single" w:color="000000" w:sz="4" w:space="0"/>
              <w:left w:val="single" w:color="000000" w:sz="4" w:space="0"/>
              <w:bottom w:val="single" w:color="000000" w:sz="4" w:space="0"/>
            </w:tcBorders>
            <w:shd w:val="clear" w:fill="ffffff"/>
            <w:vAlign w:val="center"/>
          </w:tcPr>
          <w:p w:rsidRDefault="00000000" w14:paraId="0000011D" wp14:textId="77777777">
            <w:pPr>
              <w:spacing w:before="0" w:after="0" w:line="240" w:lineRule="auto"/>
              <w:jc w:val="center"/>
              <w:rPr>
                <w:color w:val="000000"/>
                <w:sz w:val="18"/>
                <w:szCs w:val="18"/>
              </w:rPr>
            </w:pPr>
            <w:r>
              <w:rPr>
                <w:color w:val="000000"/>
                <w:sz w:val="18"/>
                <w:szCs w:val="18"/>
                <w:rtl w:val="0"/>
              </w:rPr>
              <w:t xml:space="preserve">2004</w:t>
            </w:r>
          </w:p>
        </w:tc>
        <w:tc>
          <w:tcPr>
            <w:tcBorders>
              <w:top w:val="single" w:color="000000" w:sz="4" w:space="0"/>
              <w:left w:val="single" w:color="000000" w:sz="4" w:space="0"/>
              <w:bottom w:val="single" w:color="000000" w:sz="4" w:space="0"/>
            </w:tcBorders>
            <w:shd w:val="clear" w:fill="ffffff"/>
            <w:vAlign w:val="center"/>
          </w:tcPr>
          <w:p w:rsidRDefault="00000000" w14:paraId="0000011E" wp14:textId="77777777">
            <w:pPr>
              <w:spacing w:before="0" w:after="0" w:line="240" w:lineRule="auto"/>
              <w:jc w:val="center"/>
              <w:rPr>
                <w:sz w:val="16"/>
                <w:szCs w:val="16"/>
              </w:rPr>
            </w:pPr>
            <w:r>
              <w:rPr>
                <w:sz w:val="16"/>
                <w:szCs w:val="16"/>
                <w:rtl w:val="0"/>
              </w:rPr>
              <w:t xml:space="preserve">978-0-387-21736-9</w:t>
            </w:r>
          </w:p>
          <w:p w:rsidRDefault="00000000" w14:paraId="0000011F" wp14:textId="77777777">
            <w:pPr>
              <w:spacing w:before="0" w:after="0" w:line="240" w:lineRule="auto"/>
              <w:jc w:val="center"/>
              <w:rPr>
                <w:sz w:val="16"/>
                <w:szCs w:val="16"/>
              </w:rPr>
            </w:pPr>
            <w:r>
              <w:rPr>
                <w:rtl w:val="0"/>
              </w:rPr>
            </w:r>
          </w:p>
        </w:tc>
        <w:tc>
          <w:tcPr>
            <w:tcBorders>
              <w:top w:val="single" w:color="000000" w:sz="4" w:space="0"/>
              <w:left w:val="single" w:color="000000" w:sz="4" w:space="0"/>
              <w:bottom w:val="single" w:color="000000" w:sz="4" w:space="0"/>
              <w:right w:val="single" w:color="000000" w:sz="4" w:space="0"/>
            </w:tcBorders>
            <w:shd w:val="clear" w:fill="ffffff"/>
            <w:vAlign w:val="center"/>
          </w:tcPr>
          <w:p w:rsidRDefault="00000000" w14:paraId="00000120" wp14:textId="77777777">
            <w:pPr>
              <w:spacing w:before="0" w:after="0" w:line="240" w:lineRule="auto"/>
              <w:jc w:val="center"/>
              <w:rPr/>
            </w:pPr>
            <w:r>
              <w:rPr>
                <w:rtl w:val="0"/>
              </w:rPr>
              <w:t xml:space="preserve">1</w:t>
            </w:r>
          </w:p>
        </w:tc>
      </w:tr>
    </w:tbl>
    <w:p xmlns:wp14="http://schemas.microsoft.com/office/word/2010/wordml" w:rsidRDefault="00000000" w14:paraId="00000121" wp14:textId="77777777">
      <w:pPr>
        <w:spacing w:before="0" w:after="0" w:line="240" w:lineRule="auto"/>
        <w:rPr>
          <w:rFonts w:ascii="Times New Roman" w:hAnsi="Times New Roman" w:eastAsia="Times New Roman" w:cs="Times New Roman"/>
        </w:rPr>
      </w:pPr>
      <w:r>
        <w:rPr>
          <w:rtl w:val="0"/>
        </w:rPr>
      </w:r>
    </w:p>
    <w:p xmlns:wp14="http://schemas.microsoft.com/office/word/2010/wordml" w:rsidRDefault="00000000" w14:paraId="00000122" wp14:textId="77777777">
      <w:pPr>
        <w:spacing w:before="0" w:after="0" w:line="240" w:lineRule="auto"/>
        <w:rPr>
          <w:rFonts w:ascii="Times New Roman" w:hAnsi="Times New Roman" w:eastAsia="Times New Roman" w:cs="Times New Roman"/>
          <w:color w:val="000000"/>
        </w:rPr>
      </w:pPr>
      <w:r>
        <w:rPr>
          <w:rtl w:val="0"/>
        </w:rPr>
      </w:r>
    </w:p>
    <w:p xmlns:wp14="http://schemas.microsoft.com/office/word/2010/wordml" w:rsidRDefault="00000000" w14:paraId="00000123" wp14:textId="77777777">
      <w:pPr>
        <w:numPr>
          <w:ilvl w:val="1"/>
          <w:numId w:val="4"/>
        </w:numPr>
        <w:spacing w:before="0" w:after="0" w:line="240" w:lineRule="auto"/>
        <w:ind w:left="360" w:hanging="360"/>
        <w:rPr>
          <w:color w:val="000000"/>
        </w:rPr>
      </w:pPr>
      <w:r>
        <w:rPr>
          <w:b w:val="1"/>
          <w:color w:val="000000"/>
          <w:rtl w:val="0"/>
        </w:rPr>
        <w:t xml:space="preserve">LINKOGRAFÍA:</w:t>
      </w:r>
      <w:r>
        <w:rPr>
          <w:rtl w:val="0"/>
        </w:rPr>
      </w:r>
    </w:p>
    <w:p xmlns:wp14="http://schemas.microsoft.com/office/word/2010/wordml" w:rsidRDefault="00000000" w14:paraId="00000124" wp14:textId="77777777">
      <w:pPr>
        <w:spacing w:before="0" w:after="0" w:line="240" w:lineRule="auto"/>
        <w:rPr>
          <w:b w:val="1"/>
        </w:rPr>
      </w:pPr>
      <w:r>
        <w:rPr>
          <w:rtl w:val="0"/>
        </w:rPr>
      </w:r>
    </w:p>
    <w:p xmlns:wp14="http://schemas.microsoft.com/office/word/2010/wordml" w:rsidRDefault="00000000" w14:paraId="00000125" wp14:textId="77777777">
      <w:pPr>
        <w:spacing w:before="0" w:after="0" w:line="240" w:lineRule="auto"/>
        <w:rPr>
          <w:rFonts w:ascii="Times New Roman" w:hAnsi="Times New Roman" w:eastAsia="Times New Roman" w:cs="Times New Roman"/>
          <w:color w:val="000000"/>
        </w:rPr>
      </w:pPr>
      <w:r>
        <w:rPr>
          <w:rtl w:val="0"/>
        </w:rPr>
      </w:r>
    </w:p>
    <w:p xmlns:wp14="http://schemas.microsoft.com/office/word/2010/wordml" w:rsidRDefault="00000000" w14:paraId="00000126" wp14:textId="77777777">
      <w:pPr>
        <w:spacing w:before="0" w:after="0" w:line="240" w:lineRule="auto"/>
        <w:rPr>
          <w:rFonts w:ascii="Times New Roman" w:hAnsi="Times New Roman" w:eastAsia="Times New Roman" w:cs="Times New Roman"/>
          <w:color w:val="000000"/>
        </w:rPr>
      </w:pPr>
      <w:r>
        <w:rPr>
          <w:rtl w:val="0"/>
        </w:rPr>
      </w:r>
    </w:p>
    <w:tbl>
      <w:tblPr>
        <w:tblStyle w:val="Table11"/>
        <w:tblW w:w="9991.0" w:type="dxa"/>
        <w:jc w:val="left"/>
        <w:tblInd w:w="-163.0" w:type="dxa"/>
        <w:tblLayout w:type="fixed"/>
        <w:tblLook w:val="0000"/>
      </w:tblPr>
      <w:tblGrid>
        <w:gridCol w:w="1075"/>
        <w:gridCol w:w="882"/>
        <w:gridCol w:w="1693"/>
        <w:gridCol w:w="1132"/>
        <w:gridCol w:w="1276"/>
        <w:gridCol w:w="992"/>
        <w:gridCol w:w="2021"/>
        <w:gridCol w:w="920"/>
        <w:tblGridChange w:id="0">
          <w:tblGrid>
            <w:gridCol w:w="1075"/>
            <w:gridCol w:w="882"/>
            <w:gridCol w:w="1693"/>
            <w:gridCol w:w="1132"/>
            <w:gridCol w:w="1276"/>
            <w:gridCol w:w="992"/>
            <w:gridCol w:w="2021"/>
            <w:gridCol w:w="920"/>
          </w:tblGrid>
        </w:tblGridChange>
      </w:tblGrid>
      <w:tr xmlns:wp14="http://schemas.microsoft.com/office/word/2010/wordml" w14:paraId="256FE035" wp14:textId="77777777">
        <w:trPr>
          <w:cantSplit w:val="0"/>
          <w:trHeight w:val="60" w:hRule="atLeast"/>
          <w:tblHeader w:val="0"/>
        </w:trPr>
        <w:tc>
          <w:tcPr>
            <w:tcBorders>
              <w:top w:val="single" w:color="000000" w:sz="4" w:space="0"/>
              <w:left w:val="single" w:color="000000" w:sz="4" w:space="0"/>
              <w:bottom w:val="single" w:color="000000" w:sz="4" w:space="0"/>
            </w:tcBorders>
            <w:vAlign w:val="center"/>
          </w:tcPr>
          <w:p w:rsidRDefault="00000000" w14:paraId="00000127" wp14:textId="77777777">
            <w:pPr>
              <w:spacing w:before="0" w:after="0" w:line="240" w:lineRule="auto"/>
              <w:jc w:val="center"/>
              <w:rPr>
                <w:color w:val="00000a"/>
                <w:sz w:val="16"/>
                <w:szCs w:val="16"/>
              </w:rPr>
            </w:pPr>
            <w:r>
              <w:rPr>
                <w:b w:val="1"/>
                <w:color w:val="00000a"/>
                <w:sz w:val="16"/>
                <w:szCs w:val="16"/>
                <w:rtl w:val="0"/>
              </w:rPr>
              <w:t xml:space="preserve">Tipo de Documento</w:t>
            </w:r>
            <w:r>
              <w:rPr>
                <w:rtl w:val="0"/>
              </w:rPr>
            </w:r>
          </w:p>
        </w:tc>
        <w:tc>
          <w:tcPr>
            <w:tcBorders>
              <w:top w:val="single" w:color="000000" w:sz="4" w:space="0"/>
              <w:left w:val="single" w:color="000000" w:sz="4" w:space="0"/>
              <w:bottom w:val="single" w:color="000000" w:sz="4" w:space="0"/>
            </w:tcBorders>
            <w:vAlign w:val="center"/>
          </w:tcPr>
          <w:p w:rsidRDefault="00000000" w14:paraId="00000128" wp14:textId="77777777">
            <w:pPr>
              <w:spacing w:before="0" w:after="0" w:line="240" w:lineRule="auto"/>
              <w:jc w:val="center"/>
              <w:rPr>
                <w:color w:val="00000a"/>
                <w:sz w:val="16"/>
                <w:szCs w:val="16"/>
              </w:rPr>
            </w:pPr>
            <w:r>
              <w:rPr>
                <w:b w:val="1"/>
                <w:color w:val="00000a"/>
                <w:sz w:val="16"/>
                <w:szCs w:val="16"/>
                <w:rtl w:val="0"/>
              </w:rPr>
              <w:t xml:space="preserve">Autor</w:t>
            </w:r>
            <w:r>
              <w:rPr>
                <w:rtl w:val="0"/>
              </w:rPr>
            </w:r>
          </w:p>
        </w:tc>
        <w:tc>
          <w:tcPr>
            <w:tcBorders>
              <w:top w:val="single" w:color="000000" w:sz="4" w:space="0"/>
              <w:left w:val="single" w:color="000000" w:sz="4" w:space="0"/>
              <w:bottom w:val="single" w:color="000000" w:sz="4" w:space="0"/>
            </w:tcBorders>
            <w:vAlign w:val="center"/>
          </w:tcPr>
          <w:p w:rsidRDefault="00000000" w14:paraId="00000129" wp14:textId="77777777">
            <w:pPr>
              <w:spacing w:before="0" w:after="0" w:line="240" w:lineRule="auto"/>
              <w:jc w:val="center"/>
              <w:rPr>
                <w:color w:val="00000a"/>
                <w:sz w:val="16"/>
                <w:szCs w:val="16"/>
              </w:rPr>
            </w:pPr>
            <w:r>
              <w:rPr>
                <w:b w:val="1"/>
                <w:color w:val="00000a"/>
                <w:sz w:val="16"/>
                <w:szCs w:val="16"/>
                <w:rtl w:val="0"/>
              </w:rPr>
              <w:t xml:space="preserve">Título Artículo, Documento o Sitio Web</w:t>
            </w:r>
            <w:r>
              <w:rPr>
                <w:rtl w:val="0"/>
              </w:rPr>
            </w:r>
          </w:p>
        </w:tc>
        <w:tc>
          <w:tcPr>
            <w:tcBorders>
              <w:top w:val="single" w:color="000000" w:sz="4" w:space="0"/>
              <w:left w:val="single" w:color="000000" w:sz="4" w:space="0"/>
              <w:bottom w:val="single" w:color="000000" w:sz="4" w:space="0"/>
            </w:tcBorders>
            <w:vAlign w:val="center"/>
          </w:tcPr>
          <w:p w:rsidRDefault="00000000" w14:paraId="0000012A" wp14:textId="77777777">
            <w:pPr>
              <w:spacing w:before="0" w:after="0" w:line="240" w:lineRule="auto"/>
              <w:jc w:val="center"/>
              <w:rPr>
                <w:color w:val="00000a"/>
                <w:sz w:val="16"/>
                <w:szCs w:val="16"/>
              </w:rPr>
            </w:pPr>
            <w:r>
              <w:rPr>
                <w:b w:val="1"/>
                <w:color w:val="00000a"/>
                <w:sz w:val="16"/>
                <w:szCs w:val="16"/>
                <w:rtl w:val="0"/>
              </w:rPr>
              <w:t xml:space="preserve">Año Edición o Actualización o Copyright</w:t>
            </w:r>
            <w:r>
              <w:rPr>
                <w:rtl w:val="0"/>
              </w:rPr>
            </w:r>
          </w:p>
        </w:tc>
        <w:tc>
          <w:tcPr>
            <w:tcBorders>
              <w:top w:val="single" w:color="000000" w:sz="4" w:space="0"/>
              <w:left w:val="single" w:color="000000" w:sz="4" w:space="0"/>
              <w:bottom w:val="single" w:color="000000" w:sz="4" w:space="0"/>
            </w:tcBorders>
            <w:vAlign w:val="center"/>
          </w:tcPr>
          <w:p w:rsidRDefault="00000000" w14:paraId="0000012B" wp14:textId="77777777">
            <w:pPr>
              <w:spacing w:before="0" w:after="0" w:line="240" w:lineRule="auto"/>
              <w:jc w:val="center"/>
              <w:rPr>
                <w:color w:val="00000a"/>
                <w:sz w:val="16"/>
                <w:szCs w:val="16"/>
              </w:rPr>
            </w:pPr>
            <w:r>
              <w:rPr>
                <w:b w:val="1"/>
                <w:color w:val="00000a"/>
                <w:sz w:val="16"/>
                <w:szCs w:val="16"/>
                <w:rtl w:val="0"/>
              </w:rPr>
              <w:t xml:space="preserve">Título e-Revista o e-Libro</w:t>
            </w:r>
            <w:r>
              <w:rPr>
                <w:rtl w:val="0"/>
              </w:rPr>
            </w:r>
          </w:p>
        </w:tc>
        <w:tc>
          <w:tcPr>
            <w:tcBorders>
              <w:top w:val="single" w:color="000000" w:sz="4" w:space="0"/>
              <w:left w:val="single" w:color="000000" w:sz="4" w:space="0"/>
              <w:bottom w:val="single" w:color="000000" w:sz="4" w:space="0"/>
            </w:tcBorders>
            <w:vAlign w:val="center"/>
          </w:tcPr>
          <w:p w:rsidRDefault="00000000" w14:paraId="0000012C" wp14:textId="77777777">
            <w:pPr>
              <w:spacing w:before="0" w:after="0" w:line="240" w:lineRule="auto"/>
              <w:jc w:val="center"/>
              <w:rPr>
                <w:color w:val="00000a"/>
                <w:sz w:val="16"/>
                <w:szCs w:val="16"/>
              </w:rPr>
            </w:pPr>
            <w:r>
              <w:rPr>
                <w:b w:val="1"/>
                <w:color w:val="00000a"/>
                <w:sz w:val="16"/>
                <w:szCs w:val="16"/>
                <w:rtl w:val="0"/>
              </w:rPr>
              <w:t xml:space="preserve">Vol(Nº)</w:t>
            </w:r>
            <w:r>
              <w:rPr>
                <w:rtl w:val="0"/>
              </w:rPr>
            </w:r>
          </w:p>
        </w:tc>
        <w:tc>
          <w:tcPr>
            <w:tcBorders>
              <w:top w:val="single" w:color="000000" w:sz="4" w:space="0"/>
              <w:left w:val="single" w:color="000000" w:sz="4" w:space="0"/>
              <w:bottom w:val="single" w:color="000000" w:sz="4" w:space="0"/>
            </w:tcBorders>
            <w:vAlign w:val="center"/>
          </w:tcPr>
          <w:p w:rsidRDefault="00000000" w14:paraId="0000012D" wp14:textId="77777777">
            <w:pPr>
              <w:spacing w:before="0" w:after="0" w:line="240" w:lineRule="auto"/>
              <w:jc w:val="center"/>
              <w:rPr>
                <w:color w:val="00000a"/>
                <w:sz w:val="16"/>
                <w:szCs w:val="16"/>
              </w:rPr>
            </w:pPr>
            <w:r>
              <w:rPr>
                <w:b w:val="1"/>
                <w:color w:val="00000a"/>
                <w:sz w:val="16"/>
                <w:szCs w:val="16"/>
                <w:rtl w:val="0"/>
              </w:rPr>
              <w:t xml:space="preserve">Dirección Electrónica (URL)</w:t>
            </w:r>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12E" wp14:textId="77777777">
            <w:pPr>
              <w:spacing w:before="0" w:after="0" w:line="240" w:lineRule="auto"/>
              <w:jc w:val="center"/>
              <w:rPr>
                <w:rFonts w:ascii="Times New Roman" w:hAnsi="Times New Roman" w:eastAsia="Times New Roman" w:cs="Times New Roman"/>
                <w:color w:val="000000"/>
                <w:sz w:val="24"/>
                <w:szCs w:val="24"/>
              </w:rPr>
            </w:pPr>
            <w:r>
              <w:rPr>
                <w:b w:val="1"/>
                <w:color w:val="00000a"/>
                <w:sz w:val="16"/>
                <w:szCs w:val="16"/>
                <w:rtl w:val="0"/>
              </w:rPr>
              <w:t xml:space="preserve">Disponible en</w:t>
            </w:r>
            <w:r>
              <w:rPr>
                <w:rtl w:val="0"/>
              </w:rPr>
            </w:r>
          </w:p>
        </w:tc>
      </w:tr>
      <w:tr xmlns:wp14="http://schemas.microsoft.com/office/word/2010/wordml" w14:paraId="672A6659" wp14:textId="77777777">
        <w:trPr>
          <w:cantSplit w:val="0"/>
          <w:trHeight w:val="380" w:hRule="atLeast"/>
          <w:tblHeader w:val="0"/>
        </w:trPr>
        <w:tc>
          <w:tcPr>
            <w:tcBorders>
              <w:top w:val="single" w:color="000000" w:sz="4" w:space="0"/>
              <w:left w:val="single" w:color="000000" w:sz="4" w:space="0"/>
              <w:bottom w:val="single" w:color="000000" w:sz="4" w:space="0"/>
            </w:tcBorders>
            <w:vAlign w:val="center"/>
          </w:tcPr>
          <w:p w:rsidRDefault="00000000" w14:paraId="0000012F" wp14:textId="77777777">
            <w:pPr>
              <w:spacing w:before="0" w:after="0" w:line="240" w:lineRule="auto"/>
              <w:rPr>
                <w:rFonts w:ascii="Times New Roman" w:hAnsi="Times New Roman" w:eastAsia="Times New Roman" w:cs="Times New Roman"/>
                <w:color w:val="000000"/>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0" wp14:textId="77777777">
            <w:pPr>
              <w:spacing w:before="0" w:after="0" w:line="240" w:lineRule="auto"/>
              <w:rPr>
                <w:color w:val="000000"/>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1"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2" wp14:textId="77777777">
            <w:pPr>
              <w:spacing w:before="0" w:after="0" w:line="240" w:lineRule="auto"/>
              <w:jc w:val="center"/>
              <w:rPr>
                <w:rFonts w:ascii="Times New Roman" w:hAnsi="Times New Roman" w:eastAsia="Times New Roman" w:cs="Times New Roman"/>
                <w:color w:val="000000"/>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3"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4"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5" wp14:textId="77777777">
            <w:pPr>
              <w:spacing w:before="0" w:after="0" w:line="240" w:lineRule="auto"/>
              <w:jc w:val="center"/>
              <w:rPr>
                <w:color w:val="00000a"/>
                <w:sz w:val="16"/>
                <w:szCs w:val="16"/>
              </w:rPr>
            </w:pPr>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136" wp14:textId="77777777">
            <w:pPr>
              <w:spacing w:before="0" w:after="0" w:line="240" w:lineRule="auto"/>
              <w:rPr>
                <w:color w:val="00000a"/>
                <w:sz w:val="16"/>
                <w:szCs w:val="16"/>
              </w:rPr>
            </w:pPr>
            <w:r>
              <w:rPr>
                <w:rtl w:val="0"/>
              </w:rPr>
            </w:r>
          </w:p>
        </w:tc>
      </w:tr>
      <w:tr xmlns:wp14="http://schemas.microsoft.com/office/word/2010/wordml" w14:paraId="0A37501D" wp14:textId="77777777">
        <w:trPr>
          <w:cantSplit w:val="0"/>
          <w:trHeight w:val="160" w:hRule="atLeast"/>
          <w:tblHeader w:val="0"/>
        </w:trPr>
        <w:tc>
          <w:tcPr>
            <w:tcBorders>
              <w:top w:val="single" w:color="000000" w:sz="4" w:space="0"/>
              <w:left w:val="single" w:color="000000" w:sz="4" w:space="0"/>
              <w:bottom w:val="single" w:color="000000" w:sz="4" w:space="0"/>
            </w:tcBorders>
            <w:vAlign w:val="center"/>
          </w:tcPr>
          <w:p w:rsidRDefault="00000000" w14:paraId="00000137"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8"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9"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A" wp14:textId="77777777">
            <w:pPr>
              <w:spacing w:before="0" w:after="0" w:line="240" w:lineRule="auto"/>
              <w:jc w:val="center"/>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B" wp14:textId="77777777">
            <w:pPr>
              <w:widowControl w:val="0"/>
              <w:numPr>
                <w:ilvl w:val="0"/>
                <w:numId w:val="15"/>
              </w:numPr>
              <w:shd w:val="clear" w:fill="ffffff"/>
              <w:spacing w:before="0" w:after="0" w:lineRule="auto"/>
              <w:ind w:left="32" w:right="32" w:hanging="432"/>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C"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3D" wp14:textId="77777777">
            <w:pPr>
              <w:spacing w:before="0" w:after="0" w:line="240" w:lineRule="auto"/>
              <w:rPr>
                <w:color w:val="0070c0"/>
                <w:sz w:val="16"/>
                <w:szCs w:val="16"/>
              </w:rPr>
            </w:pPr>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13E" wp14:textId="77777777">
            <w:pPr>
              <w:spacing w:before="0" w:after="0" w:line="240" w:lineRule="auto"/>
              <w:rPr>
                <w:color w:val="00000a"/>
                <w:sz w:val="16"/>
                <w:szCs w:val="16"/>
              </w:rPr>
            </w:pPr>
            <w:r>
              <w:rPr>
                <w:rtl w:val="0"/>
              </w:rPr>
            </w:r>
          </w:p>
        </w:tc>
      </w:tr>
      <w:tr xmlns:wp14="http://schemas.microsoft.com/office/word/2010/wordml" w14:paraId="5DAB6C7B" wp14:textId="77777777">
        <w:trPr>
          <w:cantSplit w:val="0"/>
          <w:tblHeader w:val="0"/>
        </w:trPr>
        <w:tc>
          <w:tcPr>
            <w:tcBorders>
              <w:top w:val="single" w:color="000000" w:sz="4" w:space="0"/>
              <w:left w:val="single" w:color="000000" w:sz="4" w:space="0"/>
              <w:bottom w:val="single" w:color="000000" w:sz="4" w:space="0"/>
            </w:tcBorders>
            <w:vAlign w:val="center"/>
          </w:tcPr>
          <w:p w:rsidRDefault="00000000" w14:paraId="0000013F"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40"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41"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42" wp14:textId="77777777">
            <w:pPr>
              <w:spacing w:before="0" w:after="0" w:line="240" w:lineRule="auto"/>
              <w:jc w:val="center"/>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43" wp14:textId="77777777">
            <w:pPr>
              <w:widowControl w:val="0"/>
              <w:numPr>
                <w:ilvl w:val="0"/>
                <w:numId w:val="15"/>
              </w:numPr>
              <w:shd w:val="clear" w:fill="ffffff"/>
              <w:spacing w:before="0" w:after="0" w:lineRule="auto"/>
              <w:ind w:left="32" w:right="32" w:hanging="432"/>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44" wp14:textId="77777777">
            <w:pPr>
              <w:spacing w:before="0" w:after="0" w:line="240" w:lineRule="auto"/>
              <w:rPr>
                <w:color w:val="00000a"/>
                <w:sz w:val="16"/>
                <w:szCs w:val="16"/>
              </w:rPr>
            </w:pPr>
            <w:r>
              <w:rPr>
                <w:rtl w:val="0"/>
              </w:rPr>
            </w:r>
          </w:p>
        </w:tc>
        <w:tc>
          <w:tcPr>
            <w:tcBorders>
              <w:top w:val="single" w:color="000000" w:sz="4" w:space="0"/>
              <w:left w:val="single" w:color="000000" w:sz="4" w:space="0"/>
              <w:bottom w:val="single" w:color="000000" w:sz="4" w:space="0"/>
            </w:tcBorders>
            <w:vAlign w:val="center"/>
          </w:tcPr>
          <w:p w:rsidRDefault="00000000" w14:paraId="00000145" wp14:textId="77777777">
            <w:pPr>
              <w:spacing w:before="0" w:after="0" w:line="240" w:lineRule="auto"/>
              <w:rPr>
                <w:color w:val="0070c0"/>
                <w:sz w:val="16"/>
                <w:szCs w:val="16"/>
              </w:rPr>
            </w:pPr>
            <w:r>
              <w:rPr>
                <w:rtl w:val="0"/>
              </w:rPr>
            </w:r>
          </w:p>
        </w:tc>
        <w:tc>
          <w:tcPr>
            <w:tcBorders>
              <w:top w:val="single" w:color="000000" w:sz="4" w:space="0"/>
              <w:left w:val="single" w:color="000000" w:sz="4" w:space="0"/>
              <w:bottom w:val="single" w:color="000000" w:sz="4" w:space="0"/>
              <w:right w:val="single" w:color="000000" w:sz="4" w:space="0"/>
            </w:tcBorders>
            <w:vAlign w:val="center"/>
          </w:tcPr>
          <w:p w:rsidRDefault="00000000" w14:paraId="00000146" wp14:textId="77777777">
            <w:pPr>
              <w:spacing w:before="0" w:after="0" w:line="240" w:lineRule="auto"/>
              <w:rPr>
                <w:color w:val="00000a"/>
                <w:sz w:val="16"/>
                <w:szCs w:val="16"/>
              </w:rPr>
            </w:pPr>
            <w:r>
              <w:rPr>
                <w:rtl w:val="0"/>
              </w:rPr>
            </w:r>
          </w:p>
        </w:tc>
      </w:tr>
    </w:tbl>
    <w:p xmlns:wp14="http://schemas.microsoft.com/office/word/2010/wordml" w:rsidRDefault="00000000" w14:paraId="00000147" wp14:textId="77777777">
      <w:pPr>
        <w:spacing w:before="0" w:after="0" w:line="240" w:lineRule="auto"/>
        <w:ind w:left="360" w:firstLine="0"/>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48" wp14:textId="77777777">
      <w:pPr>
        <w:spacing w:before="0" w:after="0" w:line="240" w:lineRule="auto"/>
        <w:ind w:left="360" w:firstLine="0"/>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49" wp14:textId="77777777">
      <w:pPr>
        <w:spacing w:before="0" w:after="0" w:line="240" w:lineRule="auto"/>
        <w:ind w:left="360" w:firstLine="0"/>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4A" wp14:textId="77777777">
      <w:pPr>
        <w:spacing w:before="0" w:after="0" w:line="240" w:lineRule="auto"/>
        <w:ind w:left="360" w:firstLine="0"/>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4B" wp14:textId="77777777">
      <w:pPr>
        <w:numPr>
          <w:ilvl w:val="1"/>
          <w:numId w:val="2"/>
        </w:numPr>
        <w:spacing w:before="0" w:after="0" w:line="240" w:lineRule="auto"/>
        <w:ind w:left="360" w:hanging="360"/>
        <w:rPr>
          <w:color w:val="000000"/>
        </w:rPr>
      </w:pPr>
      <w:r>
        <w:rPr>
          <w:b w:val="1"/>
          <w:color w:val="000000"/>
          <w:rtl w:val="0"/>
        </w:rPr>
        <w:t xml:space="preserve">OTROS RECURSOS:</w:t>
      </w:r>
      <w:r>
        <w:rPr>
          <w:rtl w:val="0"/>
        </w:rPr>
      </w:r>
    </w:p>
    <w:p xmlns:wp14="http://schemas.microsoft.com/office/word/2010/wordml" w:rsidRDefault="00000000" w14:paraId="0000014C" wp14:textId="77777777">
      <w:pPr>
        <w:spacing w:before="0" w:after="0" w:line="240" w:lineRule="auto"/>
        <w:ind w:left="720" w:firstLine="0"/>
        <w:rPr>
          <w:rFonts w:ascii="Times New Roman" w:hAnsi="Times New Roman" w:eastAsia="Times New Roman" w:cs="Times New Roman"/>
          <w:color w:val="000000"/>
          <w:sz w:val="24"/>
          <w:szCs w:val="24"/>
        </w:rPr>
      </w:pPr>
      <w:r>
        <w:rPr>
          <w:rtl w:val="0"/>
        </w:rPr>
      </w:r>
    </w:p>
    <w:tbl>
      <w:tblPr>
        <w:tblStyle w:val="Table12"/>
        <w:tblW w:w="9543.0" w:type="dxa"/>
        <w:jc w:val="left"/>
        <w:tblInd w:w="-8.000000000000007" w:type="dxa"/>
        <w:tblLayout w:type="fixed"/>
        <w:tblLook w:val="0000"/>
      </w:tblPr>
      <w:tblGrid>
        <w:gridCol w:w="9543"/>
        <w:tblGridChange w:id="0">
          <w:tblGrid>
            <w:gridCol w:w="9543"/>
          </w:tblGrid>
        </w:tblGridChange>
      </w:tblGrid>
      <w:tr xmlns:wp14="http://schemas.microsoft.com/office/word/2010/wordml" w14:paraId="598B6B35" wp14:textId="77777777">
        <w:trPr>
          <w:cantSplit w:val="0"/>
          <w:trHeight w:val="800" w:hRule="atLeast"/>
          <w:tblHeader w:val="0"/>
        </w:trPr>
        <w:tc>
          <w:tcPr>
            <w:tcBorders>
              <w:top w:val="single" w:color="000000" w:sz="4" w:space="0"/>
              <w:left w:val="single" w:color="000000" w:sz="4" w:space="0"/>
              <w:bottom w:val="single" w:color="000000" w:sz="4" w:space="0"/>
              <w:right w:val="single" w:color="000000" w:sz="4" w:space="0"/>
            </w:tcBorders>
          </w:tcPr>
          <w:p w:rsidRDefault="00000000" w14:paraId="0000014D" wp14:textId="77777777">
            <w:pPr>
              <w:ind w:left="1080" w:hanging="360"/>
              <w:rPr/>
            </w:pPr>
            <w:r>
              <w:rPr>
                <w:rtl w:val="0"/>
              </w:rPr>
              <w:t xml:space="preserve">-          Wolfram Mathematica</w:t>
            </w:r>
          </w:p>
          <w:p w:rsidRDefault="00000000" w14:paraId="0000014E" wp14:textId="77777777">
            <w:pPr>
              <w:ind w:left="1080" w:hanging="360"/>
              <w:rPr/>
            </w:pPr>
            <w:r>
              <w:rPr>
                <w:rtl w:val="0"/>
              </w:rPr>
              <w:t xml:space="preserve">-          R Project</w:t>
            </w:r>
          </w:p>
          <w:p w:rsidRDefault="00000000" w14:paraId="0000014F" wp14:textId="77777777">
            <w:pPr>
              <w:ind w:left="1080" w:hanging="360"/>
              <w:rPr/>
            </w:pPr>
            <w:r>
              <w:rPr>
                <w:rtl w:val="0"/>
              </w:rPr>
              <w:t xml:space="preserve">-          Python</w:t>
            </w:r>
          </w:p>
          <w:p w:rsidRDefault="00000000" w14:paraId="00000150" wp14:textId="77777777">
            <w:pPr>
              <w:spacing w:before="0" w:after="200" w:lineRule="auto"/>
              <w:rPr/>
            </w:pPr>
            <w:r>
              <w:rPr>
                <w:rtl w:val="0"/>
              </w:rPr>
            </w:r>
          </w:p>
        </w:tc>
      </w:tr>
    </w:tbl>
    <w:p xmlns:wp14="http://schemas.microsoft.com/office/word/2010/wordml" w:rsidRDefault="00000000" w14:paraId="00000151" wp14:textId="77777777">
      <w:pPr>
        <w:spacing w:before="0" w:after="0" w:line="240" w:lineRule="auto"/>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52" wp14:textId="77777777">
      <w:pPr>
        <w:numPr>
          <w:ilvl w:val="0"/>
          <w:numId w:val="2"/>
        </w:numPr>
        <w:spacing w:before="0" w:after="0" w:line="240" w:lineRule="auto"/>
        <w:ind w:left="360" w:hanging="360"/>
        <w:jc w:val="both"/>
        <w:rPr>
          <w:color w:val="000000"/>
        </w:rPr>
      </w:pPr>
      <w:r>
        <w:rPr>
          <w:b w:val="1"/>
          <w:color w:val="000000"/>
          <w:sz w:val="24"/>
          <w:szCs w:val="24"/>
          <w:rtl w:val="0"/>
        </w:rPr>
        <w:t xml:space="preserve">DATOS ACTUALIZACIÓN:</w:t>
      </w:r>
      <w:r>
        <w:rPr>
          <w:rtl w:val="0"/>
        </w:rPr>
      </w:r>
    </w:p>
    <w:p xmlns:wp14="http://schemas.microsoft.com/office/word/2010/wordml" w:rsidRDefault="00000000" w14:paraId="00000153" wp14:textId="77777777">
      <w:pPr>
        <w:spacing w:before="0" w:after="0" w:line="240" w:lineRule="auto"/>
        <w:jc w:val="both"/>
        <w:rPr>
          <w:rFonts w:ascii="Times New Roman" w:hAnsi="Times New Roman" w:eastAsia="Times New Roman" w:cs="Times New Roman"/>
          <w:color w:val="000000"/>
          <w:sz w:val="24"/>
          <w:szCs w:val="24"/>
        </w:rPr>
      </w:pPr>
      <w:r>
        <w:rPr>
          <w:rtl w:val="0"/>
        </w:rPr>
      </w:r>
    </w:p>
    <w:tbl>
      <w:tblPr>
        <w:tblStyle w:val="Table13"/>
        <w:tblW w:w="9676" w:type="dxa"/>
        <w:jc w:val="left"/>
        <w:tblInd w:w="-122.00000000000001" w:type="dxa"/>
        <w:tblLayout w:type="fixed"/>
        <w:tblLook w:val="0000"/>
        <w:tblPrChange w:author="" w:id="89981402">
          <w:tblPr/>
        </w:tblPrChange>
      </w:tblPr>
      <w:tblGrid>
        <w:gridCol w:w="3180"/>
        <w:gridCol w:w="6496"/>
      </w:tblGrid>
      <w:tr xmlns:wp14="http://schemas.microsoft.com/office/word/2010/wordml" w:rsidTr="19813947" w14:paraId="2B789893" wp14:textId="77777777">
        <w:trPr>
          <w:cantSplit w:val="0"/>
          <w:tblHeader w:val="0"/>
        </w:trPr>
        <w:tc>
          <w:tcPr>
            <w:tcBorders>
              <w:top w:val="single" w:color="000000" w:themeColor="text1" w:sz="4" w:space="0"/>
              <w:left w:val="single" w:color="000000" w:themeColor="text1" w:sz="4" w:space="0"/>
              <w:bottom w:val="single" w:color="000000" w:themeColor="text1" w:sz="4" w:space="0"/>
            </w:tcBorders>
            <w:tcMar/>
          </w:tcPr>
          <w:p w:rsidRDefault="00000000" w14:paraId="00000154" wp14:textId="77777777">
            <w:pPr>
              <w:spacing w:before="0" w:after="0" w:line="240" w:lineRule="auto"/>
              <w:rPr>
                <w:color w:val="000000"/>
              </w:rPr>
            </w:pPr>
            <w:r>
              <w:rPr>
                <w:b w:val="1"/>
                <w:color w:val="000000"/>
                <w:rtl w:val="0"/>
              </w:rPr>
              <w:t xml:space="preserve">Responsable(s) del programa: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155" wp14:textId="77777777">
            <w:pPr>
              <w:spacing w:before="0" w:after="200" w:lineRule="auto"/>
              <w:jc w:val="both"/>
              <w:rPr>
                <w:color w:val="000000"/>
                <w:sz w:val="24"/>
                <w:szCs w:val="24"/>
              </w:rPr>
            </w:pPr>
            <w:r>
              <w:rPr>
                <w:color w:val="000000"/>
                <w:sz w:val="24"/>
                <w:szCs w:val="24"/>
                <w:rtl w:val="0"/>
              </w:rPr>
              <w:t xml:space="preserve">Cristian Meza, Lisandro Fermin</w:t>
            </w:r>
            <w:r>
              <w:rPr>
                <w:sz w:val="24"/>
                <w:szCs w:val="24"/>
                <w:rtl w:val="0"/>
              </w:rPr>
              <w:t xml:space="preserve">, Karine Bertin</w:t>
            </w:r>
            <w:r>
              <w:rPr>
                <w:rtl w:val="0"/>
              </w:rPr>
            </w:r>
          </w:p>
        </w:tc>
      </w:tr>
      <w:tr xmlns:wp14="http://schemas.microsoft.com/office/word/2010/wordml" w:rsidTr="19813947" w14:paraId="74EE16E6" wp14:textId="77777777">
        <w:trPr>
          <w:cantSplit w:val="0"/>
          <w:trHeight w:val="440" w:hRule="atLeast"/>
          <w:tblHeader w:val="0"/>
        </w:trPr>
        <w:tc>
          <w:tcPr>
            <w:tcBorders>
              <w:top w:val="single" w:color="000000" w:themeColor="text1" w:sz="4" w:space="0"/>
              <w:left w:val="single" w:color="000000" w:themeColor="text1" w:sz="4" w:space="0"/>
              <w:bottom w:val="single" w:color="000000" w:themeColor="text1" w:sz="4" w:space="0"/>
            </w:tcBorders>
            <w:tcMar/>
          </w:tcPr>
          <w:p w:rsidRDefault="00000000" w14:paraId="00000156" wp14:textId="77777777">
            <w:pPr>
              <w:spacing w:before="0" w:after="0" w:line="240" w:lineRule="auto"/>
              <w:rPr>
                <w:color w:val="000000"/>
              </w:rPr>
            </w:pPr>
            <w:r>
              <w:rPr>
                <w:b w:val="1"/>
                <w:color w:val="000000"/>
                <w:rtl w:val="0"/>
              </w:rPr>
              <w:t xml:space="preserve">Docente(s) a cargo: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Default="00000000" w14:paraId="00000157" wp14:textId="77777777">
            <w:pPr>
              <w:spacing w:before="0" w:after="200" w:lineRule="auto"/>
              <w:rPr/>
            </w:pPr>
            <w:r>
              <w:rPr>
                <w:rtl w:val="0"/>
              </w:rPr>
              <w:t xml:space="preserve">Cristian Meza, Lisandro Fermin, Karine Bertin, Soledad Torres</w:t>
            </w:r>
          </w:p>
        </w:tc>
      </w:tr>
      <w:tr xmlns:wp14="http://schemas.microsoft.com/office/word/2010/wordml" w:rsidTr="19813947" w14:paraId="04916932" wp14:textId="77777777">
        <w:trPr>
          <w:cantSplit w:val="0"/>
          <w:tblHeader w:val="0"/>
        </w:trPr>
        <w:tc>
          <w:tcPr>
            <w:tcBorders>
              <w:top w:val="single" w:color="000000" w:themeColor="text1" w:sz="4" w:space="0"/>
              <w:left w:val="single" w:color="000000" w:themeColor="text1" w:sz="4" w:space="0"/>
              <w:bottom w:val="single" w:color="000000" w:themeColor="text1" w:sz="4" w:space="0"/>
            </w:tcBorders>
            <w:tcMar/>
          </w:tcPr>
          <w:p w:rsidRDefault="00000000" w14:paraId="00000158" wp14:textId="77777777">
            <w:pPr>
              <w:spacing w:before="0" w:after="0" w:line="240" w:lineRule="auto"/>
              <w:rPr>
                <w:color w:val="000000"/>
              </w:rPr>
            </w:pPr>
            <w:r>
              <w:rPr>
                <w:b w:val="1"/>
                <w:color w:val="000000"/>
                <w:rtl w:val="0"/>
              </w:rPr>
              <w:t xml:space="preserve">Versión / Fecha de Actualización: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P="19813947" w:rsidRDefault="00000000" w14:paraId="00000159" wp14:textId="1D754116">
            <w:pPr>
              <w:pStyle w:val="Normal"/>
              <w:suppressLineNumbers w:val="0"/>
              <w:bidi w:val="0"/>
              <w:spacing w:before="0" w:beforeAutospacing="off" w:after="200" w:afterAutospacing="off" w:line="276" w:lineRule="auto"/>
              <w:ind w:left="0" w:right="0"/>
              <w:jc w:val="both"/>
            </w:pPr>
            <w:r w:rsidRPr="19813947" w:rsidR="4D3FD64C">
              <w:rPr>
                <w:sz w:val="24"/>
                <w:szCs w:val="24"/>
              </w:rPr>
              <w:t>Marzo de 2026</w:t>
            </w:r>
            <w:r>
              <w:rPr>
                <w:rtl w:val="0"/>
              </w:rPr>
            </w:r>
          </w:p>
        </w:tc>
      </w:tr>
    </w:tbl>
    <w:p xmlns:wp14="http://schemas.microsoft.com/office/word/2010/wordml" w:rsidRDefault="00000000" w14:paraId="0000015A" wp14:textId="77777777">
      <w:pPr>
        <w:spacing w:before="0" w:after="0" w:line="240" w:lineRule="auto"/>
        <w:jc w:val="both"/>
        <w:rPr>
          <w:rFonts w:ascii="Times New Roman" w:hAnsi="Times New Roman" w:eastAsia="Times New Roman" w:cs="Times New Roman"/>
          <w:color w:val="000000"/>
          <w:sz w:val="24"/>
          <w:szCs w:val="24"/>
        </w:rPr>
      </w:pPr>
      <w:r>
        <w:rPr>
          <w:rtl w:val="0"/>
        </w:rPr>
      </w:r>
    </w:p>
    <w:p xmlns:wp14="http://schemas.microsoft.com/office/word/2010/wordml" w:rsidRDefault="00000000" w14:paraId="0000015B" wp14:textId="77777777">
      <w:pPr>
        <w:spacing w:before="0" w:after="200" w:lineRule="auto"/>
        <w:rPr/>
      </w:pPr>
      <w:r>
        <w:rPr>
          <w:rtl w:val="0"/>
        </w:rPr>
      </w:r>
    </w:p>
    <w:sectPr>
      <w:headerReference w:type="default" r:id="rId7"/>
      <w:headerReference w:type="first" r:id="rId8"/>
      <w:headerReference w:type="even" r:id="rId9"/>
      <w:footerReference w:type="default" r:id="rId10"/>
      <w:footerReference w:type="first" r:id="rId11"/>
      <w:footerReference w:type="even" r:id="rId12"/>
      <w:pgSz w:w="12240" w:h="15840" w:orient="portrait"/>
      <w:pgMar w:top="1134" w:right="1418" w:bottom="1418" w:left="1418"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w:subsetted="0" r:id="rId1"/>
    <w:embedBold w:fontKey="{00000000-0000-0000-0000-000000000000}" w:subsetted="0" r:id="rId2"/>
  </w:font>
  <w:font w:name="Arial Black">
    <w:embedRegular w:fontKey="{00000000-0000-0000-0000-000000000000}" w:subsetted="0" r:id="rId3"/>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6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6A" wp14:textId="77777777">
    <w:pPr>
      <w:tabs>
        <w:tab w:val="center" w:leader="none" w:pos="4419"/>
        <w:tab w:val="right" w:leader="none" w:pos="8838"/>
      </w:tabs>
      <w:spacing w:before="0" w:after="0" w:line="240" w:lineRule="auto"/>
      <w:rPr>
        <w:color w:val="000000"/>
      </w:rPr>
    </w:pPr>
    <w:r>
      <w:rPr>
        <w:rtl w:val="0"/>
      </w:rPr>
    </w:r>
  </w:p>
  <w:p xmlns:wp14="http://schemas.microsoft.com/office/word/2010/wordml" w:rsidRDefault="00000000" w14:paraId="0000016B" wp14:textId="77777777">
    <w:pPr>
      <w:tabs>
        <w:tab w:val="center" w:leader="none" w:pos="4419"/>
        <w:tab w:val="right" w:leader="none" w:pos="8838"/>
      </w:tabs>
      <w:spacing w:before="0" w:after="0" w:line="240" w:lineRule="auto"/>
      <w:rPr>
        <w:color w:val="000000"/>
      </w:rPr>
    </w:pPr>
    <w:r>
      <w:rPr>
        <w:rtl w:val="0"/>
      </w:rPr>
    </w:r>
  </w:p>
</w:ftr>
</file>

<file path=word/footer3.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6C" wp14:textId="77777777">
    <w:pPr>
      <w:tabs>
        <w:tab w:val="center" w:leader="none" w:pos="4419"/>
        <w:tab w:val="right" w:leader="none" w:pos="8838"/>
      </w:tabs>
      <w:spacing w:before="0" w:after="0" w:line="240" w:lineRule="auto"/>
      <w:rPr>
        <w:color w:val="000000"/>
      </w:rPr>
    </w:pPr>
    <w:r>
      <w:rPr>
        <w:rtl w:val="0"/>
      </w:rPr>
    </w:r>
  </w:p>
  <w:p xmlns:wp14="http://schemas.microsoft.com/office/word/2010/wordml" w:rsidRDefault="00000000" w14:paraId="0000016D" wp14:textId="77777777">
    <w:pPr>
      <w:tabs>
        <w:tab w:val="center" w:leader="none" w:pos="4419"/>
        <w:tab w:val="right" w:leader="none" w:pos="8838"/>
      </w:tabs>
      <w:spacing w:before="0" w:after="0" w:line="240" w:lineRule="auto"/>
      <w:rPr>
        <w:color w:val="000000"/>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5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5D" wp14:textId="77777777">
    <w:pPr>
      <w:rPr>
        <w:rFonts w:ascii="Times New Roman" w:hAnsi="Times New Roman" w:eastAsia="Times New Roman" w:cs="Times New Roman"/>
        <w:color w:val="000000"/>
        <w:sz w:val="24"/>
        <w:szCs w:val="24"/>
      </w:rPr>
    </w:pPr>
    <w:r>
      <w:rPr>
        <w:rtl w:val="0"/>
      </w:rPr>
    </w:r>
  </w:p>
  <w:tbl>
    <w:tblPr>
      <w:tblStyle w:val="Table14"/>
      <w:tblW w:w="9733.0" w:type="dxa"/>
      <w:jc w:val="left"/>
      <w:tblInd w:w="5.0" w:type="dxa"/>
      <w:tblLayout w:type="fixed"/>
      <w:tblLook w:val="0000"/>
    </w:tblPr>
    <w:tblGrid>
      <w:gridCol w:w="4499"/>
      <w:gridCol w:w="5234"/>
      <w:tblGridChange w:id="0">
        <w:tblGrid>
          <w:gridCol w:w="4499"/>
          <w:gridCol w:w="5234"/>
        </w:tblGrid>
      </w:tblGridChange>
    </w:tblGrid>
    <w:tr xmlns:wp14="http://schemas.microsoft.com/office/word/2010/wordml" w14:paraId="4B74DE31" wp14:textId="77777777">
      <w:trPr>
        <w:cantSplit w:val="0"/>
        <w:trHeight w:val="880" w:hRule="atLeast"/>
        <w:tblHeader w:val="0"/>
      </w:trPr>
      <w:tc>
        <w:tcPr>
          <w:tcBorders>
            <w:top w:val="single" w:color="000000" w:sz="4" w:space="0"/>
            <w:left w:val="single" w:color="000000" w:sz="4" w:space="0"/>
            <w:bottom w:val="single" w:color="000000" w:sz="4" w:space="0"/>
          </w:tcBorders>
        </w:tcPr>
        <w:p w:rsidRDefault="00000000" w14:paraId="0000015E" wp14:textId="77777777">
          <w:pPr>
            <w:tabs>
              <w:tab w:val="center" w:leader="none" w:pos="4252"/>
              <w:tab w:val="right" w:leader="none" w:pos="8504"/>
            </w:tabs>
            <w:spacing w:before="0" w:after="0" w:line="240" w:lineRule="auto"/>
            <w:rPr>
              <w:rFonts w:ascii="Times New Roman" w:hAnsi="Times New Roman" w:eastAsia="Times New Roman" w:cs="Times New Roman"/>
              <w:color w:val="000000"/>
              <w:sz w:val="24"/>
              <w:szCs w:val="24"/>
            </w:rPr>
          </w:pPr>
          <w:r>
            <w:rPr/>
            <w:drawing>
              <wp:inline xmlns:wp14="http://schemas.microsoft.com/office/word/2010/wordprocessingDrawing" distT="0" distB="0" distL="0" distR="0" wp14:anchorId="07D541C9" wp14:editId="7777777">
                <wp:extent cx="1206500" cy="666750"/>
                <wp:effectExtent l="0" t="0" r="0" b="0"/>
                <wp:docPr id="3" name="image1.jpg"/>
                <a:graphic>
                  <a:graphicData uri="http://schemas.openxmlformats.org/drawingml/2006/picture">
                    <pic:pic>
                      <pic:nvPicPr>
                        <pic:cNvPr id="0" name="image1.jpg"/>
                        <pic:cNvPicPr preferRelativeResize="0"/>
                      </pic:nvPicPr>
                      <pic:blipFill>
                        <a:blip r:embed="rId1"/>
                        <a:srcRect l="0" t="0" r="0" b="0"/>
                        <a:stretch>
                          <a:fillRect/>
                        </a:stretch>
                      </pic:blipFill>
                      <pic:spPr>
                        <a:xfrm>
                          <a:off x="0" y="0"/>
                          <a:ext cx="1206500" cy="666750"/>
                        </a:xfrm>
                        <a:prstGeom prst="rect"/>
                        <a:ln/>
                      </pic:spPr>
                    </pic:pic>
                  </a:graphicData>
                </a:graphic>
              </wp:inline>
            </w:drawing>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15F" wp14:textId="77777777">
          <w:pPr>
            <w:tabs>
              <w:tab w:val="center" w:leader="none" w:pos="4252"/>
              <w:tab w:val="right" w:leader="none" w:pos="8504"/>
            </w:tabs>
            <w:spacing w:before="0" w:after="0" w:line="240" w:lineRule="auto"/>
            <w:jc w:val="right"/>
            <w:rPr>
              <w:rFonts w:ascii="Times New Roman" w:hAnsi="Times New Roman" w:eastAsia="Times New Roman" w:cs="Times New Roman"/>
              <w:color w:val="000000"/>
              <w:sz w:val="24"/>
              <w:szCs w:val="24"/>
            </w:rPr>
          </w:pPr>
          <w:r>
            <w:rPr>
              <w:rtl w:val="0"/>
            </w:rPr>
          </w:r>
        </w:p>
        <w:p w:rsidRDefault="00000000" w14:paraId="00000160" wp14:textId="77777777">
          <w:pPr>
            <w:tabs>
              <w:tab w:val="center" w:leader="none" w:pos="4252"/>
              <w:tab w:val="right" w:leader="none" w:pos="8504"/>
            </w:tabs>
            <w:spacing w:before="0" w:after="0" w:line="240" w:lineRule="auto"/>
            <w:jc w:val="right"/>
            <w:rPr>
              <w:rFonts w:ascii="Times New Roman" w:hAnsi="Times New Roman" w:eastAsia="Times New Roman" w:cs="Times New Roman"/>
              <w:color w:val="000000"/>
              <w:sz w:val="24"/>
              <w:szCs w:val="24"/>
            </w:rPr>
          </w:pPr>
          <w:r>
            <w:rPr>
              <w:rFonts w:ascii="Arial Black" w:hAnsi="Arial Black" w:eastAsia="Arial Black" w:cs="Arial Black"/>
              <w:color w:val="000000"/>
              <w:u w:val="single"/>
              <w:rtl w:val="0"/>
            </w:rPr>
            <w:t xml:space="preserve">VICERRECTORÍA ACADÉMICA</w:t>
          </w:r>
          <w:r>
            <w:rPr>
              <w:rtl w:val="0"/>
            </w:rPr>
          </w:r>
        </w:p>
        <w:p w:rsidRDefault="00000000" w14:paraId="00000161" wp14:textId="77777777">
          <w:pPr>
            <w:tabs>
              <w:tab w:val="center" w:leader="none" w:pos="4252"/>
              <w:tab w:val="right" w:leader="none" w:pos="8504"/>
            </w:tabs>
            <w:spacing w:before="0" w:after="0" w:line="240" w:lineRule="auto"/>
            <w:jc w:val="right"/>
            <w:rPr>
              <w:rFonts w:ascii="Times New Roman" w:hAnsi="Times New Roman" w:eastAsia="Times New Roman" w:cs="Times New Roman"/>
              <w:color w:val="000000"/>
              <w:sz w:val="24"/>
              <w:szCs w:val="24"/>
            </w:rPr>
          </w:pPr>
          <w:r>
            <w:rPr>
              <w:rtl w:val="0"/>
            </w:rPr>
          </w:r>
        </w:p>
      </w:tc>
    </w:tr>
  </w:tbl>
  <w:p xmlns:wp14="http://schemas.microsoft.com/office/word/2010/wordml" w:rsidRDefault="00000000" w14:paraId="00000162" wp14:textId="77777777">
    <w:pPr>
      <w:tabs>
        <w:tab w:val="center" w:leader="none" w:pos="4252"/>
        <w:tab w:val="right" w:leader="none" w:pos="8504"/>
      </w:tabs>
      <w:spacing w:before="0" w:after="0" w:line="240" w:lineRule="auto"/>
      <w:rPr>
        <w:rFonts w:ascii="Times New Roman" w:hAnsi="Times New Roman" w:eastAsia="Times New Roman" w:cs="Times New Roman"/>
        <w:color w:val="000000"/>
        <w:sz w:val="24"/>
        <w:szCs w:val="24"/>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63" wp14:textId="77777777">
    <w:pPr>
      <w:rPr>
        <w:rFonts w:ascii="Times New Roman" w:hAnsi="Times New Roman" w:eastAsia="Times New Roman" w:cs="Times New Roman"/>
        <w:color w:val="000000"/>
        <w:sz w:val="24"/>
        <w:szCs w:val="24"/>
      </w:rPr>
    </w:pPr>
    <w:r>
      <w:rPr>
        <w:rtl w:val="0"/>
      </w:rPr>
    </w:r>
  </w:p>
  <w:tbl>
    <w:tblPr>
      <w:tblStyle w:val="Table15"/>
      <w:tblW w:w="9733.0" w:type="dxa"/>
      <w:jc w:val="left"/>
      <w:tblInd w:w="5.0" w:type="dxa"/>
      <w:tblLayout w:type="fixed"/>
      <w:tblLook w:val="0000"/>
    </w:tblPr>
    <w:tblGrid>
      <w:gridCol w:w="4499"/>
      <w:gridCol w:w="5234"/>
      <w:tblGridChange w:id="0">
        <w:tblGrid>
          <w:gridCol w:w="4499"/>
          <w:gridCol w:w="5234"/>
        </w:tblGrid>
      </w:tblGridChange>
    </w:tblGrid>
    <w:tr xmlns:wp14="http://schemas.microsoft.com/office/word/2010/wordml" w14:paraId="41C04757" wp14:textId="77777777">
      <w:trPr>
        <w:cantSplit w:val="0"/>
        <w:trHeight w:val="880" w:hRule="atLeast"/>
        <w:tblHeader w:val="0"/>
      </w:trPr>
      <w:tc>
        <w:tcPr>
          <w:tcBorders>
            <w:top w:val="single" w:color="000000" w:sz="4" w:space="0"/>
            <w:left w:val="single" w:color="000000" w:sz="4" w:space="0"/>
            <w:bottom w:val="single" w:color="000000" w:sz="4" w:space="0"/>
          </w:tcBorders>
        </w:tcPr>
        <w:p w:rsidRDefault="00000000" w14:paraId="00000164" wp14:textId="77777777">
          <w:pPr>
            <w:tabs>
              <w:tab w:val="center" w:leader="none" w:pos="4252"/>
              <w:tab w:val="right" w:leader="none" w:pos="8504"/>
            </w:tabs>
            <w:spacing w:before="0" w:after="0" w:line="240" w:lineRule="auto"/>
            <w:rPr>
              <w:rFonts w:ascii="Times New Roman" w:hAnsi="Times New Roman" w:eastAsia="Times New Roman" w:cs="Times New Roman"/>
              <w:color w:val="000000"/>
              <w:sz w:val="24"/>
              <w:szCs w:val="24"/>
            </w:rPr>
          </w:pPr>
          <w:r>
            <w:rPr/>
            <w:drawing>
              <wp:inline xmlns:wp14="http://schemas.microsoft.com/office/word/2010/wordprocessingDrawing" distT="0" distB="0" distL="0" distR="0" wp14:anchorId="09BD7D9D" wp14:editId="7777777">
                <wp:extent cx="1206500" cy="666750"/>
                <wp:effectExtent l="0" t="0" r="0" b="0"/>
                <wp:docPr id="4" name="image1.jpg"/>
                <a:graphic>
                  <a:graphicData uri="http://schemas.openxmlformats.org/drawingml/2006/picture">
                    <pic:pic>
                      <pic:nvPicPr>
                        <pic:cNvPr id="0" name="image1.jpg"/>
                        <pic:cNvPicPr preferRelativeResize="0"/>
                      </pic:nvPicPr>
                      <pic:blipFill>
                        <a:blip r:embed="rId1"/>
                        <a:srcRect l="0" t="0" r="0" b="0"/>
                        <a:stretch>
                          <a:fillRect/>
                        </a:stretch>
                      </pic:blipFill>
                      <pic:spPr>
                        <a:xfrm>
                          <a:off x="0" y="0"/>
                          <a:ext cx="1206500" cy="666750"/>
                        </a:xfrm>
                        <a:prstGeom prst="rect"/>
                        <a:ln/>
                      </pic:spPr>
                    </pic:pic>
                  </a:graphicData>
                </a:graphic>
              </wp:inline>
            </w:drawing>
          </w:r>
          <w:r>
            <w:rPr>
              <w:rtl w:val="0"/>
            </w:rPr>
          </w:r>
        </w:p>
      </w:tc>
      <w:tc>
        <w:tcPr>
          <w:tcBorders>
            <w:top w:val="single" w:color="000000" w:sz="4" w:space="0"/>
            <w:left w:val="single" w:color="000000" w:sz="4" w:space="0"/>
            <w:bottom w:val="single" w:color="000000" w:sz="4" w:space="0"/>
            <w:right w:val="single" w:color="000000" w:sz="4" w:space="0"/>
          </w:tcBorders>
        </w:tcPr>
        <w:p w:rsidRDefault="00000000" w14:paraId="00000165" wp14:textId="77777777">
          <w:pPr>
            <w:tabs>
              <w:tab w:val="center" w:leader="none" w:pos="4252"/>
              <w:tab w:val="right" w:leader="none" w:pos="8504"/>
            </w:tabs>
            <w:spacing w:before="0" w:after="0" w:line="240" w:lineRule="auto"/>
            <w:jc w:val="right"/>
            <w:rPr>
              <w:rFonts w:ascii="Times New Roman" w:hAnsi="Times New Roman" w:eastAsia="Times New Roman" w:cs="Times New Roman"/>
              <w:color w:val="000000"/>
              <w:sz w:val="24"/>
              <w:szCs w:val="24"/>
            </w:rPr>
          </w:pPr>
          <w:r>
            <w:rPr>
              <w:rtl w:val="0"/>
            </w:rPr>
          </w:r>
        </w:p>
        <w:p w:rsidRDefault="00000000" w14:paraId="00000166" wp14:textId="77777777">
          <w:pPr>
            <w:tabs>
              <w:tab w:val="center" w:leader="none" w:pos="4252"/>
              <w:tab w:val="right" w:leader="none" w:pos="8504"/>
            </w:tabs>
            <w:spacing w:before="0" w:after="0" w:line="240" w:lineRule="auto"/>
            <w:jc w:val="right"/>
            <w:rPr>
              <w:rFonts w:ascii="Times New Roman" w:hAnsi="Times New Roman" w:eastAsia="Times New Roman" w:cs="Times New Roman"/>
              <w:color w:val="000000"/>
              <w:sz w:val="24"/>
              <w:szCs w:val="24"/>
            </w:rPr>
          </w:pPr>
          <w:r>
            <w:rPr>
              <w:rFonts w:ascii="Arial Black" w:hAnsi="Arial Black" w:eastAsia="Arial Black" w:cs="Arial Black"/>
              <w:color w:val="000000"/>
              <w:u w:val="single"/>
              <w:rtl w:val="0"/>
            </w:rPr>
            <w:t xml:space="preserve">VICERRECTORÍA ACADÉMICA</w:t>
          </w:r>
          <w:r>
            <w:rPr>
              <w:rtl w:val="0"/>
            </w:rPr>
          </w:r>
        </w:p>
        <w:p w:rsidRDefault="00000000" w14:paraId="00000167" wp14:textId="77777777">
          <w:pPr>
            <w:tabs>
              <w:tab w:val="center" w:leader="none" w:pos="4252"/>
              <w:tab w:val="right" w:leader="none" w:pos="8504"/>
            </w:tabs>
            <w:spacing w:before="0" w:after="0" w:line="240" w:lineRule="auto"/>
            <w:jc w:val="right"/>
            <w:rPr>
              <w:rFonts w:ascii="Times New Roman" w:hAnsi="Times New Roman" w:eastAsia="Times New Roman" w:cs="Times New Roman"/>
              <w:color w:val="000000"/>
              <w:sz w:val="24"/>
              <w:szCs w:val="24"/>
            </w:rPr>
          </w:pPr>
          <w:r>
            <w:rPr>
              <w:rtl w:val="0"/>
            </w:rPr>
          </w:r>
        </w:p>
      </w:tc>
    </w:tr>
  </w:tbl>
  <w:p xmlns:wp14="http://schemas.microsoft.com/office/word/2010/wordml" w:rsidRDefault="00000000" w14:paraId="00000168" wp14:textId="77777777">
    <w:pPr>
      <w:tabs>
        <w:tab w:val="center" w:leader="none" w:pos="4252"/>
        <w:tab w:val="right" w:leader="none" w:pos="8504"/>
      </w:tabs>
      <w:spacing w:before="0" w:after="0" w:line="240" w:lineRule="auto"/>
      <w:rPr>
        <w:rFonts w:ascii="Times New Roman" w:hAnsi="Times New Roman" w:eastAsia="Times New Roman" w:cs="Times New Roman"/>
        <w:color w:val="000000"/>
        <w:sz w:val="24"/>
        <w:szCs w:val="24"/>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Calibri" w:hAnsi="Calibri" w:eastAsia="Calibri" w:cs="Calibri"/>
        <w:sz w:val="24"/>
        <w:szCs w:val="24"/>
        <w:vertAlign w:val="baseline"/>
      </w:rPr>
    </w:lvl>
    <w:lvl w:ilvl="1">
      <w:start w:val="5"/>
      <w:numFmt w:val="bullet"/>
      <w:lvlText w:val="•"/>
      <w:lvlJc w:val="left"/>
      <w:pPr>
        <w:ind w:left="1440" w:hanging="360"/>
      </w:pPr>
      <w:rPr>
        <w:rFonts w:ascii="Calibri" w:hAnsi="Calibri" w:eastAsia="Calibri" w:cs="Calibri"/>
        <w:sz w:val="22"/>
        <w:szCs w:val="22"/>
        <w:vertAlign w:val="baseline"/>
      </w:rPr>
    </w:lvl>
    <w:lvl w:ilvl="2">
      <w:start w:val="1"/>
      <w:numFmt w:val="bullet"/>
      <w:lvlText w:val="▪"/>
      <w:lvlJc w:val="left"/>
      <w:pPr>
        <w:ind w:left="2160" w:hanging="360"/>
      </w:pPr>
      <w:rPr>
        <w:rFonts w:ascii="Noto Sans Symbols" w:hAnsi="Noto Sans Symbols" w:eastAsia="Noto Sans Symbols" w:cs="Noto Sans Symbols"/>
        <w:sz w:val="22"/>
        <w:szCs w:val="22"/>
        <w:vertAlign w:val="baseline"/>
      </w:rPr>
    </w:lvl>
    <w:lvl w:ilvl="3">
      <w:start w:val="1"/>
      <w:numFmt w:val="bullet"/>
      <w:lvlText w:val="●"/>
      <w:lvlJc w:val="left"/>
      <w:pPr>
        <w:ind w:left="2880" w:hanging="360"/>
      </w:pPr>
      <w:rPr>
        <w:rFonts w:ascii="Noto Sans Symbols" w:hAnsi="Noto Sans Symbols" w:eastAsia="Noto Sans Symbols" w:cs="Noto Sans Symbols"/>
        <w:sz w:val="22"/>
        <w:szCs w:val="22"/>
        <w:vertAlign w:val="baseline"/>
      </w:rPr>
    </w:lvl>
    <w:lvl w:ilvl="4">
      <w:start w:val="1"/>
      <w:numFmt w:val="bullet"/>
      <w:lvlText w:val="o"/>
      <w:lvlJc w:val="left"/>
      <w:pPr>
        <w:ind w:left="3600" w:hanging="360"/>
      </w:pPr>
      <w:rPr>
        <w:rFonts w:ascii="Courier New" w:hAnsi="Courier New" w:eastAsia="Courier New" w:cs="Courier New"/>
        <w:sz w:val="22"/>
        <w:szCs w:val="22"/>
        <w:vertAlign w:val="baseline"/>
      </w:rPr>
    </w:lvl>
    <w:lvl w:ilvl="5">
      <w:start w:val="1"/>
      <w:numFmt w:val="bullet"/>
      <w:lvlText w:val="▪"/>
      <w:lvlJc w:val="left"/>
      <w:pPr>
        <w:ind w:left="4320" w:hanging="360"/>
      </w:pPr>
      <w:rPr>
        <w:rFonts w:ascii="Noto Sans Symbols" w:hAnsi="Noto Sans Symbols" w:eastAsia="Noto Sans Symbols" w:cs="Noto Sans Symbols"/>
        <w:sz w:val="22"/>
        <w:szCs w:val="22"/>
        <w:vertAlign w:val="baseline"/>
      </w:rPr>
    </w:lvl>
    <w:lvl w:ilvl="6">
      <w:start w:val="1"/>
      <w:numFmt w:val="bullet"/>
      <w:lvlText w:val="●"/>
      <w:lvlJc w:val="left"/>
      <w:pPr>
        <w:ind w:left="5040" w:hanging="360"/>
      </w:pPr>
      <w:rPr>
        <w:rFonts w:ascii="Noto Sans Symbols" w:hAnsi="Noto Sans Symbols" w:eastAsia="Noto Sans Symbols" w:cs="Noto Sans Symbols"/>
        <w:sz w:val="22"/>
        <w:szCs w:val="22"/>
        <w:vertAlign w:val="baseline"/>
      </w:rPr>
    </w:lvl>
    <w:lvl w:ilvl="7">
      <w:start w:val="1"/>
      <w:numFmt w:val="bullet"/>
      <w:lvlText w:val="o"/>
      <w:lvlJc w:val="left"/>
      <w:pPr>
        <w:ind w:left="5760" w:hanging="360"/>
      </w:pPr>
      <w:rPr>
        <w:rFonts w:ascii="Courier New" w:hAnsi="Courier New" w:eastAsia="Courier New" w:cs="Courier New"/>
        <w:sz w:val="22"/>
        <w:szCs w:val="22"/>
        <w:vertAlign w:val="baseline"/>
      </w:rPr>
    </w:lvl>
    <w:lvl w:ilvl="8">
      <w:start w:val="1"/>
      <w:numFmt w:val="bullet"/>
      <w:lvlText w:val="▪"/>
      <w:lvlJc w:val="left"/>
      <w:pPr>
        <w:ind w:left="6480" w:hanging="360"/>
      </w:pPr>
      <w:rPr>
        <w:rFonts w:ascii="Noto Sans Symbols" w:hAnsi="Noto Sans Symbols" w:eastAsia="Noto Sans Symbols" w:cs="Noto Sans Symbols"/>
        <w:sz w:val="22"/>
        <w:szCs w:val="22"/>
        <w:vertAlign w:val="baseline"/>
      </w:rPr>
    </w:lvl>
    <w:nsid w:val="1b99f5d0"/>
  </w:abstractNum>
  <w:abstractNum w:abstractNumId="2">
    <w:lvl w:ilvl="0">
      <w:start w:val="6"/>
      <w:numFmt w:val="decimal"/>
      <w:lvlText w:val="%1."/>
      <w:lvlJc w:val="left"/>
      <w:pPr>
        <w:ind w:left="360" w:hanging="360"/>
      </w:pPr>
      <w:rPr>
        <w:b w:val="1"/>
        <w:sz w:val="22"/>
        <w:szCs w:val="22"/>
        <w:vertAlign w:val="baseline"/>
      </w:rPr>
    </w:lvl>
    <w:lvl w:ilvl="1">
      <w:start w:val="3"/>
      <w:numFmt w:val="decimal"/>
      <w:lvlText w:val="%1.%2."/>
      <w:lvlJc w:val="left"/>
      <w:pPr>
        <w:ind w:left="360" w:hanging="360"/>
      </w:pPr>
      <w:rPr>
        <w:b w:val="1"/>
        <w:sz w:val="22"/>
        <w:szCs w:val="22"/>
        <w:vertAlign w:val="baseline"/>
      </w:rPr>
    </w:lvl>
    <w:lvl w:ilvl="2">
      <w:start w:val="1"/>
      <w:numFmt w:val="decimal"/>
      <w:lvlText w:val="%1.%2.%3."/>
      <w:lvlJc w:val="left"/>
      <w:pPr>
        <w:ind w:left="720" w:hanging="720"/>
      </w:pPr>
      <w:rPr>
        <w:b w:val="1"/>
        <w:sz w:val="22"/>
        <w:szCs w:val="22"/>
        <w:vertAlign w:val="baseline"/>
      </w:rPr>
    </w:lvl>
    <w:lvl w:ilvl="3">
      <w:start w:val="1"/>
      <w:numFmt w:val="decimal"/>
      <w:lvlText w:val="%1.%2.%3.%4."/>
      <w:lvlJc w:val="left"/>
      <w:pPr>
        <w:ind w:left="720" w:hanging="720"/>
      </w:pPr>
      <w:rPr>
        <w:b w:val="1"/>
        <w:sz w:val="22"/>
        <w:szCs w:val="22"/>
        <w:vertAlign w:val="baseline"/>
      </w:rPr>
    </w:lvl>
    <w:lvl w:ilvl="4">
      <w:start w:val="1"/>
      <w:numFmt w:val="decimal"/>
      <w:lvlText w:val="%1.%2.%3.%4.%5."/>
      <w:lvlJc w:val="left"/>
      <w:pPr>
        <w:ind w:left="1080" w:hanging="1080"/>
      </w:pPr>
      <w:rPr>
        <w:b w:val="1"/>
        <w:sz w:val="22"/>
        <w:szCs w:val="22"/>
        <w:vertAlign w:val="baseline"/>
      </w:rPr>
    </w:lvl>
    <w:lvl w:ilvl="5">
      <w:start w:val="1"/>
      <w:numFmt w:val="decimal"/>
      <w:lvlText w:val="%1.%2.%3.%4.%5.%6."/>
      <w:lvlJc w:val="left"/>
      <w:pPr>
        <w:ind w:left="1080" w:hanging="1080"/>
      </w:pPr>
      <w:rPr>
        <w:b w:val="1"/>
        <w:sz w:val="22"/>
        <w:szCs w:val="22"/>
        <w:vertAlign w:val="baseline"/>
      </w:rPr>
    </w:lvl>
    <w:lvl w:ilvl="6">
      <w:start w:val="1"/>
      <w:numFmt w:val="decimal"/>
      <w:lvlText w:val="%1.%2.%3.%4.%5.%6.%7."/>
      <w:lvlJc w:val="left"/>
      <w:pPr>
        <w:ind w:left="1440" w:hanging="1440"/>
      </w:pPr>
      <w:rPr>
        <w:b w:val="1"/>
        <w:sz w:val="22"/>
        <w:szCs w:val="22"/>
        <w:vertAlign w:val="baseline"/>
      </w:rPr>
    </w:lvl>
    <w:lvl w:ilvl="7">
      <w:start w:val="1"/>
      <w:numFmt w:val="decimal"/>
      <w:lvlText w:val="%1.%2.%3.%4.%5.%6.%7.%8."/>
      <w:lvlJc w:val="left"/>
      <w:pPr>
        <w:ind w:left="1440" w:hanging="1440"/>
      </w:pPr>
      <w:rPr>
        <w:b w:val="1"/>
        <w:sz w:val="22"/>
        <w:szCs w:val="22"/>
        <w:vertAlign w:val="baseline"/>
      </w:rPr>
    </w:lvl>
    <w:lvl w:ilvl="8">
      <w:start w:val="1"/>
      <w:numFmt w:val="decimal"/>
      <w:lvlText w:val="%1.%2.%3.%4.%5.%6.%7.%8.%9."/>
      <w:lvlJc w:val="left"/>
      <w:pPr>
        <w:ind w:left="1800" w:hanging="1800"/>
      </w:pPr>
      <w:rPr>
        <w:b w:val="1"/>
        <w:sz w:val="22"/>
        <w:szCs w:val="22"/>
        <w:vertAlign w:val="baseline"/>
      </w:rPr>
    </w:lvl>
    <w:nsid w:val="11e4f6b1"/>
  </w:abstractNum>
  <w:abstractNum w:abstractNumId="3">
    <w:lvl w:ilvl="0">
      <w:start w:val="1"/>
      <w:numFmt w:val="decimal"/>
      <w:lvlText w:val="%1."/>
      <w:lvlJc w:val="left"/>
      <w:pPr>
        <w:ind w:left="720" w:hanging="360"/>
      </w:pPr>
      <w:rPr>
        <w:rFonts w:ascii="Calibri" w:hAnsi="Calibri" w:eastAsia="Calibri" w:cs="Calibri"/>
        <w:b w:val="1"/>
        <w:sz w:val="22"/>
        <w:szCs w:val="22"/>
        <w:vertAlign w:val="baseline"/>
      </w:rPr>
    </w:lvl>
    <w:lvl w:ilvl="1">
      <w:start w:val="1"/>
      <w:numFmt w:val="lowerLetter"/>
      <w:lvlText w:val="%2."/>
      <w:lvlJc w:val="left"/>
      <w:pPr>
        <w:ind w:left="1440" w:hanging="360"/>
      </w:pPr>
      <w:rPr>
        <w:b w:val="1"/>
        <w:sz w:val="22"/>
        <w:szCs w:val="22"/>
        <w:vertAlign w:val="baseline"/>
      </w:rPr>
    </w:lvl>
    <w:lvl w:ilvl="2">
      <w:start w:val="1"/>
      <w:numFmt w:val="lowerRoman"/>
      <w:lvlText w:val="%3."/>
      <w:lvlJc w:val="right"/>
      <w:pPr>
        <w:ind w:left="2160" w:hanging="180"/>
      </w:pPr>
      <w:rPr>
        <w:sz w:val="22"/>
        <w:szCs w:val="22"/>
        <w:vertAlign w:val="baseline"/>
      </w:rPr>
    </w:lvl>
    <w:lvl w:ilvl="3">
      <w:start w:val="1"/>
      <w:numFmt w:val="decimal"/>
      <w:lvlText w:val="%4."/>
      <w:lvlJc w:val="left"/>
      <w:pPr>
        <w:ind w:left="2880" w:hanging="360"/>
      </w:pPr>
      <w:rPr>
        <w:sz w:val="22"/>
        <w:szCs w:val="22"/>
        <w:vertAlign w:val="baseline"/>
      </w:rPr>
    </w:lvl>
    <w:lvl w:ilvl="4">
      <w:start w:val="1"/>
      <w:numFmt w:val="lowerLetter"/>
      <w:lvlText w:val="%5."/>
      <w:lvlJc w:val="left"/>
      <w:pPr>
        <w:ind w:left="3600" w:hanging="360"/>
      </w:pPr>
      <w:rPr>
        <w:sz w:val="22"/>
        <w:szCs w:val="22"/>
        <w:vertAlign w:val="baseline"/>
      </w:rPr>
    </w:lvl>
    <w:lvl w:ilvl="5">
      <w:start w:val="1"/>
      <w:numFmt w:val="lowerRoman"/>
      <w:lvlText w:val="%6."/>
      <w:lvlJc w:val="right"/>
      <w:pPr>
        <w:ind w:left="4320" w:hanging="180"/>
      </w:pPr>
      <w:rPr>
        <w:sz w:val="22"/>
        <w:szCs w:val="22"/>
        <w:vertAlign w:val="baseline"/>
      </w:rPr>
    </w:lvl>
    <w:lvl w:ilvl="6">
      <w:start w:val="1"/>
      <w:numFmt w:val="decimal"/>
      <w:lvlText w:val="%7."/>
      <w:lvlJc w:val="left"/>
      <w:pPr>
        <w:ind w:left="5040" w:hanging="360"/>
      </w:pPr>
      <w:rPr>
        <w:sz w:val="22"/>
        <w:szCs w:val="22"/>
        <w:vertAlign w:val="baseline"/>
      </w:rPr>
    </w:lvl>
    <w:lvl w:ilvl="7">
      <w:start w:val="1"/>
      <w:numFmt w:val="lowerLetter"/>
      <w:lvlText w:val="%8."/>
      <w:lvlJc w:val="left"/>
      <w:pPr>
        <w:ind w:left="5760" w:hanging="360"/>
      </w:pPr>
      <w:rPr>
        <w:sz w:val="22"/>
        <w:szCs w:val="22"/>
        <w:vertAlign w:val="baseline"/>
      </w:rPr>
    </w:lvl>
    <w:lvl w:ilvl="8">
      <w:start w:val="1"/>
      <w:numFmt w:val="lowerRoman"/>
      <w:lvlText w:val="%9."/>
      <w:lvlJc w:val="right"/>
      <w:pPr>
        <w:ind w:left="6480" w:hanging="180"/>
      </w:pPr>
      <w:rPr>
        <w:sz w:val="22"/>
        <w:szCs w:val="22"/>
        <w:vertAlign w:val="baseline"/>
      </w:rPr>
    </w:lvl>
    <w:nsid w:val="1090ef5"/>
  </w:abstractNum>
  <w:abstractNum w:abstractNumId="4">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nsid w:val="4e8a4e6f"/>
  </w:abstractNum>
  <w:abstractNum w:abstractNumId="5">
    <w:lvl w:ilvl="0">
      <w:start w:val="4"/>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nsid w:val="6cdd7b54"/>
  </w:abstractNum>
  <w:abstractNum w:abstractNumId="6">
    <w:lvl w:ilvl="0">
      <w:start w:val="1"/>
      <w:numFmt w:val="bullet"/>
      <w:lvlText w:val="●"/>
      <w:lvlJc w:val="left"/>
      <w:pPr>
        <w:ind w:left="725" w:hanging="360"/>
      </w:pPr>
      <w:rPr>
        <w:rFonts w:ascii="Noto Sans Symbols" w:hAnsi="Noto Sans Symbols" w:eastAsia="Noto Sans Symbols" w:cs="Noto Sans Symbols"/>
      </w:rPr>
    </w:lvl>
    <w:lvl w:ilvl="1">
      <w:start w:val="1"/>
      <w:numFmt w:val="bullet"/>
      <w:lvlText w:val="o"/>
      <w:lvlJc w:val="left"/>
      <w:pPr>
        <w:ind w:left="1445" w:hanging="360"/>
      </w:pPr>
      <w:rPr>
        <w:rFonts w:ascii="Courier New" w:hAnsi="Courier New" w:eastAsia="Courier New" w:cs="Courier New"/>
      </w:rPr>
    </w:lvl>
    <w:lvl w:ilvl="2">
      <w:start w:val="1"/>
      <w:numFmt w:val="bullet"/>
      <w:lvlText w:val="▪"/>
      <w:lvlJc w:val="left"/>
      <w:pPr>
        <w:ind w:left="2165" w:hanging="360"/>
      </w:pPr>
      <w:rPr>
        <w:rFonts w:ascii="Noto Sans Symbols" w:hAnsi="Noto Sans Symbols" w:eastAsia="Noto Sans Symbols" w:cs="Noto Sans Symbols"/>
      </w:rPr>
    </w:lvl>
    <w:lvl w:ilvl="3">
      <w:start w:val="1"/>
      <w:numFmt w:val="bullet"/>
      <w:lvlText w:val="●"/>
      <w:lvlJc w:val="left"/>
      <w:pPr>
        <w:ind w:left="2885" w:hanging="360"/>
      </w:pPr>
      <w:rPr>
        <w:rFonts w:ascii="Noto Sans Symbols" w:hAnsi="Noto Sans Symbols" w:eastAsia="Noto Sans Symbols" w:cs="Noto Sans Symbols"/>
      </w:rPr>
    </w:lvl>
    <w:lvl w:ilvl="4">
      <w:start w:val="1"/>
      <w:numFmt w:val="bullet"/>
      <w:lvlText w:val="o"/>
      <w:lvlJc w:val="left"/>
      <w:pPr>
        <w:ind w:left="3605" w:hanging="360"/>
      </w:pPr>
      <w:rPr>
        <w:rFonts w:ascii="Courier New" w:hAnsi="Courier New" w:eastAsia="Courier New" w:cs="Courier New"/>
      </w:rPr>
    </w:lvl>
    <w:lvl w:ilvl="5">
      <w:start w:val="1"/>
      <w:numFmt w:val="bullet"/>
      <w:lvlText w:val="▪"/>
      <w:lvlJc w:val="left"/>
      <w:pPr>
        <w:ind w:left="4325" w:hanging="360"/>
      </w:pPr>
      <w:rPr>
        <w:rFonts w:ascii="Noto Sans Symbols" w:hAnsi="Noto Sans Symbols" w:eastAsia="Noto Sans Symbols" w:cs="Noto Sans Symbols"/>
      </w:rPr>
    </w:lvl>
    <w:lvl w:ilvl="6">
      <w:start w:val="1"/>
      <w:numFmt w:val="bullet"/>
      <w:lvlText w:val="●"/>
      <w:lvlJc w:val="left"/>
      <w:pPr>
        <w:ind w:left="5045" w:hanging="360"/>
      </w:pPr>
      <w:rPr>
        <w:rFonts w:ascii="Noto Sans Symbols" w:hAnsi="Noto Sans Symbols" w:eastAsia="Noto Sans Symbols" w:cs="Noto Sans Symbols"/>
      </w:rPr>
    </w:lvl>
    <w:lvl w:ilvl="7">
      <w:start w:val="1"/>
      <w:numFmt w:val="bullet"/>
      <w:lvlText w:val="o"/>
      <w:lvlJc w:val="left"/>
      <w:pPr>
        <w:ind w:left="5765" w:hanging="360"/>
      </w:pPr>
      <w:rPr>
        <w:rFonts w:ascii="Courier New" w:hAnsi="Courier New" w:eastAsia="Courier New" w:cs="Courier New"/>
      </w:rPr>
    </w:lvl>
    <w:lvl w:ilvl="8">
      <w:start w:val="1"/>
      <w:numFmt w:val="bullet"/>
      <w:lvlText w:val="▪"/>
      <w:lvlJc w:val="left"/>
      <w:pPr>
        <w:ind w:left="6485" w:hanging="360"/>
      </w:pPr>
      <w:rPr>
        <w:rFonts w:ascii="Noto Sans Symbols" w:hAnsi="Noto Sans Symbols" w:eastAsia="Noto Sans Symbols" w:cs="Noto Sans Symbols"/>
      </w:rPr>
    </w:lvl>
    <w:nsid w:val="6965e88b"/>
  </w:abstractNum>
  <w:abstractNum w:abstractNumId="7">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62b5afd"/>
  </w:abstractNum>
  <w:abstractNum w:abstractNumId="8">
    <w:lvl w:ilvl="0">
      <w:start w:val="1"/>
      <w:numFmt w:val="bullet"/>
      <w:lvlText w:val="✓"/>
      <w:lvlJc w:val="left"/>
      <w:pPr>
        <w:ind w:left="720" w:hanging="360"/>
      </w:pPr>
      <w:rPr>
        <w:rFonts w:ascii="Noto Sans Symbols" w:hAnsi="Noto Sans Symbols" w:eastAsia="Noto Sans Symbols" w:cs="Noto Sans Symbols"/>
        <w:sz w:val="22"/>
        <w:szCs w:val="22"/>
        <w:vertAlign w:val="baseline"/>
      </w:rPr>
    </w:lvl>
    <w:lvl w:ilvl="1">
      <w:start w:val="1"/>
      <w:numFmt w:val="bullet"/>
      <w:lvlText w:val="o"/>
      <w:lvlJc w:val="left"/>
      <w:pPr>
        <w:ind w:left="1440" w:hanging="360"/>
      </w:pPr>
      <w:rPr>
        <w:rFonts w:ascii="Courier New" w:hAnsi="Courier New" w:eastAsia="Courier New" w:cs="Courier New"/>
        <w:sz w:val="22"/>
        <w:szCs w:val="22"/>
        <w:vertAlign w:val="baseline"/>
      </w:rPr>
    </w:lvl>
    <w:lvl w:ilvl="2">
      <w:start w:val="1"/>
      <w:numFmt w:val="bullet"/>
      <w:lvlText w:val="▪"/>
      <w:lvlJc w:val="left"/>
      <w:pPr>
        <w:ind w:left="2160" w:hanging="360"/>
      </w:pPr>
      <w:rPr>
        <w:rFonts w:ascii="Noto Sans Symbols" w:hAnsi="Noto Sans Symbols" w:eastAsia="Noto Sans Symbols" w:cs="Noto Sans Symbols"/>
        <w:sz w:val="22"/>
        <w:szCs w:val="22"/>
        <w:vertAlign w:val="baseline"/>
      </w:rPr>
    </w:lvl>
    <w:lvl w:ilvl="3">
      <w:start w:val="1"/>
      <w:numFmt w:val="bullet"/>
      <w:lvlText w:val="●"/>
      <w:lvlJc w:val="left"/>
      <w:pPr>
        <w:ind w:left="2880" w:hanging="360"/>
      </w:pPr>
      <w:rPr>
        <w:rFonts w:ascii="Noto Sans Symbols" w:hAnsi="Noto Sans Symbols" w:eastAsia="Noto Sans Symbols" w:cs="Noto Sans Symbols"/>
        <w:sz w:val="22"/>
        <w:szCs w:val="22"/>
        <w:vertAlign w:val="baseline"/>
      </w:rPr>
    </w:lvl>
    <w:lvl w:ilvl="4">
      <w:start w:val="1"/>
      <w:numFmt w:val="bullet"/>
      <w:lvlText w:val="o"/>
      <w:lvlJc w:val="left"/>
      <w:pPr>
        <w:ind w:left="3600" w:hanging="360"/>
      </w:pPr>
      <w:rPr>
        <w:rFonts w:ascii="Courier New" w:hAnsi="Courier New" w:eastAsia="Courier New" w:cs="Courier New"/>
        <w:sz w:val="22"/>
        <w:szCs w:val="22"/>
        <w:vertAlign w:val="baseline"/>
      </w:rPr>
    </w:lvl>
    <w:lvl w:ilvl="5">
      <w:start w:val="1"/>
      <w:numFmt w:val="bullet"/>
      <w:lvlText w:val="▪"/>
      <w:lvlJc w:val="left"/>
      <w:pPr>
        <w:ind w:left="4320" w:hanging="360"/>
      </w:pPr>
      <w:rPr>
        <w:rFonts w:ascii="Noto Sans Symbols" w:hAnsi="Noto Sans Symbols" w:eastAsia="Noto Sans Symbols" w:cs="Noto Sans Symbols"/>
        <w:sz w:val="22"/>
        <w:szCs w:val="22"/>
        <w:vertAlign w:val="baseline"/>
      </w:rPr>
    </w:lvl>
    <w:lvl w:ilvl="6">
      <w:start w:val="1"/>
      <w:numFmt w:val="bullet"/>
      <w:lvlText w:val="●"/>
      <w:lvlJc w:val="left"/>
      <w:pPr>
        <w:ind w:left="5040" w:hanging="360"/>
      </w:pPr>
      <w:rPr>
        <w:rFonts w:ascii="Noto Sans Symbols" w:hAnsi="Noto Sans Symbols" w:eastAsia="Noto Sans Symbols" w:cs="Noto Sans Symbols"/>
        <w:sz w:val="22"/>
        <w:szCs w:val="22"/>
        <w:vertAlign w:val="baseline"/>
      </w:rPr>
    </w:lvl>
    <w:lvl w:ilvl="7">
      <w:start w:val="1"/>
      <w:numFmt w:val="bullet"/>
      <w:lvlText w:val="o"/>
      <w:lvlJc w:val="left"/>
      <w:pPr>
        <w:ind w:left="5760" w:hanging="360"/>
      </w:pPr>
      <w:rPr>
        <w:rFonts w:ascii="Courier New" w:hAnsi="Courier New" w:eastAsia="Courier New" w:cs="Courier New"/>
        <w:sz w:val="22"/>
        <w:szCs w:val="22"/>
        <w:vertAlign w:val="baseline"/>
      </w:rPr>
    </w:lvl>
    <w:lvl w:ilvl="8">
      <w:start w:val="1"/>
      <w:numFmt w:val="bullet"/>
      <w:lvlText w:val="▪"/>
      <w:lvlJc w:val="left"/>
      <w:pPr>
        <w:ind w:left="6480" w:hanging="360"/>
      </w:pPr>
      <w:rPr>
        <w:rFonts w:ascii="Noto Sans Symbols" w:hAnsi="Noto Sans Symbols" w:eastAsia="Noto Sans Symbols" w:cs="Noto Sans Symbols"/>
        <w:sz w:val="22"/>
        <w:szCs w:val="22"/>
        <w:vertAlign w:val="baseline"/>
      </w:rPr>
    </w:lvl>
    <w:nsid w:val="40b2ff7"/>
  </w:abstractNum>
  <w:abstractNum w:abstractNumId="9">
    <w:lvl w:ilvl="0">
      <w:start w:val="1"/>
      <w:numFmt w:val="decimal"/>
      <w:lvlText w:val="%1."/>
      <w:lvlJc w:val="left"/>
      <w:pPr>
        <w:ind w:left="720" w:hanging="360"/>
      </w:pPr>
      <w:rPr>
        <w:rFonts w:ascii="Calibri" w:hAnsi="Calibri" w:eastAsia="Calibri" w:cs="Calibri"/>
        <w:b w:val="1"/>
        <w:sz w:val="22"/>
        <w:szCs w:val="22"/>
        <w:vertAlign w:val="baseline"/>
      </w:rPr>
    </w:lvl>
    <w:lvl w:ilvl="1">
      <w:start w:val="1"/>
      <w:numFmt w:val="decimal"/>
      <w:lvlText w:val="%1.%2"/>
      <w:lvlJc w:val="left"/>
      <w:pPr>
        <w:ind w:left="720" w:hanging="360"/>
      </w:pPr>
      <w:rPr>
        <w:rFonts w:ascii="Calibri" w:hAnsi="Calibri" w:eastAsia="Calibri" w:cs="Calibri"/>
        <w:b w:val="0"/>
        <w:sz w:val="22"/>
        <w:szCs w:val="22"/>
        <w:vertAlign w:val="baseline"/>
      </w:rPr>
    </w:lvl>
    <w:lvl w:ilvl="2">
      <w:start w:val="1"/>
      <w:numFmt w:val="decimal"/>
      <w:lvlText w:val="%1.%2.%3"/>
      <w:lvlJc w:val="left"/>
      <w:pPr>
        <w:ind w:left="1080" w:hanging="720"/>
      </w:pPr>
      <w:rPr>
        <w:rFonts w:ascii="Calibri" w:hAnsi="Calibri" w:eastAsia="Calibri" w:cs="Calibri"/>
        <w:b w:val="1"/>
        <w:sz w:val="22"/>
        <w:szCs w:val="22"/>
        <w:vertAlign w:val="baseline"/>
      </w:rPr>
    </w:lvl>
    <w:lvl w:ilvl="3">
      <w:start w:val="1"/>
      <w:numFmt w:val="decimal"/>
      <w:lvlText w:val="%1.%2.%3.%4"/>
      <w:lvlJc w:val="left"/>
      <w:pPr>
        <w:ind w:left="1080" w:hanging="720"/>
      </w:pPr>
      <w:rPr>
        <w:rFonts w:ascii="Calibri" w:hAnsi="Calibri" w:eastAsia="Calibri" w:cs="Calibri"/>
        <w:b w:val="1"/>
        <w:sz w:val="22"/>
        <w:szCs w:val="22"/>
        <w:vertAlign w:val="baseline"/>
      </w:rPr>
    </w:lvl>
    <w:lvl w:ilvl="4">
      <w:start w:val="1"/>
      <w:numFmt w:val="decimal"/>
      <w:lvlText w:val="%1.%2.%3.%4.%5"/>
      <w:lvlJc w:val="left"/>
      <w:pPr>
        <w:ind w:left="1440" w:hanging="1080"/>
      </w:pPr>
      <w:rPr>
        <w:rFonts w:ascii="Calibri" w:hAnsi="Calibri" w:eastAsia="Calibri" w:cs="Calibri"/>
        <w:b w:val="1"/>
        <w:sz w:val="22"/>
        <w:szCs w:val="22"/>
        <w:vertAlign w:val="baseline"/>
      </w:rPr>
    </w:lvl>
    <w:lvl w:ilvl="5">
      <w:start w:val="1"/>
      <w:numFmt w:val="decimal"/>
      <w:lvlText w:val="%1.%2.%3.%4.%5.%6"/>
      <w:lvlJc w:val="left"/>
      <w:pPr>
        <w:ind w:left="1440" w:hanging="1080"/>
      </w:pPr>
      <w:rPr>
        <w:rFonts w:ascii="Calibri" w:hAnsi="Calibri" w:eastAsia="Calibri" w:cs="Calibri"/>
        <w:b w:val="1"/>
        <w:sz w:val="22"/>
        <w:szCs w:val="22"/>
        <w:vertAlign w:val="baseline"/>
      </w:rPr>
    </w:lvl>
    <w:lvl w:ilvl="6">
      <w:start w:val="1"/>
      <w:numFmt w:val="decimal"/>
      <w:lvlText w:val="%1.%2.%3.%4.%5.%6.%7"/>
      <w:lvlJc w:val="left"/>
      <w:pPr>
        <w:ind w:left="1800" w:hanging="1440"/>
      </w:pPr>
      <w:rPr>
        <w:rFonts w:ascii="Calibri" w:hAnsi="Calibri" w:eastAsia="Calibri" w:cs="Calibri"/>
        <w:b w:val="1"/>
        <w:sz w:val="22"/>
        <w:szCs w:val="22"/>
        <w:vertAlign w:val="baseline"/>
      </w:rPr>
    </w:lvl>
    <w:lvl w:ilvl="7">
      <w:start w:val="1"/>
      <w:numFmt w:val="decimal"/>
      <w:lvlText w:val="%1.%2.%3.%4.%5.%6.%7.%8"/>
      <w:lvlJc w:val="left"/>
      <w:pPr>
        <w:ind w:left="1800" w:hanging="1440"/>
      </w:pPr>
      <w:rPr>
        <w:rFonts w:ascii="Calibri" w:hAnsi="Calibri" w:eastAsia="Calibri" w:cs="Calibri"/>
        <w:b w:val="1"/>
        <w:sz w:val="22"/>
        <w:szCs w:val="22"/>
        <w:vertAlign w:val="baseline"/>
      </w:rPr>
    </w:lvl>
    <w:lvl w:ilvl="8">
      <w:start w:val="1"/>
      <w:numFmt w:val="decimal"/>
      <w:lvlText w:val="%1.%2.%3.%4.%5.%6.%7.%8.%9"/>
      <w:lvlJc w:val="left"/>
      <w:pPr>
        <w:ind w:left="2160" w:hanging="1800"/>
      </w:pPr>
      <w:rPr>
        <w:rFonts w:ascii="Calibri" w:hAnsi="Calibri" w:eastAsia="Calibri" w:cs="Calibri"/>
        <w:b w:val="1"/>
        <w:sz w:val="22"/>
        <w:szCs w:val="22"/>
        <w:vertAlign w:val="baseline"/>
      </w:rPr>
    </w:lvl>
    <w:nsid w:val="17fc3923"/>
  </w:abstractNum>
  <w:abstractNum w:abstractNumId="10">
    <w:lvl w:ilvl="0">
      <w:start w:val="3"/>
      <w:numFmt w:val="bullet"/>
      <w:lvlText w:val="-"/>
      <w:lvlJc w:val="left"/>
      <w:pPr>
        <w:ind w:left="720" w:hanging="360"/>
      </w:pPr>
      <w:rPr>
        <w:rFonts w:ascii="Calibri" w:hAnsi="Calibri" w:eastAsia="Calibri" w:cs="Calibri"/>
        <w:sz w:val="24"/>
        <w:szCs w:val="24"/>
        <w:vertAlign w:val="baseline"/>
      </w:rPr>
    </w:lvl>
    <w:lvl w:ilvl="1">
      <w:start w:val="1"/>
      <w:numFmt w:val="bullet"/>
      <w:lvlText w:val="o"/>
      <w:lvlJc w:val="left"/>
      <w:pPr>
        <w:ind w:left="1440" w:hanging="360"/>
      </w:pPr>
      <w:rPr>
        <w:rFonts w:ascii="Courier New" w:hAnsi="Courier New" w:eastAsia="Courier New" w:cs="Courier New"/>
        <w:sz w:val="22"/>
        <w:szCs w:val="22"/>
        <w:vertAlign w:val="baseline"/>
      </w:rPr>
    </w:lvl>
    <w:lvl w:ilvl="2">
      <w:start w:val="1"/>
      <w:numFmt w:val="bullet"/>
      <w:lvlText w:val="▪"/>
      <w:lvlJc w:val="left"/>
      <w:pPr>
        <w:ind w:left="2160" w:hanging="360"/>
      </w:pPr>
      <w:rPr>
        <w:rFonts w:ascii="Noto Sans Symbols" w:hAnsi="Noto Sans Symbols" w:eastAsia="Noto Sans Symbols" w:cs="Noto Sans Symbols"/>
        <w:sz w:val="22"/>
        <w:szCs w:val="22"/>
        <w:vertAlign w:val="baseline"/>
      </w:rPr>
    </w:lvl>
    <w:lvl w:ilvl="3">
      <w:start w:val="1"/>
      <w:numFmt w:val="bullet"/>
      <w:lvlText w:val="●"/>
      <w:lvlJc w:val="left"/>
      <w:pPr>
        <w:ind w:left="2880" w:hanging="360"/>
      </w:pPr>
      <w:rPr>
        <w:rFonts w:ascii="Noto Sans Symbols" w:hAnsi="Noto Sans Symbols" w:eastAsia="Noto Sans Symbols" w:cs="Noto Sans Symbols"/>
        <w:sz w:val="22"/>
        <w:szCs w:val="22"/>
        <w:vertAlign w:val="baseline"/>
      </w:rPr>
    </w:lvl>
    <w:lvl w:ilvl="4">
      <w:start w:val="1"/>
      <w:numFmt w:val="bullet"/>
      <w:lvlText w:val="o"/>
      <w:lvlJc w:val="left"/>
      <w:pPr>
        <w:ind w:left="3600" w:hanging="360"/>
      </w:pPr>
      <w:rPr>
        <w:rFonts w:ascii="Courier New" w:hAnsi="Courier New" w:eastAsia="Courier New" w:cs="Courier New"/>
        <w:sz w:val="22"/>
        <w:szCs w:val="22"/>
        <w:vertAlign w:val="baseline"/>
      </w:rPr>
    </w:lvl>
    <w:lvl w:ilvl="5">
      <w:start w:val="1"/>
      <w:numFmt w:val="bullet"/>
      <w:lvlText w:val="▪"/>
      <w:lvlJc w:val="left"/>
      <w:pPr>
        <w:ind w:left="4320" w:hanging="360"/>
      </w:pPr>
      <w:rPr>
        <w:rFonts w:ascii="Noto Sans Symbols" w:hAnsi="Noto Sans Symbols" w:eastAsia="Noto Sans Symbols" w:cs="Noto Sans Symbols"/>
        <w:sz w:val="22"/>
        <w:szCs w:val="22"/>
        <w:vertAlign w:val="baseline"/>
      </w:rPr>
    </w:lvl>
    <w:lvl w:ilvl="6">
      <w:start w:val="1"/>
      <w:numFmt w:val="bullet"/>
      <w:lvlText w:val="●"/>
      <w:lvlJc w:val="left"/>
      <w:pPr>
        <w:ind w:left="5040" w:hanging="360"/>
      </w:pPr>
      <w:rPr>
        <w:rFonts w:ascii="Noto Sans Symbols" w:hAnsi="Noto Sans Symbols" w:eastAsia="Noto Sans Symbols" w:cs="Noto Sans Symbols"/>
        <w:sz w:val="22"/>
        <w:szCs w:val="22"/>
        <w:vertAlign w:val="baseline"/>
      </w:rPr>
    </w:lvl>
    <w:lvl w:ilvl="7">
      <w:start w:val="1"/>
      <w:numFmt w:val="bullet"/>
      <w:lvlText w:val="o"/>
      <w:lvlJc w:val="left"/>
      <w:pPr>
        <w:ind w:left="5760" w:hanging="360"/>
      </w:pPr>
      <w:rPr>
        <w:rFonts w:ascii="Courier New" w:hAnsi="Courier New" w:eastAsia="Courier New" w:cs="Courier New"/>
        <w:sz w:val="22"/>
        <w:szCs w:val="22"/>
        <w:vertAlign w:val="baseline"/>
      </w:rPr>
    </w:lvl>
    <w:lvl w:ilvl="8">
      <w:start w:val="1"/>
      <w:numFmt w:val="bullet"/>
      <w:lvlText w:val="▪"/>
      <w:lvlJc w:val="left"/>
      <w:pPr>
        <w:ind w:left="6480" w:hanging="360"/>
      </w:pPr>
      <w:rPr>
        <w:rFonts w:ascii="Noto Sans Symbols" w:hAnsi="Noto Sans Symbols" w:eastAsia="Noto Sans Symbols" w:cs="Noto Sans Symbols"/>
        <w:sz w:val="22"/>
        <w:szCs w:val="22"/>
        <w:vertAlign w:val="baseline"/>
      </w:rPr>
    </w:lvl>
    <w:nsid w:val="3ac8b2c9"/>
  </w:abstractNum>
  <w:abstractNum w:abstractNumId="11">
    <w:lvl w:ilvl="0">
      <w:start w:val="3"/>
      <w:numFmt w:val="bullet"/>
      <w:lvlText w:val="-"/>
      <w:lvlJc w:val="left"/>
      <w:pPr>
        <w:ind w:left="720" w:hanging="360"/>
      </w:pPr>
      <w:rPr>
        <w:rFonts w:ascii="Calibri" w:hAnsi="Calibri" w:eastAsia="Calibri" w:cs="Calibri"/>
        <w:sz w:val="24"/>
        <w:szCs w:val="24"/>
        <w:vertAlign w:val="baseline"/>
      </w:rPr>
    </w:lvl>
    <w:lvl w:ilvl="1">
      <w:start w:val="1"/>
      <w:numFmt w:val="bullet"/>
      <w:lvlText w:val="o"/>
      <w:lvlJc w:val="left"/>
      <w:pPr>
        <w:ind w:left="1440" w:hanging="360"/>
      </w:pPr>
      <w:rPr>
        <w:rFonts w:ascii="Courier New" w:hAnsi="Courier New" w:eastAsia="Courier New" w:cs="Courier New"/>
        <w:sz w:val="22"/>
        <w:szCs w:val="22"/>
        <w:vertAlign w:val="baseline"/>
      </w:rPr>
    </w:lvl>
    <w:lvl w:ilvl="2">
      <w:start w:val="1"/>
      <w:numFmt w:val="bullet"/>
      <w:lvlText w:val="▪"/>
      <w:lvlJc w:val="left"/>
      <w:pPr>
        <w:ind w:left="2160" w:hanging="360"/>
      </w:pPr>
      <w:rPr>
        <w:rFonts w:ascii="Noto Sans Symbols" w:hAnsi="Noto Sans Symbols" w:eastAsia="Noto Sans Symbols" w:cs="Noto Sans Symbols"/>
        <w:sz w:val="22"/>
        <w:szCs w:val="22"/>
        <w:vertAlign w:val="baseline"/>
      </w:rPr>
    </w:lvl>
    <w:lvl w:ilvl="3">
      <w:start w:val="1"/>
      <w:numFmt w:val="bullet"/>
      <w:lvlText w:val="●"/>
      <w:lvlJc w:val="left"/>
      <w:pPr>
        <w:ind w:left="2880" w:hanging="360"/>
      </w:pPr>
      <w:rPr>
        <w:rFonts w:ascii="Noto Sans Symbols" w:hAnsi="Noto Sans Symbols" w:eastAsia="Noto Sans Symbols" w:cs="Noto Sans Symbols"/>
        <w:sz w:val="22"/>
        <w:szCs w:val="22"/>
        <w:vertAlign w:val="baseline"/>
      </w:rPr>
    </w:lvl>
    <w:lvl w:ilvl="4">
      <w:start w:val="1"/>
      <w:numFmt w:val="bullet"/>
      <w:lvlText w:val="o"/>
      <w:lvlJc w:val="left"/>
      <w:pPr>
        <w:ind w:left="3600" w:hanging="360"/>
      </w:pPr>
      <w:rPr>
        <w:rFonts w:ascii="Courier New" w:hAnsi="Courier New" w:eastAsia="Courier New" w:cs="Courier New"/>
        <w:sz w:val="22"/>
        <w:szCs w:val="22"/>
        <w:vertAlign w:val="baseline"/>
      </w:rPr>
    </w:lvl>
    <w:lvl w:ilvl="5">
      <w:start w:val="1"/>
      <w:numFmt w:val="bullet"/>
      <w:lvlText w:val="▪"/>
      <w:lvlJc w:val="left"/>
      <w:pPr>
        <w:ind w:left="4320" w:hanging="360"/>
      </w:pPr>
      <w:rPr>
        <w:rFonts w:ascii="Noto Sans Symbols" w:hAnsi="Noto Sans Symbols" w:eastAsia="Noto Sans Symbols" w:cs="Noto Sans Symbols"/>
        <w:sz w:val="22"/>
        <w:szCs w:val="22"/>
        <w:vertAlign w:val="baseline"/>
      </w:rPr>
    </w:lvl>
    <w:lvl w:ilvl="6">
      <w:start w:val="1"/>
      <w:numFmt w:val="bullet"/>
      <w:lvlText w:val="●"/>
      <w:lvlJc w:val="left"/>
      <w:pPr>
        <w:ind w:left="5040" w:hanging="360"/>
      </w:pPr>
      <w:rPr>
        <w:rFonts w:ascii="Noto Sans Symbols" w:hAnsi="Noto Sans Symbols" w:eastAsia="Noto Sans Symbols" w:cs="Noto Sans Symbols"/>
        <w:sz w:val="22"/>
        <w:szCs w:val="22"/>
        <w:vertAlign w:val="baseline"/>
      </w:rPr>
    </w:lvl>
    <w:lvl w:ilvl="7">
      <w:start w:val="1"/>
      <w:numFmt w:val="bullet"/>
      <w:lvlText w:val="o"/>
      <w:lvlJc w:val="left"/>
      <w:pPr>
        <w:ind w:left="5760" w:hanging="360"/>
      </w:pPr>
      <w:rPr>
        <w:rFonts w:ascii="Courier New" w:hAnsi="Courier New" w:eastAsia="Courier New" w:cs="Courier New"/>
        <w:sz w:val="22"/>
        <w:szCs w:val="22"/>
        <w:vertAlign w:val="baseline"/>
      </w:rPr>
    </w:lvl>
    <w:lvl w:ilvl="8">
      <w:start w:val="1"/>
      <w:numFmt w:val="bullet"/>
      <w:lvlText w:val="▪"/>
      <w:lvlJc w:val="left"/>
      <w:pPr>
        <w:ind w:left="6480" w:hanging="360"/>
      </w:pPr>
      <w:rPr>
        <w:rFonts w:ascii="Noto Sans Symbols" w:hAnsi="Noto Sans Symbols" w:eastAsia="Noto Sans Symbols" w:cs="Noto Sans Symbols"/>
        <w:sz w:val="22"/>
        <w:szCs w:val="22"/>
        <w:vertAlign w:val="baseline"/>
      </w:rPr>
    </w:lvl>
    <w:nsid w:val="220f520d"/>
  </w:abstractNum>
  <w:abstractNum w:abstractNumId="12">
    <w:lvl w:ilvl="0">
      <w:start w:val="5"/>
      <w:numFmt w:val="bullet"/>
      <w:lvlText w:val="-"/>
      <w:lvlJc w:val="left"/>
      <w:pPr>
        <w:ind w:left="720" w:hanging="360"/>
      </w:pPr>
      <w:rPr>
        <w:rFonts w:ascii="Calibri" w:hAnsi="Calibri" w:eastAsia="Calibri" w:cs="Calibri"/>
        <w:sz w:val="22"/>
        <w:szCs w:val="22"/>
        <w:vertAlign w:val="baseline"/>
      </w:rPr>
    </w:lvl>
    <w:lvl w:ilvl="1">
      <w:start w:val="1"/>
      <w:numFmt w:val="bullet"/>
      <w:lvlText w:val="o"/>
      <w:lvlJc w:val="left"/>
      <w:pPr>
        <w:ind w:left="1440" w:hanging="360"/>
      </w:pPr>
      <w:rPr>
        <w:rFonts w:ascii="Courier New" w:hAnsi="Courier New" w:eastAsia="Courier New" w:cs="Courier New"/>
        <w:sz w:val="22"/>
        <w:szCs w:val="22"/>
        <w:vertAlign w:val="baseline"/>
      </w:rPr>
    </w:lvl>
    <w:lvl w:ilvl="2">
      <w:start w:val="1"/>
      <w:numFmt w:val="bullet"/>
      <w:lvlText w:val="▪"/>
      <w:lvlJc w:val="left"/>
      <w:pPr>
        <w:ind w:left="2160" w:hanging="360"/>
      </w:pPr>
      <w:rPr>
        <w:rFonts w:ascii="Noto Sans Symbols" w:hAnsi="Noto Sans Symbols" w:eastAsia="Noto Sans Symbols" w:cs="Noto Sans Symbols"/>
        <w:sz w:val="22"/>
        <w:szCs w:val="22"/>
        <w:vertAlign w:val="baseline"/>
      </w:rPr>
    </w:lvl>
    <w:lvl w:ilvl="3">
      <w:start w:val="1"/>
      <w:numFmt w:val="bullet"/>
      <w:lvlText w:val="●"/>
      <w:lvlJc w:val="left"/>
      <w:pPr>
        <w:ind w:left="2880" w:hanging="360"/>
      </w:pPr>
      <w:rPr>
        <w:rFonts w:ascii="Noto Sans Symbols" w:hAnsi="Noto Sans Symbols" w:eastAsia="Noto Sans Symbols" w:cs="Noto Sans Symbols"/>
        <w:sz w:val="22"/>
        <w:szCs w:val="22"/>
        <w:vertAlign w:val="baseline"/>
      </w:rPr>
    </w:lvl>
    <w:lvl w:ilvl="4">
      <w:start w:val="1"/>
      <w:numFmt w:val="bullet"/>
      <w:lvlText w:val="o"/>
      <w:lvlJc w:val="left"/>
      <w:pPr>
        <w:ind w:left="3600" w:hanging="360"/>
      </w:pPr>
      <w:rPr>
        <w:rFonts w:ascii="Courier New" w:hAnsi="Courier New" w:eastAsia="Courier New" w:cs="Courier New"/>
        <w:sz w:val="22"/>
        <w:szCs w:val="22"/>
        <w:vertAlign w:val="baseline"/>
      </w:rPr>
    </w:lvl>
    <w:lvl w:ilvl="5">
      <w:start w:val="1"/>
      <w:numFmt w:val="bullet"/>
      <w:lvlText w:val="▪"/>
      <w:lvlJc w:val="left"/>
      <w:pPr>
        <w:ind w:left="4320" w:hanging="360"/>
      </w:pPr>
      <w:rPr>
        <w:rFonts w:ascii="Noto Sans Symbols" w:hAnsi="Noto Sans Symbols" w:eastAsia="Noto Sans Symbols" w:cs="Noto Sans Symbols"/>
        <w:sz w:val="22"/>
        <w:szCs w:val="22"/>
        <w:vertAlign w:val="baseline"/>
      </w:rPr>
    </w:lvl>
    <w:lvl w:ilvl="6">
      <w:start w:val="1"/>
      <w:numFmt w:val="bullet"/>
      <w:lvlText w:val="●"/>
      <w:lvlJc w:val="left"/>
      <w:pPr>
        <w:ind w:left="5040" w:hanging="360"/>
      </w:pPr>
      <w:rPr>
        <w:rFonts w:ascii="Noto Sans Symbols" w:hAnsi="Noto Sans Symbols" w:eastAsia="Noto Sans Symbols" w:cs="Noto Sans Symbols"/>
        <w:sz w:val="22"/>
        <w:szCs w:val="22"/>
        <w:vertAlign w:val="baseline"/>
      </w:rPr>
    </w:lvl>
    <w:lvl w:ilvl="7">
      <w:start w:val="1"/>
      <w:numFmt w:val="bullet"/>
      <w:lvlText w:val="o"/>
      <w:lvlJc w:val="left"/>
      <w:pPr>
        <w:ind w:left="5760" w:hanging="360"/>
      </w:pPr>
      <w:rPr>
        <w:rFonts w:ascii="Courier New" w:hAnsi="Courier New" w:eastAsia="Courier New" w:cs="Courier New"/>
        <w:sz w:val="22"/>
        <w:szCs w:val="22"/>
        <w:vertAlign w:val="baseline"/>
      </w:rPr>
    </w:lvl>
    <w:lvl w:ilvl="8">
      <w:start w:val="1"/>
      <w:numFmt w:val="bullet"/>
      <w:lvlText w:val="▪"/>
      <w:lvlJc w:val="left"/>
      <w:pPr>
        <w:ind w:left="6480" w:hanging="360"/>
      </w:pPr>
      <w:rPr>
        <w:rFonts w:ascii="Noto Sans Symbols" w:hAnsi="Noto Sans Symbols" w:eastAsia="Noto Sans Symbols" w:cs="Noto Sans Symbols"/>
        <w:sz w:val="22"/>
        <w:szCs w:val="22"/>
        <w:vertAlign w:val="baseline"/>
      </w:rPr>
    </w:lvl>
    <w:nsid w:val="6fdc28f"/>
  </w:abstractNum>
  <w:abstractNum w:abstractNumId="13">
    <w:lvl w:ilvl="0">
      <w:start w:val="4"/>
      <w:numFmt w:val="decimal"/>
      <w:lvlText w:val="%1"/>
      <w:lvlJc w:val="left"/>
      <w:pPr>
        <w:ind w:left="360" w:hanging="360"/>
      </w:pPr>
      <w:rPr>
        <w:sz w:val="22"/>
        <w:szCs w:val="22"/>
        <w:vertAlign w:val="baseline"/>
      </w:rPr>
    </w:lvl>
    <w:lvl w:ilvl="1">
      <w:start w:val="1"/>
      <w:numFmt w:val="decimal"/>
      <w:lvlText w:val="5.%2"/>
      <w:lvlJc w:val="left"/>
      <w:pPr>
        <w:ind w:left="360" w:hanging="360"/>
      </w:pPr>
      <w:rPr>
        <w:sz w:val="22"/>
        <w:szCs w:val="22"/>
        <w:vertAlign w:val="baseline"/>
      </w:rPr>
    </w:lvl>
    <w:lvl w:ilvl="2">
      <w:start w:val="1"/>
      <w:numFmt w:val="decimal"/>
      <w:lvlText w:val="%1.%2.%3"/>
      <w:lvlJc w:val="left"/>
      <w:pPr>
        <w:ind w:left="720" w:hanging="720"/>
      </w:pPr>
      <w:rPr>
        <w:sz w:val="22"/>
        <w:szCs w:val="22"/>
        <w:vertAlign w:val="baseline"/>
      </w:rPr>
    </w:lvl>
    <w:lvl w:ilvl="3">
      <w:start w:val="1"/>
      <w:numFmt w:val="decimal"/>
      <w:lvlText w:val="%1.%2.%3.%4"/>
      <w:lvlJc w:val="left"/>
      <w:pPr>
        <w:ind w:left="720" w:hanging="720"/>
      </w:pPr>
      <w:rPr>
        <w:sz w:val="22"/>
        <w:szCs w:val="22"/>
        <w:vertAlign w:val="baseline"/>
      </w:rPr>
    </w:lvl>
    <w:lvl w:ilvl="4">
      <w:start w:val="1"/>
      <w:numFmt w:val="decimal"/>
      <w:lvlText w:val="%1.%2.%3.%4.%5"/>
      <w:lvlJc w:val="left"/>
      <w:pPr>
        <w:ind w:left="1080" w:hanging="1080"/>
      </w:pPr>
      <w:rPr>
        <w:sz w:val="22"/>
        <w:szCs w:val="22"/>
        <w:vertAlign w:val="baseline"/>
      </w:rPr>
    </w:lvl>
    <w:lvl w:ilvl="5">
      <w:start w:val="1"/>
      <w:numFmt w:val="decimal"/>
      <w:lvlText w:val="%1.%2.%3.%4.%5.%6"/>
      <w:lvlJc w:val="left"/>
      <w:pPr>
        <w:ind w:left="1080" w:hanging="1080"/>
      </w:pPr>
      <w:rPr>
        <w:sz w:val="22"/>
        <w:szCs w:val="22"/>
        <w:vertAlign w:val="baseline"/>
      </w:rPr>
    </w:lvl>
    <w:lvl w:ilvl="6">
      <w:start w:val="1"/>
      <w:numFmt w:val="decimal"/>
      <w:lvlText w:val="%1.%2.%3.%4.%5.%6.%7"/>
      <w:lvlJc w:val="left"/>
      <w:pPr>
        <w:ind w:left="1440" w:hanging="1440"/>
      </w:pPr>
      <w:rPr>
        <w:sz w:val="22"/>
        <w:szCs w:val="22"/>
        <w:vertAlign w:val="baseline"/>
      </w:rPr>
    </w:lvl>
    <w:lvl w:ilvl="7">
      <w:start w:val="1"/>
      <w:numFmt w:val="decimal"/>
      <w:lvlText w:val="%1.%2.%3.%4.%5.%6.%7.%8"/>
      <w:lvlJc w:val="left"/>
      <w:pPr>
        <w:ind w:left="1440" w:hanging="1440"/>
      </w:pPr>
      <w:rPr>
        <w:sz w:val="22"/>
        <w:szCs w:val="22"/>
        <w:vertAlign w:val="baseline"/>
      </w:rPr>
    </w:lvl>
    <w:lvl w:ilvl="8">
      <w:start w:val="1"/>
      <w:numFmt w:val="decimal"/>
      <w:lvlText w:val="%1.%2.%3.%4.%5.%6.%7.%8.%9"/>
      <w:lvlJc w:val="left"/>
      <w:pPr>
        <w:ind w:left="1440" w:hanging="1440"/>
      </w:pPr>
      <w:rPr>
        <w:sz w:val="22"/>
        <w:szCs w:val="22"/>
        <w:vertAlign w:val="baseline"/>
      </w:rPr>
    </w:lvl>
    <w:nsid w:val="2a0d7abb"/>
  </w:abstractNum>
  <w:abstractNum w:abstractNumId="14">
    <w:lvl w:ilvl="0">
      <w:start w:val="1"/>
      <w:numFmt w:val="decimal"/>
      <w:lvlText w:val="%1."/>
      <w:lvlJc w:val="left"/>
      <w:pPr>
        <w:ind w:left="615" w:hanging="615"/>
      </w:pPr>
      <w:rPr>
        <w:sz w:val="22"/>
        <w:szCs w:val="22"/>
        <w:vertAlign w:val="baseline"/>
      </w:rPr>
    </w:lvl>
    <w:lvl w:ilvl="1">
      <w:start w:val="1"/>
      <w:numFmt w:val="decimal"/>
      <w:lvlText w:val="%1.%2."/>
      <w:lvlJc w:val="left"/>
      <w:pPr>
        <w:ind w:left="620" w:hanging="615"/>
      </w:pPr>
      <w:rPr>
        <w:sz w:val="22"/>
        <w:szCs w:val="22"/>
        <w:vertAlign w:val="baseline"/>
      </w:rPr>
    </w:lvl>
    <w:lvl w:ilvl="2">
      <w:start w:val="1"/>
      <w:numFmt w:val="decimal"/>
      <w:lvlText w:val="%1.%2.%3."/>
      <w:lvlJc w:val="left"/>
      <w:pPr>
        <w:ind w:left="730" w:hanging="720"/>
      </w:pPr>
      <w:rPr>
        <w:sz w:val="22"/>
        <w:szCs w:val="22"/>
        <w:vertAlign w:val="baseline"/>
      </w:rPr>
    </w:lvl>
    <w:lvl w:ilvl="3">
      <w:start w:val="1"/>
      <w:numFmt w:val="decimal"/>
      <w:lvlText w:val="%1.%2.%3.%4."/>
      <w:lvlJc w:val="left"/>
      <w:pPr>
        <w:ind w:left="735" w:hanging="720"/>
      </w:pPr>
      <w:rPr>
        <w:sz w:val="22"/>
        <w:szCs w:val="22"/>
        <w:vertAlign w:val="baseline"/>
      </w:rPr>
    </w:lvl>
    <w:lvl w:ilvl="4">
      <w:start w:val="1"/>
      <w:numFmt w:val="decimal"/>
      <w:lvlText w:val="%1.%2.%3.%4.%5."/>
      <w:lvlJc w:val="left"/>
      <w:pPr>
        <w:ind w:left="1100" w:hanging="1080"/>
      </w:pPr>
      <w:rPr>
        <w:sz w:val="22"/>
        <w:szCs w:val="22"/>
        <w:vertAlign w:val="baseline"/>
      </w:rPr>
    </w:lvl>
    <w:lvl w:ilvl="5">
      <w:start w:val="1"/>
      <w:numFmt w:val="decimal"/>
      <w:lvlText w:val="%1.%2.%3.%4.%5.%6."/>
      <w:lvlJc w:val="left"/>
      <w:pPr>
        <w:ind w:left="1105" w:hanging="1080"/>
      </w:pPr>
      <w:rPr>
        <w:sz w:val="22"/>
        <w:szCs w:val="22"/>
        <w:vertAlign w:val="baseline"/>
      </w:rPr>
    </w:lvl>
    <w:lvl w:ilvl="6">
      <w:start w:val="1"/>
      <w:numFmt w:val="decimal"/>
      <w:lvlText w:val="%1.%2.%3.%4.%5.%6.%7."/>
      <w:lvlJc w:val="left"/>
      <w:pPr>
        <w:ind w:left="1470" w:hanging="1440"/>
      </w:pPr>
      <w:rPr>
        <w:sz w:val="22"/>
        <w:szCs w:val="22"/>
        <w:vertAlign w:val="baseline"/>
      </w:rPr>
    </w:lvl>
    <w:lvl w:ilvl="7">
      <w:start w:val="1"/>
      <w:numFmt w:val="decimal"/>
      <w:lvlText w:val="%1.%2.%3.%4.%5.%6.%7.%8."/>
      <w:lvlJc w:val="left"/>
      <w:pPr>
        <w:ind w:left="1475" w:hanging="1440"/>
      </w:pPr>
      <w:rPr>
        <w:sz w:val="22"/>
        <w:szCs w:val="22"/>
        <w:vertAlign w:val="baseline"/>
      </w:rPr>
    </w:lvl>
    <w:lvl w:ilvl="8">
      <w:start w:val="1"/>
      <w:numFmt w:val="decimal"/>
      <w:lvlText w:val="%1.%2.%3.%4.%5.%6.%7.%8.%9."/>
      <w:lvlJc w:val="left"/>
      <w:pPr>
        <w:ind w:left="1840" w:hanging="1800"/>
      </w:pPr>
      <w:rPr>
        <w:sz w:val="22"/>
        <w:szCs w:val="22"/>
        <w:vertAlign w:val="baseline"/>
      </w:rPr>
    </w:lvl>
    <w:nsid w:val="ac2c9bf"/>
  </w:abstractNum>
  <w:abstractNum w:abstractNumId="15">
    <w:lvl w:ilvl="0">
      <w:start w:val="1"/>
      <w:numFmt w:val="decimal"/>
      <w:lvlText w:val=""/>
      <w:lvlJc w:val="left"/>
      <w:pPr>
        <w:ind w:left="432" w:hanging="432"/>
      </w:pPr>
      <w:rPr>
        <w:sz w:val="22"/>
        <w:szCs w:val="22"/>
        <w:vertAlign w:val="baseline"/>
      </w:rPr>
    </w:lvl>
    <w:lvl w:ilvl="1">
      <w:start w:val="1"/>
      <w:numFmt w:val="decimal"/>
      <w:lvlText w:val=""/>
      <w:lvlJc w:val="left"/>
      <w:pPr>
        <w:ind w:left="576" w:hanging="576"/>
      </w:pPr>
      <w:rPr>
        <w:sz w:val="22"/>
        <w:szCs w:val="22"/>
        <w:vertAlign w:val="baseline"/>
      </w:rPr>
    </w:lvl>
    <w:lvl w:ilvl="2">
      <w:start w:val="1"/>
      <w:numFmt w:val="decimal"/>
      <w:lvlText w:val=""/>
      <w:lvlJc w:val="left"/>
      <w:pPr>
        <w:ind w:left="720" w:hanging="720"/>
      </w:pPr>
      <w:rPr>
        <w:sz w:val="22"/>
        <w:szCs w:val="22"/>
        <w:vertAlign w:val="baseline"/>
      </w:rPr>
    </w:lvl>
    <w:lvl w:ilvl="3">
      <w:start w:val="1"/>
      <w:numFmt w:val="decimal"/>
      <w:lvlText w:val=""/>
      <w:lvlJc w:val="left"/>
      <w:pPr>
        <w:ind w:left="864" w:hanging="864"/>
      </w:pPr>
      <w:rPr>
        <w:sz w:val="22"/>
        <w:szCs w:val="22"/>
        <w:vertAlign w:val="baseline"/>
      </w:rPr>
    </w:lvl>
    <w:lvl w:ilvl="4">
      <w:start w:val="1"/>
      <w:numFmt w:val="decimal"/>
      <w:lvlText w:val=""/>
      <w:lvlJc w:val="left"/>
      <w:pPr>
        <w:ind w:left="1008" w:hanging="1008"/>
      </w:pPr>
      <w:rPr>
        <w:sz w:val="22"/>
        <w:szCs w:val="22"/>
        <w:vertAlign w:val="baseline"/>
      </w:rPr>
    </w:lvl>
    <w:lvl w:ilvl="5">
      <w:start w:val="1"/>
      <w:numFmt w:val="decimal"/>
      <w:lvlText w:val=""/>
      <w:lvlJc w:val="left"/>
      <w:pPr>
        <w:ind w:left="1152" w:hanging="1152"/>
      </w:pPr>
      <w:rPr>
        <w:sz w:val="22"/>
        <w:szCs w:val="22"/>
        <w:vertAlign w:val="baseline"/>
      </w:rPr>
    </w:lvl>
    <w:lvl w:ilvl="6">
      <w:start w:val="1"/>
      <w:numFmt w:val="decimal"/>
      <w:lvlText w:val=""/>
      <w:lvlJc w:val="left"/>
      <w:pPr>
        <w:ind w:left="1296" w:hanging="1296"/>
      </w:pPr>
      <w:rPr>
        <w:sz w:val="22"/>
        <w:szCs w:val="22"/>
        <w:vertAlign w:val="baseline"/>
      </w:rPr>
    </w:lvl>
    <w:lvl w:ilvl="7">
      <w:start w:val="1"/>
      <w:numFmt w:val="decimal"/>
      <w:lvlText w:val=""/>
      <w:lvlJc w:val="left"/>
      <w:pPr>
        <w:ind w:left="1440" w:hanging="1440"/>
      </w:pPr>
      <w:rPr>
        <w:sz w:val="22"/>
        <w:szCs w:val="22"/>
        <w:vertAlign w:val="baseline"/>
      </w:rPr>
    </w:lvl>
    <w:lvl w:ilvl="8">
      <w:start w:val="1"/>
      <w:numFmt w:val="decimal"/>
      <w:lvlText w:val=""/>
      <w:lvlJc w:val="left"/>
      <w:pPr>
        <w:ind w:left="1584" w:hanging="1584"/>
      </w:pPr>
      <w:rPr>
        <w:sz w:val="22"/>
        <w:szCs w:val="22"/>
        <w:vertAlign w:val="baseline"/>
      </w:rPr>
    </w:lvl>
    <w:nsid w:val="5e79a7eb"/>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rsids>
    <w:rsidRoot w:val="3055DDAE"/>
    <w:rsid w:val="00000000"/>
    <w:rsid w:val="0A678241"/>
    <w:rsid w:val="19813947"/>
    <w:rsid w:val="2EDABDCE"/>
    <w:rsid w:val="3055DDAE"/>
    <w:rsid w:val="44233D89"/>
    <w:rsid w:val="45DE5B62"/>
    <w:rsid w:val="4D3FD64C"/>
    <w:rsid w:val="5577806D"/>
    <w:rsid w:val="6156650B"/>
    <w:rsid w:val="678D434F"/>
    <w:rsid w:val="750B1C9F"/>
  </w:rsids>
  <w:clrSchemeMapping w:bg1="light1" w:t1="dark1" w:bg2="light2" w:t2="dark2" w:accent1="accent1" w:accent2="accent2" w:accent3="accent3" w:accent4="accent4" w:accent5="accent5" w:accent6="accent6" w:hyperlink="hyperlink" w:followedHyperlink="followedHyperlink"/>
  <w14:docId w14:val="69A270DF"/>
  <w15:docId w15:val="{2CEB10B8-2186-4914-91F6-F3829742C327}"/>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spacing w:before="480" w:after="120" w:lineRule="auto"/>
    </w:pPr>
    <w:rPr>
      <w:b w:val="1"/>
      <w:sz w:val="48"/>
      <w:szCs w:val="48"/>
    </w:rPr>
  </w:style>
  <w:style w:type="paragraph" w:styleId="Heading2">
    <w:name w:val="heading 2"/>
    <w:basedOn w:val="Normal"/>
    <w:next w:val="Normal"/>
    <w:pPr>
      <w:keepNext w:val="1"/>
      <w:keepLines w:val="1"/>
      <w:spacing w:before="360" w:after="80" w:lineRule="auto"/>
    </w:pPr>
    <w:rPr>
      <w:b w:val="1"/>
      <w:sz w:val="36"/>
      <w:szCs w:val="36"/>
    </w:rPr>
  </w:style>
  <w:style w:type="paragraph" w:styleId="Heading3">
    <w:name w:val="heading 3"/>
    <w:basedOn w:val="Normal"/>
    <w:next w:val="Normal"/>
    <w:pPr>
      <w:keepNext w:val="1"/>
      <w:keepLines w:val="1"/>
      <w:spacing w:before="280" w:after="80" w:lineRule="auto"/>
    </w:pPr>
    <w:rPr>
      <w:b w:val="1"/>
      <w:sz w:val="28"/>
      <w:szCs w:val="28"/>
    </w:rPr>
  </w:style>
  <w:style w:type="paragraph" w:styleId="Heading4">
    <w:name w:val="heading 4"/>
    <w:basedOn w:val="Normal"/>
    <w:next w:val="Normal"/>
    <w:pPr>
      <w:keepNext w:val="1"/>
      <w:keepLines w:val="1"/>
      <w:spacing w:before="240" w:after="40" w:lineRule="auto"/>
    </w:pPr>
    <w:rPr>
      <w:b w:val="1"/>
      <w:sz w:val="24"/>
      <w:szCs w:val="24"/>
    </w:rPr>
  </w:style>
  <w:style w:type="paragraph" w:styleId="Heading5">
    <w:name w:val="heading 5"/>
    <w:basedOn w:val="Normal"/>
    <w:next w:val="Normal"/>
    <w:pPr>
      <w:keepNext w:val="1"/>
      <w:keepLines w:val="1"/>
      <w:spacing w:before="220" w:after="40" w:lineRule="auto"/>
    </w:pPr>
    <w:rPr>
      <w:b w:val="1"/>
    </w:rPr>
  </w:style>
  <w:style w:type="paragraph" w:styleId="Heading6">
    <w:name w:val="heading 6"/>
    <w:basedOn w:val="Normal"/>
    <w:next w:val="Normal"/>
    <w:pPr>
      <w:keepNext w:val="1"/>
      <w:keepLines w:val="1"/>
      <w:spacing w:before="200" w:after="40" w:lineRule="auto"/>
    </w:pPr>
    <w:rPr>
      <w:b w:val="1"/>
      <w:sz w:val="20"/>
      <w:szCs w:val="20"/>
    </w:rPr>
  </w:style>
  <w:style w:type="paragraph" w:styleId="Title">
    <w:name w:val="Title"/>
    <w:basedOn w:val="Normal"/>
    <w:next w:val="Normal"/>
    <w:pPr>
      <w:keepNext w:val="1"/>
      <w:keepLines w:val="1"/>
      <w:spacing w:before="480" w:after="120" w:lineRule="auto"/>
    </w:pPr>
    <w:rPr>
      <w:b w:val="1"/>
      <w:sz w:val="72"/>
      <w:szCs w:val="72"/>
    </w:rPr>
  </w:style>
  <w:style w:type="paragraph" w:styleId="Normal" w:default="1">
    <w:name w:val="Normal0"/>
    <w:qFormat w:val="1"/>
    <w:pPr>
      <w:widowControl w:val="1"/>
      <w:bidi w:val="0"/>
      <w:spacing w:before="0" w:after="200" w:line="276" w:lineRule="auto"/>
      <w:jc w:val="left"/>
    </w:pPr>
    <w:rPr>
      <w:rFonts w:ascii="Calibri" w:hAnsi="Calibri" w:eastAsia="Calibri" w:cs="Calibri"/>
      <w:color w:val="auto"/>
      <w:kern w:val="0"/>
      <w:sz w:val="22"/>
      <w:szCs w:val="22"/>
      <w:lang w:val="es-CL" w:eastAsia="es-CL" w:bidi="ar-SA"/>
    </w:rPr>
  </w:style>
  <w:style w:type="paragraph" w:styleId="Heading1">
    <w:name w:val="heading 10"/>
    <w:basedOn w:val="Normal"/>
    <w:next w:val="Normal"/>
    <w:qFormat w:val="1"/>
    <w:pPr>
      <w:keepNext w:val="1"/>
      <w:keepLines w:val="1"/>
      <w:spacing w:before="480" w:after="120"/>
      <w:outlineLvl w:val="0"/>
    </w:pPr>
    <w:rPr>
      <w:b w:val="1"/>
      <w:sz w:val="48"/>
      <w:szCs w:val="48"/>
    </w:rPr>
  </w:style>
  <w:style w:type="paragraph" w:styleId="Heading2">
    <w:name w:val="heading 20"/>
    <w:basedOn w:val="Normal"/>
    <w:next w:val="Normal"/>
    <w:qFormat w:val="1"/>
    <w:pPr>
      <w:keepNext w:val="1"/>
      <w:keepLines w:val="1"/>
      <w:spacing w:before="360" w:after="80"/>
      <w:outlineLvl w:val="1"/>
    </w:pPr>
    <w:rPr>
      <w:b w:val="1"/>
      <w:sz w:val="36"/>
      <w:szCs w:val="36"/>
    </w:rPr>
  </w:style>
  <w:style w:type="paragraph" w:styleId="Heading3">
    <w:name w:val="heading 30"/>
    <w:basedOn w:val="Normal"/>
    <w:next w:val="Normal"/>
    <w:qFormat w:val="1"/>
    <w:pPr>
      <w:keepNext w:val="1"/>
      <w:keepLines w:val="1"/>
      <w:spacing w:before="280" w:after="80"/>
      <w:outlineLvl w:val="2"/>
    </w:pPr>
    <w:rPr>
      <w:b w:val="1"/>
      <w:sz w:val="28"/>
      <w:szCs w:val="28"/>
    </w:rPr>
  </w:style>
  <w:style w:type="paragraph" w:styleId="Heading4">
    <w:name w:val="heading 40"/>
    <w:basedOn w:val="Normal"/>
    <w:next w:val="Normal"/>
    <w:qFormat w:val="1"/>
    <w:pPr>
      <w:keepNext w:val="1"/>
      <w:keepLines w:val="1"/>
      <w:spacing w:before="240" w:after="40"/>
      <w:outlineLvl w:val="3"/>
    </w:pPr>
    <w:rPr>
      <w:b w:val="1"/>
      <w:sz w:val="24"/>
      <w:szCs w:val="24"/>
    </w:rPr>
  </w:style>
  <w:style w:type="paragraph" w:styleId="Heading5">
    <w:name w:val="heading 50"/>
    <w:basedOn w:val="Normal"/>
    <w:next w:val="Normal"/>
    <w:qFormat w:val="1"/>
    <w:pPr>
      <w:keepNext w:val="1"/>
      <w:keepLines w:val="1"/>
      <w:spacing w:before="220" w:after="40"/>
      <w:outlineLvl w:val="4"/>
    </w:pPr>
    <w:rPr>
      <w:b w:val="1"/>
    </w:rPr>
  </w:style>
  <w:style w:type="paragraph" w:styleId="Heading6">
    <w:name w:val="heading 60"/>
    <w:basedOn w:val="Normal"/>
    <w:next w:val="Normal"/>
    <w:qFormat w:val="1"/>
    <w:pPr>
      <w:keepNext w:val="1"/>
      <w:keepLines w:val="1"/>
      <w:spacing w:before="200" w:after="40"/>
      <w:outlineLvl w:val="5"/>
    </w:pPr>
    <w:rPr>
      <w:b w:val="1"/>
      <w:sz w:val="20"/>
      <w:szCs w:val="20"/>
    </w:rPr>
  </w:style>
  <w:style w:type="character" w:styleId="DefaultParagraphFont" w:default="1">
    <w:name w:val="Default Paragraph Font"/>
    <w:uiPriority w:val="1"/>
    <w:unhideWhenUsed w:val="1"/>
    <w:qFormat w:val="1"/>
    <w:rPr/>
  </w:style>
  <w:style w:type="character" w:styleId="TextodegloboCar" w:customStyle="1">
    <w:name w:val="Texto de globo Car"/>
    <w:basedOn w:val="DefaultParagraphFont"/>
    <w:link w:val="BalloonText"/>
    <w:uiPriority w:val="99"/>
    <w:semiHidden w:val="1"/>
    <w:qFormat w:val="1"/>
    <w:rsid w:val="00400588"/>
    <w:rPr>
      <w:rFonts w:ascii="Tahoma" w:hAnsi="Tahoma" w:cs="Tahoma"/>
      <w:sz w:val="16"/>
      <w:szCs w:val="16"/>
    </w:rPr>
  </w:style>
  <w:style w:type="character" w:styleId="EncabezadoCar" w:customStyle="1">
    <w:name w:val="Encabezado Car"/>
    <w:basedOn w:val="DefaultParagraphFont"/>
    <w:link w:val="Header"/>
    <w:uiPriority w:val="99"/>
    <w:qFormat w:val="1"/>
    <w:rsid w:val="001D7231"/>
    <w:rPr/>
  </w:style>
  <w:style w:type="character" w:styleId="PiedepginaCar" w:customStyle="1">
    <w:name w:val="Pie de página Car"/>
    <w:basedOn w:val="DefaultParagraphFont"/>
    <w:link w:val="Footer"/>
    <w:uiPriority w:val="99"/>
    <w:qFormat w:val="1"/>
    <w:rsid w:val="001D7231"/>
    <w:rPr/>
  </w:style>
  <w:style w:type="character" w:styleId="HTMLconformatoprevioCar" w:customStyle="1">
    <w:name w:val="HTML con formato previo Car"/>
    <w:basedOn w:val="DefaultParagraphFont"/>
    <w:link w:val="HTMLPreformatted"/>
    <w:uiPriority w:val="99"/>
    <w:semiHidden w:val="1"/>
    <w:qFormat w:val="1"/>
    <w:rsid w:val="00A0573C"/>
    <w:rPr>
      <w:rFonts w:ascii="Courier New" w:hAnsi="Courier New" w:eastAsia="Times New Roman" w:cs="Courier New"/>
      <w:sz w:val="20"/>
      <w:szCs w:val="20"/>
      <w:lang w:eastAsia="es-MX"/>
    </w:rPr>
  </w:style>
  <w:style w:type="paragraph" w:styleId="Heading">
    <w:name w:val="Heading"/>
    <w:basedOn w:val="Normal"/>
    <w:next w:val="BodyText"/>
    <w:qFormat w:val="1"/>
    <w:pPr>
      <w:keepNext w:val="1"/>
      <w:spacing w:before="240" w:after="120"/>
    </w:pPr>
    <w:rPr>
      <w:rFonts w:ascii="Liberation Sans" w:hAnsi="Liberation Sans" w:eastAsia="PingFang SC" w:cs="Arial Unicode M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Unicode MS"/>
    </w:rPr>
  </w:style>
  <w:style w:type="paragraph" w:styleId="Caption">
    <w:name w:val="caption"/>
    <w:basedOn w:val="Normal"/>
    <w:qFormat w:val="1"/>
    <w:pPr>
      <w:suppressLineNumbers w:val="1"/>
      <w:spacing w:before="120" w:after="120"/>
    </w:pPr>
    <w:rPr>
      <w:rFonts w:cs="Arial Unicode MS"/>
      <w:i w:val="1"/>
      <w:iCs w:val="1"/>
      <w:sz w:val="24"/>
      <w:szCs w:val="24"/>
    </w:rPr>
  </w:style>
  <w:style w:type="paragraph" w:styleId="Index">
    <w:name w:val="Index"/>
    <w:basedOn w:val="Normal"/>
    <w:qFormat w:val="1"/>
    <w:pPr>
      <w:suppressLineNumbers w:val="1"/>
    </w:pPr>
    <w:rPr>
      <w:rFonts w:cs="Arial Unicode MS"/>
    </w:rPr>
  </w:style>
  <w:style w:type="paragraph" w:styleId="Title">
    <w:name w:val="Title0"/>
    <w:basedOn w:val="Normal"/>
    <w:next w:val="Normal"/>
    <w:qFormat w:val="1"/>
    <w:pPr>
      <w:keepNext w:val="1"/>
      <w:keepLines w:val="1"/>
      <w:spacing w:before="480" w:after="120"/>
    </w:pPr>
    <w:rPr>
      <w:b w:val="1"/>
      <w:sz w:val="72"/>
      <w:szCs w:val="72"/>
    </w:rPr>
  </w:style>
  <w:style w:type="paragraph" w:styleId="Subtitle">
    <w:name w:val="Subtitle"/>
    <w:basedOn w:val="Normal"/>
    <w:next w:val="Normal"/>
    <w:qFormat w:val="1"/>
    <w:pPr>
      <w:keepNext w:val="1"/>
      <w:keepLines w:val="1"/>
      <w:spacing w:before="360" w:after="80"/>
    </w:pPr>
    <w:rPr>
      <w:rFonts w:ascii="Georgia" w:hAnsi="Georgia" w:eastAsia="Georgia" w:cs="Georgia"/>
      <w:i w:val="1"/>
      <w:color w:val="666666"/>
      <w:sz w:val="48"/>
      <w:szCs w:val="48"/>
    </w:rPr>
  </w:style>
  <w:style w:type="paragraph" w:styleId="BalloonText">
    <w:name w:val="Balloon Text"/>
    <w:basedOn w:val="Normal"/>
    <w:link w:val="TextodegloboCar"/>
    <w:uiPriority w:val="99"/>
    <w:semiHidden w:val="1"/>
    <w:unhideWhenUsed w:val="1"/>
    <w:qFormat w:val="1"/>
    <w:rsid w:val="00400588"/>
    <w:pPr>
      <w:spacing w:before="0" w:after="0" w:line="240" w:lineRule="auto"/>
    </w:pPr>
    <w:rPr>
      <w:rFonts w:ascii="Tahoma" w:hAnsi="Tahoma" w:cs="Tahoma"/>
      <w:sz w:val="16"/>
      <w:szCs w:val="16"/>
    </w:rPr>
  </w:style>
  <w:style w:type="paragraph" w:styleId="ListParagraph">
    <w:name w:val="List Paragraph"/>
    <w:basedOn w:val="Normal"/>
    <w:uiPriority w:val="34"/>
    <w:qFormat w:val="1"/>
    <w:rsid w:val="00077AD0"/>
    <w:pPr>
      <w:spacing w:before="0" w:after="200"/>
      <w:ind w:left="720"/>
      <w:contextualSpacing w:val="1"/>
    </w:pPr>
    <w:rPr/>
  </w:style>
  <w:style w:type="paragraph" w:styleId="HeaderandFooter">
    <w:name w:val="Header and Footer"/>
    <w:basedOn w:val="Normal"/>
    <w:qFormat w:val="1"/>
    <w:pPr/>
    <w:rPr/>
  </w:style>
  <w:style w:type="paragraph" w:styleId="Header">
    <w:name w:val="header"/>
    <w:basedOn w:val="Normal"/>
    <w:link w:val="EncabezadoCar"/>
    <w:uiPriority w:val="99"/>
    <w:unhideWhenUsed w:val="1"/>
    <w:rsid w:val="001D7231"/>
    <w:pPr>
      <w:tabs>
        <w:tab w:val="clear" w:pos="720"/>
        <w:tab w:val="center" w:leader="none" w:pos="4419"/>
        <w:tab w:val="right" w:leader="none" w:pos="8838"/>
      </w:tabs>
      <w:spacing w:before="0" w:after="0" w:line="240" w:lineRule="auto"/>
    </w:pPr>
    <w:rPr/>
  </w:style>
  <w:style w:type="paragraph" w:styleId="Footer">
    <w:name w:val="footer"/>
    <w:basedOn w:val="Normal"/>
    <w:link w:val="PiedepginaCar"/>
    <w:uiPriority w:val="99"/>
    <w:unhideWhenUsed w:val="1"/>
    <w:rsid w:val="001D7231"/>
    <w:pPr>
      <w:tabs>
        <w:tab w:val="clear" w:pos="720"/>
        <w:tab w:val="center" w:leader="none" w:pos="4419"/>
        <w:tab w:val="right" w:leader="none" w:pos="8838"/>
      </w:tabs>
      <w:spacing w:before="0" w:after="0" w:line="240" w:lineRule="auto"/>
    </w:pPr>
    <w:rPr/>
  </w:style>
  <w:style w:type="paragraph" w:styleId="NormalWeb">
    <w:name w:val="Normal (Web)"/>
    <w:basedOn w:val="Normal"/>
    <w:uiPriority w:val="99"/>
    <w:unhideWhenUsed w:val="1"/>
    <w:qFormat w:val="1"/>
    <w:rsid w:val="00DA28E2"/>
    <w:pPr>
      <w:spacing w:beforeAutospacing="1" w:afterAutospacing="1" w:line="240" w:lineRule="auto"/>
    </w:pPr>
    <w:rPr>
      <w:rFonts w:ascii="Times New Roman" w:hAnsi="Times New Roman" w:eastAsia="Times New Roman" w:cs="Times New Roman"/>
      <w:sz w:val="24"/>
      <w:szCs w:val="24"/>
      <w:lang w:eastAsia="es-MX"/>
    </w:rPr>
  </w:style>
  <w:style w:type="paragraph" w:styleId="HTMLPreformatted">
    <w:name w:val="HTML Preformatted"/>
    <w:basedOn w:val="Normal"/>
    <w:link w:val="HTMLconformatoprevioCar"/>
    <w:uiPriority w:val="99"/>
    <w:semiHidden w:val="1"/>
    <w:unhideWhenUsed w:val="1"/>
    <w:qFormat w:val="1"/>
    <w:rsid w:val="00A0573C"/>
    <w:pPr>
      <w:tabs>
        <w:tab w:val="clear" w:pos="720"/>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after="0" w:line="240" w:lineRule="auto"/>
    </w:pPr>
    <w:rPr>
      <w:rFonts w:ascii="Courier New" w:hAnsi="Courier New" w:eastAsia="Times New Roman" w:cs="Courier New"/>
      <w:sz w:val="20"/>
      <w:szCs w:val="20"/>
      <w:lang w:eastAsia="es-MX"/>
    </w:rPr>
  </w:style>
  <w:style w:type="numbering" w:styleId="NoList" w:default="1">
    <w:name w:val="No List"/>
    <w:uiPriority w:val="99"/>
    <w:semiHidden w:val="1"/>
    <w:unhideWhenUsed w:val="1"/>
    <w:qFormat w:val="1"/>
  </w:style>
  <w:style w:type="numbering" w:styleId="Listaactual1" w:customStyle="1">
    <w:name w:val="Lista actual1"/>
    <w:uiPriority w:val="99"/>
    <w:qFormat w:val="1"/>
    <w:rsid w:val="001534BE"/>
  </w:style>
  <w:style w:type="table" w:styleId="Tablanormal" w:default="1">
    <w:name w:val="Normal Table0"/>
    <w:uiPriority w:val="99"/>
    <w:semiHidden w:val="1"/>
    <w:unhideWhenUsed w:val="1"/>
    <w:tblPr>
      <w:tblCellMar>
        <w:top w:w="0.0" w:type="dxa"/>
        <w:left w:w="108.0" w:type="dxa"/>
        <w:bottom w:w="0.0" w:type="dxa"/>
        <w:right w:w="108.0" w:type="dxa"/>
      </w:tblCellMar>
    </w:tblPr>
  </w:style>
  <w:style w:type="table" w:styleId="TableNormal" w:customStyle="1">
    <w:name w:val="Table Normal"/>
    <w:tblPr>
      <w:tblCellMar>
        <w:top w:w="0.0" w:type="dxa"/>
        <w:left w:w="0.0" w:type="dxa"/>
        <w:bottom w:w="0.0" w:type="dxa"/>
        <w:right w:w="0.0" w:type="dxa"/>
      </w:tblCellMar>
    </w:tblPr>
  </w:style>
  <w:style w:type="paragraph" w:styleId="Subtitle">
    <w:name w:val="Subtitle0"/>
    <w:basedOn w:val="Normal"/>
    <w:next w:val="Normal"/>
    <w:pPr>
      <w:keepNext w:val="1"/>
      <w:keepLines w:val="1"/>
      <w:spacing w:before="360" w:after="80" w:lineRule="auto"/>
    </w:pPr>
    <w:rPr>
      <w:rFonts w:ascii="Georgia" w:hAnsi="Georgia" w:eastAsia="Georgia" w:cs="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75.0" w:type="dxa"/>
        <w:bottom w:w="0.0" w:type="dxa"/>
        <w:right w:w="70.0" w:type="dxa"/>
      </w:tblCellMar>
    </w:tblPr>
  </w:style>
  <w:style w:type="table" w:styleId="Table10">
    <w:basedOn w:val="TableNormal"/>
    <w:tblPr>
      <w:tblStyleRowBandSize w:val="1"/>
      <w:tblStyleColBandSize w:val="1"/>
      <w:tblCellMar>
        <w:top w:w="0.0" w:type="dxa"/>
        <w:left w:w="75.0" w:type="dxa"/>
        <w:bottom w:w="0.0" w:type="dxa"/>
        <w:right w:w="7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header" Target="header3.xml" Id="rId8" /><Relationship Type="http://schemas.openxmlformats.org/officeDocument/2006/relationships/customXml" Target="../customXML/item2.xml" Id="rId13" /><Relationship Type="http://schemas.openxmlformats.org/officeDocument/2006/relationships/fontTable" Target="fontTable.xml" Id="rId3" /><Relationship Type="http://schemas.openxmlformats.org/officeDocument/2006/relationships/footer" Target="footer1.xml" Id="rId12" /><Relationship Type="http://schemas.openxmlformats.org/officeDocument/2006/relationships/header" Target="header2.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footer" Target="footer3.xml" Id="rId11" /><Relationship Type="http://schemas.openxmlformats.org/officeDocument/2006/relationships/customXml" Target="../customXML/item1.xml" Id="rId6" /><Relationship Type="http://schemas.openxmlformats.org/officeDocument/2006/relationships/styles" Target="styles.xml" Id="rId5" /><Relationship Type="http://schemas.openxmlformats.org/officeDocument/2006/relationships/customXml" Target="../customXML/item4.xml" Id="rId15" /><Relationship Type="http://schemas.openxmlformats.org/officeDocument/2006/relationships/footer" Target="footer2.xml" Id="rId10" /><Relationship Type="http://schemas.openxmlformats.org/officeDocument/2006/relationships/numbering" Target="numbering.xml" Id="rId4" /><Relationship Type="http://schemas.openxmlformats.org/officeDocument/2006/relationships/header" Target="header1.xml" Id="rId9" /><Relationship Type="http://schemas.openxmlformats.org/officeDocument/2006/relationships/customXml" Target="../customXML/item3.xml" Id="rId14"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vzAlHvvi4hBHqz6cS5gtPhSe6A==">CgMxLjA4AHIhMVdaMG5obW1WSFpkNkcwNHdHSldYNkFIcEtKSUU4LWR1</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9181CBF-3005-4410-8886-33C378197FC5}"/>
</file>

<file path=customXML/itemProps3.xml><?xml version="1.0" encoding="utf-8"?>
<ds:datastoreItem xmlns:ds="http://schemas.openxmlformats.org/officeDocument/2006/customXml" ds:itemID="{9815E4BA-1C73-482C-B507-B04431D76D30}"/>
</file>

<file path=customXML/itemProps4.xml><?xml version="1.0" encoding="utf-8"?>
<ds:datastoreItem xmlns:ds="http://schemas.openxmlformats.org/officeDocument/2006/customXml" ds:itemID="{EF3B5A96-C13F-4DD6-A6CF-E5AEAF83326B}"/>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karine bertin</lastModifiedBy>
  <dcterms:created xsi:type="dcterms:W3CDTF">2020-08-27T15:00:00.0000000Z</dcterms:created>
  <dcterms:modified xsi:type="dcterms:W3CDTF">2026-04-08T16:40:19.0462794Z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MediaServiceImageTags">
    <vt:lpwstr/>
  </property>
</Properties>
</file>