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0D79" w14:textId="77777777" w:rsidR="0052568B" w:rsidRPr="007218E8" w:rsidRDefault="0052568B" w:rsidP="007218E8">
      <w:pPr>
        <w:jc w:val="center"/>
        <w:rPr>
          <w:rFonts w:ascii="Arial" w:hAnsi="Arial" w:cs="Arial"/>
          <w:b/>
          <w:szCs w:val="16"/>
          <w:lang w:val="es-ES"/>
        </w:rPr>
      </w:pPr>
      <w:r w:rsidRPr="0052568B">
        <w:rPr>
          <w:rFonts w:ascii="Arial" w:hAnsi="Arial" w:cs="Arial"/>
          <w:b/>
          <w:szCs w:val="16"/>
          <w:lang w:val="es-ES"/>
        </w:rPr>
        <w:t xml:space="preserve">ESCALA ESTIMATIVA </w:t>
      </w:r>
      <w:r w:rsidR="009B6D66">
        <w:rPr>
          <w:rFonts w:ascii="Arial" w:hAnsi="Arial" w:cs="Arial"/>
          <w:b/>
          <w:szCs w:val="16"/>
          <w:lang w:val="es-ES"/>
        </w:rPr>
        <w:t>5</w:t>
      </w:r>
      <w:r w:rsidR="007218E8">
        <w:rPr>
          <w:rFonts w:ascii="Arial" w:hAnsi="Arial" w:cs="Arial"/>
          <w:b/>
          <w:szCs w:val="16"/>
          <w:lang w:val="es-ES"/>
        </w:rPr>
        <w:t xml:space="preserve"> </w:t>
      </w:r>
      <w:r w:rsidR="007218E8" w:rsidRPr="007218E8">
        <w:rPr>
          <w:rFonts w:ascii="Arial" w:hAnsi="Arial" w:cs="Arial"/>
          <w:b/>
          <w:szCs w:val="16"/>
          <w:lang w:val="es-ES"/>
        </w:rPr>
        <w:t>APLICACIONES QUE ME AYUDAN A APRENDER</w:t>
      </w:r>
    </w:p>
    <w:p w14:paraId="0739AC1C" w14:textId="1890FBEA" w:rsidR="0038221B" w:rsidRPr="00282142" w:rsidRDefault="0038221B" w:rsidP="00D16DA5">
      <w:pPr>
        <w:jc w:val="both"/>
        <w:rPr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 xml:space="preserve">Propósito: </w:t>
      </w:r>
      <w:r w:rsidR="00D80E77">
        <w:rPr>
          <w:rFonts w:ascii="Arial" w:hAnsi="Arial" w:cs="Arial"/>
          <w:sz w:val="20"/>
          <w:szCs w:val="20"/>
        </w:rPr>
        <w:t>Probar las instrucciones anteriores (cabeceras include, tipos de datos, declaración de variables, void main, clrscr, compilar, printf, scanf, /n, getch), con el software de programación Borland C++ 5.02, en binas, en sala de cómputo, apoyándose del siguiente manual PDF (</w:t>
      </w:r>
      <w:hyperlink r:id="rId7" w:history="1">
        <w:r w:rsidR="00D80E77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D80E77">
        <w:rPr>
          <w:rFonts w:ascii="Arial" w:hAnsi="Arial" w:cs="Arial"/>
          <w:sz w:val="20"/>
          <w:szCs w:val="20"/>
        </w:rPr>
        <w:t xml:space="preserve">), </w:t>
      </w:r>
      <w:r w:rsidR="00D80E77" w:rsidRPr="00927513">
        <w:rPr>
          <w:rFonts w:ascii="Arial" w:hAnsi="Arial" w:cs="Arial"/>
          <w:sz w:val="20"/>
          <w:szCs w:val="20"/>
        </w:rPr>
        <w:t>para llegar a la mejor solución del problema, para la aplicación de computadora que realice el cálculo del área y perímetro de un círculo.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5CCD6671" w14:textId="77777777" w:rsidTr="006E64D3">
        <w:trPr>
          <w:trHeight w:val="454"/>
        </w:trPr>
        <w:tc>
          <w:tcPr>
            <w:tcW w:w="6389" w:type="dxa"/>
            <w:gridSpan w:val="2"/>
          </w:tcPr>
          <w:p w14:paraId="4A8C56C8" w14:textId="77777777" w:rsidR="009E1970" w:rsidRDefault="009E1970" w:rsidP="009E19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4EA21BC" w14:textId="77777777" w:rsidR="009E1970" w:rsidRPr="009E1970" w:rsidRDefault="009E1970" w:rsidP="006E64D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                                                                                                        (Líder del equipo) </w:t>
            </w:r>
          </w:p>
        </w:tc>
        <w:tc>
          <w:tcPr>
            <w:tcW w:w="2105" w:type="dxa"/>
            <w:gridSpan w:val="2"/>
          </w:tcPr>
          <w:p w14:paraId="251CCC11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02D01524" w14:textId="77777777" w:rsidTr="00207DF2">
        <w:tc>
          <w:tcPr>
            <w:tcW w:w="1443" w:type="dxa"/>
          </w:tcPr>
          <w:p w14:paraId="4EDFD4B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BF05E3F" w14:textId="77777777" w:rsidR="00207DF2" w:rsidRPr="00AE2E33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4F5C9B0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2EB5782D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9BA8A43" w14:textId="77777777" w:rsidTr="00207DF2">
        <w:tc>
          <w:tcPr>
            <w:tcW w:w="1443" w:type="dxa"/>
          </w:tcPr>
          <w:p w14:paraId="03C7C1CD" w14:textId="77777777" w:rsidR="00207DF2" w:rsidRPr="00AE2E33" w:rsidRDefault="00F646B0" w:rsidP="00F646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21628009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2.3.1 Cabeceras include</w:t>
            </w:r>
          </w:p>
          <w:p w14:paraId="5AD6AA55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2.3.2 Cuerpo principal void main</w:t>
            </w:r>
          </w:p>
          <w:p w14:paraId="78515DFF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2.3.3 Limpiado de pantalla clrscr</w:t>
            </w:r>
          </w:p>
          <w:p w14:paraId="6490035C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2.3.4 Instrucción printf</w:t>
            </w:r>
          </w:p>
          <w:p w14:paraId="03DDC6DA" w14:textId="77777777" w:rsidR="009B6D66" w:rsidRPr="009B6D66" w:rsidRDefault="009B6D66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>2.3.5 Instrucción scanf</w:t>
            </w:r>
          </w:p>
          <w:p w14:paraId="6E225848" w14:textId="77777777" w:rsidR="00207DF2" w:rsidRPr="009B6D66" w:rsidRDefault="009B6D66" w:rsidP="009E197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B6D66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2.3.6 Instrucción getch      </w:t>
            </w:r>
          </w:p>
        </w:tc>
        <w:tc>
          <w:tcPr>
            <w:tcW w:w="928" w:type="dxa"/>
          </w:tcPr>
          <w:p w14:paraId="36A1C01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7653D90C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456EB34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282142" w14:paraId="596DFF6A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58A12F1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3D05745A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8181" w14:textId="77777777" w:rsidR="00FB6C2B" w:rsidRPr="00282142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282142" w14:paraId="2DF087E2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EC5F45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660FCB22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6F0B4F1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5A3001" w14:textId="77777777" w:rsidR="00FB6C2B" w:rsidRPr="00282142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282142" w14:paraId="3B330579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7F99A3B1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4429BF27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10970CC5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0DD18DA1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282142" w14:paraId="68143707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2F65BE56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6D43B8BD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5A132025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2AC52474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282142" w14:paraId="0D7B4C89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6A8FECEB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2E80EA5C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22AB8FFC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2ABF71BE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4E33D453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282142" w14:paraId="3557F760" w14:textId="77777777" w:rsidTr="00C2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565429A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08B8EE9B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9A66FEC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412092BE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19AA4CFB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</w:p>
        </w:tc>
      </w:tr>
      <w:tr w:rsidR="00FB6C2B" w:rsidRPr="00282142" w14:paraId="3216CAD7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AB9EE94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Inicia correctamente Borland C++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1A0248E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4B4AFE5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2CCD17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68B8916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2A5483DE" w14:textId="77777777" w:rsidTr="00C275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F706D45" w14:textId="77777777" w:rsidR="00FB6C2B" w:rsidRPr="00282142" w:rsidRDefault="00FB6C2B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Captura todas las instrucciones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071CAC20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203FE5B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1E41F07E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2B3E491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C267583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753926D" w14:textId="77777777" w:rsidR="00FB6C2B" w:rsidRPr="00282142" w:rsidRDefault="000C339F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Compila sus instrucciones corrigiendo sus errores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2C250A9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414C03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4B1DD026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1C70C0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4390DCF0" w14:textId="77777777" w:rsidTr="00C275B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4A77092B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Los datos de salida son correctos según lo que pide el programa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53A783A6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C7246A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270D5C39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4697AB3B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2B411930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778A93F" w14:textId="77777777" w:rsidR="00FB6C2B" w:rsidRPr="00282142" w:rsidRDefault="008575BE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aplicación ejecutable .exe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5B01A95B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9CAEF3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2948AF35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47658F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12855E9B" w14:textId="77777777" w:rsidTr="00C275B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7B700526" w14:textId="77777777" w:rsidR="00FB6C2B" w:rsidRPr="00282142" w:rsidRDefault="008575BE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código fuente .cpp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13828449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1199334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1D30EB96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8CAAE15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7F653FA6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18B2745" w14:textId="77777777" w:rsidR="00FB6C2B" w:rsidRPr="00282142" w:rsidRDefault="008575BE" w:rsidP="00FB6C2B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595209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El discente mostró una actitud positiva durante el desarrollo del producto.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726E361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91D0644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9861B52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8D2F09A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4838356D" w14:textId="77777777" w:rsidTr="00C275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A47BF3C" w14:textId="77777777" w:rsidR="008575BE" w:rsidRPr="00282142" w:rsidRDefault="00595209" w:rsidP="008575BE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Entreg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5D804B6B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DDA33EC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706955D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29CE634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1099F21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F667CF3" w14:textId="77777777" w:rsidR="008575BE" w:rsidRPr="00282142" w:rsidRDefault="00595209" w:rsidP="0052568B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Demuestra responsabilidad y respeto 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hacia sus compañeros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09D454C4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1C4988E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E1D3FA6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31FA8C2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6096E99D" w14:textId="77777777" w:rsidTr="00C275B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7CE85CF9" w14:textId="77777777" w:rsidR="008575BE" w:rsidRPr="00282142" w:rsidRDefault="00595209" w:rsidP="008575B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¿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Apoya a sus compañeros cuando se lo solicitan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7943C4C0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7DFE32D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231AFEB4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DAA128F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B472A05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188D1AEF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784EEFB4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74EC507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73E96219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B65610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BEDD9B5" w14:textId="77777777" w:rsidTr="00C275B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423E6AB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00551AB2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C5D3B0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lograda:</w:t>
      </w:r>
      <w:r w:rsidRPr="00282142"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1656F47C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en desarrollo:</w:t>
      </w:r>
      <w:r w:rsidRPr="00282142"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20EE01F4" w14:textId="77777777" w:rsidR="00207DF2" w:rsidRPr="00282142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282142" w14:paraId="3EA5144D" w14:textId="77777777" w:rsidTr="008575BE">
        <w:tc>
          <w:tcPr>
            <w:tcW w:w="8494" w:type="dxa"/>
          </w:tcPr>
          <w:p w14:paraId="65CDBD5D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20E67CD1" w14:textId="77777777" w:rsidR="004C02E3" w:rsidRPr="00282142" w:rsidRDefault="004C02E3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454F2435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2CEDA2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5E08AD81" w14:textId="77777777" w:rsidR="007E4073" w:rsidRPr="00282142" w:rsidRDefault="007E4073" w:rsidP="007E4073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Firmas</w:t>
      </w:r>
      <w:r w:rsidR="0036734B" w:rsidRPr="00282142">
        <w:rPr>
          <w:rFonts w:ascii="Arial" w:hAnsi="Arial" w:cs="Arial"/>
          <w:b/>
          <w:sz w:val="18"/>
          <w:szCs w:val="18"/>
        </w:rPr>
        <w:t xml:space="preserve"> de conformidad</w:t>
      </w:r>
      <w:r w:rsidRPr="00282142">
        <w:rPr>
          <w:rFonts w:ascii="Arial" w:hAnsi="Arial" w:cs="Arial"/>
          <w:b/>
          <w:sz w:val="18"/>
          <w:szCs w:val="18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4606"/>
      </w:tblGrid>
      <w:tr w:rsidR="00544924" w:rsidRPr="00282142" w14:paraId="49CD50BD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F51E69" w14:textId="77777777" w:rsidR="00544924" w:rsidRPr="00282142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Docente:</w:t>
            </w:r>
          </w:p>
          <w:p w14:paraId="0F9C4EE1" w14:textId="77777777" w:rsidR="00B308ED" w:rsidRPr="00282142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A8AD212" w14:textId="77777777" w:rsidR="006666DE" w:rsidRPr="00282142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____________________________</w:t>
            </w:r>
          </w:p>
          <w:p w14:paraId="3AA9EF8E" w14:textId="17A5A5FC" w:rsidR="00544924" w:rsidRPr="00282142" w:rsidRDefault="002828A0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2457ED89" w14:textId="77777777" w:rsidR="00544924" w:rsidRPr="00282142" w:rsidRDefault="009E197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Líder del equipo</w:t>
            </w:r>
            <w:r w:rsidR="00544924" w:rsidRPr="0028214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C40572B" w14:textId="77777777" w:rsidR="00B308ED" w:rsidRPr="00282142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5CE184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25445714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9F3E85" w14:textId="77777777" w:rsidR="00B80B92" w:rsidRPr="00282142" w:rsidRDefault="00B80B92">
      <w:pPr>
        <w:rPr>
          <w:sz w:val="18"/>
          <w:szCs w:val="18"/>
        </w:rPr>
      </w:pPr>
    </w:p>
    <w:sectPr w:rsidR="00B80B92" w:rsidRPr="00282142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055E" w14:textId="77777777" w:rsidR="00287B9E" w:rsidRDefault="00287B9E" w:rsidP="007E4073">
      <w:pPr>
        <w:spacing w:after="0" w:line="240" w:lineRule="auto"/>
      </w:pPr>
      <w:r>
        <w:separator/>
      </w:r>
    </w:p>
  </w:endnote>
  <w:endnote w:type="continuationSeparator" w:id="0">
    <w:p w14:paraId="7E6B7659" w14:textId="77777777" w:rsidR="00287B9E" w:rsidRDefault="00287B9E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CC5C" w14:textId="77777777" w:rsidR="00287B9E" w:rsidRDefault="00287B9E" w:rsidP="007E4073">
      <w:pPr>
        <w:spacing w:after="0" w:line="240" w:lineRule="auto"/>
      </w:pPr>
      <w:r>
        <w:separator/>
      </w:r>
    </w:p>
  </w:footnote>
  <w:footnote w:type="continuationSeparator" w:id="0">
    <w:p w14:paraId="775D6E9A" w14:textId="77777777" w:rsidR="00287B9E" w:rsidRDefault="00287B9E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1EC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568E34A" wp14:editId="33E47C1A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F79D2B3" wp14:editId="5F951463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54141"/>
    <w:rsid w:val="00181F57"/>
    <w:rsid w:val="001E66FD"/>
    <w:rsid w:val="00207DF2"/>
    <w:rsid w:val="002324D9"/>
    <w:rsid w:val="002332DF"/>
    <w:rsid w:val="00282142"/>
    <w:rsid w:val="002828A0"/>
    <w:rsid w:val="00287B9E"/>
    <w:rsid w:val="00295B8B"/>
    <w:rsid w:val="002D44C8"/>
    <w:rsid w:val="00326D74"/>
    <w:rsid w:val="00334BF9"/>
    <w:rsid w:val="0036350B"/>
    <w:rsid w:val="0036734B"/>
    <w:rsid w:val="0038221B"/>
    <w:rsid w:val="004201EF"/>
    <w:rsid w:val="0043385B"/>
    <w:rsid w:val="00446C62"/>
    <w:rsid w:val="004C02E3"/>
    <w:rsid w:val="004C6E45"/>
    <w:rsid w:val="005252DB"/>
    <w:rsid w:val="0052568B"/>
    <w:rsid w:val="00544924"/>
    <w:rsid w:val="00595209"/>
    <w:rsid w:val="005A498F"/>
    <w:rsid w:val="005D0487"/>
    <w:rsid w:val="005F717A"/>
    <w:rsid w:val="00654874"/>
    <w:rsid w:val="006666DE"/>
    <w:rsid w:val="00672CA8"/>
    <w:rsid w:val="00673855"/>
    <w:rsid w:val="00674FA5"/>
    <w:rsid w:val="00694ED8"/>
    <w:rsid w:val="006B5632"/>
    <w:rsid w:val="006E64D3"/>
    <w:rsid w:val="007218E8"/>
    <w:rsid w:val="00786B69"/>
    <w:rsid w:val="007E4073"/>
    <w:rsid w:val="008200F6"/>
    <w:rsid w:val="00851511"/>
    <w:rsid w:val="008575BE"/>
    <w:rsid w:val="008616BD"/>
    <w:rsid w:val="008C3A34"/>
    <w:rsid w:val="00916417"/>
    <w:rsid w:val="009546CF"/>
    <w:rsid w:val="009B6D66"/>
    <w:rsid w:val="009D20D0"/>
    <w:rsid w:val="009E1970"/>
    <w:rsid w:val="00A63BAC"/>
    <w:rsid w:val="00A72D06"/>
    <w:rsid w:val="00A80C4D"/>
    <w:rsid w:val="00A9669A"/>
    <w:rsid w:val="00AF1F1E"/>
    <w:rsid w:val="00AF5189"/>
    <w:rsid w:val="00B308ED"/>
    <w:rsid w:val="00B80B92"/>
    <w:rsid w:val="00BA51A0"/>
    <w:rsid w:val="00BD6092"/>
    <w:rsid w:val="00C2398F"/>
    <w:rsid w:val="00C275BF"/>
    <w:rsid w:val="00CF6113"/>
    <w:rsid w:val="00CF6F72"/>
    <w:rsid w:val="00D16DA5"/>
    <w:rsid w:val="00D3081A"/>
    <w:rsid w:val="00D429D4"/>
    <w:rsid w:val="00D42BEE"/>
    <w:rsid w:val="00D60FF2"/>
    <w:rsid w:val="00D80E77"/>
    <w:rsid w:val="00DB2983"/>
    <w:rsid w:val="00E423A4"/>
    <w:rsid w:val="00F646B0"/>
    <w:rsid w:val="00F8203F"/>
    <w:rsid w:val="00F8286C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401A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80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49</cp:revision>
  <dcterms:created xsi:type="dcterms:W3CDTF">2018-06-21T19:14:00Z</dcterms:created>
  <dcterms:modified xsi:type="dcterms:W3CDTF">2022-02-27T21:41:00Z</dcterms:modified>
</cp:coreProperties>
</file>