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681681" w14:textId="41433533" w:rsidR="008347E4" w:rsidRDefault="00477E5C">
      <w:r>
        <w:t>Josh Martin</w:t>
      </w:r>
      <w:r>
        <w:tab/>
      </w:r>
      <w:r>
        <w:tab/>
      </w:r>
      <w:r>
        <w:tab/>
      </w:r>
      <w:r>
        <w:tab/>
      </w:r>
      <w:r>
        <w:tab/>
        <w:t>Module 5.2</w:t>
      </w:r>
      <w:r>
        <w:tab/>
      </w:r>
      <w:r>
        <w:tab/>
      </w:r>
      <w:r>
        <w:tab/>
      </w:r>
      <w:r>
        <w:tab/>
        <w:t>06-23-24</w:t>
      </w:r>
    </w:p>
    <w:p w14:paraId="5B892558" w14:textId="77777777" w:rsidR="008763C3" w:rsidRDefault="008763C3"/>
    <w:p w14:paraId="2431B57D" w14:textId="25E08713" w:rsidR="008763C3" w:rsidRDefault="008763C3" w:rsidP="008763C3">
      <w:r>
        <w:t xml:space="preserve">The CONCAT function in MySQL combines two or more strings into one. It is handy for merging columns from a table into a single output. For instance, if you have separate columns for first name and last name, you can use CONCAT to create a full name column. This improves data presentation. </w:t>
      </w:r>
    </w:p>
    <w:p w14:paraId="790B0F92" w14:textId="2E727AA5" w:rsidR="008763C3" w:rsidRDefault="008763C3" w:rsidP="008763C3">
      <w:r>
        <w:t>Such as:</w:t>
      </w:r>
    </w:p>
    <w:p w14:paraId="220C49F7" w14:textId="77777777" w:rsidR="008763C3" w:rsidRDefault="008763C3" w:rsidP="008763C3">
      <w:r>
        <w:t xml:space="preserve">SELECT </w:t>
      </w:r>
      <w:proofErr w:type="gramStart"/>
      <w:r>
        <w:t>CONCAT(</w:t>
      </w:r>
      <w:proofErr w:type="spellStart"/>
      <w:proofErr w:type="gramEnd"/>
      <w:r>
        <w:t>first_name</w:t>
      </w:r>
      <w:proofErr w:type="spellEnd"/>
      <w:r>
        <w:t xml:space="preserve">, ' ', </w:t>
      </w:r>
      <w:proofErr w:type="spellStart"/>
      <w:r>
        <w:t>last_name</w:t>
      </w:r>
      <w:proofErr w:type="spellEnd"/>
      <w:r>
        <w:t xml:space="preserve">) AS </w:t>
      </w:r>
      <w:proofErr w:type="spellStart"/>
      <w:r>
        <w:t>full_name</w:t>
      </w:r>
      <w:proofErr w:type="spellEnd"/>
      <w:r>
        <w:t xml:space="preserve"> FROM employees;</w:t>
      </w:r>
    </w:p>
    <w:p w14:paraId="4C7E3C21" w14:textId="78D7D7C4" w:rsidR="008763C3" w:rsidRDefault="008763C3" w:rsidP="008763C3">
      <w:r>
        <w:t xml:space="preserve">this query, the first and last names are combined with a space in between and the result is labeled as </w:t>
      </w:r>
      <w:proofErr w:type="spellStart"/>
      <w:r>
        <w:t>full_name</w:t>
      </w:r>
      <w:proofErr w:type="spellEnd"/>
      <w:r>
        <w:t>.</w:t>
      </w:r>
    </w:p>
    <w:p w14:paraId="21D5AF0F" w14:textId="77777777" w:rsidR="008763C3" w:rsidRDefault="008763C3" w:rsidP="008763C3"/>
    <w:p w14:paraId="1DA98999" w14:textId="4077A230" w:rsidR="008763C3" w:rsidRDefault="008763C3" w:rsidP="008763C3">
      <w:r>
        <w:t xml:space="preserve">The AVG function calculates the average value of a numeric column. This function is crucial for statistical analysis and reporting, such as determining the average salary of employees. </w:t>
      </w:r>
      <w:r>
        <w:t>Looks like this:</w:t>
      </w:r>
    </w:p>
    <w:p w14:paraId="3D863958" w14:textId="77777777" w:rsidR="008763C3" w:rsidRDefault="008763C3" w:rsidP="008763C3">
      <w:r>
        <w:t xml:space="preserve">SELECT </w:t>
      </w:r>
      <w:proofErr w:type="gramStart"/>
      <w:r>
        <w:t>AVG(</w:t>
      </w:r>
      <w:proofErr w:type="gramEnd"/>
      <w:r>
        <w:t xml:space="preserve">salary) AS </w:t>
      </w:r>
      <w:proofErr w:type="spellStart"/>
      <w:r>
        <w:t>average_salary</w:t>
      </w:r>
      <w:proofErr w:type="spellEnd"/>
      <w:r>
        <w:t xml:space="preserve"> FROM employees;</w:t>
      </w:r>
    </w:p>
    <w:p w14:paraId="6152ABC6" w14:textId="77777777" w:rsidR="008763C3" w:rsidRDefault="008763C3" w:rsidP="008763C3">
      <w:r>
        <w:t xml:space="preserve">In this query, the average salary is computed and labeled as </w:t>
      </w:r>
      <w:proofErr w:type="spellStart"/>
      <w:r>
        <w:t>average_salary</w:t>
      </w:r>
      <w:proofErr w:type="spellEnd"/>
      <w:r>
        <w:t>.</w:t>
      </w:r>
    </w:p>
    <w:p w14:paraId="3B94BDB8" w14:textId="77777777" w:rsidR="008763C3" w:rsidRDefault="008763C3" w:rsidP="008763C3"/>
    <w:p w14:paraId="25523C68" w14:textId="4895F310" w:rsidR="008763C3" w:rsidRDefault="008763C3" w:rsidP="008763C3">
      <w:r>
        <w:t>The UPPER function converts all characters in a string to uppercase. This function is useful for standardizing text data. For instance, city names stored in different formats can be converted to uppercase for consistency</w:t>
      </w:r>
    </w:p>
    <w:p w14:paraId="33601881" w14:textId="4E7ED6EA" w:rsidR="008763C3" w:rsidRDefault="008763C3" w:rsidP="008763C3">
      <w:r>
        <w:t>Such as:</w:t>
      </w:r>
    </w:p>
    <w:p w14:paraId="5EE4333A" w14:textId="77777777" w:rsidR="008763C3" w:rsidRDefault="008763C3" w:rsidP="008763C3">
      <w:r>
        <w:t xml:space="preserve">SELECT </w:t>
      </w:r>
      <w:proofErr w:type="gramStart"/>
      <w:r>
        <w:t>UPPER(</w:t>
      </w:r>
      <w:proofErr w:type="gramEnd"/>
      <w:r>
        <w:t xml:space="preserve">city) AS </w:t>
      </w:r>
      <w:proofErr w:type="spellStart"/>
      <w:r>
        <w:t>uppercase_city</w:t>
      </w:r>
      <w:proofErr w:type="spellEnd"/>
      <w:r>
        <w:t xml:space="preserve"> FROM customers;</w:t>
      </w:r>
    </w:p>
    <w:p w14:paraId="738E22EA" w14:textId="77777777" w:rsidR="008763C3" w:rsidRDefault="008763C3" w:rsidP="008763C3">
      <w:r>
        <w:t xml:space="preserve">In this query, each city name is converted to uppercase and labeled as </w:t>
      </w:r>
      <w:proofErr w:type="spellStart"/>
      <w:r>
        <w:t>uppercase_city</w:t>
      </w:r>
      <w:proofErr w:type="spellEnd"/>
      <w:r>
        <w:t>.</w:t>
      </w:r>
    </w:p>
    <w:p w14:paraId="2EDE6BF6" w14:textId="77777777" w:rsidR="008763C3" w:rsidRDefault="008763C3" w:rsidP="008763C3"/>
    <w:p w14:paraId="0D68CCAE" w14:textId="77777777" w:rsidR="008763C3" w:rsidRDefault="008763C3"/>
    <w:p w14:paraId="56CCA5D8" w14:textId="77777777" w:rsidR="008763C3" w:rsidRDefault="008763C3"/>
    <w:p w14:paraId="0BE6A440" w14:textId="77777777" w:rsidR="008763C3" w:rsidRDefault="008763C3"/>
    <w:p w14:paraId="3B6B62A0" w14:textId="77777777" w:rsidR="008763C3" w:rsidRDefault="008763C3"/>
    <w:p w14:paraId="78585363" w14:textId="77777777" w:rsidR="008763C3" w:rsidRDefault="008763C3"/>
    <w:p w14:paraId="64BE7874" w14:textId="21B35889" w:rsidR="00477E5C" w:rsidRDefault="00D325BB">
      <w:r w:rsidRPr="00D325BB">
        <w:drawing>
          <wp:inline distT="0" distB="0" distL="0" distR="0" wp14:anchorId="6E978CD4" wp14:editId="27DEF93C">
            <wp:extent cx="5943600" cy="3141345"/>
            <wp:effectExtent l="0" t="0" r="0" b="1905"/>
            <wp:docPr id="168074551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745511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FD9BD" w14:textId="753C30BB" w:rsidR="00D325BB" w:rsidRDefault="00D325BB">
      <w:r w:rsidRPr="00D325BB">
        <w:drawing>
          <wp:inline distT="0" distB="0" distL="0" distR="0" wp14:anchorId="21267C5B" wp14:editId="01EC6762">
            <wp:extent cx="5943600" cy="2878455"/>
            <wp:effectExtent l="0" t="0" r="0" b="0"/>
            <wp:docPr id="1603329751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329751" name="Picture 1" descr="A computer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25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E5C"/>
    <w:rsid w:val="00477E5C"/>
    <w:rsid w:val="005A17D3"/>
    <w:rsid w:val="008347E4"/>
    <w:rsid w:val="008763C3"/>
    <w:rsid w:val="00D32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DF7EF"/>
  <w15:chartTrackingRefBased/>
  <w15:docId w15:val="{96AC5E45-5F2E-4E49-B139-EE06BE23E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7E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7E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7E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7E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7E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7E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7E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7E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7E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7E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7E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7E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7E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7E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7E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7E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7E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7E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7E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7E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7E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7E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7E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7E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7E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7E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7E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7E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7E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22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23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9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370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586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070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0076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5472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838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93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06494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3438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389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822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146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043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7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0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92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2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martin</dc:creator>
  <cp:keywords/>
  <dc:description/>
  <cp:lastModifiedBy>josh martin</cp:lastModifiedBy>
  <cp:revision>1</cp:revision>
  <dcterms:created xsi:type="dcterms:W3CDTF">2024-06-23T16:03:00Z</dcterms:created>
  <dcterms:modified xsi:type="dcterms:W3CDTF">2024-06-23T23:43:00Z</dcterms:modified>
</cp:coreProperties>
</file>