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4F1C" w14:textId="148FF784" w:rsidR="00CC74E7" w:rsidRPr="00DB14A1" w:rsidRDefault="00DB14A1" w:rsidP="00DB14A1">
      <w:pPr>
        <w:jc w:val="center"/>
        <w:rPr>
          <w:b/>
          <w:bCs/>
        </w:rPr>
      </w:pPr>
      <w:r w:rsidRPr="00DB14A1">
        <w:rPr>
          <w:b/>
          <w:bCs/>
        </w:rPr>
        <w:t>CURSO 1: *AWS CLOUD PRACTITIONER ESSENTIALS*</w:t>
      </w:r>
    </w:p>
    <w:p w14:paraId="4DD445A5" w14:textId="38AB2AC4" w:rsidR="006051C3" w:rsidRPr="006051C3" w:rsidRDefault="00DB14A1">
      <w:pPr>
        <w:rPr>
          <w:b/>
          <w:bCs/>
        </w:rPr>
      </w:pPr>
      <w:r w:rsidRPr="006051C3">
        <w:rPr>
          <w:b/>
          <w:bCs/>
        </w:rPr>
        <w:t>MÓDULO 1</w:t>
      </w:r>
      <w:r>
        <w:rPr>
          <w:b/>
          <w:bCs/>
        </w:rPr>
        <w:t>: Computación en la nu</w:t>
      </w:r>
      <w:r w:rsidR="00B859EF">
        <w:rPr>
          <w:b/>
          <w:bCs/>
        </w:rPr>
        <w:t>be</w:t>
      </w:r>
    </w:p>
    <w:p w14:paraId="658C301F" w14:textId="4E1EF3D2" w:rsidR="00132638" w:rsidRDefault="00132638" w:rsidP="00132638">
      <w:pPr>
        <w:jc w:val="both"/>
      </w:pPr>
      <w:r w:rsidRPr="00E713A4">
        <w:t xml:space="preserve">La </w:t>
      </w:r>
      <w:r w:rsidRPr="00132638">
        <w:rPr>
          <w:b/>
          <w:bCs/>
        </w:rPr>
        <w:t>computación en la nub</w:t>
      </w:r>
      <w:r w:rsidRPr="00E713A4">
        <w:t xml:space="preserve">e es el campo de las </w:t>
      </w:r>
      <w:r w:rsidRPr="00132638">
        <w:rPr>
          <w:b/>
          <w:bCs/>
        </w:rPr>
        <w:t>TI</w:t>
      </w:r>
      <w:r w:rsidRPr="00E713A4">
        <w:t xml:space="preserve"> que permite </w:t>
      </w:r>
      <w:r w:rsidRPr="00132638">
        <w:rPr>
          <w:b/>
          <w:bCs/>
        </w:rPr>
        <w:t>ofrecer servicios</w:t>
      </w:r>
      <w:r w:rsidRPr="00E713A4">
        <w:t xml:space="preserve">, recursos y aplicaciones informáticas </w:t>
      </w:r>
      <w:r w:rsidRPr="00132638">
        <w:rPr>
          <w:b/>
          <w:bCs/>
        </w:rPr>
        <w:t>a través de Internet</w:t>
      </w:r>
      <w:r w:rsidRPr="00E713A4">
        <w:t>, de acuerdo con la demanda y las necesidades del usuario</w:t>
      </w:r>
      <w:r>
        <w:t>.</w:t>
      </w:r>
    </w:p>
    <w:p w14:paraId="0D07A16C" w14:textId="239A1438" w:rsidR="00CC74E7" w:rsidRDefault="00CC74E7" w:rsidP="00132638">
      <w:pPr>
        <w:jc w:val="both"/>
      </w:pPr>
      <w:r>
        <w:t xml:space="preserve">El modelo cliente-servidor es una </w:t>
      </w:r>
      <w:r w:rsidRPr="00CC74E7">
        <w:rPr>
          <w:b/>
          <w:bCs/>
        </w:rPr>
        <w:t>arquitectura</w:t>
      </w:r>
      <w:r>
        <w:t xml:space="preserve"> en la que un dispositivo o programa </w:t>
      </w:r>
      <w:r w:rsidRPr="00CC74E7">
        <w:rPr>
          <w:b/>
          <w:bCs/>
        </w:rPr>
        <w:t>cliente</w:t>
      </w:r>
      <w:r>
        <w:t xml:space="preserve"> realiza una </w:t>
      </w:r>
      <w:r w:rsidRPr="00CC74E7">
        <w:rPr>
          <w:b/>
          <w:bCs/>
        </w:rPr>
        <w:t>solicitud</w:t>
      </w:r>
      <w:r>
        <w:t xml:space="preserve"> a otro dispositivo o programa llamado </w:t>
      </w:r>
      <w:r w:rsidRPr="00CC74E7">
        <w:rPr>
          <w:b/>
          <w:bCs/>
        </w:rPr>
        <w:t>servidor</w:t>
      </w:r>
      <w:r>
        <w:t xml:space="preserve">. El servidor </w:t>
      </w:r>
      <w:r w:rsidRPr="00CC74E7">
        <w:rPr>
          <w:b/>
          <w:bCs/>
        </w:rPr>
        <w:t>procesa</w:t>
      </w:r>
      <w:r>
        <w:t xml:space="preserve"> la información y </w:t>
      </w:r>
      <w:r w:rsidRPr="00CC74E7">
        <w:rPr>
          <w:b/>
          <w:bCs/>
        </w:rPr>
        <w:t>responde</w:t>
      </w:r>
      <w:r>
        <w:t xml:space="preserve"> de vuelta al cliente.</w:t>
      </w:r>
    </w:p>
    <w:p w14:paraId="64174235" w14:textId="3541B6E7" w:rsidR="00132638" w:rsidRDefault="00132638" w:rsidP="00132638">
      <w:pPr>
        <w:jc w:val="both"/>
      </w:pPr>
      <w:r>
        <w:t>Los beneficios de AWS son pagar lo que usas, aprovechamiento de las economías de escala, ajuste inmediato de recursos y aumento de la agilidad y alcance global del negocio y no tener que mantener servidores físicos</w:t>
      </w:r>
      <w:r w:rsidR="00123499">
        <w:t>.</w:t>
      </w:r>
    </w:p>
    <w:p w14:paraId="152D7107" w14:textId="4A73B760" w:rsidR="00123499" w:rsidRDefault="00123499" w:rsidP="00132638">
      <w:pPr>
        <w:jc w:val="both"/>
      </w:pPr>
      <w:r>
        <w:t>Contar con un servicio de AWS significa una responsabilidad compartida sobre la seguridad de los datos que se manejan.</w:t>
      </w:r>
      <w:r w:rsidR="00605CFF">
        <w:t xml:space="preserve"> El cliente se encargará de la protección de los datos de los clientes en su sistema, mientras que AWS se encargará del almacenamiento y disponibilidad de dichos datos (a veces incluyendo encriptación de datos).</w:t>
      </w:r>
    </w:p>
    <w:p w14:paraId="2521E3FD" w14:textId="59C5E338" w:rsidR="00123499" w:rsidRDefault="003E1E8E" w:rsidP="003E1E8E">
      <w:pPr>
        <w:jc w:val="center"/>
      </w:pPr>
      <w:r w:rsidRPr="003E1E8E">
        <w:rPr>
          <w:noProof/>
        </w:rPr>
        <w:drawing>
          <wp:inline distT="0" distB="0" distL="0" distR="0" wp14:anchorId="17AABCAE" wp14:editId="0058583D">
            <wp:extent cx="5943600" cy="3148330"/>
            <wp:effectExtent l="0" t="0" r="0" b="0"/>
            <wp:docPr id="1956829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29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8176" w14:textId="11D03B15" w:rsidR="003E1E8E" w:rsidRDefault="003E1E8E" w:rsidP="003E1E8E">
      <w:r>
        <w:t xml:space="preserve">Al usar un servicio de AWS, se requiere seleccionar una región de </w:t>
      </w:r>
      <w:proofErr w:type="spellStart"/>
      <w:r>
        <w:t>disponiblidad</w:t>
      </w:r>
      <w:proofErr w:type="spellEnd"/>
    </w:p>
    <w:p w14:paraId="67D36E77" w14:textId="77777777" w:rsidR="00123499" w:rsidRDefault="00123499" w:rsidP="00132638">
      <w:pPr>
        <w:jc w:val="both"/>
      </w:pPr>
    </w:p>
    <w:p w14:paraId="6D9CF9A6" w14:textId="77777777" w:rsidR="004E1058" w:rsidRDefault="004E1058">
      <w:pPr>
        <w:rPr>
          <w:b/>
          <w:bCs/>
        </w:rPr>
      </w:pPr>
      <w:r>
        <w:rPr>
          <w:b/>
          <w:bCs/>
        </w:rPr>
        <w:br w:type="page"/>
      </w:r>
    </w:p>
    <w:p w14:paraId="6173CD91" w14:textId="3A224D1E" w:rsidR="001F3472" w:rsidRPr="004E1058" w:rsidRDefault="00DB14A1" w:rsidP="004E1058">
      <w:pPr>
        <w:rPr>
          <w:b/>
          <w:bCs/>
        </w:rPr>
      </w:pPr>
      <w:r w:rsidRPr="006051C3">
        <w:rPr>
          <w:b/>
          <w:bCs/>
        </w:rPr>
        <w:lastRenderedPageBreak/>
        <w:t xml:space="preserve">MÓDULO </w:t>
      </w:r>
      <w:r>
        <w:rPr>
          <w:b/>
          <w:bCs/>
        </w:rPr>
        <w:t>2: EC2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78"/>
        <w:gridCol w:w="7772"/>
      </w:tblGrid>
      <w:tr w:rsidR="001F3472" w14:paraId="13FA54CA" w14:textId="77777777" w:rsidTr="001F3472">
        <w:tc>
          <w:tcPr>
            <w:tcW w:w="844" w:type="pct"/>
          </w:tcPr>
          <w:p w14:paraId="0EFAC875" w14:textId="4907E710" w:rsidR="001F3472" w:rsidRDefault="001F3472" w:rsidP="001F3472">
            <w:pPr>
              <w:jc w:val="both"/>
            </w:pPr>
            <w:r>
              <w:rPr>
                <w:noProof/>
              </w:rPr>
              <w:drawing>
                <wp:inline distT="0" distB="0" distL="0" distR="0" wp14:anchorId="4F383118" wp14:editId="04E38BEF">
                  <wp:extent cx="865221" cy="936000"/>
                  <wp:effectExtent l="0" t="0" r="0" b="0"/>
                  <wp:docPr id="429577072" name="Imagen 5" descr="Monitoreo de AWS EC2: parte de la solución de monitoreo de Amazon de  Instana | IB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Monitoreo de AWS EC2: parte de la solución de monitoreo de Amazon de  Instana | IB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18" t="19932" r="29358" b="199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221" cy="9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6" w:type="pct"/>
          </w:tcPr>
          <w:p w14:paraId="0FBE97F5" w14:textId="18B43772" w:rsidR="001F3472" w:rsidRDefault="001F3472" w:rsidP="001F3472">
            <w:pPr>
              <w:jc w:val="both"/>
            </w:pPr>
            <w:r w:rsidRPr="00E6167C">
              <w:t>EC2</w:t>
            </w:r>
            <w:r>
              <w:t>:</w:t>
            </w:r>
            <w:r w:rsidRPr="00E6167C">
              <w:t xml:space="preserve"> </w:t>
            </w:r>
            <w:r>
              <w:t>E</w:t>
            </w:r>
            <w:r w:rsidRPr="00E6167C">
              <w:t>s uno de los servicios fundamentales de AWS. Permite desplegar y utilizar servidores virtuales en la nube para ejecutar aplicaciones, procesar y gestionar información del negocio. Su principal función es proporcionar una alternativa a los servidores físicos</w:t>
            </w:r>
            <w:r>
              <w:t xml:space="preserve"> </w:t>
            </w:r>
            <w:proofErr w:type="spellStart"/>
            <w:r>
              <w:t>on</w:t>
            </w:r>
            <w:proofErr w:type="spellEnd"/>
            <w:r>
              <w:t>-premise.</w:t>
            </w:r>
          </w:p>
          <w:p w14:paraId="45E8EDDF" w14:textId="77777777" w:rsidR="001F3472" w:rsidRDefault="001F3472" w:rsidP="001F3472">
            <w:pPr>
              <w:jc w:val="both"/>
            </w:pPr>
          </w:p>
        </w:tc>
      </w:tr>
    </w:tbl>
    <w:p w14:paraId="38022C87" w14:textId="77777777" w:rsidR="001F3472" w:rsidRDefault="001F3472" w:rsidP="001F3472">
      <w:pPr>
        <w:spacing w:after="0"/>
      </w:pPr>
    </w:p>
    <w:p w14:paraId="17349F97" w14:textId="599804EF" w:rsidR="00E6167C" w:rsidRDefault="00E6167C" w:rsidP="00E6167C">
      <w:r>
        <w:t>Hay 5 tipos de instancias de EC2:</w:t>
      </w:r>
    </w:p>
    <w:p w14:paraId="0D2FB175" w14:textId="415BD400" w:rsidR="00E6167C" w:rsidRDefault="00E6167C" w:rsidP="001F045D">
      <w:pPr>
        <w:jc w:val="center"/>
      </w:pPr>
      <w:r w:rsidRPr="00E6167C">
        <w:rPr>
          <w:noProof/>
        </w:rPr>
        <w:drawing>
          <wp:inline distT="0" distB="0" distL="0" distR="0" wp14:anchorId="7AE0D944" wp14:editId="1F404773">
            <wp:extent cx="5136585" cy="1080000"/>
            <wp:effectExtent l="0" t="0" r="6985" b="6350"/>
            <wp:docPr id="545413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3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58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587A" w14:textId="5C840FA2" w:rsidR="001F045D" w:rsidRDefault="001F045D" w:rsidP="00E6167C">
      <w:r>
        <w:t xml:space="preserve">Los servicios de AWS se gestionan a través de </w:t>
      </w:r>
      <w:proofErr w:type="spellStart"/>
      <w:r>
        <w:t>API’s</w:t>
      </w:r>
      <w:proofErr w:type="spellEnd"/>
      <w:r>
        <w:t>, a las cuales se acceden mediante 3 formas:</w:t>
      </w:r>
    </w:p>
    <w:p w14:paraId="4E65FC20" w14:textId="1FF1D3E1" w:rsidR="001F045D" w:rsidRPr="00E6167C" w:rsidRDefault="001F045D" w:rsidP="001F045D">
      <w:pPr>
        <w:jc w:val="center"/>
      </w:pPr>
      <w:r w:rsidRPr="001F045D">
        <w:rPr>
          <w:noProof/>
        </w:rPr>
        <w:drawing>
          <wp:inline distT="0" distB="0" distL="0" distR="0" wp14:anchorId="1B5A143D" wp14:editId="29B8B0C7">
            <wp:extent cx="3573277" cy="1080000"/>
            <wp:effectExtent l="0" t="0" r="0" b="6350"/>
            <wp:docPr id="113086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6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27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CDE7" w14:textId="77777777" w:rsidR="006B123F" w:rsidRDefault="006B123F" w:rsidP="006B123F">
      <w:pPr>
        <w:rPr>
          <w:b/>
          <w:bCs/>
        </w:rPr>
      </w:pPr>
      <w:r w:rsidRPr="006B123F">
        <w:rPr>
          <w:b/>
          <w:bCs/>
        </w:rPr>
        <w:t>Configuración rápida de un servidor EC2</w:t>
      </w:r>
    </w:p>
    <w:p w14:paraId="58F24072" w14:textId="6EAEC7BF" w:rsidR="0015425D" w:rsidRPr="0015425D" w:rsidRDefault="0015425D" w:rsidP="006B123F">
      <w:r>
        <w:t xml:space="preserve">Para hacer esto se utiliza un AMI (Amazon Machine </w:t>
      </w:r>
      <w:proofErr w:type="spellStart"/>
      <w:r>
        <w:t>Image</w:t>
      </w:r>
      <w:proofErr w:type="spellEnd"/>
      <w:r>
        <w:t>), una plantilla para crear una instancia de un servidor. Los pasos a seguir son los siguientes:</w:t>
      </w:r>
    </w:p>
    <w:p w14:paraId="4F12EEFA" w14:textId="21CD1555" w:rsidR="006B123F" w:rsidRDefault="006B123F" w:rsidP="006B123F">
      <w:r>
        <w:t xml:space="preserve">Ir a EC2 &gt;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&gt; Se nombra la instancia &gt; Amazon Linux &gt; Tipo t2-micro &gt; Se establece el par de llaves (pública y privada) &gt; Permitir HTTP &gt; 8 GB con gp3 &gt; Opciones avanzadas &gt; Se inserta el código en </w:t>
      </w:r>
      <w:proofErr w:type="spellStart"/>
      <w:r>
        <w:t>user</w:t>
      </w:r>
      <w:proofErr w:type="spellEnd"/>
      <w:r>
        <w:t xml:space="preserve"> Data</w:t>
      </w:r>
    </w:p>
    <w:p w14:paraId="43D8CBEA" w14:textId="6F2AFB6F" w:rsidR="0015425D" w:rsidRDefault="0015425D" w:rsidP="0015425D">
      <w:pPr>
        <w:ind w:left="708"/>
      </w:pPr>
      <w:r>
        <w:t>#!/bin/bash</w:t>
      </w:r>
    </w:p>
    <w:p w14:paraId="6F13A08E" w14:textId="77777777" w:rsidR="0015425D" w:rsidRDefault="0015425D" w:rsidP="0015425D">
      <w:pPr>
        <w:ind w:left="708"/>
      </w:pPr>
      <w:proofErr w:type="spellStart"/>
      <w:r>
        <w:t>yum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nginx</w:t>
      </w:r>
      <w:proofErr w:type="spellEnd"/>
    </w:p>
    <w:p w14:paraId="5F034B8A" w14:textId="77777777" w:rsidR="0015425D" w:rsidRDefault="0015425D" w:rsidP="0015425D">
      <w:pPr>
        <w:ind w:left="708"/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22D9C6FC" w14:textId="77777777" w:rsidR="0015425D" w:rsidRDefault="0015425D" w:rsidP="0015425D">
      <w:pPr>
        <w:ind w:left="708"/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1AD08481" w14:textId="6E6E99D6" w:rsidR="00E6167C" w:rsidRDefault="006B123F" w:rsidP="0015425D">
      <w:r>
        <w:t>Se lanza la instancia. Se puede acceder a ella mediante la IP pública</w:t>
      </w:r>
      <w:r w:rsidR="0030114A">
        <w:t>.</w:t>
      </w:r>
    </w:p>
    <w:p w14:paraId="2A0D2FD6" w14:textId="04C7A71F" w:rsidR="0030114A" w:rsidRDefault="0030114A" w:rsidP="0015425D">
      <w:r>
        <w:t>Los servidores de AWS se pueden contratar con diferentes planes de pago:</w:t>
      </w:r>
    </w:p>
    <w:p w14:paraId="43795C7F" w14:textId="1692FF1A" w:rsidR="0030114A" w:rsidRDefault="0030114A" w:rsidP="0030114A">
      <w:pPr>
        <w:jc w:val="center"/>
      </w:pPr>
      <w:r w:rsidRPr="0030114A">
        <w:rPr>
          <w:noProof/>
        </w:rPr>
        <w:lastRenderedPageBreak/>
        <w:drawing>
          <wp:inline distT="0" distB="0" distL="0" distR="0" wp14:anchorId="2051454A" wp14:editId="22B752EC">
            <wp:extent cx="2701732" cy="1800000"/>
            <wp:effectExtent l="0" t="0" r="3810" b="0"/>
            <wp:docPr id="422424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24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173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2A7E" w14:textId="07560E1A" w:rsidR="001F3472" w:rsidRDefault="001F3472" w:rsidP="001F3472">
      <w:pPr>
        <w:jc w:val="both"/>
      </w:pPr>
      <w:r>
        <w:t xml:space="preserve">Al montar múltiples servidores, se requiere también que las peticiones sean distribuidas de forma apropiada para gestionar el tráfico de forma eficiente. Para esto se utiliza un Load </w:t>
      </w:r>
      <w:proofErr w:type="spellStart"/>
      <w:r>
        <w:t>Balancer</w:t>
      </w:r>
      <w:proofErr w:type="spellEnd"/>
      <w:r>
        <w:t xml:space="preserve">. AWS proporciona un servicio llamado </w:t>
      </w:r>
      <w:proofErr w:type="spellStart"/>
      <w:r>
        <w:t>Elastic</w:t>
      </w:r>
      <w:proofErr w:type="spellEnd"/>
      <w:r>
        <w:t xml:space="preserve"> Load </w:t>
      </w:r>
      <w:proofErr w:type="spellStart"/>
      <w:r>
        <w:t>Balancing</w:t>
      </w:r>
      <w:proofErr w:type="spellEnd"/>
      <w:r>
        <w:t xml:space="preserve"> (ELB).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27"/>
        <w:gridCol w:w="7723"/>
      </w:tblGrid>
      <w:tr w:rsidR="001F3472" w14:paraId="39611569" w14:textId="77777777" w:rsidTr="008A2E50">
        <w:tc>
          <w:tcPr>
            <w:tcW w:w="844" w:type="pct"/>
          </w:tcPr>
          <w:p w14:paraId="151A9374" w14:textId="7BF30551" w:rsidR="001F3472" w:rsidRDefault="001F3472" w:rsidP="008A2E50">
            <w:r>
              <w:rPr>
                <w:noProof/>
              </w:rPr>
              <w:drawing>
                <wp:inline distT="0" distB="0" distL="0" distR="0" wp14:anchorId="0E8F3A11" wp14:editId="5E267857">
                  <wp:extent cx="896392" cy="900000"/>
                  <wp:effectExtent l="0" t="0" r="0" b="0"/>
                  <wp:docPr id="656344376" name="Imagen 6" descr="Supervisión de AWS ELB con Instana | IB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upervisión de AWS ELB con Instana | IB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36" t="19977" r="27436" b="199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392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6" w:type="pct"/>
          </w:tcPr>
          <w:p w14:paraId="35305A83" w14:textId="798C7636" w:rsidR="001F3472" w:rsidRPr="001F3472" w:rsidRDefault="001F3472" w:rsidP="001F3472">
            <w:pPr>
              <w:jc w:val="both"/>
            </w:pPr>
            <w:r w:rsidRPr="001F3472">
              <w:t>ELB: Servicio</w:t>
            </w:r>
            <w:r w:rsidRPr="001F3472">
              <w:t xml:space="preserve"> de AWS que distribuye automáticamente las peticiones de los usuarios entre varios servidores (por ejemplo, instancias EC2).</w:t>
            </w:r>
          </w:p>
          <w:p w14:paraId="1B0D312E" w14:textId="77777777" w:rsidR="001F3472" w:rsidRPr="001F3472" w:rsidRDefault="001F3472" w:rsidP="001F3472">
            <w:pPr>
              <w:jc w:val="both"/>
            </w:pPr>
            <w:r w:rsidRPr="001F3472">
              <w:t>Su objetivo principal es repartir el tráfico para evitar que un solo servidor se sobrecargue.</w:t>
            </w:r>
          </w:p>
          <w:p w14:paraId="491EB05F" w14:textId="6424602A" w:rsidR="001F3472" w:rsidRDefault="001F3472" w:rsidP="001F3472"/>
        </w:tc>
      </w:tr>
    </w:tbl>
    <w:p w14:paraId="431A0A4B" w14:textId="77777777" w:rsidR="001F3472" w:rsidRDefault="001F3472" w:rsidP="001F3472">
      <w:pPr>
        <w:spacing w:after="0"/>
      </w:pPr>
    </w:p>
    <w:p w14:paraId="015DFA0A" w14:textId="7045DC1C" w:rsidR="007549D0" w:rsidRDefault="007549D0" w:rsidP="007549D0">
      <w:r w:rsidRPr="007549D0">
        <w:t>Asimismo, para gestionar las peticiones realizadas por los clientes de manera eficiente y evitar la sobrecarga de los servidores, se utilizan servicios de mensajería como SQS y SNS.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33"/>
        <w:gridCol w:w="7717"/>
      </w:tblGrid>
      <w:tr w:rsidR="001F3472" w14:paraId="3CEA065D" w14:textId="77777777" w:rsidTr="001F3472">
        <w:tc>
          <w:tcPr>
            <w:tcW w:w="857" w:type="pct"/>
          </w:tcPr>
          <w:p w14:paraId="6BBC748B" w14:textId="46214258" w:rsidR="001F3472" w:rsidRDefault="001F3472" w:rsidP="008A2E50">
            <w:r>
              <w:rPr>
                <w:noProof/>
              </w:rPr>
              <w:drawing>
                <wp:inline distT="0" distB="0" distL="0" distR="0" wp14:anchorId="04FAFBA5" wp14:editId="54BFD3A0">
                  <wp:extent cx="900000" cy="919314"/>
                  <wp:effectExtent l="0" t="0" r="0" b="0"/>
                  <wp:docPr id="150374191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66" t="19487" r="27466" b="194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19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3" w:type="pct"/>
          </w:tcPr>
          <w:p w14:paraId="37CFE0A6" w14:textId="33BE67E7" w:rsidR="001F3472" w:rsidRDefault="001F3472" w:rsidP="001F3472">
            <w:pPr>
              <w:jc w:val="both"/>
            </w:pPr>
            <w:r>
              <w:t>SQS: P</w:t>
            </w:r>
            <w:r w:rsidRPr="001F3472">
              <w:t>ermite que una aplicación envíe mensajes a una cola y que otra aplicación los procese después. Ayuda a desacoplar aplicaciones</w:t>
            </w:r>
            <w:r>
              <w:t xml:space="preserve">, es decir eliminar la dependencia entre dos aplicaciones. </w:t>
            </w:r>
            <w:proofErr w:type="spellStart"/>
            <w:r>
              <w:t>Ej</w:t>
            </w:r>
            <w:proofErr w:type="spellEnd"/>
            <w:r>
              <w:t>: Aplicación 1 puede seguir operando hasta que Aplicación 2 se desocupe pues la solicitud está almacenada en SQS.</w:t>
            </w:r>
          </w:p>
        </w:tc>
      </w:tr>
      <w:tr w:rsidR="001F3472" w14:paraId="246BDAB6" w14:textId="77777777" w:rsidTr="001F3472">
        <w:tc>
          <w:tcPr>
            <w:tcW w:w="857" w:type="pct"/>
          </w:tcPr>
          <w:p w14:paraId="7ABB7521" w14:textId="0D553ADB" w:rsidR="001F3472" w:rsidRDefault="001F3472" w:rsidP="008A2E5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5D374B" wp14:editId="66514318">
                  <wp:extent cx="900000" cy="900000"/>
                  <wp:effectExtent l="0" t="0" r="0" b="0"/>
                  <wp:docPr id="17220847" name="Imagen 9" descr="Aws Sns icon - Free Download PNG &amp; SVG | Stream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Aws Sns icon - Free Download PNG &amp; SVG | Stream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3" w:type="pct"/>
          </w:tcPr>
          <w:p w14:paraId="04895AC5" w14:textId="2C4298AE" w:rsidR="001F3472" w:rsidRPr="001F3472" w:rsidRDefault="001F3472" w:rsidP="001F3472">
            <w:pPr>
              <w:jc w:val="both"/>
            </w:pPr>
            <w:r w:rsidRPr="001F3472">
              <w:t>SNS: S</w:t>
            </w:r>
            <w:r w:rsidRPr="001F3472">
              <w:t>ervicio de notificaciones/mensajería. Permite enviar un mensaje a múltiples destinatarios o servicios al mismo tiempo.</w:t>
            </w:r>
            <w:r>
              <w:t xml:space="preserve"> Esto permite facilitar la activación de </w:t>
            </w:r>
            <w:proofErr w:type="spellStart"/>
            <w:r>
              <w:t>triggers</w:t>
            </w:r>
            <w:proofErr w:type="spellEnd"/>
            <w:r>
              <w:t>.</w:t>
            </w:r>
          </w:p>
        </w:tc>
      </w:tr>
    </w:tbl>
    <w:p w14:paraId="59F6CA51" w14:textId="77777777" w:rsidR="001F3472" w:rsidRDefault="001F3472" w:rsidP="004E1058">
      <w:pPr>
        <w:spacing w:after="0"/>
      </w:pPr>
    </w:p>
    <w:p w14:paraId="7E984918" w14:textId="0AF5BE2B" w:rsidR="007549D0" w:rsidRDefault="007549D0" w:rsidP="007549D0">
      <w:r>
        <w:t>La diferencia entre ambos es que el primero guarda las peticiones hasta que puedan ser procesadas mientras que el segundo avisa a los demás servidores que una petición fue realizada por el cliente.</w:t>
      </w:r>
    </w:p>
    <w:p w14:paraId="6B1D360F" w14:textId="77777777" w:rsidR="004E1058" w:rsidRDefault="004E1058">
      <w:pPr>
        <w:rPr>
          <w:b/>
          <w:bCs/>
        </w:rPr>
      </w:pPr>
      <w:r>
        <w:rPr>
          <w:b/>
          <w:bCs/>
        </w:rPr>
        <w:br w:type="page"/>
      </w:r>
    </w:p>
    <w:p w14:paraId="5E3543E4" w14:textId="50F53C75" w:rsidR="003F169C" w:rsidRPr="004E1058" w:rsidRDefault="003F169C" w:rsidP="007549D0">
      <w:pPr>
        <w:rPr>
          <w:b/>
          <w:bCs/>
        </w:rPr>
      </w:pPr>
      <w:r w:rsidRPr="004E1058">
        <w:rPr>
          <w:b/>
          <w:bCs/>
        </w:rPr>
        <w:lastRenderedPageBreak/>
        <w:t>MÓDULO 3:</w:t>
      </w:r>
      <w:r w:rsidR="004E1058">
        <w:rPr>
          <w:b/>
          <w:bCs/>
        </w:rPr>
        <w:t xml:space="preserve"> Servicios de cómputo</w:t>
      </w:r>
    </w:p>
    <w:p w14:paraId="151E0BC6" w14:textId="77777777" w:rsidR="005A6B49" w:rsidRDefault="003F169C" w:rsidP="007549D0">
      <w:r>
        <w:t xml:space="preserve">En AWS existen servicios administrados y no administrados. Los primeros </w:t>
      </w:r>
      <w:r w:rsidR="005A6B49">
        <w:t>reducen la labor</w:t>
      </w:r>
      <w:r>
        <w:t xml:space="preserve"> al cliente </w:t>
      </w:r>
      <w:r w:rsidR="005A6B49">
        <w:t xml:space="preserve">de </w:t>
      </w:r>
      <w:r>
        <w:t xml:space="preserve">configurar aspectos </w:t>
      </w:r>
      <w:r w:rsidR="005A6B49">
        <w:t xml:space="preserve">de la infraestructura </w:t>
      </w:r>
      <w:r>
        <w:t>como la red, el sistema operativo, el firewall, etc</w:t>
      </w:r>
      <w:r w:rsidR="005A6B49">
        <w:t>. Esto para que el cliente pueda enfocarse en su aplicación</w:t>
      </w:r>
      <w:r>
        <w:t xml:space="preserve">. </w:t>
      </w:r>
    </w:p>
    <w:p w14:paraId="55269E2B" w14:textId="48D100F1" w:rsidR="003F169C" w:rsidRDefault="005A6B49" w:rsidP="007549D0">
      <w:r>
        <w:t xml:space="preserve">Cuando esta labor es ocupada totalmente por AWS, hablamos de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71E7C280" w14:textId="1F4EB10C" w:rsidR="003F169C" w:rsidRPr="00F15340" w:rsidRDefault="005A6B49" w:rsidP="005A6B49">
      <w:pPr>
        <w:jc w:val="center"/>
      </w:pPr>
      <w:r w:rsidRPr="00F15340">
        <w:rPr>
          <w:noProof/>
        </w:rPr>
        <w:drawing>
          <wp:inline distT="0" distB="0" distL="0" distR="0" wp14:anchorId="0ABB554C" wp14:editId="3CB665D3">
            <wp:extent cx="3995359" cy="1992923"/>
            <wp:effectExtent l="0" t="0" r="5715" b="7620"/>
            <wp:docPr id="21292533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405" cy="1994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13C082" w14:textId="0BB15EC4" w:rsidR="00F15340" w:rsidRDefault="00F15340" w:rsidP="00F15340">
      <w:r w:rsidRPr="00F15340">
        <w:t xml:space="preserve">AWS Lambda es uno de los principales servicios que permiten construir aplicaciones </w:t>
      </w:r>
      <w:proofErr w:type="spellStart"/>
      <w:r w:rsidRPr="00F15340">
        <w:t>serverless</w:t>
      </w:r>
      <w:proofErr w:type="spellEnd"/>
      <w:r w:rsidRPr="00F15340">
        <w:t>.</w:t>
      </w:r>
    </w:p>
    <w:p w14:paraId="6150491D" w14:textId="3A4C18C5" w:rsidR="00F15340" w:rsidRDefault="00F15340" w:rsidP="00F15340">
      <w:pPr>
        <w:jc w:val="center"/>
      </w:pPr>
      <w:r w:rsidRPr="00F15340">
        <w:drawing>
          <wp:inline distT="0" distB="0" distL="0" distR="0" wp14:anchorId="145EFEAF" wp14:editId="2B55382A">
            <wp:extent cx="3600000" cy="1445669"/>
            <wp:effectExtent l="0" t="0" r="635" b="2540"/>
            <wp:docPr id="634899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99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4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10"/>
        <w:gridCol w:w="7740"/>
      </w:tblGrid>
      <w:tr w:rsidR="004E1058" w14:paraId="38F3C3BE" w14:textId="77777777" w:rsidTr="008A2E50">
        <w:tc>
          <w:tcPr>
            <w:tcW w:w="844" w:type="pct"/>
          </w:tcPr>
          <w:p w14:paraId="647E42E1" w14:textId="11B2F153" w:rsidR="004E1058" w:rsidRDefault="004E1058" w:rsidP="008A2E50">
            <w:r>
              <w:rPr>
                <w:noProof/>
              </w:rPr>
              <w:drawing>
                <wp:inline distT="0" distB="0" distL="0" distR="0" wp14:anchorId="018CCD15" wp14:editId="0A895C74">
                  <wp:extent cx="885743" cy="900000"/>
                  <wp:effectExtent l="0" t="0" r="0" b="0"/>
                  <wp:docPr id="1163354611" name="Imagen 10" descr="Monitoreo y Seguimiento de AWS Lambda con Instana | IB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Monitoreo y Seguimiento de AWS Lambda con Instana | IB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12" t="19971" r="27712" b="19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74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6" w:type="pct"/>
          </w:tcPr>
          <w:p w14:paraId="43E1F6BC" w14:textId="3D9C9CE0" w:rsidR="004E1058" w:rsidRPr="004E1058" w:rsidRDefault="004E1058" w:rsidP="004E1058">
            <w:pPr>
              <w:jc w:val="both"/>
              <w:rPr>
                <w:b/>
                <w:bCs/>
              </w:rPr>
            </w:pPr>
            <w:r w:rsidRPr="004E1058">
              <w:rPr>
                <w:b/>
                <w:bCs/>
              </w:rPr>
              <w:t>AWS Lambda:</w:t>
            </w:r>
            <w:r w:rsidRPr="004E1058">
              <w:t xml:space="preserve"> </w:t>
            </w:r>
            <w:r>
              <w:t>S</w:t>
            </w:r>
            <w:r w:rsidRPr="004E1058">
              <w:t xml:space="preserve">ervicio </w:t>
            </w:r>
            <w:proofErr w:type="spellStart"/>
            <w:r w:rsidRPr="004E1058">
              <w:t>serverless</w:t>
            </w:r>
            <w:proofErr w:type="spellEnd"/>
            <w:r w:rsidRPr="004E1058">
              <w:t xml:space="preserve"> que permite ejecutar código sin administrar servidores. El código se ejecuta cuando ocurre un evento y AWS se encarga automáticamente de la infraestructura y del escalamiento.</w:t>
            </w:r>
          </w:p>
          <w:p w14:paraId="4EC36483" w14:textId="77777777" w:rsidR="004E1058" w:rsidRDefault="004E1058" w:rsidP="008A2E50"/>
        </w:tc>
      </w:tr>
    </w:tbl>
    <w:p w14:paraId="72F36761" w14:textId="77777777" w:rsidR="004E1058" w:rsidRDefault="004E1058" w:rsidP="004E1058">
      <w:pPr>
        <w:spacing w:after="0"/>
      </w:pPr>
    </w:p>
    <w:p w14:paraId="60C252B0" w14:textId="0C06B799" w:rsidR="00770489" w:rsidRDefault="004E1058" w:rsidP="00770489">
      <w:pPr>
        <w:spacing w:after="0"/>
        <w:jc w:val="both"/>
      </w:pPr>
      <w:r>
        <w:t xml:space="preserve">Otro problema existente en computación es cuando una aplicación funciona perfectamente en una computadora pero en otras no por la diferencia de versiones en </w:t>
      </w:r>
      <w:r w:rsidR="00770489">
        <w:t>las dependencias de la aplicación</w:t>
      </w:r>
      <w:r>
        <w:t>. Para esto es necesario empaquetar</w:t>
      </w:r>
      <w:r w:rsidR="00770489">
        <w:t xml:space="preserve"> las aplicaciones en contenedores que contienen la información de los recursos necesarios para que la aplicación funcione.</w:t>
      </w:r>
    </w:p>
    <w:p w14:paraId="6D26FF79" w14:textId="77777777" w:rsidR="00770489" w:rsidRDefault="00770489" w:rsidP="00770489">
      <w:pPr>
        <w:spacing w:after="0"/>
        <w:jc w:val="both"/>
      </w:pPr>
    </w:p>
    <w:p w14:paraId="4700D4B2" w14:textId="05EC8AE2" w:rsidR="00770489" w:rsidRDefault="00770489" w:rsidP="00770489">
      <w:pPr>
        <w:spacing w:after="0"/>
        <w:jc w:val="both"/>
      </w:pPr>
      <w:r>
        <w:t>Para solucionar este problema existen, AWS construyó los siguientes servicios: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33"/>
        <w:gridCol w:w="7717"/>
      </w:tblGrid>
      <w:tr w:rsidR="00770489" w14:paraId="64C6F639" w14:textId="77777777" w:rsidTr="00770489">
        <w:tc>
          <w:tcPr>
            <w:tcW w:w="873" w:type="pct"/>
          </w:tcPr>
          <w:p w14:paraId="28E10411" w14:textId="3B534478" w:rsidR="00770489" w:rsidRDefault="00770489" w:rsidP="008A2E50">
            <w:r>
              <w:rPr>
                <w:noProof/>
              </w:rPr>
              <w:lastRenderedPageBreak/>
              <w:drawing>
                <wp:inline distT="0" distB="0" distL="0" distR="0" wp14:anchorId="0728FA2D" wp14:editId="51F67449">
                  <wp:extent cx="900000" cy="900000"/>
                  <wp:effectExtent l="0" t="0" r="0" b="0"/>
                  <wp:docPr id="1991513977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pct"/>
          </w:tcPr>
          <w:p w14:paraId="6A83FE7D" w14:textId="0A77D28D" w:rsidR="00770489" w:rsidRDefault="00770489" w:rsidP="00770489">
            <w:pPr>
              <w:jc w:val="both"/>
            </w:pPr>
            <w:r w:rsidRPr="00770489">
              <w:rPr>
                <w:b/>
                <w:bCs/>
              </w:rPr>
              <w:t>Amazon ECS</w:t>
            </w:r>
            <w:r>
              <w:rPr>
                <w:b/>
                <w:bCs/>
              </w:rPr>
              <w:t>:</w:t>
            </w:r>
            <w:r w:rsidRPr="00770489">
              <w:rPr>
                <w:b/>
                <w:bCs/>
              </w:rPr>
              <w:t xml:space="preserve"> (</w:t>
            </w:r>
            <w:proofErr w:type="spellStart"/>
            <w:r w:rsidRPr="00770489">
              <w:rPr>
                <w:b/>
                <w:bCs/>
              </w:rPr>
              <w:t>Elastic</w:t>
            </w:r>
            <w:proofErr w:type="spellEnd"/>
            <w:r w:rsidRPr="00770489">
              <w:rPr>
                <w:b/>
                <w:bCs/>
              </w:rPr>
              <w:t xml:space="preserve"> Container Service):</w:t>
            </w:r>
            <w:r w:rsidRPr="00770489">
              <w:t xml:space="preserve"> </w:t>
            </w:r>
            <w:r>
              <w:t>P</w:t>
            </w:r>
            <w:r w:rsidRPr="00770489">
              <w:t>ermite ejecutar, administrar y escalar contenedores, como los contenedores creados con Docker</w:t>
            </w:r>
            <w:r>
              <w:t>,</w:t>
            </w:r>
            <w:r w:rsidRPr="00770489">
              <w:t xml:space="preserve"> empaquetando el código junto con sus dependencias para que pueda ejecutarse de forma consistente en diferentes entornos.</w:t>
            </w:r>
          </w:p>
        </w:tc>
      </w:tr>
      <w:tr w:rsidR="00770489" w14:paraId="68CD89A1" w14:textId="77777777" w:rsidTr="00770489">
        <w:tc>
          <w:tcPr>
            <w:tcW w:w="873" w:type="pct"/>
          </w:tcPr>
          <w:p w14:paraId="1C67460E" w14:textId="6DC637F7" w:rsidR="00770489" w:rsidRDefault="00770489" w:rsidP="008A2E5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DDC3F5" wp14:editId="25C3573D">
                  <wp:extent cx="900000" cy="900000"/>
                  <wp:effectExtent l="0" t="0" r="0" b="0"/>
                  <wp:docPr id="294614507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pct"/>
          </w:tcPr>
          <w:p w14:paraId="40F742E1" w14:textId="3E217CF3" w:rsidR="00770489" w:rsidRPr="00770489" w:rsidRDefault="00770489" w:rsidP="00770489">
            <w:pPr>
              <w:jc w:val="both"/>
            </w:pPr>
            <w:r w:rsidRPr="00770489">
              <w:rPr>
                <w:b/>
                <w:bCs/>
              </w:rPr>
              <w:t>Amazon EKS (</w:t>
            </w:r>
            <w:proofErr w:type="spellStart"/>
            <w:r w:rsidRPr="00770489">
              <w:rPr>
                <w:b/>
                <w:bCs/>
              </w:rPr>
              <w:t>Elastic</w:t>
            </w:r>
            <w:proofErr w:type="spellEnd"/>
            <w:r w:rsidRPr="00770489">
              <w:rPr>
                <w:b/>
                <w:bCs/>
              </w:rPr>
              <w:t xml:space="preserve"> </w:t>
            </w:r>
            <w:proofErr w:type="spellStart"/>
            <w:r w:rsidRPr="00770489">
              <w:rPr>
                <w:b/>
                <w:bCs/>
              </w:rPr>
              <w:t>Kubernetes</w:t>
            </w:r>
            <w:proofErr w:type="spellEnd"/>
            <w:r w:rsidRPr="00770489">
              <w:rPr>
                <w:b/>
                <w:bCs/>
              </w:rPr>
              <w:t xml:space="preserve"> Service): </w:t>
            </w:r>
            <w:r w:rsidRPr="00770489">
              <w:t>E</w:t>
            </w:r>
            <w:r w:rsidRPr="00770489">
              <w:t xml:space="preserve">s un servicio totalmente administrado de AWS que permite ejecutar y administrar </w:t>
            </w:r>
            <w:proofErr w:type="spellStart"/>
            <w:r w:rsidRPr="00770489">
              <w:t>Kubernetes</w:t>
            </w:r>
            <w:proofErr w:type="spellEnd"/>
            <w:r w:rsidRPr="00770489">
              <w:t xml:space="preserve"> en AWS. Facilita el despliegue, administración y escalamiento de aplicaciones basadas en contenedores</w:t>
            </w:r>
            <w:r>
              <w:t>.</w:t>
            </w:r>
          </w:p>
        </w:tc>
      </w:tr>
      <w:tr w:rsidR="00F33297" w14:paraId="0C68D72E" w14:textId="77777777" w:rsidTr="00770489">
        <w:tc>
          <w:tcPr>
            <w:tcW w:w="873" w:type="pct"/>
          </w:tcPr>
          <w:p w14:paraId="6CBDF165" w14:textId="398F43B8" w:rsidR="00F33297" w:rsidRDefault="00F33297" w:rsidP="008A2E5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8BA635" wp14:editId="7571E512">
                  <wp:extent cx="900000" cy="900000"/>
                  <wp:effectExtent l="0" t="0" r="0" b="0"/>
                  <wp:docPr id="1154647380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pct"/>
          </w:tcPr>
          <w:p w14:paraId="4DE2AF38" w14:textId="300CC86E" w:rsidR="00F33297" w:rsidRPr="00F33297" w:rsidRDefault="00F33297" w:rsidP="00F33297">
            <w:pPr>
              <w:jc w:val="both"/>
            </w:pPr>
            <w:r w:rsidRPr="00F33297">
              <w:rPr>
                <w:b/>
                <w:bCs/>
              </w:rPr>
              <w:t>Amazon ECR (</w:t>
            </w:r>
            <w:proofErr w:type="spellStart"/>
            <w:r w:rsidRPr="00F33297">
              <w:rPr>
                <w:b/>
                <w:bCs/>
              </w:rPr>
              <w:t>Elastic</w:t>
            </w:r>
            <w:proofErr w:type="spellEnd"/>
            <w:r w:rsidRPr="00F33297">
              <w:rPr>
                <w:b/>
                <w:bCs/>
              </w:rPr>
              <w:t xml:space="preserve"> Container </w:t>
            </w:r>
            <w:proofErr w:type="spellStart"/>
            <w:r w:rsidRPr="00F33297">
              <w:rPr>
                <w:b/>
                <w:bCs/>
              </w:rPr>
              <w:t>Registry</w:t>
            </w:r>
            <w:proofErr w:type="spellEnd"/>
            <w:r>
              <w:t>): P</w:t>
            </w:r>
            <w:r w:rsidRPr="00F33297">
              <w:t>ermite almacenar, administrar y desplegar imágenes de contenedores, como las imágenes creadas con Docker.</w:t>
            </w:r>
            <w:r>
              <w:t xml:space="preserve"> </w:t>
            </w:r>
            <w:r w:rsidRPr="00F33297">
              <w:t>Puedes subir (</w:t>
            </w:r>
            <w:proofErr w:type="spellStart"/>
            <w:r w:rsidRPr="00F33297">
              <w:t>push</w:t>
            </w:r>
            <w:proofErr w:type="spellEnd"/>
            <w:r w:rsidRPr="00F33297">
              <w:t>), descargar (</w:t>
            </w:r>
            <w:proofErr w:type="spellStart"/>
            <w:r w:rsidRPr="00F33297">
              <w:t>pull</w:t>
            </w:r>
            <w:proofErr w:type="spellEnd"/>
            <w:r w:rsidRPr="00F33297">
              <w:t>) y administrar tus imágenes desde repositorios de ECR utilizando herramientas estándar de Docker o la AWS CLI.</w:t>
            </w:r>
          </w:p>
        </w:tc>
      </w:tr>
      <w:tr w:rsidR="009E3EC1" w14:paraId="5905E49A" w14:textId="77777777" w:rsidTr="00770489">
        <w:tc>
          <w:tcPr>
            <w:tcW w:w="873" w:type="pct"/>
          </w:tcPr>
          <w:p w14:paraId="4F78AF14" w14:textId="32A63324" w:rsidR="009E3EC1" w:rsidRDefault="009E3EC1" w:rsidP="008A2E5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A77EB1" wp14:editId="07CF1A04">
                  <wp:extent cx="900000" cy="900000"/>
                  <wp:effectExtent l="0" t="0" r="0" b="0"/>
                  <wp:docPr id="985927665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pct"/>
          </w:tcPr>
          <w:p w14:paraId="63E165A9" w14:textId="60ADB8A9" w:rsidR="009E3EC1" w:rsidRPr="00F33297" w:rsidRDefault="009E3EC1" w:rsidP="009E3EC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AWS </w:t>
            </w:r>
            <w:proofErr w:type="spellStart"/>
            <w:r>
              <w:rPr>
                <w:b/>
                <w:bCs/>
              </w:rPr>
              <w:t>Fargate</w:t>
            </w:r>
            <w:proofErr w:type="spellEnd"/>
            <w:r>
              <w:rPr>
                <w:b/>
                <w:bCs/>
              </w:rPr>
              <w:t xml:space="preserve">: </w:t>
            </w:r>
            <w:r w:rsidRPr="009E3EC1">
              <w:t>E</w:t>
            </w:r>
            <w:r w:rsidRPr="009E3EC1">
              <w:t xml:space="preserve">s un servicio </w:t>
            </w:r>
            <w:proofErr w:type="spellStart"/>
            <w:r w:rsidRPr="009E3EC1">
              <w:t>serverless</w:t>
            </w:r>
            <w:proofErr w:type="spellEnd"/>
            <w:r w:rsidRPr="009E3EC1">
              <w:t xml:space="preserve"> para ejecutar contenedores. Funciona junto con Amazon ECS y Amazon EKS</w:t>
            </w:r>
            <w:r>
              <w:t xml:space="preserve">, </w:t>
            </w:r>
            <w:r w:rsidRPr="009E3EC1">
              <w:t>se encarga de proporcionar y administrar la infraestructura donde se ejecutan esos contenedores.</w:t>
            </w:r>
          </w:p>
        </w:tc>
      </w:tr>
    </w:tbl>
    <w:p w14:paraId="5811406A" w14:textId="77777777" w:rsidR="00770489" w:rsidRDefault="00770489" w:rsidP="004E1058">
      <w:pPr>
        <w:spacing w:after="0"/>
      </w:pPr>
    </w:p>
    <w:p w14:paraId="08E2BF0B" w14:textId="1FDCAC74" w:rsidR="00822729" w:rsidRDefault="00822729" w:rsidP="004E1058">
      <w:pPr>
        <w:spacing w:after="0"/>
      </w:pPr>
      <w:r>
        <w:t>Otro gran problema es la administración de la infraestructura. Para solucionar esto contamos con 4 servicios: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33"/>
        <w:gridCol w:w="7717"/>
      </w:tblGrid>
      <w:tr w:rsidR="00822729" w14:paraId="10F30D7B" w14:textId="77777777" w:rsidTr="004B1E01">
        <w:tc>
          <w:tcPr>
            <w:tcW w:w="873" w:type="pct"/>
          </w:tcPr>
          <w:p w14:paraId="20F14444" w14:textId="540F5116" w:rsidR="00822729" w:rsidRDefault="004B1E01" w:rsidP="004E1058">
            <w:r>
              <w:rPr>
                <w:noProof/>
              </w:rPr>
              <w:drawing>
                <wp:inline distT="0" distB="0" distL="0" distR="0" wp14:anchorId="5C0318FD" wp14:editId="33B55283">
                  <wp:extent cx="900000" cy="900000"/>
                  <wp:effectExtent l="0" t="0" r="0" b="0"/>
                  <wp:docPr id="462066722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pct"/>
          </w:tcPr>
          <w:p w14:paraId="62D498B4" w14:textId="06EDF5A9" w:rsidR="00822729" w:rsidRPr="004B1E01" w:rsidRDefault="004B1E01" w:rsidP="00822729">
            <w:proofErr w:type="spellStart"/>
            <w:r>
              <w:rPr>
                <w:b/>
                <w:bCs/>
              </w:rPr>
              <w:t>Elastic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Beanstalk</w:t>
            </w:r>
            <w:proofErr w:type="spellEnd"/>
            <w:r>
              <w:rPr>
                <w:b/>
                <w:bCs/>
              </w:rPr>
              <w:t xml:space="preserve">: </w:t>
            </w:r>
            <w:r w:rsidR="00822729" w:rsidRPr="004B1E01">
              <w:t>Servicio administrado que facilita desplegar, administrar y escalar aplicaciones web. Tú subes tu código y AWS se encarga de gran parte de la infraestructura, escalamiento, balanceo de carga y monitoreo.</w:t>
            </w:r>
          </w:p>
        </w:tc>
      </w:tr>
      <w:tr w:rsidR="00822729" w14:paraId="7444F1D5" w14:textId="77777777" w:rsidTr="004B1E01">
        <w:tc>
          <w:tcPr>
            <w:tcW w:w="873" w:type="pct"/>
          </w:tcPr>
          <w:p w14:paraId="5758E439" w14:textId="7363F524" w:rsidR="00822729" w:rsidRDefault="004B1E01" w:rsidP="004E1058">
            <w:r>
              <w:rPr>
                <w:noProof/>
              </w:rPr>
              <w:drawing>
                <wp:inline distT="0" distB="0" distL="0" distR="0" wp14:anchorId="138CA4DB" wp14:editId="59C69E57">
                  <wp:extent cx="900000" cy="900000"/>
                  <wp:effectExtent l="0" t="0" r="0" b="0"/>
                  <wp:docPr id="2099220732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pct"/>
          </w:tcPr>
          <w:p w14:paraId="083855EC" w14:textId="4C1577FA" w:rsidR="00822729" w:rsidRPr="004B1E01" w:rsidRDefault="004B1E01" w:rsidP="00822729">
            <w:r>
              <w:rPr>
                <w:b/>
                <w:bCs/>
              </w:rPr>
              <w:t xml:space="preserve">AWS Batch: </w:t>
            </w:r>
            <w:r w:rsidR="00822729" w:rsidRPr="004B1E01">
              <w:t>Servicio administrado para ejecutar trabajos de procesamiento por lotes (</w:t>
            </w:r>
            <w:proofErr w:type="spellStart"/>
            <w:r w:rsidR="00822729" w:rsidRPr="004B1E01">
              <w:t>batch</w:t>
            </w:r>
            <w:proofErr w:type="spellEnd"/>
            <w:r w:rsidR="00822729" w:rsidRPr="004B1E01">
              <w:t>). Programa y escala automáticamente los recursos necesarios según los trabajos que tenga que ejecutar.</w:t>
            </w:r>
          </w:p>
        </w:tc>
      </w:tr>
      <w:tr w:rsidR="00822729" w14:paraId="12C77584" w14:textId="77777777" w:rsidTr="004B1E01">
        <w:tc>
          <w:tcPr>
            <w:tcW w:w="873" w:type="pct"/>
          </w:tcPr>
          <w:p w14:paraId="13FE73F0" w14:textId="5005A259" w:rsidR="00822729" w:rsidRDefault="004B1E01" w:rsidP="004E1058">
            <w:r>
              <w:rPr>
                <w:noProof/>
              </w:rPr>
              <w:drawing>
                <wp:inline distT="0" distB="0" distL="0" distR="0" wp14:anchorId="58F8EE51" wp14:editId="329A0535">
                  <wp:extent cx="900000" cy="900000"/>
                  <wp:effectExtent l="0" t="0" r="0" b="0"/>
                  <wp:docPr id="659128277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pct"/>
          </w:tcPr>
          <w:p w14:paraId="23B285E5" w14:textId="71F26FA5" w:rsidR="00822729" w:rsidRPr="004B1E01" w:rsidRDefault="004B1E01" w:rsidP="00822729">
            <w:proofErr w:type="spellStart"/>
            <w:r>
              <w:rPr>
                <w:b/>
                <w:bCs/>
              </w:rPr>
              <w:t>Lightsail</w:t>
            </w:r>
            <w:proofErr w:type="spellEnd"/>
            <w:r>
              <w:rPr>
                <w:b/>
                <w:bCs/>
              </w:rPr>
              <w:t xml:space="preserve">: </w:t>
            </w:r>
            <w:r w:rsidR="00822729" w:rsidRPr="004B1E01">
              <w:t>Servicio que ofrece servidores virtuales (VPS), almacenamiento, bases de datos y redes con precios mensuales predecibles y una configuración sencilla.</w:t>
            </w:r>
            <w:r w:rsidR="00822729" w:rsidRPr="004B1E01">
              <w:t xml:space="preserve"> Es como un AWS simplificado para proyectos pequeños.</w:t>
            </w:r>
          </w:p>
        </w:tc>
      </w:tr>
      <w:tr w:rsidR="00822729" w14:paraId="08A1A61F" w14:textId="77777777" w:rsidTr="004B1E01">
        <w:tc>
          <w:tcPr>
            <w:tcW w:w="873" w:type="pct"/>
          </w:tcPr>
          <w:p w14:paraId="08F3FBD5" w14:textId="71943D53" w:rsidR="00822729" w:rsidRDefault="004B1E01" w:rsidP="004E1058">
            <w:r>
              <w:rPr>
                <w:noProof/>
              </w:rPr>
              <w:drawing>
                <wp:inline distT="0" distB="0" distL="0" distR="0" wp14:anchorId="33F0724F" wp14:editId="17EE78B9">
                  <wp:extent cx="900000" cy="900000"/>
                  <wp:effectExtent l="0" t="0" r="0" b="0"/>
                  <wp:docPr id="2135511177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pct"/>
          </w:tcPr>
          <w:p w14:paraId="1310DAAC" w14:textId="3AB8FAC1" w:rsidR="00822729" w:rsidRPr="004B1E01" w:rsidRDefault="004B1E01" w:rsidP="00822729">
            <w:proofErr w:type="spellStart"/>
            <w:r>
              <w:rPr>
                <w:b/>
                <w:bCs/>
              </w:rPr>
              <w:t>Outposts</w:t>
            </w:r>
            <w:proofErr w:type="spellEnd"/>
            <w:r>
              <w:rPr>
                <w:b/>
                <w:bCs/>
              </w:rPr>
              <w:t xml:space="preserve">: </w:t>
            </w:r>
            <w:r w:rsidR="00822729" w:rsidRPr="004B1E01">
              <w:t>Servicio de nube híbrida que permite utilizar infraestructura y servicios de AWS dentro de tus propias instalaciones (</w:t>
            </w:r>
            <w:proofErr w:type="spellStart"/>
            <w:r w:rsidR="00822729" w:rsidRPr="004B1E01">
              <w:t>on</w:t>
            </w:r>
            <w:proofErr w:type="spellEnd"/>
            <w:r w:rsidR="00822729" w:rsidRPr="004B1E01">
              <w:t>-premises).</w:t>
            </w:r>
            <w:r w:rsidR="00822729" w:rsidRPr="004B1E01">
              <w:t xml:space="preserve"> Ideal para a</w:t>
            </w:r>
            <w:r w:rsidR="00822729" w:rsidRPr="004B1E01">
              <w:t>plicaciones que necesitan baja latencia</w:t>
            </w:r>
          </w:p>
        </w:tc>
      </w:tr>
    </w:tbl>
    <w:p w14:paraId="2081FBC1" w14:textId="77777777" w:rsidR="00F07217" w:rsidRDefault="00F07217"/>
    <w:p w14:paraId="2592B8FE" w14:textId="5EDD8927" w:rsidR="00F07217" w:rsidRPr="004E1058" w:rsidRDefault="00F07217" w:rsidP="00F07217">
      <w:pPr>
        <w:rPr>
          <w:b/>
          <w:bCs/>
        </w:rPr>
      </w:pPr>
      <w:r w:rsidRPr="004E1058">
        <w:rPr>
          <w:b/>
          <w:bCs/>
        </w:rPr>
        <w:lastRenderedPageBreak/>
        <w:t xml:space="preserve">MÓDULO </w:t>
      </w:r>
      <w:r>
        <w:rPr>
          <w:b/>
          <w:bCs/>
        </w:rPr>
        <w:t>4</w:t>
      </w:r>
      <w:r w:rsidRPr="004E1058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/>
          <w:bCs/>
        </w:rPr>
        <w:t>Infraestructura global</w:t>
      </w:r>
    </w:p>
    <w:p w14:paraId="6889C4E7" w14:textId="77777777" w:rsidR="00F07217" w:rsidRDefault="00F07217"/>
    <w:p w14:paraId="584246BC" w14:textId="77777777" w:rsidR="00822729" w:rsidRPr="00F15340" w:rsidRDefault="00822729" w:rsidP="004E1058">
      <w:pPr>
        <w:spacing w:after="0"/>
      </w:pPr>
    </w:p>
    <w:sectPr w:rsidR="00822729" w:rsidRPr="00F153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71C0" w14:textId="77777777" w:rsidR="00A737E9" w:rsidRDefault="00A737E9" w:rsidP="00DB14A1">
      <w:pPr>
        <w:spacing w:after="0" w:line="240" w:lineRule="auto"/>
      </w:pPr>
      <w:r>
        <w:separator/>
      </w:r>
    </w:p>
  </w:endnote>
  <w:endnote w:type="continuationSeparator" w:id="0">
    <w:p w14:paraId="0329566D" w14:textId="77777777" w:rsidR="00A737E9" w:rsidRDefault="00A737E9" w:rsidP="00DB1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7D6CE" w14:textId="77777777" w:rsidR="00A737E9" w:rsidRDefault="00A737E9" w:rsidP="00DB14A1">
      <w:pPr>
        <w:spacing w:after="0" w:line="240" w:lineRule="auto"/>
      </w:pPr>
      <w:r>
        <w:separator/>
      </w:r>
    </w:p>
  </w:footnote>
  <w:footnote w:type="continuationSeparator" w:id="0">
    <w:p w14:paraId="4282B45F" w14:textId="77777777" w:rsidR="00A737E9" w:rsidRDefault="00A737E9" w:rsidP="00DB14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81"/>
    <w:rsid w:val="00123499"/>
    <w:rsid w:val="00132638"/>
    <w:rsid w:val="0015425D"/>
    <w:rsid w:val="001F045D"/>
    <w:rsid w:val="001F3472"/>
    <w:rsid w:val="0028136E"/>
    <w:rsid w:val="0030114A"/>
    <w:rsid w:val="003E1E8E"/>
    <w:rsid w:val="003F169C"/>
    <w:rsid w:val="00401AC1"/>
    <w:rsid w:val="0041179D"/>
    <w:rsid w:val="004924C8"/>
    <w:rsid w:val="004B1E01"/>
    <w:rsid w:val="004E1058"/>
    <w:rsid w:val="00561681"/>
    <w:rsid w:val="005A0DC7"/>
    <w:rsid w:val="005A6B49"/>
    <w:rsid w:val="005C6276"/>
    <w:rsid w:val="006051C3"/>
    <w:rsid w:val="00605CFF"/>
    <w:rsid w:val="006B123F"/>
    <w:rsid w:val="006C666F"/>
    <w:rsid w:val="007549D0"/>
    <w:rsid w:val="00770489"/>
    <w:rsid w:val="00822729"/>
    <w:rsid w:val="008272C6"/>
    <w:rsid w:val="009E3EC1"/>
    <w:rsid w:val="009F7B0C"/>
    <w:rsid w:val="00A737E9"/>
    <w:rsid w:val="00B859EF"/>
    <w:rsid w:val="00CC74E7"/>
    <w:rsid w:val="00D24739"/>
    <w:rsid w:val="00DB14A1"/>
    <w:rsid w:val="00E6167C"/>
    <w:rsid w:val="00E713A4"/>
    <w:rsid w:val="00F07217"/>
    <w:rsid w:val="00F15340"/>
    <w:rsid w:val="00F3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D7DDE"/>
  <w15:chartTrackingRefBased/>
  <w15:docId w15:val="{F6D1B0EC-2294-4BFC-9325-D5438D6E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217"/>
  </w:style>
  <w:style w:type="paragraph" w:styleId="Ttulo1">
    <w:name w:val="heading 1"/>
    <w:basedOn w:val="Normal"/>
    <w:next w:val="Normal"/>
    <w:link w:val="Ttulo1Car"/>
    <w:uiPriority w:val="9"/>
    <w:qFormat/>
    <w:rsid w:val="0056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6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6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6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6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6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6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6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68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B1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14A1"/>
  </w:style>
  <w:style w:type="paragraph" w:styleId="Piedepgina">
    <w:name w:val="footer"/>
    <w:basedOn w:val="Normal"/>
    <w:link w:val="PiedepginaCar"/>
    <w:uiPriority w:val="99"/>
    <w:unhideWhenUsed/>
    <w:rsid w:val="00DB1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14A1"/>
  </w:style>
  <w:style w:type="table" w:styleId="Tablaconcuadrcula">
    <w:name w:val="Table Grid"/>
    <w:basedOn w:val="Tablanormal"/>
    <w:uiPriority w:val="39"/>
    <w:rsid w:val="001F3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6</Pages>
  <Words>1026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Rodrigo Benitez Rivera</dc:creator>
  <cp:keywords/>
  <dc:description/>
  <cp:lastModifiedBy>Jose Rodrigo Benitez Rivera</cp:lastModifiedBy>
  <cp:revision>13</cp:revision>
  <dcterms:created xsi:type="dcterms:W3CDTF">2026-09-06T22:37:00Z</dcterms:created>
  <dcterms:modified xsi:type="dcterms:W3CDTF">2026-09-08T05:40:00Z</dcterms:modified>
</cp:coreProperties>
</file>