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Urna Semper</w:t>
      </w:r>
    </w:p>
    <w:p>
      <w:pPr>
        <w:pStyle w:val="Heading"/>
        <w:bidi w:val="0"/>
      </w:pPr>
      <w:r>
        <w:rPr>
          <w:rtl w:val="0"/>
          <w:lang w:val="es-ES_tradnl"/>
        </w:rPr>
        <w:t>Instructor</w:t>
      </w:r>
      <w:r>
        <w:rPr>
          <w:rtl w:val="0"/>
        </w:rPr>
        <w:t>’</w:t>
      </w:r>
      <w:r>
        <w:rPr>
          <w:rtl w:val="0"/>
          <w:lang w:val="de-DE"/>
        </w:rPr>
        <w:t>s Name</w:t>
      </w:r>
    </w:p>
    <w:p>
      <w:pPr>
        <w:pStyle w:val="Heading"/>
        <w:bidi w:val="0"/>
      </w:pPr>
      <w:r>
        <w:rPr/>
        <w:fldChar w:fldCharType="begin" w:fldLock="0"/>
      </w:r>
      <w:r>
        <w:instrText xml:space="preserve"> DATE \@ "MMMM d, y" </w:instrText>
      </w:r>
      <w:r>
        <w:rPr/>
        <w:fldChar w:fldCharType="separate" w:fldLock="0"/>
      </w:r>
      <w:r>
        <w:rPr>
          <w:rtl w:val="0"/>
          <w:lang w:val="en-US"/>
        </w:rPr>
        <w:t>May 3, 2016</w:t>
      </w:r>
      <w:r>
        <w:rPr/>
        <w:fldChar w:fldCharType="end" w:fldLock="1"/>
      </w:r>
    </w:p>
    <w:p>
      <w:pPr>
        <w:pStyle w:val="Heading"/>
        <w:bidi w:val="0"/>
      </w:pPr>
    </w:p>
    <w:p>
      <w:pPr>
        <w:pStyle w:val="Heading"/>
        <w:bidi w:val="0"/>
      </w:pPr>
    </w:p>
    <w:p>
      <w:pPr>
        <w:pStyle w:val="Subtitle"/>
        <w:bidi w:val="0"/>
      </w:pPr>
      <w:r>
        <w:rPr>
          <w:rtl w:val="0"/>
        </w:rPr>
        <w:t>Sample Document Satu</w:t>
      </w:r>
    </w:p>
    <w:p>
      <w:pPr>
        <w:pStyle w:val="Subheading"/>
        <w:bidi w:val="0"/>
      </w:pPr>
      <w:r>
        <w:rPr>
          <w:rtl w:val="0"/>
        </w:rPr>
        <w:t>Sed et lacus quis enim mattis nonummy</w:t>
      </w:r>
    </w:p>
    <w:p>
      <w:pPr>
        <w:pStyle w:val="Body"/>
        <w:bidi w:val="0"/>
      </w:pPr>
    </w:p>
    <w:p>
      <w:pPr>
        <w:pStyle w:val="Body"/>
        <w:bidi w:val="0"/>
      </w:pPr>
      <w:r>
        <w:rPr>
          <w:rFonts w:cs="Arial Unicode MS" w:eastAsia="Arial Unicode MS"/>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scelerisque nec.</w:t>
      </w:r>
    </w:p>
    <w:p>
      <w:pPr>
        <w:pStyle w:val="Body"/>
        <w:bidi w:val="0"/>
      </w:pPr>
      <w:r>
        <w:rPr>
          <w:rFonts w:cs="Arial Unicode MS" w:eastAsia="Arial Unicode MS"/>
          <w:rtl w:val="0"/>
          <w:lang w:val="it-IT"/>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ultricies sollicitudin amet eleifend dolor nullam erat, malesuada est leo ac. Varius natoque turpis elementum est. Duis montes, tellus lobortis lacus amet arcu et. In vitae vel, wisi at, id praesent bibendum libero faucibus porta egestas, quisque praesent ipsum fermentum tempor. Curabitur auctor, erat mollis sed, turpis vivamus a dictumst congue magnis. Aliquam amet ullamcorper dignissim molestie, mollis. Tortor vitae tortor eros wisi facilisis.</w:t>
      </w:r>
    </w:p>
    <w:p>
      <w:pPr>
        <w:pStyle w:val="Body"/>
        <w:bidi w:val="0"/>
      </w:pPr>
      <w:r>
        <w:rPr>
          <w:rFonts w:cs="Arial Unicode MS" w:eastAsia="Arial Unicode MS"/>
          <w:rtl w:val="0"/>
          <w:lang w:val="fr-FR"/>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Congue porta scelerisque praesent at, lacus vestibulum et at dignissim cras urna, ante convallis turpis duis lectus sed aliquet, at et ultricies. Eros sociis nec hamenaeos dignissimos imperdiet, luctus ac eros sed vestibulum, lobortis adipiscing praesent. Nec eros eu ridiculus libero felis.</w:t>
      </w:r>
    </w:p>
    <w:p>
      <w:pPr>
        <w:pStyle w:val="Body"/>
        <w:bidi w:val="0"/>
      </w:pPr>
      <w:r>
        <w:rPr>
          <w:rFonts w:cs="Arial Unicode MS" w:eastAsia="Arial Unicode MS"/>
          <w:rtl w:val="0"/>
          <w:lang w:val="it-IT"/>
        </w:rPr>
        <w:t>Donec arcu risus diam amet sit. Congue tortor risus vestibulum commodo nisl, luctus augue amet quis aenean maecenas sit, donec velit iusto, morbi felis elit et nibh. Vestibulum volutpat dui lacus consectetuer,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feugiat at. In orci ligula suscipit luctus, sed dolor eleifend aliquam dui, ut diam mauris, sollicitudin sed nisl lacus.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510"/>
      </w:tabs>
      <w:jc w:val="left"/>
    </w:pPr>
    <w:r>
      <w:rPr>
        <w:rtl w:val="0"/>
      </w:rPr>
      <w:t>Geology 101 Report</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it-IT"/>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it-IT"/>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