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48"/>
          <w:shd w:fill="auto" w:val="clear"/>
        </w:rPr>
        <w:t xml:space="preserve">　　　　　　操作説明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  <w:t xml:space="preserve">Sweet Engineer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操作可能デバイス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XBoxのコントローラー、キーボード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XBoxのコントローラーの各ボタンに割り当てたアクション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RB:長押しで弾を発射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A:ジャンプ、決定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左スティック:移動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キーボードの各ボタンに割り当てたアクション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上下左右キー:移動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Enterキー:決定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Spaceキー:ジャンプ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右シフトキー:長押しで弾を発射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36"/>
          <w:shd w:fill="auto" w:val="clear"/>
        </w:rPr>
        <w:t xml:space="preserve">UniSoul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操作可能デバイス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XBoxのコントローラー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  <w:t xml:space="preserve">XBoxのコントローラーの各ボタンに割り当てたアクション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BACK:ゲームの終了　START:一時停止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X:攻撃　B:ジャンプ、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A:バックステップ(移動してない時)、スライディング(移動中)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</w:pPr>
      <w:r>
        <w:rPr>
          <w:rFonts w:ascii="ＭＳ 明朝" w:hAnsi="ＭＳ 明朝" w:cs="ＭＳ 明朝" w:eastAsia="ＭＳ 明朝"/>
          <w:color w:val="auto"/>
          <w:spacing w:val="0"/>
          <w:position w:val="0"/>
          <w:sz w:val="22"/>
          <w:shd w:fill="auto" w:val="clear"/>
        </w:rPr>
        <w:t xml:space="preserve">左スティック:移動　右スティック:カメラの回転</w:t>
      </w:r>
    </w:p>
    <w:p>
      <w:pPr>
        <w:spacing w:before="0" w:after="200" w:line="276"/>
        <w:ind w:right="0" w:left="0" w:firstLine="0"/>
        <w:jc w:val="left"/>
        <w:rPr>
          <w:rFonts w:ascii="ＭＳ 明朝" w:hAnsi="ＭＳ 明朝" w:cs="ＭＳ 明朝" w:eastAsia="ＭＳ 明朝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