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303.0236220472434"/>
        <w:jc w:val="center"/>
        <w:rPr>
          <w:b w:val="1"/>
        </w:rPr>
      </w:pPr>
      <w:r w:rsidDel="00000000" w:rsidR="00000000" w:rsidRPr="00000000">
        <w:rPr>
          <w:b w:val="1"/>
          <w:rtl w:val="0"/>
        </w:rPr>
        <w:t xml:space="preserve">Notes regarding the portfolio</w:t>
      </w:r>
    </w:p>
    <w:p w:rsidR="00000000" w:rsidDel="00000000" w:rsidP="00000000" w:rsidRDefault="00000000" w:rsidRPr="00000000" w14:paraId="00000002">
      <w:pPr>
        <w:ind w:right="-303.0236220472434"/>
        <w:jc w:val="center"/>
        <w:rPr>
          <w:b w:val="1"/>
        </w:rPr>
      </w:pPr>
      <w:r w:rsidDel="00000000" w:rsidR="00000000" w:rsidRPr="00000000">
        <w:rPr>
          <w:rtl w:val="0"/>
        </w:rPr>
      </w:r>
    </w:p>
    <w:p w:rsidR="00000000" w:rsidDel="00000000" w:rsidP="00000000" w:rsidRDefault="00000000" w:rsidRPr="00000000" w14:paraId="00000003">
      <w:pPr>
        <w:numPr>
          <w:ilvl w:val="0"/>
          <w:numId w:val="1"/>
        </w:numPr>
        <w:ind w:left="425.19685039370086" w:right="-303.0236220472434" w:hanging="360"/>
        <w:jc w:val="both"/>
        <w:rPr>
          <w:u w:val="none"/>
        </w:rPr>
      </w:pPr>
      <w:r w:rsidDel="00000000" w:rsidR="00000000" w:rsidRPr="00000000">
        <w:rPr>
          <w:rtl w:val="0"/>
        </w:rPr>
        <w:t xml:space="preserve">The SIMPIKTI website was created to help lecturers and office managers more easily manage lecture administration.</w:t>
      </w:r>
    </w:p>
    <w:p w:rsidR="00000000" w:rsidDel="00000000" w:rsidP="00000000" w:rsidRDefault="00000000" w:rsidRPr="00000000" w14:paraId="00000004">
      <w:pPr>
        <w:numPr>
          <w:ilvl w:val="0"/>
          <w:numId w:val="1"/>
        </w:numPr>
        <w:ind w:left="425.19685039370086" w:right="-303.0236220472434" w:hanging="360"/>
        <w:jc w:val="both"/>
        <w:rPr>
          <w:u w:val="none"/>
        </w:rPr>
      </w:pPr>
      <w:r w:rsidDel="00000000" w:rsidR="00000000" w:rsidRPr="00000000">
        <w:rPr>
          <w:rtl w:val="0"/>
        </w:rPr>
        <w:t xml:space="preserve">On this website we can manage the admission process, class schedule, list of students and absences, evaluate learning outcomes based on individual performance indicators for each lecturer, and evaluate teaching and learning statistics in lectures.</w:t>
      </w:r>
    </w:p>
    <w:p w:rsidR="00000000" w:rsidDel="00000000" w:rsidP="00000000" w:rsidRDefault="00000000" w:rsidRPr="00000000" w14:paraId="00000005">
      <w:pPr>
        <w:numPr>
          <w:ilvl w:val="0"/>
          <w:numId w:val="1"/>
        </w:numPr>
        <w:ind w:left="425.19685039370086" w:right="-303.0236220472434" w:hanging="360"/>
        <w:jc w:val="both"/>
        <w:rPr>
          <w:u w:val="none"/>
        </w:rPr>
      </w:pPr>
      <w:r w:rsidDel="00000000" w:rsidR="00000000" w:rsidRPr="00000000">
        <w:rPr>
          <w:rtl w:val="0"/>
        </w:rPr>
        <w:t xml:space="preserve">There are many features included on this website. But due to public interface restrictions, I cannot include all features in this portfolio, and some pictures will have low resolution.</w:t>
      </w:r>
    </w:p>
    <w:p w:rsidR="00000000" w:rsidDel="00000000" w:rsidP="00000000" w:rsidRDefault="00000000" w:rsidRPr="00000000" w14:paraId="00000006">
      <w:pPr>
        <w:numPr>
          <w:ilvl w:val="0"/>
          <w:numId w:val="1"/>
        </w:numPr>
        <w:ind w:left="425.19685039370086" w:right="-303.0236220472434" w:hanging="360"/>
        <w:jc w:val="both"/>
        <w:rPr>
          <w:u w:val="none"/>
        </w:rPr>
      </w:pPr>
      <w:r w:rsidDel="00000000" w:rsidR="00000000" w:rsidRPr="00000000">
        <w:rPr>
          <w:rtl w:val="0"/>
        </w:rPr>
        <w:t xml:space="preserve">I worked as a front-end web developer.</w:t>
      </w:r>
      <w:r w:rsidDel="00000000" w:rsidR="00000000" w:rsidRPr="00000000">
        <w:rPr>
          <w:rtl w:val="0"/>
        </w:rPr>
      </w:r>
    </w:p>
    <w:sectPr>
      <w:headerReference r:id="rId6" w:type="default"/>
      <w:pgSz w:h="11906" w:w="8391"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