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303.0236220472434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regarding the portfolio</w:t>
      </w:r>
    </w:p>
    <w:p w:rsidR="00000000" w:rsidDel="00000000" w:rsidP="00000000" w:rsidRDefault="00000000" w:rsidRPr="00000000" w14:paraId="00000002">
      <w:pPr>
        <w:ind w:left="0" w:right="-303.0236220472434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41.73228346456693" w:right="-303.023622047243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client of the </w:t>
      </w:r>
      <w:r w:rsidDel="00000000" w:rsidR="00000000" w:rsidRPr="00000000">
        <w:rPr>
          <w:i w:val="1"/>
          <w:rtl w:val="0"/>
        </w:rPr>
        <w:t xml:space="preserve">Truck E-commerce</w:t>
      </w:r>
      <w:r w:rsidDel="00000000" w:rsidR="00000000" w:rsidRPr="00000000">
        <w:rPr>
          <w:rtl w:val="0"/>
        </w:rPr>
        <w:t xml:space="preserve"> website is one of the small companies in South Korea (we cannot mention it) that the design is similar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http://www.encar.com/</w:t>
        </w:r>
      </w:hyperlink>
      <w:r w:rsidDel="00000000" w:rsidR="00000000" w:rsidRPr="00000000">
        <w:rPr>
          <w:rtl w:val="0"/>
        </w:rPr>
        <w:t xml:space="preserve"> as their requirements.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41.73228346456693" w:right="-303.023622047243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worked as a full-stack website developer.</w:t>
      </w:r>
    </w:p>
    <w:sectPr>
      <w:pgSz w:h="11906" w:w="8391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nc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