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r w:rsidR="00157B20">
        <w:rPr>
          <w:b/>
          <w:sz w:val="32"/>
        </w:rPr>
        <w:t xml:space="preserve">Álvaro </w:t>
      </w:r>
      <w:proofErr w:type="spellStart"/>
      <w:r w:rsidR="00157B20">
        <w:rPr>
          <w:b/>
          <w:sz w:val="32"/>
        </w:rPr>
        <w:t>Ortigosa</w:t>
      </w:r>
      <w:proofErr w:type="spellEnd"/>
      <w:r w:rsidR="00157B20">
        <w:rPr>
          <w:b/>
          <w:sz w:val="32"/>
        </w:rPr>
        <w:t xml:space="preserve"> Juárez</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4678C8">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4678C8">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4678C8">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4678C8">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4678C8">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678C8">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678C8">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678C8">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678C8">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678C8">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678C8">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678C8">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4678C8">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927576" w:rsidRDefault="005705C0">
      <w:pPr>
        <w:pStyle w:val="Tabladeilustraciones"/>
        <w:tabs>
          <w:tab w:val="right" w:leader="dot" w:pos="8494"/>
        </w:tabs>
        <w:rPr>
          <w:rFonts w:asciiTheme="minorHAnsi" w:eastAsiaTheme="minorEastAsia" w:hAnsiTheme="minorHAnsi" w:cstheme="minorBidi"/>
          <w:noProof/>
          <w:sz w:val="22"/>
          <w:szCs w:val="22"/>
          <w:lang w:eastAsia="ja-JP"/>
        </w:rPr>
      </w:pPr>
      <w:r>
        <w:rPr>
          <w:lang w:val="en-US"/>
        </w:rPr>
        <w:fldChar w:fldCharType="begin"/>
      </w:r>
      <w:r w:rsidR="0008794F">
        <w:rPr>
          <w:lang w:val="en-US"/>
        </w:rPr>
        <w:instrText xml:space="preserve"> TOC \h \z \c "Fig." </w:instrText>
      </w:r>
      <w:r>
        <w:rPr>
          <w:lang w:val="en-US"/>
        </w:rPr>
        <w:fldChar w:fldCharType="separate"/>
      </w:r>
      <w:hyperlink w:anchor="_Toc485508230" w:history="1">
        <w:r w:rsidR="00927576" w:rsidRPr="003C2DD0">
          <w:rPr>
            <w:rStyle w:val="Hipervnculo"/>
            <w:noProof/>
          </w:rPr>
          <w:t>Figura. 3</w:t>
        </w:r>
        <w:r w:rsidR="00927576" w:rsidRPr="003C2DD0">
          <w:rPr>
            <w:rStyle w:val="Hipervnculo"/>
            <w:noProof/>
          </w:rPr>
          <w:noBreakHyphen/>
          <w:t>2: ROC</w:t>
        </w:r>
        <w:r w:rsidR="00927576">
          <w:rPr>
            <w:noProof/>
            <w:webHidden/>
          </w:rPr>
          <w:tab/>
        </w:r>
        <w:r w:rsidR="00927576">
          <w:rPr>
            <w:noProof/>
            <w:webHidden/>
          </w:rPr>
          <w:fldChar w:fldCharType="begin"/>
        </w:r>
        <w:r w:rsidR="00927576">
          <w:rPr>
            <w:noProof/>
            <w:webHidden/>
          </w:rPr>
          <w:instrText xml:space="preserve"> PAGEREF _Toc485508230 \h </w:instrText>
        </w:r>
        <w:r w:rsidR="00927576">
          <w:rPr>
            <w:noProof/>
            <w:webHidden/>
          </w:rPr>
        </w:r>
        <w:r w:rsidR="00927576">
          <w:rPr>
            <w:noProof/>
            <w:webHidden/>
          </w:rPr>
          <w:fldChar w:fldCharType="separate"/>
        </w:r>
        <w:r w:rsidR="00927576">
          <w:rPr>
            <w:noProof/>
            <w:webHidden/>
          </w:rPr>
          <w:t>10</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1" w:history="1">
        <w:r w:rsidR="00927576" w:rsidRPr="003C2DD0">
          <w:rPr>
            <w:rStyle w:val="Hipervnculo"/>
            <w:noProof/>
          </w:rPr>
          <w:t>Figura 3</w:t>
        </w:r>
        <w:r w:rsidR="00927576" w:rsidRPr="003C2DD0">
          <w:rPr>
            <w:rStyle w:val="Hipervnculo"/>
            <w:noProof/>
          </w:rPr>
          <w:noBreakHyphen/>
          <w:t>3: Ciclo de Atención a un Tema</w:t>
        </w:r>
        <w:r w:rsidR="00927576">
          <w:rPr>
            <w:noProof/>
            <w:webHidden/>
          </w:rPr>
          <w:tab/>
        </w:r>
        <w:r w:rsidR="00927576">
          <w:rPr>
            <w:noProof/>
            <w:webHidden/>
          </w:rPr>
          <w:fldChar w:fldCharType="begin"/>
        </w:r>
        <w:r w:rsidR="00927576">
          <w:rPr>
            <w:noProof/>
            <w:webHidden/>
          </w:rPr>
          <w:instrText xml:space="preserve"> PAGEREF _Toc485508231 \h </w:instrText>
        </w:r>
        <w:r w:rsidR="00927576">
          <w:rPr>
            <w:noProof/>
            <w:webHidden/>
          </w:rPr>
        </w:r>
        <w:r w:rsidR="00927576">
          <w:rPr>
            <w:noProof/>
            <w:webHidden/>
          </w:rPr>
          <w:fldChar w:fldCharType="separate"/>
        </w:r>
        <w:r w:rsidR="00927576">
          <w:rPr>
            <w:noProof/>
            <w:webHidden/>
          </w:rPr>
          <w:t>11</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2" w:history="1">
        <w:r w:rsidR="00927576" w:rsidRPr="003C2DD0">
          <w:rPr>
            <w:rStyle w:val="Hipervnculo"/>
            <w:noProof/>
          </w:rPr>
          <w:t>Figura 3</w:t>
        </w:r>
        <w:r w:rsidR="00927576" w:rsidRPr="003C2DD0">
          <w:rPr>
            <w:rStyle w:val="Hipervnculo"/>
            <w:noProof/>
          </w:rPr>
          <w:noBreakHyphen/>
          <w:t>4: Errores de Clasificación en Muestras Desequilibradas</w:t>
        </w:r>
        <w:r w:rsidR="00927576">
          <w:rPr>
            <w:noProof/>
            <w:webHidden/>
          </w:rPr>
          <w:tab/>
        </w:r>
        <w:r w:rsidR="00927576">
          <w:rPr>
            <w:noProof/>
            <w:webHidden/>
          </w:rPr>
          <w:fldChar w:fldCharType="begin"/>
        </w:r>
        <w:r w:rsidR="00927576">
          <w:rPr>
            <w:noProof/>
            <w:webHidden/>
          </w:rPr>
          <w:instrText xml:space="preserve"> PAGEREF _Toc485508232 \h </w:instrText>
        </w:r>
        <w:r w:rsidR="00927576">
          <w:rPr>
            <w:noProof/>
            <w:webHidden/>
          </w:rPr>
        </w:r>
        <w:r w:rsidR="00927576">
          <w:rPr>
            <w:noProof/>
            <w:webHidden/>
          </w:rPr>
          <w:fldChar w:fldCharType="separate"/>
        </w:r>
        <w:r w:rsidR="00927576">
          <w:rPr>
            <w:noProof/>
            <w:webHidden/>
          </w:rPr>
          <w:t>12</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3" w:history="1">
        <w:r w:rsidR="00927576" w:rsidRPr="003C2DD0">
          <w:rPr>
            <w:rStyle w:val="Hipervnculo"/>
            <w:noProof/>
          </w:rPr>
          <w:t>Figura  3</w:t>
        </w:r>
        <w:r w:rsidR="00927576" w:rsidRPr="003C2DD0">
          <w:rPr>
            <w:rStyle w:val="Hipervnculo"/>
            <w:noProof/>
          </w:rPr>
          <w:noBreakHyphen/>
          <w:t>5: Filtrado del Conjunto Inicial</w:t>
        </w:r>
        <w:r w:rsidR="00927576">
          <w:rPr>
            <w:noProof/>
            <w:webHidden/>
          </w:rPr>
          <w:tab/>
        </w:r>
        <w:r w:rsidR="00927576">
          <w:rPr>
            <w:noProof/>
            <w:webHidden/>
          </w:rPr>
          <w:fldChar w:fldCharType="begin"/>
        </w:r>
        <w:r w:rsidR="00927576">
          <w:rPr>
            <w:noProof/>
            <w:webHidden/>
          </w:rPr>
          <w:instrText xml:space="preserve"> PAGEREF _Toc485508233 \h </w:instrText>
        </w:r>
        <w:r w:rsidR="00927576">
          <w:rPr>
            <w:noProof/>
            <w:webHidden/>
          </w:rPr>
        </w:r>
        <w:r w:rsidR="00927576">
          <w:rPr>
            <w:noProof/>
            <w:webHidden/>
          </w:rPr>
          <w:fldChar w:fldCharType="separate"/>
        </w:r>
        <w:r w:rsidR="00927576">
          <w:rPr>
            <w:noProof/>
            <w:webHidden/>
          </w:rPr>
          <w:t>12</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4" w:history="1">
        <w:r w:rsidR="00927576" w:rsidRPr="003C2DD0">
          <w:rPr>
            <w:rStyle w:val="Hipervnculo"/>
            <w:noProof/>
          </w:rPr>
          <w:t>Figura 3</w:t>
        </w:r>
        <w:r w:rsidR="00927576" w:rsidRPr="003C2DD0">
          <w:rPr>
            <w:rStyle w:val="Hipervnculo"/>
            <w:noProof/>
          </w:rPr>
          <w:noBreakHyphen/>
          <w:t>6: Clasificación tras Filtrado</w:t>
        </w:r>
        <w:r w:rsidR="00927576">
          <w:rPr>
            <w:noProof/>
            <w:webHidden/>
          </w:rPr>
          <w:tab/>
        </w:r>
        <w:r w:rsidR="00927576">
          <w:rPr>
            <w:noProof/>
            <w:webHidden/>
          </w:rPr>
          <w:fldChar w:fldCharType="begin"/>
        </w:r>
        <w:r w:rsidR="00927576">
          <w:rPr>
            <w:noProof/>
            <w:webHidden/>
          </w:rPr>
          <w:instrText xml:space="preserve"> PAGEREF _Toc485508234 \h </w:instrText>
        </w:r>
        <w:r w:rsidR="00927576">
          <w:rPr>
            <w:noProof/>
            <w:webHidden/>
          </w:rPr>
        </w:r>
        <w:r w:rsidR="00927576">
          <w:rPr>
            <w:noProof/>
            <w:webHidden/>
          </w:rPr>
          <w:fldChar w:fldCharType="separate"/>
        </w:r>
        <w:r w:rsidR="00927576">
          <w:rPr>
            <w:noProof/>
            <w:webHidden/>
          </w:rPr>
          <w:t>13</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5" w:history="1">
        <w:r w:rsidR="00927576" w:rsidRPr="003C2DD0">
          <w:rPr>
            <w:rStyle w:val="Hipervnculo"/>
            <w:noProof/>
          </w:rPr>
          <w:t>Figura 4</w:t>
        </w:r>
        <w:r w:rsidR="00927576" w:rsidRPr="003C2DD0">
          <w:rPr>
            <w:rStyle w:val="Hipervnculo"/>
            <w:noProof/>
          </w:rPr>
          <w:noBreakHyphen/>
          <w:t>1: Selección de Instancias</w:t>
        </w:r>
        <w:r w:rsidR="00927576">
          <w:rPr>
            <w:noProof/>
            <w:webHidden/>
          </w:rPr>
          <w:tab/>
        </w:r>
        <w:r w:rsidR="00927576">
          <w:rPr>
            <w:noProof/>
            <w:webHidden/>
          </w:rPr>
          <w:fldChar w:fldCharType="begin"/>
        </w:r>
        <w:r w:rsidR="00927576">
          <w:rPr>
            <w:noProof/>
            <w:webHidden/>
          </w:rPr>
          <w:instrText xml:space="preserve"> PAGEREF _Toc485508235 \h </w:instrText>
        </w:r>
        <w:r w:rsidR="00927576">
          <w:rPr>
            <w:noProof/>
            <w:webHidden/>
          </w:rPr>
        </w:r>
        <w:r w:rsidR="00927576">
          <w:rPr>
            <w:noProof/>
            <w:webHidden/>
          </w:rPr>
          <w:fldChar w:fldCharType="separate"/>
        </w:r>
        <w:r w:rsidR="00927576">
          <w:rPr>
            <w:noProof/>
            <w:webHidden/>
          </w:rPr>
          <w:t>14</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6" w:history="1">
        <w:r w:rsidR="00927576" w:rsidRPr="003C2DD0">
          <w:rPr>
            <w:rStyle w:val="Hipervnculo"/>
            <w:noProof/>
          </w:rPr>
          <w:t>Figura 4</w:t>
        </w:r>
        <w:r w:rsidR="00927576" w:rsidRPr="003C2DD0">
          <w:rPr>
            <w:rStyle w:val="Hipervnculo"/>
            <w:noProof/>
          </w:rPr>
          <w:noBreakHyphen/>
          <w:t>2: Procedimientos de Selección de Instancias</w:t>
        </w:r>
        <w:r w:rsidR="00927576">
          <w:rPr>
            <w:noProof/>
            <w:webHidden/>
          </w:rPr>
          <w:tab/>
        </w:r>
        <w:r w:rsidR="00927576">
          <w:rPr>
            <w:noProof/>
            <w:webHidden/>
          </w:rPr>
          <w:fldChar w:fldCharType="begin"/>
        </w:r>
        <w:r w:rsidR="00927576">
          <w:rPr>
            <w:noProof/>
            <w:webHidden/>
          </w:rPr>
          <w:instrText xml:space="preserve"> PAGEREF _Toc485508236 \h </w:instrText>
        </w:r>
        <w:r w:rsidR="00927576">
          <w:rPr>
            <w:noProof/>
            <w:webHidden/>
          </w:rPr>
        </w:r>
        <w:r w:rsidR="00927576">
          <w:rPr>
            <w:noProof/>
            <w:webHidden/>
          </w:rPr>
          <w:fldChar w:fldCharType="separate"/>
        </w:r>
        <w:r w:rsidR="00927576">
          <w:rPr>
            <w:noProof/>
            <w:webHidden/>
          </w:rPr>
          <w:t>15</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7" w:history="1">
        <w:r w:rsidR="00927576" w:rsidRPr="003C2DD0">
          <w:rPr>
            <w:rStyle w:val="Hipervnculo"/>
            <w:noProof/>
          </w:rPr>
          <w:t>Figura 4</w:t>
        </w:r>
        <w:r w:rsidR="00927576" w:rsidRPr="003C2DD0">
          <w:rPr>
            <w:rStyle w:val="Hipervnculo"/>
            <w:noProof/>
          </w:rPr>
          <w:noBreakHyphen/>
          <w:t xml:space="preserve">3: Método de Etiquetado no Supervisado(12. </w:t>
        </w:r>
        <w:r w:rsidR="00927576" w:rsidRPr="003C2DD0">
          <w:rPr>
            <w:rStyle w:val="Hipervnculo"/>
            <w:noProof/>
            <w:lang w:val="en-US"/>
          </w:rPr>
          <w:t>Automatic Text Categorization by Unsupervised Learning)</w:t>
        </w:r>
        <w:r w:rsidR="00927576">
          <w:rPr>
            <w:noProof/>
            <w:webHidden/>
          </w:rPr>
          <w:tab/>
        </w:r>
        <w:r w:rsidR="00927576">
          <w:rPr>
            <w:noProof/>
            <w:webHidden/>
          </w:rPr>
          <w:fldChar w:fldCharType="begin"/>
        </w:r>
        <w:r w:rsidR="00927576">
          <w:rPr>
            <w:noProof/>
            <w:webHidden/>
          </w:rPr>
          <w:instrText xml:space="preserve"> PAGEREF _Toc485508237 \h </w:instrText>
        </w:r>
        <w:r w:rsidR="00927576">
          <w:rPr>
            <w:noProof/>
            <w:webHidden/>
          </w:rPr>
        </w:r>
        <w:r w:rsidR="00927576">
          <w:rPr>
            <w:noProof/>
            <w:webHidden/>
          </w:rPr>
          <w:fldChar w:fldCharType="separate"/>
        </w:r>
        <w:r w:rsidR="00927576">
          <w:rPr>
            <w:noProof/>
            <w:webHidden/>
          </w:rPr>
          <w:t>16</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8" w:history="1">
        <w:r w:rsidR="00927576" w:rsidRPr="003C2DD0">
          <w:rPr>
            <w:rStyle w:val="Hipervnculo"/>
            <w:noProof/>
          </w:rPr>
          <w:t>Figura 4</w:t>
        </w:r>
        <w:r w:rsidR="00927576" w:rsidRPr="003C2DD0">
          <w:rPr>
            <w:rStyle w:val="Hipervnculo"/>
            <w:noProof/>
          </w:rPr>
          <w:noBreakHyphen/>
          <w:t>4: Selección de Atributos</w:t>
        </w:r>
        <w:r w:rsidR="00927576">
          <w:rPr>
            <w:noProof/>
            <w:webHidden/>
          </w:rPr>
          <w:tab/>
        </w:r>
        <w:r w:rsidR="00927576">
          <w:rPr>
            <w:noProof/>
            <w:webHidden/>
          </w:rPr>
          <w:fldChar w:fldCharType="begin"/>
        </w:r>
        <w:r w:rsidR="00927576">
          <w:rPr>
            <w:noProof/>
            <w:webHidden/>
          </w:rPr>
          <w:instrText xml:space="preserve"> PAGEREF _Toc485508238 \h </w:instrText>
        </w:r>
        <w:r w:rsidR="00927576">
          <w:rPr>
            <w:noProof/>
            <w:webHidden/>
          </w:rPr>
        </w:r>
        <w:r w:rsidR="00927576">
          <w:rPr>
            <w:noProof/>
            <w:webHidden/>
          </w:rPr>
          <w:fldChar w:fldCharType="separate"/>
        </w:r>
        <w:r w:rsidR="00927576">
          <w:rPr>
            <w:noProof/>
            <w:webHidden/>
          </w:rPr>
          <w:t>17</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9" w:history="1">
        <w:r w:rsidR="00927576" w:rsidRPr="003C2DD0">
          <w:rPr>
            <w:rStyle w:val="Hipervnculo"/>
            <w:noProof/>
          </w:rPr>
          <w:t>Figura 4</w:t>
        </w:r>
        <w:r w:rsidR="00927576" w:rsidRPr="003C2DD0">
          <w:rPr>
            <w:rStyle w:val="Hipervnculo"/>
            <w:noProof/>
          </w:rPr>
          <w:noBreakHyphen/>
          <w:t>5: Resultados de la prueba de V. Hollink et al.</w:t>
        </w:r>
        <w:r w:rsidR="00927576">
          <w:rPr>
            <w:noProof/>
            <w:webHidden/>
          </w:rPr>
          <w:tab/>
        </w:r>
        <w:r w:rsidR="00927576">
          <w:rPr>
            <w:noProof/>
            <w:webHidden/>
          </w:rPr>
          <w:fldChar w:fldCharType="begin"/>
        </w:r>
        <w:r w:rsidR="00927576">
          <w:rPr>
            <w:noProof/>
            <w:webHidden/>
          </w:rPr>
          <w:instrText xml:space="preserve"> PAGEREF _Toc485508239 \h </w:instrText>
        </w:r>
        <w:r w:rsidR="00927576">
          <w:rPr>
            <w:noProof/>
            <w:webHidden/>
          </w:rPr>
        </w:r>
        <w:r w:rsidR="00927576">
          <w:rPr>
            <w:noProof/>
            <w:webHidden/>
          </w:rPr>
          <w:fldChar w:fldCharType="separate"/>
        </w:r>
        <w:r w:rsidR="00927576">
          <w:rPr>
            <w:noProof/>
            <w:webHidden/>
          </w:rPr>
          <w:t>18</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0" w:history="1">
        <w:r w:rsidR="00927576" w:rsidRPr="003C2DD0">
          <w:rPr>
            <w:rStyle w:val="Hipervnculo"/>
            <w:noProof/>
          </w:rPr>
          <w:t>Figura 4</w:t>
        </w:r>
        <w:r w:rsidR="00927576" w:rsidRPr="003C2DD0">
          <w:rPr>
            <w:rStyle w:val="Hipervnculo"/>
            <w:noProof/>
          </w:rPr>
          <w:noBreakHyphen/>
          <w:t>6: Matrices de Confusión para Umbrales Distintos</w:t>
        </w:r>
        <w:r w:rsidR="00927576">
          <w:rPr>
            <w:noProof/>
            <w:webHidden/>
          </w:rPr>
          <w:tab/>
        </w:r>
        <w:r w:rsidR="00927576">
          <w:rPr>
            <w:noProof/>
            <w:webHidden/>
          </w:rPr>
          <w:fldChar w:fldCharType="begin"/>
        </w:r>
        <w:r w:rsidR="00927576">
          <w:rPr>
            <w:noProof/>
            <w:webHidden/>
          </w:rPr>
          <w:instrText xml:space="preserve"> PAGEREF _Toc485508240 \h </w:instrText>
        </w:r>
        <w:r w:rsidR="00927576">
          <w:rPr>
            <w:noProof/>
            <w:webHidden/>
          </w:rPr>
        </w:r>
        <w:r w:rsidR="00927576">
          <w:rPr>
            <w:noProof/>
            <w:webHidden/>
          </w:rPr>
          <w:fldChar w:fldCharType="separate"/>
        </w:r>
        <w:r w:rsidR="00927576">
          <w:rPr>
            <w:noProof/>
            <w:webHidden/>
          </w:rPr>
          <w:t>18</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1" w:history="1">
        <w:r w:rsidR="00927576" w:rsidRPr="003C2DD0">
          <w:rPr>
            <w:rStyle w:val="Hipervnculo"/>
            <w:noProof/>
          </w:rPr>
          <w:t>Figura 4</w:t>
        </w:r>
        <w:r w:rsidR="00927576" w:rsidRPr="003C2DD0">
          <w:rPr>
            <w:rStyle w:val="Hipervnculo"/>
            <w:noProof/>
          </w:rPr>
          <w:noBreakHyphen/>
          <w:t>7: ROC y Curva de Costo</w:t>
        </w:r>
        <w:r w:rsidR="00927576">
          <w:rPr>
            <w:noProof/>
            <w:webHidden/>
          </w:rPr>
          <w:tab/>
        </w:r>
        <w:r w:rsidR="00927576">
          <w:rPr>
            <w:noProof/>
            <w:webHidden/>
          </w:rPr>
          <w:fldChar w:fldCharType="begin"/>
        </w:r>
        <w:r w:rsidR="00927576">
          <w:rPr>
            <w:noProof/>
            <w:webHidden/>
          </w:rPr>
          <w:instrText xml:space="preserve"> PAGEREF _Toc485508241 \h </w:instrText>
        </w:r>
        <w:r w:rsidR="00927576">
          <w:rPr>
            <w:noProof/>
            <w:webHidden/>
          </w:rPr>
        </w:r>
        <w:r w:rsidR="00927576">
          <w:rPr>
            <w:noProof/>
            <w:webHidden/>
          </w:rPr>
          <w:fldChar w:fldCharType="separate"/>
        </w:r>
        <w:r w:rsidR="00927576">
          <w:rPr>
            <w:noProof/>
            <w:webHidden/>
          </w:rPr>
          <w:t>19</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2" w:history="1">
        <w:r w:rsidR="00927576" w:rsidRPr="003C2DD0">
          <w:rPr>
            <w:rStyle w:val="Hipervnculo"/>
            <w:noProof/>
          </w:rPr>
          <w:t>Figura 6</w:t>
        </w:r>
        <w:r w:rsidR="00927576" w:rsidRPr="003C2DD0">
          <w:rPr>
            <w:rStyle w:val="Hipervnculo"/>
            <w:noProof/>
          </w:rPr>
          <w:noBreakHyphen/>
          <w:t>2: Uso de conjunto de soporte al odio</w:t>
        </w:r>
        <w:r w:rsidR="00927576">
          <w:rPr>
            <w:noProof/>
            <w:webHidden/>
          </w:rPr>
          <w:tab/>
        </w:r>
        <w:r w:rsidR="00927576">
          <w:rPr>
            <w:noProof/>
            <w:webHidden/>
          </w:rPr>
          <w:fldChar w:fldCharType="begin"/>
        </w:r>
        <w:r w:rsidR="00927576">
          <w:rPr>
            <w:noProof/>
            <w:webHidden/>
          </w:rPr>
          <w:instrText xml:space="preserve"> PAGEREF _Toc485508242 \h </w:instrText>
        </w:r>
        <w:r w:rsidR="00927576">
          <w:rPr>
            <w:noProof/>
            <w:webHidden/>
          </w:rPr>
        </w:r>
        <w:r w:rsidR="00927576">
          <w:rPr>
            <w:noProof/>
            <w:webHidden/>
          </w:rPr>
          <w:fldChar w:fldCharType="separate"/>
        </w:r>
        <w:r w:rsidR="00927576">
          <w:rPr>
            <w:noProof/>
            <w:webHidden/>
          </w:rPr>
          <w:t>23</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3" w:history="1">
        <w:r w:rsidR="00927576" w:rsidRPr="003C2DD0">
          <w:rPr>
            <w:rStyle w:val="Hipervnculo"/>
            <w:noProof/>
          </w:rPr>
          <w:t>Figura 6</w:t>
        </w:r>
        <w:r w:rsidR="00927576" w:rsidRPr="003C2DD0">
          <w:rPr>
            <w:rStyle w:val="Hipervnculo"/>
            <w:noProof/>
          </w:rPr>
          <w:noBreakHyphen/>
          <w:t>3: Ejemplo de tabla de atributos</w:t>
        </w:r>
        <w:r w:rsidR="00927576">
          <w:rPr>
            <w:noProof/>
            <w:webHidden/>
          </w:rPr>
          <w:tab/>
        </w:r>
        <w:r w:rsidR="00927576">
          <w:rPr>
            <w:noProof/>
            <w:webHidden/>
          </w:rPr>
          <w:fldChar w:fldCharType="begin"/>
        </w:r>
        <w:r w:rsidR="00927576">
          <w:rPr>
            <w:noProof/>
            <w:webHidden/>
          </w:rPr>
          <w:instrText xml:space="preserve"> PAGEREF _Toc485508243 \h </w:instrText>
        </w:r>
        <w:r w:rsidR="00927576">
          <w:rPr>
            <w:noProof/>
            <w:webHidden/>
          </w:rPr>
        </w:r>
        <w:r w:rsidR="00927576">
          <w:rPr>
            <w:noProof/>
            <w:webHidden/>
          </w:rPr>
          <w:fldChar w:fldCharType="separate"/>
        </w:r>
        <w:r w:rsidR="00927576">
          <w:rPr>
            <w:noProof/>
            <w:webHidden/>
          </w:rPr>
          <w:t>24</w:t>
        </w:r>
        <w:r w:rsidR="00927576">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927576" w:rsidRDefault="005705C0">
      <w:pPr>
        <w:pStyle w:val="Tabladeilustraciones"/>
        <w:tabs>
          <w:tab w:val="right" w:leader="dot" w:pos="8494"/>
        </w:tabs>
        <w:rPr>
          <w:rFonts w:asciiTheme="minorHAnsi" w:eastAsiaTheme="minorEastAsia" w:hAnsiTheme="minorHAnsi" w:cstheme="minorBidi"/>
          <w:noProof/>
          <w:sz w:val="22"/>
          <w:szCs w:val="22"/>
          <w:lang w:eastAsia="ja-JP"/>
        </w:rPr>
      </w:pPr>
      <w:r>
        <w:fldChar w:fldCharType="begin"/>
      </w:r>
      <w:r w:rsidR="00F72C4B">
        <w:instrText xml:space="preserve"> TOC \h \z \c "Tabla" </w:instrText>
      </w:r>
      <w:r>
        <w:fldChar w:fldCharType="separate"/>
      </w:r>
      <w:hyperlink w:anchor="_Toc485507802" w:history="1">
        <w:r w:rsidR="00927576" w:rsidRPr="00DF0512">
          <w:rPr>
            <w:rStyle w:val="Hipervnculo"/>
            <w:noProof/>
          </w:rPr>
          <w:t>Tabla 3</w:t>
        </w:r>
        <w:r w:rsidR="00927576" w:rsidRPr="00DF0512">
          <w:rPr>
            <w:rStyle w:val="Hipervnculo"/>
            <w:noProof/>
          </w:rPr>
          <w:noBreakHyphen/>
          <w:t>1: Matriz de Confusión</w:t>
        </w:r>
        <w:r w:rsidR="00927576">
          <w:rPr>
            <w:noProof/>
            <w:webHidden/>
          </w:rPr>
          <w:tab/>
        </w:r>
        <w:r w:rsidR="00927576">
          <w:rPr>
            <w:noProof/>
            <w:webHidden/>
          </w:rPr>
          <w:fldChar w:fldCharType="begin"/>
        </w:r>
        <w:r w:rsidR="00927576">
          <w:rPr>
            <w:noProof/>
            <w:webHidden/>
          </w:rPr>
          <w:instrText xml:space="preserve"> PAGEREF _Toc485507802 \h </w:instrText>
        </w:r>
        <w:r w:rsidR="00927576">
          <w:rPr>
            <w:noProof/>
            <w:webHidden/>
          </w:rPr>
        </w:r>
        <w:r w:rsidR="00927576">
          <w:rPr>
            <w:noProof/>
            <w:webHidden/>
          </w:rPr>
          <w:fldChar w:fldCharType="separate"/>
        </w:r>
        <w:r w:rsidR="00927576">
          <w:rPr>
            <w:noProof/>
            <w:webHidden/>
          </w:rPr>
          <w:t>8</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3" w:history="1">
        <w:r w:rsidR="00927576" w:rsidRPr="00DF0512">
          <w:rPr>
            <w:rStyle w:val="Hipervnculo"/>
            <w:noProof/>
          </w:rPr>
          <w:t>Tabla 3</w:t>
        </w:r>
        <w:r w:rsidR="00927576" w:rsidRPr="00DF0512">
          <w:rPr>
            <w:rStyle w:val="Hipervnculo"/>
            <w:noProof/>
          </w:rPr>
          <w:noBreakHyphen/>
          <w:t>2: Matriz de Confusión con Desequilibrio de Clases</w:t>
        </w:r>
        <w:r w:rsidR="00927576">
          <w:rPr>
            <w:noProof/>
            <w:webHidden/>
          </w:rPr>
          <w:tab/>
        </w:r>
        <w:r w:rsidR="00927576">
          <w:rPr>
            <w:noProof/>
            <w:webHidden/>
          </w:rPr>
          <w:fldChar w:fldCharType="begin"/>
        </w:r>
        <w:r w:rsidR="00927576">
          <w:rPr>
            <w:noProof/>
            <w:webHidden/>
          </w:rPr>
          <w:instrText xml:space="preserve"> PAGEREF _Toc485507803 \h </w:instrText>
        </w:r>
        <w:r w:rsidR="00927576">
          <w:rPr>
            <w:noProof/>
            <w:webHidden/>
          </w:rPr>
        </w:r>
        <w:r w:rsidR="00927576">
          <w:rPr>
            <w:noProof/>
            <w:webHidden/>
          </w:rPr>
          <w:fldChar w:fldCharType="separate"/>
        </w:r>
        <w:r w:rsidR="00927576">
          <w:rPr>
            <w:noProof/>
            <w:webHidden/>
          </w:rPr>
          <w:t>9</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4" w:history="1">
        <w:r w:rsidR="00927576" w:rsidRPr="00DF0512">
          <w:rPr>
            <w:rStyle w:val="Hipervnculo"/>
            <w:noProof/>
          </w:rPr>
          <w:t>Tabla 3</w:t>
        </w:r>
        <w:r w:rsidR="00927576" w:rsidRPr="00DF0512">
          <w:rPr>
            <w:rStyle w:val="Hipervnculo"/>
            <w:noProof/>
          </w:rPr>
          <w:noBreakHyphen/>
          <w:t>3: Métrica ROC frente a Métrica Convencional</w:t>
        </w:r>
        <w:r w:rsidR="00927576">
          <w:rPr>
            <w:noProof/>
            <w:webHidden/>
          </w:rPr>
          <w:tab/>
        </w:r>
        <w:r w:rsidR="00927576">
          <w:rPr>
            <w:noProof/>
            <w:webHidden/>
          </w:rPr>
          <w:fldChar w:fldCharType="begin"/>
        </w:r>
        <w:r w:rsidR="00927576">
          <w:rPr>
            <w:noProof/>
            <w:webHidden/>
          </w:rPr>
          <w:instrText xml:space="preserve"> PAGEREF _Toc485507804 \h </w:instrText>
        </w:r>
        <w:r w:rsidR="00927576">
          <w:rPr>
            <w:noProof/>
            <w:webHidden/>
          </w:rPr>
        </w:r>
        <w:r w:rsidR="00927576">
          <w:rPr>
            <w:noProof/>
            <w:webHidden/>
          </w:rPr>
          <w:fldChar w:fldCharType="separate"/>
        </w:r>
        <w:r w:rsidR="00927576">
          <w:rPr>
            <w:noProof/>
            <w:webHidden/>
          </w:rPr>
          <w:t>10</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5" w:history="1">
        <w:r w:rsidR="00927576" w:rsidRPr="00DF0512">
          <w:rPr>
            <w:rStyle w:val="Hipervnculo"/>
            <w:noProof/>
          </w:rPr>
          <w:t>Tabla 3</w:t>
        </w:r>
        <w:r w:rsidR="00927576" w:rsidRPr="00DF0512">
          <w:rPr>
            <w:rStyle w:val="Hipervnculo"/>
            <w:noProof/>
          </w:rPr>
          <w:noBreakHyphen/>
          <w:t>4: Matriz de Confusión del Conjunto Inicial</w:t>
        </w:r>
        <w:r w:rsidR="00927576">
          <w:rPr>
            <w:noProof/>
            <w:webHidden/>
          </w:rPr>
          <w:tab/>
        </w:r>
        <w:r w:rsidR="00927576">
          <w:rPr>
            <w:noProof/>
            <w:webHidden/>
          </w:rPr>
          <w:fldChar w:fldCharType="begin"/>
        </w:r>
        <w:r w:rsidR="00927576">
          <w:rPr>
            <w:noProof/>
            <w:webHidden/>
          </w:rPr>
          <w:instrText xml:space="preserve"> PAGEREF _Toc485507805 \h </w:instrText>
        </w:r>
        <w:r w:rsidR="00927576">
          <w:rPr>
            <w:noProof/>
            <w:webHidden/>
          </w:rPr>
        </w:r>
        <w:r w:rsidR="00927576">
          <w:rPr>
            <w:noProof/>
            <w:webHidden/>
          </w:rPr>
          <w:fldChar w:fldCharType="separate"/>
        </w:r>
        <w:r w:rsidR="00927576">
          <w:rPr>
            <w:noProof/>
            <w:webHidden/>
          </w:rPr>
          <w:t>13</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6" w:history="1">
        <w:r w:rsidR="00927576" w:rsidRPr="00DF0512">
          <w:rPr>
            <w:rStyle w:val="Hipervnculo"/>
            <w:noProof/>
          </w:rPr>
          <w:t>Tabla 4</w:t>
        </w:r>
        <w:r w:rsidR="00927576" w:rsidRPr="00DF0512">
          <w:rPr>
            <w:rStyle w:val="Hipervnculo"/>
            <w:noProof/>
          </w:rPr>
          <w:noBreakHyphen/>
          <w:t>1: Comparación de Umbrales</w:t>
        </w:r>
        <w:r w:rsidR="00927576">
          <w:rPr>
            <w:noProof/>
            <w:webHidden/>
          </w:rPr>
          <w:tab/>
        </w:r>
        <w:r w:rsidR="00927576">
          <w:rPr>
            <w:noProof/>
            <w:webHidden/>
          </w:rPr>
          <w:fldChar w:fldCharType="begin"/>
        </w:r>
        <w:r w:rsidR="00927576">
          <w:rPr>
            <w:noProof/>
            <w:webHidden/>
          </w:rPr>
          <w:instrText xml:space="preserve"> PAGEREF _Toc485507806 \h </w:instrText>
        </w:r>
        <w:r w:rsidR="00927576">
          <w:rPr>
            <w:noProof/>
            <w:webHidden/>
          </w:rPr>
        </w:r>
        <w:r w:rsidR="00927576">
          <w:rPr>
            <w:noProof/>
            <w:webHidden/>
          </w:rPr>
          <w:fldChar w:fldCharType="separate"/>
        </w:r>
        <w:r w:rsidR="00927576">
          <w:rPr>
            <w:noProof/>
            <w:webHidden/>
          </w:rPr>
          <w:t>19</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7" w:history="1">
        <w:r w:rsidR="00927576" w:rsidRPr="00DF0512">
          <w:rPr>
            <w:rStyle w:val="Hipervnculo"/>
            <w:noProof/>
          </w:rPr>
          <w:t>Tabla 7</w:t>
        </w:r>
        <w:r w:rsidR="00927576" w:rsidRPr="00DF0512">
          <w:rPr>
            <w:rStyle w:val="Hipervnculo"/>
            <w:noProof/>
          </w:rPr>
          <w:noBreakHyphen/>
          <w:t>1 Correspondecia de semática y símbolo</w:t>
        </w:r>
        <w:r w:rsidR="00927576">
          <w:rPr>
            <w:noProof/>
            <w:webHidden/>
          </w:rPr>
          <w:tab/>
        </w:r>
        <w:r w:rsidR="00927576">
          <w:rPr>
            <w:noProof/>
            <w:webHidden/>
          </w:rPr>
          <w:fldChar w:fldCharType="begin"/>
        </w:r>
        <w:r w:rsidR="00927576">
          <w:rPr>
            <w:noProof/>
            <w:webHidden/>
          </w:rPr>
          <w:instrText xml:space="preserve"> PAGEREF _Toc485507807 \h </w:instrText>
        </w:r>
        <w:r w:rsidR="00927576">
          <w:rPr>
            <w:noProof/>
            <w:webHidden/>
          </w:rPr>
        </w:r>
        <w:r w:rsidR="00927576">
          <w:rPr>
            <w:noProof/>
            <w:webHidden/>
          </w:rPr>
          <w:fldChar w:fldCharType="separate"/>
        </w:r>
        <w:r w:rsidR="00927576">
          <w:rPr>
            <w:noProof/>
            <w:webHidden/>
          </w:rPr>
          <w:t>28</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8" w:history="1">
        <w:r w:rsidR="00927576" w:rsidRPr="00DF0512">
          <w:rPr>
            <w:rStyle w:val="Hipervnculo"/>
            <w:noProof/>
          </w:rPr>
          <w:t>Tabla 7</w:t>
        </w:r>
        <w:r w:rsidR="00927576" w:rsidRPr="00DF0512">
          <w:rPr>
            <w:rStyle w:val="Hipervnculo"/>
            <w:noProof/>
          </w:rPr>
          <w:noBreakHyphen/>
          <w:t>2 Relación de sufijos y clases de palabras</w:t>
        </w:r>
        <w:r w:rsidR="00927576">
          <w:rPr>
            <w:noProof/>
            <w:webHidden/>
          </w:rPr>
          <w:tab/>
        </w:r>
        <w:r w:rsidR="00927576">
          <w:rPr>
            <w:noProof/>
            <w:webHidden/>
          </w:rPr>
          <w:fldChar w:fldCharType="begin"/>
        </w:r>
        <w:r w:rsidR="00927576">
          <w:rPr>
            <w:noProof/>
            <w:webHidden/>
          </w:rPr>
          <w:instrText xml:space="preserve"> PAGEREF _Toc485507808 \h </w:instrText>
        </w:r>
        <w:r w:rsidR="00927576">
          <w:rPr>
            <w:noProof/>
            <w:webHidden/>
          </w:rPr>
        </w:r>
        <w:r w:rsidR="00927576">
          <w:rPr>
            <w:noProof/>
            <w:webHidden/>
          </w:rPr>
          <w:fldChar w:fldCharType="separate"/>
        </w:r>
        <w:r w:rsidR="00927576">
          <w:rPr>
            <w:noProof/>
            <w:webHidden/>
          </w:rPr>
          <w:t>29</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9" w:history="1">
        <w:r w:rsidR="00927576" w:rsidRPr="00DF0512">
          <w:rPr>
            <w:rStyle w:val="Hipervnculo"/>
            <w:noProof/>
          </w:rPr>
          <w:t>Tabla 8</w:t>
        </w:r>
        <w:r w:rsidR="00927576" w:rsidRPr="00DF0512">
          <w:rPr>
            <w:rStyle w:val="Hipervnculo"/>
            <w:noProof/>
          </w:rPr>
          <w:noBreakHyphen/>
          <w:t>1: Comparativa de error de precisión frente profundida</w:t>
        </w:r>
        <w:r w:rsidR="00927576">
          <w:rPr>
            <w:noProof/>
            <w:webHidden/>
          </w:rPr>
          <w:tab/>
        </w:r>
        <w:r w:rsidR="00927576">
          <w:rPr>
            <w:noProof/>
            <w:webHidden/>
          </w:rPr>
          <w:fldChar w:fldCharType="begin"/>
        </w:r>
        <w:r w:rsidR="00927576">
          <w:rPr>
            <w:noProof/>
            <w:webHidden/>
          </w:rPr>
          <w:instrText xml:space="preserve"> PAGEREF _Toc485507809 \h </w:instrText>
        </w:r>
        <w:r w:rsidR="00927576">
          <w:rPr>
            <w:noProof/>
            <w:webHidden/>
          </w:rPr>
        </w:r>
        <w:r w:rsidR="00927576">
          <w:rPr>
            <w:noProof/>
            <w:webHidden/>
          </w:rPr>
          <w:fldChar w:fldCharType="separate"/>
        </w:r>
        <w:r w:rsidR="00927576">
          <w:rPr>
            <w:noProof/>
            <w:webHidden/>
          </w:rPr>
          <w:t>34</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0" w:history="1">
        <w:r w:rsidR="00927576" w:rsidRPr="00DF0512">
          <w:rPr>
            <w:rStyle w:val="Hipervnculo"/>
            <w:noProof/>
          </w:rPr>
          <w:t>Tabla 8</w:t>
        </w:r>
        <w:r w:rsidR="00927576" w:rsidRPr="00DF0512">
          <w:rPr>
            <w:rStyle w:val="Hipervnculo"/>
            <w:noProof/>
          </w:rPr>
          <w:noBreakHyphen/>
          <w:t>2: Comparación de exactitud con bigramas respecto a la profundidad</w:t>
        </w:r>
        <w:r w:rsidR="00927576">
          <w:rPr>
            <w:noProof/>
            <w:webHidden/>
          </w:rPr>
          <w:tab/>
        </w:r>
        <w:r w:rsidR="00927576">
          <w:rPr>
            <w:noProof/>
            <w:webHidden/>
          </w:rPr>
          <w:fldChar w:fldCharType="begin"/>
        </w:r>
        <w:r w:rsidR="00927576">
          <w:rPr>
            <w:noProof/>
            <w:webHidden/>
          </w:rPr>
          <w:instrText xml:space="preserve"> PAGEREF _Toc485507810 \h </w:instrText>
        </w:r>
        <w:r w:rsidR="00927576">
          <w:rPr>
            <w:noProof/>
            <w:webHidden/>
          </w:rPr>
        </w:r>
        <w:r w:rsidR="00927576">
          <w:rPr>
            <w:noProof/>
            <w:webHidden/>
          </w:rPr>
          <w:fldChar w:fldCharType="separate"/>
        </w:r>
        <w:r w:rsidR="00927576">
          <w:rPr>
            <w:noProof/>
            <w:webHidden/>
          </w:rPr>
          <w:t>35</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1" w:history="1">
        <w:r w:rsidR="00927576" w:rsidRPr="00DF0512">
          <w:rPr>
            <w:rStyle w:val="Hipervnculo"/>
            <w:noProof/>
          </w:rPr>
          <w:t>Tabla 8</w:t>
        </w:r>
        <w:r w:rsidR="00927576" w:rsidRPr="00DF0512">
          <w:rPr>
            <w:rStyle w:val="Hipervnculo"/>
            <w:noProof/>
          </w:rPr>
          <w:noBreakHyphen/>
          <w:t>3: Error de exactitud de KNN por vecinos</w:t>
        </w:r>
        <w:r w:rsidR="00927576">
          <w:rPr>
            <w:noProof/>
            <w:webHidden/>
          </w:rPr>
          <w:tab/>
        </w:r>
        <w:r w:rsidR="00927576">
          <w:rPr>
            <w:noProof/>
            <w:webHidden/>
          </w:rPr>
          <w:fldChar w:fldCharType="begin"/>
        </w:r>
        <w:r w:rsidR="00927576">
          <w:rPr>
            <w:noProof/>
            <w:webHidden/>
          </w:rPr>
          <w:instrText xml:space="preserve"> PAGEREF _Toc485507811 \h </w:instrText>
        </w:r>
        <w:r w:rsidR="00927576">
          <w:rPr>
            <w:noProof/>
            <w:webHidden/>
          </w:rPr>
        </w:r>
        <w:r w:rsidR="00927576">
          <w:rPr>
            <w:noProof/>
            <w:webHidden/>
          </w:rPr>
          <w:fldChar w:fldCharType="separate"/>
        </w:r>
        <w:r w:rsidR="00927576">
          <w:rPr>
            <w:noProof/>
            <w:webHidden/>
          </w:rPr>
          <w:t>39</w:t>
        </w:r>
        <w:r w:rsidR="00927576">
          <w:rPr>
            <w:noProof/>
            <w:webHidden/>
          </w:rPr>
          <w:fldChar w:fldCharType="end"/>
        </w:r>
      </w:hyperlink>
    </w:p>
    <w:p w:rsidR="00927576" w:rsidRDefault="004678C8">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2" w:history="1">
        <w:r w:rsidR="00927576" w:rsidRPr="00DF0512">
          <w:rPr>
            <w:rStyle w:val="Hipervnculo"/>
            <w:noProof/>
          </w:rPr>
          <w:t>Tabla 8</w:t>
        </w:r>
        <w:r w:rsidR="00927576" w:rsidRPr="00DF0512">
          <w:rPr>
            <w:rStyle w:val="Hipervnculo"/>
            <w:noProof/>
          </w:rPr>
          <w:noBreakHyphen/>
          <w:t>4: Error de exactitud de KNN (distancia coseno)</w:t>
        </w:r>
        <w:r w:rsidR="00927576">
          <w:rPr>
            <w:noProof/>
            <w:webHidden/>
          </w:rPr>
          <w:tab/>
        </w:r>
        <w:r w:rsidR="00927576">
          <w:rPr>
            <w:noProof/>
            <w:webHidden/>
          </w:rPr>
          <w:fldChar w:fldCharType="begin"/>
        </w:r>
        <w:r w:rsidR="00927576">
          <w:rPr>
            <w:noProof/>
            <w:webHidden/>
          </w:rPr>
          <w:instrText xml:space="preserve"> PAGEREF _Toc485507812 \h </w:instrText>
        </w:r>
        <w:r w:rsidR="00927576">
          <w:rPr>
            <w:noProof/>
            <w:webHidden/>
          </w:rPr>
        </w:r>
        <w:r w:rsidR="00927576">
          <w:rPr>
            <w:noProof/>
            <w:webHidden/>
          </w:rPr>
          <w:fldChar w:fldCharType="separate"/>
        </w:r>
        <w:r w:rsidR="00927576">
          <w:rPr>
            <w:noProof/>
            <w:webHidden/>
          </w:rPr>
          <w:t>40</w:t>
        </w:r>
        <w:r w:rsidR="00927576">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proofErr w:type="gramStart"/>
      <w:r w:rsidRPr="007B47DD">
        <w:t>™</w:t>
      </w:r>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BB1188">
        <w:fldChar w:fldCharType="begin"/>
      </w:r>
      <w:r w:rsidR="00BB1188">
        <w:instrText xml:space="preserve"> HYPERLINK "http://www.tripadvisor.es" </w:instrText>
      </w:r>
      <w:r w:rsidR="00BB1188">
        <w:fldChar w:fldCharType="separate"/>
      </w:r>
      <w:r w:rsidRPr="00120493">
        <w:rPr>
          <w:rStyle w:val="Hipervnculo"/>
        </w:rPr>
        <w:t>tripadvisor</w:t>
      </w:r>
      <w:proofErr w:type="spellEnd"/>
      <w:r w:rsidR="00BB1188">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BB1188">
        <w:fldChar w:fldCharType="begin"/>
      </w:r>
      <w:r w:rsidR="00BB1188">
        <w:instrText xml:space="preserve"> HYPERLINK "https://es-es.facebook.com/" </w:instrText>
      </w:r>
      <w:r w:rsidR="00BB1188">
        <w:fldChar w:fldCharType="separate"/>
      </w:r>
      <w:r w:rsidRPr="00120493">
        <w:rPr>
          <w:rStyle w:val="Hipervnculo"/>
        </w:rPr>
        <w:t>facebook</w:t>
      </w:r>
      <w:proofErr w:type="spellEnd"/>
      <w:r w:rsidR="00BB1188">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BB1188">
        <w:fldChar w:fldCharType="begin"/>
      </w:r>
      <w:r w:rsidR="00BB1188" w:rsidRPr="00F43707">
        <w:rPr>
          <w:lang w:val="en-US"/>
        </w:rPr>
        <w:instrText xml:space="preserve"> HYPERLINK "https://es.wordpress.com" </w:instrText>
      </w:r>
      <w:r w:rsidR="00BB1188">
        <w:fldChar w:fldCharType="separate"/>
      </w:r>
      <w:r w:rsidRPr="00120493">
        <w:rPr>
          <w:rStyle w:val="Hipervnculo"/>
          <w:shd w:val="clear" w:color="auto" w:fill="FFFFFF"/>
          <w:lang w:val="en-US"/>
        </w:rPr>
        <w:t>wordpress</w:t>
      </w:r>
      <w:proofErr w:type="spellEnd"/>
      <w:r w:rsidR="00BB1188">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856BC6" w:rsidRPr="00856BC6">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856BC6">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856BC6">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856BC6">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8B26AD" w:rsidP="008B26AD">
      <w:pPr>
        <w:ind w:right="170"/>
        <w:jc w:val="center"/>
      </w:pPr>
    </w:p>
    <w:p w:rsidR="00927576" w:rsidRDefault="00927576" w:rsidP="008B26AD">
      <w:pPr>
        <w:ind w:right="170"/>
        <w:jc w:val="center"/>
      </w:pPr>
    </w:p>
    <w:p w:rsidR="008B26AD" w:rsidRDefault="008B26AD" w:rsidP="008B26AD">
      <w:bookmarkStart w:id="6" w:name="_Toc471990161"/>
      <w:bookmarkStart w:id="7" w:name="_Toc483383220"/>
      <w:r w:rsidRPr="0092642A">
        <w:rPr>
          <w:rStyle w:val="Ttulo2Car"/>
        </w:rPr>
        <w:t>Palabras clave</w:t>
      </w:r>
      <w:bookmarkEnd w:id="6"/>
      <w:bookmarkEnd w:id="7"/>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8" w:name="_Toc471910023"/>
      <w:bookmarkStart w:id="9" w:name="_Toc483383221"/>
      <w:r w:rsidRPr="00513504">
        <w:rPr>
          <w:lang w:val="en-US"/>
        </w:rPr>
        <w:t>Abstract</w:t>
      </w:r>
      <w:bookmarkEnd w:id="8"/>
      <w:r w:rsidRPr="00513504">
        <w:rPr>
          <w:lang w:val="en-US"/>
        </w:rPr>
        <w:t>.</w:t>
      </w:r>
      <w:bookmarkEnd w:id="9"/>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proofErr w:type="gramStart"/>
      <w:r w:rsidRPr="002203A1">
        <w:rPr>
          <w:lang w:val="en-US"/>
        </w:rPr>
        <w:t>™</w:t>
      </w:r>
      <w:r w:rsidRPr="002203A1">
        <w:rPr>
          <w:b/>
          <w:lang w:val="en-US"/>
        </w:rPr>
        <w:t>,Twitter</w:t>
      </w:r>
      <w:proofErr w:type="spellEnd"/>
      <w:proofErr w:type="gram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BB1188">
        <w:fldChar w:fldCharType="begin"/>
      </w:r>
      <w:r w:rsidR="00BB1188" w:rsidRPr="00F43707">
        <w:rPr>
          <w:lang w:val="en-US"/>
        </w:rPr>
        <w:instrText xml:space="preserve"> HYPERLINK "http://www.tripadvisor.es" </w:instrText>
      </w:r>
      <w:r w:rsidR="00BB1188">
        <w:fldChar w:fldCharType="separate"/>
      </w:r>
      <w:r w:rsidRPr="008B4659">
        <w:rPr>
          <w:rStyle w:val="Hipervnculo"/>
          <w:lang w:val="en-US"/>
        </w:rPr>
        <w:t>tripadvisor</w:t>
      </w:r>
      <w:proofErr w:type="spellEnd"/>
      <w:r w:rsidR="00BB1188">
        <w:rPr>
          <w:rStyle w:val="Hipervnculo"/>
          <w:lang w:val="en-US"/>
        </w:rPr>
        <w:fldChar w:fldCharType="end"/>
      </w:r>
      <w:r w:rsidRPr="008B4659">
        <w:rPr>
          <w:lang w:val="en-US"/>
        </w:rPr>
        <w:t xml:space="preserve">, </w:t>
      </w:r>
      <w:hyperlink r:id="rId13"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BB1188">
        <w:fldChar w:fldCharType="begin"/>
      </w:r>
      <w:r w:rsidR="00BB1188" w:rsidRPr="00F43707">
        <w:rPr>
          <w:lang w:val="en-US"/>
        </w:rPr>
        <w:instrText xml:space="preserve"> HYPERLINK "https://es-es.facebook.com/" </w:instrText>
      </w:r>
      <w:r w:rsidR="00BB1188">
        <w:fldChar w:fldCharType="separate"/>
      </w:r>
      <w:r w:rsidRPr="008B4659">
        <w:rPr>
          <w:rStyle w:val="Hipervnculo"/>
          <w:lang w:val="en-US"/>
        </w:rPr>
        <w:t>facebook</w:t>
      </w:r>
      <w:proofErr w:type="spellEnd"/>
      <w:r w:rsidR="00BB1188">
        <w:rPr>
          <w:rStyle w:val="Hipervnculo"/>
          <w:lang w:val="en-US"/>
        </w:rPr>
        <w:fldChar w:fldCharType="end"/>
      </w:r>
      <w:r w:rsidRPr="008B4659">
        <w:rPr>
          <w:lang w:val="en-US"/>
        </w:rPr>
        <w:t xml:space="preserve">, </w:t>
      </w:r>
      <w:hyperlink r:id="rId14"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BB1188">
        <w:fldChar w:fldCharType="begin"/>
      </w:r>
      <w:r w:rsidR="00BB1188">
        <w:instrText xml:space="preserve"> HYPERLINK "https://es.wordpress.com" </w:instrText>
      </w:r>
      <w:r w:rsidR="00BB1188">
        <w:fldChar w:fldCharType="separate"/>
      </w:r>
      <w:r w:rsidR="008B26AD" w:rsidRPr="00120493">
        <w:rPr>
          <w:rStyle w:val="Hipervnculo"/>
          <w:shd w:val="clear" w:color="auto" w:fill="FFFFFF"/>
          <w:lang w:val="en-US"/>
        </w:rPr>
        <w:t>wordpress</w:t>
      </w:r>
      <w:proofErr w:type="spellEnd"/>
      <w:r w:rsidR="00BB1188">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 xml:space="preserve">he explosion of social media has had consequences that have been valued both positively and negatively for </w:t>
      </w:r>
      <w:proofErr w:type="gramStart"/>
      <w:r w:rsidRPr="00725375">
        <w:rPr>
          <w:lang w:val="en-US"/>
        </w:rPr>
        <w:t>society as a whole</w:t>
      </w:r>
      <w:proofErr w:type="gramEnd"/>
      <w:r w:rsidRPr="00725375">
        <w:rPr>
          <w:lang w:val="en-US"/>
        </w:rPr>
        <w:t>.</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856BC6" w:rsidRPr="00856BC6">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 xml:space="preserve">From this theory, </w:t>
      </w:r>
      <w:proofErr w:type="gramStart"/>
      <w:r>
        <w:rPr>
          <w:lang w:val="en-US"/>
        </w:rPr>
        <w:t>it is clear that public</w:t>
      </w:r>
      <w:proofErr w:type="gramEnd"/>
      <w:r>
        <w:rPr>
          <w:lang w:val="en-US"/>
        </w:rPr>
        <w:t xml:space="preserve">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w:t>
      </w:r>
      <w:proofErr w:type="gramStart"/>
      <w:r w:rsidR="008B26AD" w:rsidRPr="00C3306C">
        <w:rPr>
          <w:lang w:val="en-US"/>
        </w:rPr>
        <w:t>are capable of analyzing</w:t>
      </w:r>
      <w:proofErr w:type="gramEnd"/>
      <w:r w:rsidR="008B26AD" w:rsidRPr="00C3306C">
        <w:rPr>
          <w:lang w:val="en-US"/>
        </w:rPr>
        <w:t xml:space="preserve">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lastRenderedPageBreak/>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856BC6" w:rsidRPr="00856BC6">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0" w:name="_Toc483383222"/>
      <w:r w:rsidRPr="00DD4220">
        <w:rPr>
          <w:rStyle w:val="Ttulo2Car"/>
          <w:lang w:val="en-US"/>
        </w:rPr>
        <w:t>Keywords</w:t>
      </w:r>
      <w:bookmarkEnd w:id="10"/>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1" w:name="_Toc483383223"/>
      <w:r w:rsidRPr="0044485D">
        <w:t>Introducción</w:t>
      </w:r>
      <w:r w:rsidR="00E03D6D" w:rsidRPr="0044485D">
        <w:t>.</w:t>
      </w:r>
      <w:bookmarkEnd w:id="11"/>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856BC6">
            <w:rPr>
              <w:i/>
              <w:noProof/>
            </w:rPr>
            <w:t xml:space="preserve"> </w:t>
          </w:r>
          <w:r w:rsidR="00856BC6">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D08E5">
      <w:pPr>
        <w:pStyle w:val="Ttulo2"/>
      </w:pPr>
      <w:bookmarkStart w:id="12" w:name="_Toc471990163"/>
      <w:bookmarkStart w:id="13" w:name="_Toc483383224"/>
      <w:r>
        <w:t>Estructura.</w:t>
      </w:r>
      <w:bookmarkEnd w:id="12"/>
      <w:bookmarkEnd w:id="13"/>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 xml:space="preserve">al </w:t>
      </w:r>
      <w:proofErr w:type="gramStart"/>
      <w:r w:rsidR="000909F6">
        <w:t>respecto</w:t>
      </w:r>
      <w:proofErr w:type="gramEnd"/>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D08E5">
      <w:pPr>
        <w:pStyle w:val="Ttulo2"/>
      </w:pPr>
      <w:bookmarkStart w:id="14" w:name="_Toc483383225"/>
      <w:bookmarkStart w:id="15" w:name="_Toc471990164"/>
      <w:r>
        <w:t xml:space="preserve">Problemas de clasificación y </w:t>
      </w:r>
      <w:r w:rsidR="000909F6">
        <w:t>desequilibrio de clases.</w:t>
      </w:r>
      <w:bookmarkEnd w:id="14"/>
    </w:p>
    <w:p w:rsidR="0010040F" w:rsidRDefault="009F5CDA" w:rsidP="0092642A">
      <w:pPr>
        <w:pStyle w:val="Ttulo2"/>
      </w:pPr>
      <w:bookmarkStart w:id="16" w:name="_Toc483383226"/>
      <w:r>
        <w:t>C</w:t>
      </w:r>
      <w:r w:rsidR="0010040F">
        <w:t>onjuntos de datos.</w:t>
      </w:r>
      <w:bookmarkEnd w:id="16"/>
    </w:p>
    <w:p w:rsidR="0010040F"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927576" w:rsidRPr="00747838" w:rsidRDefault="00927576" w:rsidP="0010040F">
      <w:pPr>
        <w:ind w:left="360"/>
      </w:pPr>
    </w:p>
    <w:p w:rsidR="00927576" w:rsidRDefault="005A33E9" w:rsidP="00927576">
      <w:pPr>
        <w:pStyle w:val="Descripcin"/>
        <w:keepNext/>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rsidR="00927576" w:rsidRDefault="00927576" w:rsidP="00927576">
      <w:pPr>
        <w:pStyle w:val="Descripcin"/>
        <w:jc w:val="center"/>
      </w:pPr>
      <w:r>
        <w:t xml:space="preserve">Figura </w:t>
      </w:r>
      <w:fldSimple w:instr=" STYLEREF 1 \s ">
        <w:r>
          <w:rPr>
            <w:noProof/>
          </w:rPr>
          <w:t>1</w:t>
        </w:r>
      </w:fldSimple>
      <w:r>
        <w:noBreakHyphen/>
      </w:r>
      <w:fldSimple w:instr=" SEQ Figura \* ARABIC \s 1 ">
        <w:r>
          <w:rPr>
            <w:noProof/>
          </w:rPr>
          <w:t>1</w:t>
        </w:r>
      </w:fldSimple>
      <w:r>
        <w:t xml:space="preserve">: </w:t>
      </w:r>
      <w:r w:rsidRPr="00FD694A">
        <w:t>División del Conjunto de Datos</w:t>
      </w:r>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17" w:name="_Toc483383227"/>
      <w:r>
        <w:t>Medida del rendimiento de un clasificador.</w:t>
      </w:r>
      <w:bookmarkEnd w:id="17"/>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4678C8">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50.75pt" o:ole="">
            <v:imagedata r:id="rId16"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18" w:name="_Ref482082984"/>
      <w:bookmarkStart w:id="19" w:name="_Ref482082980"/>
      <w:bookmarkStart w:id="20" w:name="_Toc485507802"/>
      <w:r>
        <w:t xml:space="preserve">Tabla </w:t>
      </w:r>
      <w:fldSimple w:instr=" STYLEREF 1 \s ">
        <w:r w:rsidR="00A94CDA">
          <w:rPr>
            <w:noProof/>
          </w:rPr>
          <w:t>3</w:t>
        </w:r>
      </w:fldSimple>
      <w:r w:rsidR="00A94CDA">
        <w:noBreakHyphen/>
      </w:r>
      <w:fldSimple w:instr=" SEQ Tabla \* ARABIC \s 1 ">
        <w:r w:rsidR="00A94CDA">
          <w:rPr>
            <w:noProof/>
          </w:rPr>
          <w:t>1</w:t>
        </w:r>
      </w:fldSimple>
      <w:bookmarkEnd w:id="18"/>
      <w:r>
        <w:t xml:space="preserve">: </w:t>
      </w:r>
      <w:r w:rsidRPr="006D13E5">
        <w:t>Matriz de Confusión</w:t>
      </w:r>
      <w:bookmarkEnd w:id="19"/>
      <w:bookmarkEnd w:id="20"/>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1" w:name="_Toc485507803"/>
      <w:r>
        <w:t xml:space="preserve">Tabla </w:t>
      </w:r>
      <w:fldSimple w:instr=" STYLEREF 1 \s ">
        <w:r w:rsidR="00A94CDA">
          <w:rPr>
            <w:noProof/>
          </w:rPr>
          <w:t>3</w:t>
        </w:r>
      </w:fldSimple>
      <w:r w:rsidR="00A94CDA">
        <w:noBreakHyphen/>
      </w:r>
      <w:fldSimple w:instr=" SEQ Tabla \* ARABIC \s 1 ">
        <w:r w:rsidR="00A94CDA">
          <w:rPr>
            <w:noProof/>
          </w:rPr>
          <w:t>2</w:t>
        </w:r>
      </w:fldSimple>
      <w:r>
        <w:t>: Matriz de Confusión con Desequilibrio de C</w:t>
      </w:r>
      <w:r w:rsidRPr="0055254C">
        <w:t>lases</w:t>
      </w:r>
      <w:bookmarkEnd w:id="21"/>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2" w:name="_Ref482024918"/>
            <w:proofErr w:type="spellStart"/>
            <w:r>
              <w:t>Ec</w:t>
            </w:r>
            <w:proofErr w:type="spellEnd"/>
            <w:r>
              <w:t xml:space="preserve">. ( </w:t>
            </w:r>
            <w:fldSimple w:instr=" SEQ Ec._( \* ARABIC ">
              <w:r w:rsidR="00506CD0">
                <w:rPr>
                  <w:noProof/>
                </w:rPr>
                <w:t>1</w:t>
              </w:r>
            </w:fldSimple>
            <w:r>
              <w:t>)</w:t>
            </w:r>
            <w:bookmarkEnd w:id="22"/>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856BC6">
            <w:rPr>
              <w:b/>
              <w:i/>
              <w:noProof/>
            </w:rPr>
            <w:t xml:space="preserve"> </w:t>
          </w:r>
          <w:r w:rsidR="00856BC6">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4678C8"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4678C8"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3" w:name="_Ref482082381"/>
            <w:proofErr w:type="spellStart"/>
            <w:r>
              <w:t>Ec</w:t>
            </w:r>
            <w:proofErr w:type="spellEnd"/>
            <w:r>
              <w:t xml:space="preserve">. ( </w:t>
            </w:r>
            <w:fldSimple w:instr=" SEQ Ec._( \* ARABIC ">
              <w:r w:rsidR="00506CD0">
                <w:rPr>
                  <w:noProof/>
                </w:rPr>
                <w:t>2</w:t>
              </w:r>
            </w:fldSimple>
            <w:r>
              <w:t>)</w:t>
            </w:r>
            <w:bookmarkEnd w:id="23"/>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Fig</w:t>
      </w:r>
      <w:r w:rsidR="00E375B4">
        <w:t>ura</w:t>
      </w:r>
      <w:r w:rsidR="00506CD0">
        <w:t xml:space="preserve">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856BC6">
            <w:rPr>
              <w:noProof/>
            </w:rPr>
            <w:t xml:space="preserve"> [5]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927576" w:rsidRDefault="007430C9" w:rsidP="00927576">
      <w:pPr>
        <w:keepNext/>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FC651C" w:rsidRDefault="00927576" w:rsidP="00927576">
      <w:pPr>
        <w:pStyle w:val="Descripcin"/>
        <w:jc w:val="center"/>
      </w:pPr>
      <w:r>
        <w:t xml:space="preserve">Figura </w:t>
      </w:r>
      <w:fldSimple w:instr=" STYLEREF 1 \s ">
        <w:r>
          <w:rPr>
            <w:noProof/>
          </w:rPr>
          <w:t>1</w:t>
        </w:r>
      </w:fldSimple>
      <w:r>
        <w:noBreakHyphen/>
      </w:r>
      <w:fldSimple w:instr=" SEQ Figura \* ARABIC \s 1 ">
        <w:r>
          <w:rPr>
            <w:noProof/>
          </w:rPr>
          <w:t>2</w:t>
        </w:r>
      </w:fldSimple>
      <w:r>
        <w:t>: ROC</w:t>
      </w:r>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w:t>
      </w:r>
      <w:proofErr w:type="gramStart"/>
      <w:r>
        <w:t>cambian</w:t>
      </w:r>
      <w:proofErr w:type="gramEnd"/>
      <w:r>
        <w:t xml:space="preserve">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4678C8">
        <w:object w:dxaOrig="14610" w:dyaOrig="3420">
          <v:shape id="_x0000_i1026" type="#_x0000_t75" style="width:443.25pt;height:93pt" o:ole="">
            <v:imagedata r:id="rId20" o:title=""/>
          </v:shape>
        </w:object>
      </w:r>
      <w:r>
        <w:fldChar w:fldCharType="end"/>
      </w:r>
    </w:p>
    <w:p w:rsidR="00E759F7" w:rsidRDefault="00E759F7" w:rsidP="00E759F7">
      <w:pPr>
        <w:pStyle w:val="Descripcin"/>
        <w:jc w:val="center"/>
      </w:pPr>
      <w:bookmarkStart w:id="24" w:name="_Ref482085220"/>
      <w:bookmarkStart w:id="25" w:name="_Toc485507804"/>
      <w:r>
        <w:t xml:space="preserve">Tabla </w:t>
      </w:r>
      <w:fldSimple w:instr=" STYLEREF 1 \s ">
        <w:r w:rsidR="00A94CDA">
          <w:rPr>
            <w:noProof/>
          </w:rPr>
          <w:t>3</w:t>
        </w:r>
      </w:fldSimple>
      <w:r w:rsidR="00A94CDA">
        <w:noBreakHyphen/>
      </w:r>
      <w:fldSimple w:instr=" SEQ Tabla \* ARABIC \s 1 ">
        <w:r w:rsidR="00A94CDA">
          <w:rPr>
            <w:noProof/>
          </w:rPr>
          <w:t>3</w:t>
        </w:r>
      </w:fldSimple>
      <w:bookmarkEnd w:id="24"/>
      <w:r>
        <w:t>: Métrica ROC frente a Métrica Convencional</w:t>
      </w:r>
      <w:bookmarkEnd w:id="25"/>
    </w:p>
    <w:p w:rsidR="00E57310" w:rsidRDefault="00E57310" w:rsidP="0092642A">
      <w:pPr>
        <w:pStyle w:val="Ttulo2"/>
        <w:rPr>
          <w:rStyle w:val="Ttulo2Car"/>
        </w:rPr>
      </w:pPr>
      <w:bookmarkStart w:id="26" w:name="_Toc483383228"/>
      <w:bookmarkStart w:id="27" w:name="_Ref481734500"/>
      <w:bookmarkStart w:id="28" w:name="_Ref481734901"/>
      <w:bookmarkStart w:id="29" w:name="_Ref481738328"/>
      <w:r>
        <w:rPr>
          <w:rStyle w:val="Ttulo2Car"/>
        </w:rPr>
        <w:lastRenderedPageBreak/>
        <w:t>El ciclo de Atención a un Tema y el vocabulario.</w:t>
      </w:r>
      <w:bookmarkEnd w:id="26"/>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856BC6" w:rsidRPr="00856BC6">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856BC6" w:rsidRPr="00856BC6">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Fig</w:t>
      </w:r>
      <w:r w:rsidR="00E375B4">
        <w:t>ura</w:t>
      </w:r>
      <w:r w:rsidR="00506CD0">
        <w:t xml:space="preserve">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E375B4" w:rsidP="00A73463">
      <w:pPr>
        <w:pStyle w:val="Descripcin"/>
        <w:ind w:left="357"/>
        <w:jc w:val="center"/>
      </w:pPr>
      <w:bookmarkStart w:id="30" w:name="_Ref481749696"/>
      <w:bookmarkStart w:id="31" w:name="_Toc485508231"/>
      <w:r>
        <w:t>Figura</w:t>
      </w:r>
      <w:r w:rsidR="00A73463">
        <w:t xml:space="preserve"> </w:t>
      </w:r>
      <w:fldSimple w:instr=" STYLEREF 1 \s ">
        <w:r w:rsidR="00293931">
          <w:rPr>
            <w:noProof/>
          </w:rPr>
          <w:t>3</w:t>
        </w:r>
      </w:fldSimple>
      <w:r w:rsidR="00293931">
        <w:noBreakHyphen/>
      </w:r>
      <w:fldSimple w:instr=" SEQ Fig. \* ARABIC \s 1 ">
        <w:r w:rsidR="00293931">
          <w:rPr>
            <w:noProof/>
          </w:rPr>
          <w:t>3</w:t>
        </w:r>
      </w:fldSimple>
      <w:bookmarkEnd w:id="30"/>
      <w:r w:rsidR="00A73463">
        <w:t>: Ciclo de Atención a un Tema</w:t>
      </w:r>
      <w:bookmarkEnd w:id="31"/>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2"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27"/>
      <w:bookmarkEnd w:id="28"/>
      <w:bookmarkEnd w:id="29"/>
      <w:bookmarkEnd w:id="32"/>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E375B4">
        <w:t>Figura</w:t>
      </w:r>
      <w:r w:rsidR="00F32D2E">
        <w:t xml:space="preserve">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E375B4" w:rsidP="00F32D2E">
      <w:pPr>
        <w:ind w:left="1056"/>
      </w:pPr>
      <w:r>
        <w:t>La Figura</w:t>
      </w:r>
      <w:r w:rsidR="00F32D2E">
        <w:t xml:space="preserve"> </w:t>
      </w:r>
      <w:r w:rsidR="00F32D2E">
        <w:rPr>
          <w:noProof/>
        </w:rPr>
        <w:t>5</w:t>
      </w:r>
      <w:r w:rsidR="005705C0">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3" w:name="_Ref481751402"/>
    </w:p>
    <w:p w:rsidR="008E5EB3" w:rsidRDefault="00E375B4" w:rsidP="00E74F8A">
      <w:pPr>
        <w:pStyle w:val="Descripcin"/>
        <w:jc w:val="center"/>
      </w:pPr>
      <w:bookmarkStart w:id="34" w:name="_Ref482168947"/>
      <w:bookmarkStart w:id="35" w:name="_Toc485508232"/>
      <w:r>
        <w:t>Figura</w:t>
      </w:r>
      <w:r w:rsidR="00E74F8A">
        <w:t xml:space="preserve"> </w:t>
      </w:r>
      <w:fldSimple w:instr=" STYLEREF 1 \s ">
        <w:r w:rsidR="00293931">
          <w:rPr>
            <w:noProof/>
          </w:rPr>
          <w:t>3</w:t>
        </w:r>
      </w:fldSimple>
      <w:r w:rsidR="00293931">
        <w:noBreakHyphen/>
      </w:r>
      <w:fldSimple w:instr=" SEQ Fig. \* ARABIC \s 1 ">
        <w:r w:rsidR="00293931">
          <w:rPr>
            <w:noProof/>
          </w:rPr>
          <w:t>4</w:t>
        </w:r>
      </w:fldSimple>
      <w:bookmarkEnd w:id="33"/>
      <w:bookmarkEnd w:id="34"/>
      <w:r w:rsidR="00E74F8A">
        <w:t xml:space="preserve">: </w:t>
      </w:r>
      <w:r w:rsidR="00E74F8A" w:rsidRPr="00F6407A">
        <w:t>Errores de Clasificación en Muestras Desequilibradas</w:t>
      </w:r>
      <w:bookmarkEnd w:id="35"/>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E375B4">
        <w:t>Figura</w:t>
      </w:r>
      <w:r w:rsidR="002E1E01">
        <w:t xml:space="preserve">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E375B4" w:rsidP="00C0000E">
      <w:pPr>
        <w:pStyle w:val="Descripcin"/>
        <w:jc w:val="center"/>
      </w:pPr>
      <w:bookmarkStart w:id="36" w:name="_Ref482169404"/>
      <w:bookmarkStart w:id="37" w:name="_Toc485508233"/>
      <w:r>
        <w:t xml:space="preserve">Figura </w:t>
      </w:r>
      <w:r w:rsidR="00C0000E">
        <w:t xml:space="preserve"> </w:t>
      </w:r>
      <w:fldSimple w:instr=" STYLEREF 1 \s ">
        <w:r w:rsidR="00293931">
          <w:rPr>
            <w:noProof/>
          </w:rPr>
          <w:t>3</w:t>
        </w:r>
      </w:fldSimple>
      <w:r w:rsidR="00293931">
        <w:noBreakHyphen/>
      </w:r>
      <w:fldSimple w:instr=" SEQ Fig. \* ARABIC \s 1 ">
        <w:r w:rsidR="00293931">
          <w:rPr>
            <w:noProof/>
          </w:rPr>
          <w:t>5</w:t>
        </w:r>
      </w:fldSimple>
      <w:bookmarkEnd w:id="36"/>
      <w:r w:rsidR="00C0000E">
        <w:t>: Filtrado del Conjunto Inicial</w:t>
      </w:r>
      <w:bookmarkEnd w:id="37"/>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E375B4">
        <w:t>Figura</w:t>
      </w:r>
      <w:r w:rsidR="00506CD0">
        <w:t xml:space="preserve">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4678C8">
        <w:object w:dxaOrig="4020" w:dyaOrig="1845">
          <v:shape id="_x0000_i1027" type="#_x0000_t75" style="width:216.75pt;height:89.25pt" o:ole="">
            <v:imagedata r:id="rId24" o:title=""/>
          </v:shape>
        </w:object>
      </w:r>
      <w:r>
        <w:fldChar w:fldCharType="end"/>
      </w:r>
      <w:r>
        <w:fldChar w:fldCharType="begin"/>
      </w:r>
      <w:r>
        <w:instrText xml:space="preserve"> LINK Excel.Sheet.12 "O:\\TASS\\Matriz_Confusa.xlsx!Hoja2!F5C19:F7C20" "" \a \p \* MERGEFORMAT </w:instrText>
      </w:r>
      <w:r>
        <w:fldChar w:fldCharType="separate"/>
      </w:r>
      <w:r w:rsidR="004678C8">
        <w:object w:dxaOrig="2880" w:dyaOrig="1020">
          <v:shape id="_x0000_i1028" type="#_x0000_t75" style="width:155.25pt;height:49.5pt" o:ole="">
            <v:imagedata r:id="rId25" o:title=""/>
          </v:shape>
        </w:object>
      </w:r>
      <w:r>
        <w:fldChar w:fldCharType="end"/>
      </w:r>
    </w:p>
    <w:p w:rsidR="00662250" w:rsidRDefault="00662250" w:rsidP="00060922">
      <w:pPr>
        <w:pStyle w:val="Descripcin"/>
        <w:ind w:left="361"/>
        <w:jc w:val="center"/>
      </w:pPr>
      <w:bookmarkStart w:id="38" w:name="_Toc485507805"/>
      <w:r>
        <w:t xml:space="preserve">Tabla </w:t>
      </w:r>
      <w:fldSimple w:instr=" STYLEREF 1 \s ">
        <w:r w:rsidR="00A94CDA">
          <w:rPr>
            <w:noProof/>
          </w:rPr>
          <w:t>3</w:t>
        </w:r>
      </w:fldSimple>
      <w:r w:rsidR="00A94CDA">
        <w:noBreakHyphen/>
      </w:r>
      <w:fldSimple w:instr=" SEQ Tabla \* ARABIC \s 1 ">
        <w:r w:rsidR="00A94CDA">
          <w:rPr>
            <w:noProof/>
          </w:rPr>
          <w:t>4</w:t>
        </w:r>
      </w:fldSimple>
      <w:r>
        <w:t>: Matriz de Confusión del Conjunto Inicial</w:t>
      </w:r>
      <w:bookmarkEnd w:id="38"/>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E375B4" w:rsidP="00060922">
      <w:pPr>
        <w:pStyle w:val="Descripcin"/>
        <w:ind w:left="361"/>
        <w:jc w:val="center"/>
      </w:pPr>
      <w:bookmarkStart w:id="39" w:name="_Ref481655241"/>
      <w:bookmarkStart w:id="40" w:name="_Toc485508234"/>
      <w:r>
        <w:t>Figura</w:t>
      </w:r>
      <w:r w:rsidR="004E4A28">
        <w:t xml:space="preserve"> </w:t>
      </w:r>
      <w:fldSimple w:instr=" STYLEREF 1 \s ">
        <w:r w:rsidR="00293931">
          <w:rPr>
            <w:noProof/>
          </w:rPr>
          <w:t>3</w:t>
        </w:r>
      </w:fldSimple>
      <w:r w:rsidR="00293931">
        <w:noBreakHyphen/>
      </w:r>
      <w:fldSimple w:instr=" SEQ Fig. \* ARABIC \s 1 ">
        <w:r w:rsidR="00293931">
          <w:rPr>
            <w:noProof/>
          </w:rPr>
          <w:t>6</w:t>
        </w:r>
      </w:fldSimple>
      <w:bookmarkEnd w:id="39"/>
      <w:r w:rsidR="004E4A28">
        <w:t>: Clasificación tras Filtrado</w:t>
      </w:r>
      <w:bookmarkEnd w:id="40"/>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1" w:name="_Toc483383230"/>
      <w:r>
        <w:t>Clasificación supervisada o no supervisada.</w:t>
      </w:r>
      <w:bookmarkEnd w:id="41"/>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856BC6">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w:t>
      </w:r>
      <w:proofErr w:type="gramStart"/>
      <w:r>
        <w:t>similar  al</w:t>
      </w:r>
      <w:proofErr w:type="gramEnd"/>
      <w:r>
        <w:t xml:space="preserve"> de ampliar vocabulario a partir de los tuits de odio que usamos.</w:t>
      </w:r>
    </w:p>
    <w:p w:rsidR="0044485D" w:rsidRDefault="0044485D" w:rsidP="0092642A">
      <w:pPr>
        <w:pStyle w:val="Ttulo1"/>
      </w:pPr>
      <w:bookmarkStart w:id="42" w:name="_Toc483383231"/>
      <w:r>
        <w:t>Estado del arte</w:t>
      </w:r>
      <w:bookmarkEnd w:id="15"/>
      <w:bookmarkEnd w:id="42"/>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w:t>
      </w:r>
      <w:r w:rsidR="001C4F00">
        <w:t>,</w:t>
      </w:r>
      <w:r w:rsidR="00A62DCA">
        <w:t xml:space="preserv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9259EE">
        <w:t xml:space="preserve"> </w:t>
      </w:r>
      <w:r w:rsidR="00873C86" w:rsidRPr="00276275">
        <w:t xml:space="preserve">los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3" w:name="_Toc483383232"/>
      <w:r>
        <w:t>Selección de instancias</w:t>
      </w:r>
      <w:r w:rsidR="00DD4220">
        <w:t>.</w:t>
      </w:r>
      <w:bookmarkEnd w:id="43"/>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856BC6">
            <w:rPr>
              <w:noProof/>
            </w:rPr>
            <w:t xml:space="preserve"> [8]</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856BC6">
            <w:rPr>
              <w:i/>
              <w:noProof/>
            </w:rPr>
            <w:t xml:space="preserve"> </w:t>
          </w:r>
          <w:r w:rsidR="00856BC6">
            <w:rPr>
              <w:noProof/>
            </w:rPr>
            <w:t>[9]</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4" w:name="OLE_LINK3"/>
      <w:bookmarkStart w:id="45" w:name="OLE_LINK4"/>
      <w:bookmarkStart w:id="46" w:name="_Ref481737169"/>
      <w:bookmarkStart w:id="47" w:name="_Ref481737177"/>
      <w:r>
        <w:rPr>
          <w:rFonts w:ascii="Informal Roman" w:hAnsi="Informal Roman"/>
        </w:rPr>
        <w:t>P(M</w:t>
      </w:r>
      <w:r>
        <w:rPr>
          <w:rFonts w:ascii="Informal Roman" w:hAnsi="Informal Roman"/>
          <w:vertAlign w:val="subscript"/>
        </w:rPr>
        <w:t>s</w:t>
      </w:r>
      <w:r>
        <w:rPr>
          <w:rFonts w:ascii="Informal Roman" w:hAnsi="Informal Roman"/>
        </w:rPr>
        <w:t>)</w:t>
      </w:r>
      <w:bookmarkEnd w:id="44"/>
      <w:bookmarkEnd w:id="45"/>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proofErr w:type="gramStart"/>
      <w:r>
        <w:rPr>
          <w:rFonts w:ascii="Informal Roman" w:hAnsi="Informal Roman"/>
        </w:rPr>
        <w:t>)</w:t>
      </w:r>
      <w:r w:rsidR="00CB63A3">
        <w:t>(</w:t>
      </w:r>
      <w:proofErr w:type="gramEnd"/>
      <w:r w:rsidR="00CB63A3">
        <w:t xml:space="preserve">Ecuación </w:t>
      </w:r>
      <w:fldSimple w:instr=" SEQ Ecuación \* ARABIC ">
        <w:r w:rsidR="00506CD0">
          <w:rPr>
            <w:noProof/>
          </w:rPr>
          <w:t>1</w:t>
        </w:r>
      </w:fldSimple>
      <w:bookmarkEnd w:id="46"/>
      <w:r w:rsidR="00CB63A3">
        <w:t>)</w:t>
      </w:r>
      <w:bookmarkEnd w:id="47"/>
    </w:p>
    <w:p w:rsidR="00E74F8A" w:rsidRDefault="00E74F8A" w:rsidP="00F063AE">
      <w:pPr>
        <w:ind w:left="567"/>
        <w:jc w:val="left"/>
      </w:pPr>
      <w:r>
        <w:t xml:space="preserve">El método clásico de obtención de muestras se basa en las técnicas de muestreo (aleatorio simple, estratificado, </w:t>
      </w:r>
      <w:proofErr w:type="gramStart"/>
      <w:r>
        <w:t>adaptativo,…</w:t>
      </w:r>
      <w:proofErr w:type="gramEnd"/>
      <w:r>
        <w:t>)</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856BC6">
            <w:rPr>
              <w:i/>
              <w:noProof/>
            </w:rPr>
            <w:t xml:space="preserve"> </w:t>
          </w:r>
          <w:r w:rsidR="00856BC6">
            <w:rPr>
              <w:noProof/>
            </w:rPr>
            <w:t>[10]</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375B4" w:rsidP="00F063AE">
      <w:pPr>
        <w:pStyle w:val="Descripcin"/>
        <w:ind w:left="207"/>
        <w:jc w:val="center"/>
        <w:rPr>
          <w:rFonts w:ascii="Informal Roman" w:hAnsi="Informal Roman"/>
        </w:rPr>
      </w:pPr>
      <w:bookmarkStart w:id="48" w:name="_Toc485508235"/>
      <w:r>
        <w:t>Figura</w:t>
      </w:r>
      <w:r w:rsidR="00E74F8A">
        <w:t xml:space="preserve"> </w:t>
      </w:r>
      <w:fldSimple w:instr=" STYLEREF 1 \s ">
        <w:r w:rsidR="00293931">
          <w:rPr>
            <w:noProof/>
          </w:rPr>
          <w:t>4</w:t>
        </w:r>
      </w:fldSimple>
      <w:r w:rsidR="00293931">
        <w:noBreakHyphen/>
      </w:r>
      <w:fldSimple w:instr=" SEQ Fig. \* ARABIC \s 1 ">
        <w:r w:rsidR="00293931">
          <w:rPr>
            <w:noProof/>
          </w:rPr>
          <w:t>1</w:t>
        </w:r>
      </w:fldSimple>
      <w:r w:rsidR="00E74F8A">
        <w:t xml:space="preserve">: </w:t>
      </w:r>
      <w:r w:rsidR="00E74F8A" w:rsidRPr="00D76485">
        <w:t>Selección de Instancias</w:t>
      </w:r>
      <w:bookmarkEnd w:id="48"/>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el vector de atributos de la instancia</w:t>
      </w:r>
      <w:r w:rsidR="00B91AEB">
        <w:t>c</w:t>
      </w:r>
      <w:r w:rsidR="00157B20">
        <w:t>ió</w:t>
      </w:r>
      <w:r w:rsidR="00B91AEB">
        <w:t xml:space="preserve">n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E375B4" w:rsidP="00F063AE">
      <w:pPr>
        <w:pStyle w:val="Descripcin"/>
        <w:ind w:left="207"/>
        <w:jc w:val="center"/>
      </w:pPr>
      <w:bookmarkStart w:id="49" w:name="_Toc485508236"/>
      <w:r>
        <w:t>Figura</w:t>
      </w:r>
      <w:r w:rsidR="000C3162">
        <w:t xml:space="preserve"> </w:t>
      </w:r>
      <w:fldSimple w:instr=" STYLEREF 1 \s ">
        <w:r w:rsidR="00293931">
          <w:rPr>
            <w:noProof/>
          </w:rPr>
          <w:t>4</w:t>
        </w:r>
      </w:fldSimple>
      <w:r w:rsidR="00293931">
        <w:noBreakHyphen/>
      </w:r>
      <w:fldSimple w:instr=" SEQ Fig. \* ARABIC \s 1 ">
        <w:r w:rsidR="00293931">
          <w:rPr>
            <w:noProof/>
          </w:rPr>
          <w:t>2</w:t>
        </w:r>
      </w:fldSimple>
      <w:r w:rsidR="000C3162">
        <w:t xml:space="preserve">: </w:t>
      </w:r>
      <w:r w:rsidR="000D64E4">
        <w:t xml:space="preserve">Procedimientos de </w:t>
      </w:r>
      <w:r w:rsidR="000C3162">
        <w:t>Selección de Instancias</w:t>
      </w:r>
      <w:bookmarkEnd w:id="49"/>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0" w:name="_Ref481738465"/>
      <w:bookmarkStart w:id="51" w:name="_Toc483383233"/>
      <w:r>
        <w:t xml:space="preserve">Clases con probabilidades </w:t>
      </w:r>
      <w:r w:rsidRPr="00860401">
        <w:rPr>
          <w:i/>
        </w:rPr>
        <w:t>a priori</w:t>
      </w:r>
      <w:r>
        <w:t xml:space="preserve"> no equilibradas.</w:t>
      </w:r>
      <w:bookmarkEnd w:id="50"/>
      <w:bookmarkEnd w:id="51"/>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856BC6">
            <w:rPr>
              <w:noProof/>
            </w:rPr>
            <w:t>[8]</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 xml:space="preserve">Resulta evidente </w:t>
      </w:r>
      <w:proofErr w:type="gramStart"/>
      <w:r>
        <w:t>que</w:t>
      </w:r>
      <w:proofErr w:type="gramEnd"/>
      <w:r>
        <w:t xml:space="preserv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856BC6">
            <w:rPr>
              <w:noProof/>
            </w:rPr>
            <w:t>[11]</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2"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2"/>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856BC6">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E375B4">
        <w:t>Figura</w:t>
      </w:r>
      <w:r w:rsidR="00506CD0">
        <w:t xml:space="preserve">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E375B4" w:rsidP="007C62D8">
      <w:pPr>
        <w:pStyle w:val="Descripcin"/>
        <w:ind w:left="207"/>
        <w:jc w:val="center"/>
        <w:rPr>
          <w:lang w:val="en-US"/>
        </w:rPr>
      </w:pPr>
      <w:bookmarkStart w:id="53" w:name="_Ref481579148"/>
      <w:bookmarkStart w:id="54" w:name="_Toc485508237"/>
      <w:r>
        <w:t>Figura</w:t>
      </w:r>
      <w:r w:rsidR="00505CB4" w:rsidRPr="00F73F3F">
        <w:t xml:space="preserve"> </w:t>
      </w:r>
      <w:r w:rsidR="008D2179">
        <w:fldChar w:fldCharType="begin"/>
      </w:r>
      <w:r w:rsidR="008D2179" w:rsidRPr="00F73F3F">
        <w:instrText xml:space="preserve"> STYLEREF 1 \s </w:instrText>
      </w:r>
      <w:r w:rsidR="008D2179">
        <w:fldChar w:fldCharType="separate"/>
      </w:r>
      <w:r w:rsidR="00293931" w:rsidRPr="00F73F3F">
        <w:rPr>
          <w:noProof/>
        </w:rPr>
        <w:t>4</w:t>
      </w:r>
      <w:r w:rsidR="008D2179">
        <w:rPr>
          <w:noProof/>
        </w:rPr>
        <w:fldChar w:fldCharType="end"/>
      </w:r>
      <w:r w:rsidR="00293931" w:rsidRPr="00F73F3F">
        <w:noBreakHyphen/>
      </w:r>
      <w:r w:rsidR="008D2179">
        <w:fldChar w:fldCharType="begin"/>
      </w:r>
      <w:r w:rsidR="008D2179" w:rsidRPr="00F73F3F">
        <w:instrText xml:space="preserve"> SEQ Fig. \* ARABIC \s 1 </w:instrText>
      </w:r>
      <w:r w:rsidR="008D2179">
        <w:fldChar w:fldCharType="separate"/>
      </w:r>
      <w:r w:rsidR="00293931" w:rsidRPr="00F73F3F">
        <w:rPr>
          <w:noProof/>
        </w:rPr>
        <w:t>3</w:t>
      </w:r>
      <w:r w:rsidR="008D2179">
        <w:rPr>
          <w:noProof/>
        </w:rPr>
        <w:fldChar w:fldCharType="end"/>
      </w:r>
      <w:bookmarkEnd w:id="53"/>
      <w:r w:rsidR="00505CB4" w:rsidRPr="00F73F3F">
        <w:t xml:space="preserve">: Método de Etiquetado no </w:t>
      </w:r>
      <w:proofErr w:type="gramStart"/>
      <w:r w:rsidR="00505CB4" w:rsidRPr="00F73F3F">
        <w:t>Supervisado</w:t>
      </w:r>
      <w:r w:rsidR="007C62D8" w:rsidRPr="00F73F3F">
        <w:rPr>
          <w:i w:val="0"/>
        </w:rPr>
        <w:t>(</w:t>
      </w:r>
      <w:proofErr w:type="gramEnd"/>
      <w:r w:rsidR="007C62D8" w:rsidRPr="00F73F3F">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4"/>
    </w:p>
    <w:p w:rsidR="0023714B" w:rsidRDefault="0023714B" w:rsidP="0092642A">
      <w:pPr>
        <w:pStyle w:val="Ttulo2"/>
      </w:pPr>
      <w:bookmarkStart w:id="55" w:name="_Toc483383235"/>
      <w:r>
        <w:t>Selección de atributos.</w:t>
      </w:r>
      <w:bookmarkEnd w:id="55"/>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E375B4" w:rsidP="00F063AE">
      <w:pPr>
        <w:pStyle w:val="Descripcin"/>
        <w:ind w:left="207"/>
        <w:jc w:val="center"/>
      </w:pPr>
      <w:bookmarkStart w:id="56" w:name="_Toc485508238"/>
      <w:r>
        <w:t>Figura</w:t>
      </w:r>
      <w:r w:rsidR="0075381A">
        <w:t xml:space="preserve"> </w:t>
      </w:r>
      <w:fldSimple w:instr=" STYLEREF 1 \s ">
        <w:r w:rsidR="00293931">
          <w:rPr>
            <w:noProof/>
          </w:rPr>
          <w:t>4</w:t>
        </w:r>
      </w:fldSimple>
      <w:r w:rsidR="00293931">
        <w:noBreakHyphen/>
      </w:r>
      <w:fldSimple w:instr=" SEQ Fig. \* ARABIC \s 1 ">
        <w:r w:rsidR="00293931">
          <w:rPr>
            <w:noProof/>
          </w:rPr>
          <w:t>4</w:t>
        </w:r>
      </w:fldSimple>
      <w:r w:rsidR="0075381A">
        <w:t>: Selección de Atributos</w:t>
      </w:r>
      <w:bookmarkEnd w:id="56"/>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856BC6">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57" w:name="_Toc483383236"/>
      <w:proofErr w:type="spellStart"/>
      <w:r>
        <w:t>Lematización</w:t>
      </w:r>
      <w:proofErr w:type="spellEnd"/>
      <w:r>
        <w:t>.</w:t>
      </w:r>
      <w:bookmarkEnd w:id="57"/>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856BC6">
            <w:rPr>
              <w:noProof/>
            </w:rPr>
            <w:t>[14]</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856BC6">
            <w:rPr>
              <w:noProof/>
            </w:rPr>
            <w:t>[15]</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856BC6">
            <w:rPr>
              <w:i/>
              <w:noProof/>
            </w:rPr>
            <w:t xml:space="preserve"> </w:t>
          </w:r>
          <w:r w:rsidR="00856BC6">
            <w:rPr>
              <w:noProof/>
            </w:rPr>
            <w:t>[16]</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856BC6">
            <w:rPr>
              <w:noProof/>
            </w:rPr>
            <w:t>[17]</w:t>
          </w:r>
          <w:r w:rsidR="005705C0">
            <w:fldChar w:fldCharType="end"/>
          </w:r>
        </w:sdtContent>
      </w:sdt>
      <w:r w:rsidR="002237F9">
        <w:t xml:space="preserve"> </w:t>
      </w:r>
      <w:r w:rsidR="00070680">
        <w:t xml:space="preserve">manifiestan que las técnicas básicas pero ciertos métodos auxiliares (palabras vacías, </w:t>
      </w:r>
      <w:proofErr w:type="spellStart"/>
      <w:proofErr w:type="gramStart"/>
      <w:r w:rsidR="00070680" w:rsidRPr="00070680">
        <w:rPr>
          <w:i/>
        </w:rPr>
        <w:t>stemmers</w:t>
      </w:r>
      <w:proofErr w:type="spellEnd"/>
      <w:r w:rsidR="00070680">
        <w:t>,..</w:t>
      </w:r>
      <w:proofErr w:type="gram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E375B4">
        <w:t>Figura</w:t>
      </w:r>
      <w:r w:rsidR="00506CD0">
        <w:t xml:space="preserve">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E375B4" w:rsidP="005F5388">
      <w:pPr>
        <w:pStyle w:val="Descripcin"/>
        <w:jc w:val="center"/>
      </w:pPr>
      <w:bookmarkStart w:id="58" w:name="_Ref482001899"/>
      <w:bookmarkStart w:id="59" w:name="_Toc485508239"/>
      <w:r>
        <w:t>Figura</w:t>
      </w:r>
      <w:r w:rsidR="005F5388">
        <w:t xml:space="preserve"> </w:t>
      </w:r>
      <w:fldSimple w:instr=" STYLEREF 1 \s ">
        <w:r w:rsidR="00293931">
          <w:rPr>
            <w:noProof/>
          </w:rPr>
          <w:t>4</w:t>
        </w:r>
      </w:fldSimple>
      <w:r w:rsidR="00293931">
        <w:noBreakHyphen/>
      </w:r>
      <w:fldSimple w:instr=" SEQ Fig. \* ARABIC \s 1 ">
        <w:r w:rsidR="00293931">
          <w:rPr>
            <w:noProof/>
          </w:rPr>
          <w:t>5</w:t>
        </w:r>
      </w:fldSimple>
      <w:bookmarkEnd w:id="58"/>
      <w:r w:rsidR="005F5388">
        <w:t xml:space="preserve">: Resultados de la prueba de V. </w:t>
      </w:r>
      <w:proofErr w:type="spellStart"/>
      <w:r w:rsidR="005F5388">
        <w:t>Hollink</w:t>
      </w:r>
      <w:proofErr w:type="spellEnd"/>
      <w:r w:rsidR="005F5388">
        <w:t xml:space="preserve"> et al.</w:t>
      </w:r>
      <w:bookmarkEnd w:id="59"/>
    </w:p>
    <w:p w:rsidR="009705BC" w:rsidRDefault="009705BC" w:rsidP="009705BC">
      <w:pPr>
        <w:pStyle w:val="Ttulo2"/>
      </w:pPr>
      <w:bookmarkStart w:id="60"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0"/>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E375B4" w:rsidP="00A347A2">
      <w:pPr>
        <w:pStyle w:val="Descripcin"/>
        <w:jc w:val="center"/>
      </w:pPr>
      <w:bookmarkStart w:id="61" w:name="_Toc485508240"/>
      <w:r>
        <w:t>Figura</w:t>
      </w:r>
      <w:r w:rsidR="00A347A2">
        <w:t xml:space="preserve"> </w:t>
      </w:r>
      <w:fldSimple w:instr=" STYLEREF 1 \s ">
        <w:r w:rsidR="00293931">
          <w:rPr>
            <w:noProof/>
          </w:rPr>
          <w:t>4</w:t>
        </w:r>
      </w:fldSimple>
      <w:r w:rsidR="00293931">
        <w:noBreakHyphen/>
      </w:r>
      <w:fldSimple w:instr=" SEQ Fig. \* ARABIC \s 1 ">
        <w:r w:rsidR="00293931">
          <w:rPr>
            <w:noProof/>
          </w:rPr>
          <w:t>6</w:t>
        </w:r>
      </w:fldSimple>
      <w:r w:rsidR="00A347A2">
        <w:t>: Matrices de Confusión para Umbrales Distintos</w:t>
      </w:r>
      <w:bookmarkEnd w:id="61"/>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4678C8"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2" w:name="_Ref482099686"/>
            <w:proofErr w:type="spellStart"/>
            <w:r>
              <w:t>Ec</w:t>
            </w:r>
            <w:proofErr w:type="spellEnd"/>
            <w:r>
              <w:t>. (</w:t>
            </w:r>
            <w:fldSimple w:instr=" SEQ Ec._( \* ARABIC ">
              <w:r w:rsidR="00506CD0">
                <w:rPr>
                  <w:noProof/>
                </w:rPr>
                <w:t>3</w:t>
              </w:r>
            </w:fldSimple>
            <w:r w:rsidR="00B869D8">
              <w:t>)</w:t>
            </w:r>
            <w:bookmarkEnd w:id="62"/>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4678C8"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3" w:name="_Ref482099693"/>
            <w:proofErr w:type="spellStart"/>
            <w:r>
              <w:t>Ec</w:t>
            </w:r>
            <w:proofErr w:type="spellEnd"/>
            <w:r>
              <w:t>. (</w:t>
            </w:r>
            <w:fldSimple w:instr=" SEQ Ec._( \* ARABIC ">
              <w:r w:rsidR="00506CD0">
                <w:rPr>
                  <w:noProof/>
                </w:rPr>
                <w:t>4</w:t>
              </w:r>
            </w:fldSimple>
            <w:r w:rsidR="00D1172E">
              <w:t>)</w:t>
            </w:r>
            <w:bookmarkEnd w:id="63"/>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4678C8"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E375B4">
        <w:t>Figura</w:t>
      </w:r>
      <w:r w:rsidR="00506CD0">
        <w:t xml:space="preserve">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E375B4" w:rsidP="003500C4">
      <w:pPr>
        <w:pStyle w:val="Descripcin"/>
        <w:ind w:left="132"/>
        <w:jc w:val="center"/>
      </w:pPr>
      <w:bookmarkStart w:id="64" w:name="_Ref482093687"/>
      <w:bookmarkStart w:id="65" w:name="_Toc485508241"/>
      <w:r>
        <w:t>Figura</w:t>
      </w:r>
      <w:r w:rsidR="003F5752">
        <w:t xml:space="preserve"> </w:t>
      </w:r>
      <w:fldSimple w:instr=" STYLEREF 1 \s ">
        <w:r w:rsidR="00293931">
          <w:rPr>
            <w:noProof/>
          </w:rPr>
          <w:t>4</w:t>
        </w:r>
      </w:fldSimple>
      <w:r w:rsidR="00293931">
        <w:noBreakHyphen/>
      </w:r>
      <w:fldSimple w:instr=" SEQ Fig. \* ARABIC \s 1 ">
        <w:r w:rsidR="00293931">
          <w:rPr>
            <w:noProof/>
          </w:rPr>
          <w:t>7</w:t>
        </w:r>
      </w:fldSimple>
      <w:bookmarkEnd w:id="64"/>
      <w:r w:rsidR="003F5752">
        <w:t>: ROC y Curva de Costo</w:t>
      </w:r>
      <w:bookmarkEnd w:id="65"/>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4.75pt;height:120.75pt" o:ole="">
            <v:imagedata r:id="rId34" o:title=""/>
          </v:shape>
          <o:OLEObject Type="Embed" ProgID="PBrush" ShapeID="_x0000_i1029" DrawAspect="Content" ObjectID="_1559320000" r:id="rId35"/>
        </w:object>
      </w:r>
    </w:p>
    <w:p w:rsidR="0084326B" w:rsidRDefault="0084326B" w:rsidP="003500C4">
      <w:pPr>
        <w:pStyle w:val="Descripcin"/>
        <w:ind w:left="132"/>
        <w:jc w:val="center"/>
      </w:pPr>
      <w:bookmarkStart w:id="66" w:name="_Toc485507806"/>
      <w:r>
        <w:t xml:space="preserve">Tabla </w:t>
      </w:r>
      <w:fldSimple w:instr=" STYLEREF 1 \s ">
        <w:r w:rsidR="00A94CDA">
          <w:rPr>
            <w:noProof/>
          </w:rPr>
          <w:t>4</w:t>
        </w:r>
      </w:fldSimple>
      <w:r w:rsidR="00A94CDA">
        <w:noBreakHyphen/>
      </w:r>
      <w:fldSimple w:instr=" SEQ Tabla \* ARABIC \s 1 ">
        <w:r w:rsidR="00A94CDA">
          <w:rPr>
            <w:noProof/>
          </w:rPr>
          <w:t>1</w:t>
        </w:r>
      </w:fldSimple>
      <w:r>
        <w:t xml:space="preserve">: </w:t>
      </w:r>
      <w:r w:rsidR="00407702" w:rsidRPr="00E50F46">
        <w:t>Comparación</w:t>
      </w:r>
      <w:r w:rsidRPr="00E50F46">
        <w:t xml:space="preserve"> de Umbrales</w:t>
      </w:r>
      <w:bookmarkEnd w:id="66"/>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67" w:name="_Toc483383238"/>
      <w:r>
        <w:t xml:space="preserve">Herramientas </w:t>
      </w:r>
      <w:r w:rsidR="005B2019">
        <w:t xml:space="preserve">informáticas </w:t>
      </w:r>
      <w:r>
        <w:t>disponibles.</w:t>
      </w:r>
      <w:bookmarkEnd w:id="67"/>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967C38">
        <w:t xml:space="preserve"> </w:t>
      </w:r>
      <w:r w:rsidR="00E80AA5">
        <w:t>se</w:t>
      </w:r>
      <w:r w:rsidR="00C75364">
        <w:t xml:space="preserve"> encuentran en permanente evolución.</w:t>
      </w:r>
    </w:p>
    <w:p w:rsidR="00C75364" w:rsidRDefault="00C75364" w:rsidP="0092642A">
      <w:pPr>
        <w:pStyle w:val="Ttulo3"/>
      </w:pPr>
      <w:bookmarkStart w:id="68" w:name="_Toc483383239"/>
      <w:r>
        <w:t>Plataformas de código abierto.</w:t>
      </w:r>
      <w:bookmarkEnd w:id="68"/>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F471FD">
            <w:rPr>
              <w:lang w:val="en-US"/>
            </w:rPr>
            <w:instrText xml:space="preserve">CITATION Ste09 \l 3082 </w:instrText>
          </w:r>
          <w:r w:rsidR="005705C0">
            <w:rPr>
              <w:lang w:val="en-US"/>
            </w:rPr>
            <w:fldChar w:fldCharType="separate"/>
          </w:r>
          <w:r w:rsidR="00856BC6">
            <w:rPr>
              <w:noProof/>
              <w:lang w:val="en-US"/>
            </w:rPr>
            <w:t xml:space="preserve"> </w:t>
          </w:r>
          <w:r w:rsidR="00856BC6" w:rsidRPr="00856BC6">
            <w:rPr>
              <w:noProof/>
              <w:lang w:val="en-US"/>
            </w:rPr>
            <w:t>[18]</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856BC6">
            <w:rPr>
              <w:noProof/>
              <w:lang w:val="en-US"/>
            </w:rPr>
            <w:t xml:space="preserve"> </w:t>
          </w:r>
          <w:r w:rsidR="00856BC6" w:rsidRPr="00856BC6">
            <w:rPr>
              <w:noProof/>
              <w:lang w:val="en-US"/>
            </w:rPr>
            <w:t>[19]</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856BC6" w:rsidRPr="00856BC6">
            <w:rPr>
              <w:noProof/>
              <w:lang w:val="en-US"/>
            </w:rPr>
            <w:t>[20]</w:t>
          </w:r>
          <w:r w:rsidR="005705C0">
            <w:rPr>
              <w:lang w:val="en-US"/>
            </w:rPr>
            <w:fldChar w:fldCharType="end"/>
          </w:r>
        </w:sdtContent>
      </w:sdt>
    </w:p>
    <w:p w:rsidR="00706DA0" w:rsidRPr="007A3002"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856BC6">
            <w:rPr>
              <w:noProof/>
            </w:rPr>
            <w:t>[21]</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proofErr w:type="spellStart"/>
      <w:r>
        <w:rPr>
          <w:lang w:val="en-US"/>
        </w:rPr>
        <w:t>Keras</w:t>
      </w:r>
      <w:proofErr w:type="spellEnd"/>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856BC6">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856BC6">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856BC6">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856BC6">
            <w:rPr>
              <w:noProof/>
              <w:lang w:val="en-US"/>
            </w:rPr>
            <w:t xml:space="preserve"> </w:t>
          </w:r>
          <w:r w:rsidR="00856BC6" w:rsidRPr="00856BC6">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856BC6">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856BC6" w:rsidRPr="00856BC6">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69" w:name="_Toc483383240"/>
      <w:r w:rsidRPr="007C165A">
        <w:t>Plataformas comerciales.</w:t>
      </w:r>
      <w:bookmarkEnd w:id="69"/>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F043D6" w:rsidRDefault="0044485D" w:rsidP="00F043D6">
      <w:pPr>
        <w:pStyle w:val="Ttulo1"/>
      </w:pPr>
      <w:bookmarkStart w:id="70" w:name="_Toc471990165"/>
      <w:bookmarkStart w:id="71" w:name="_Toc483383246"/>
      <w:r>
        <w:t>Diseño.</w:t>
      </w:r>
      <w:bookmarkEnd w:id="70"/>
      <w:bookmarkEnd w:id="7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lastRenderedPageBreak/>
        <w:t>Parte I:</w:t>
      </w:r>
    </w:p>
    <w:p w:rsidR="0049482B" w:rsidRDefault="000F44F5" w:rsidP="0049482B">
      <w:r>
        <w:t>Para llevar acabar el desarrollo de esta primera parte, se ha dividido esta en pequeños módulos que unidos proporcionan la funcion</w:t>
      </w:r>
      <w:r w:rsidR="0049482B">
        <w:t>alidad necesaria de esta parte:</w:t>
      </w:r>
    </w:p>
    <w:p w:rsidR="000F44F5" w:rsidRDefault="000F44F5" w:rsidP="0049482B">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49482B">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49482B">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rsidR="00697F0B" w:rsidRDefault="00697F0B" w:rsidP="0049482B"/>
    <w:p w:rsidR="00AF38E9" w:rsidRDefault="00697F0B" w:rsidP="00AF38E9">
      <w:pPr>
        <w:pStyle w:val="Ttulo3"/>
      </w:pPr>
      <w:r>
        <w:t>Extracción de información de los tuits.</w:t>
      </w:r>
    </w:p>
    <w:p w:rsidR="00AF38E9" w:rsidRDefault="00AF38E9" w:rsidP="0049482B">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927576" w:rsidRDefault="009F673F" w:rsidP="00927576">
      <w:pPr>
        <w:keepNext/>
        <w:ind w:left="708"/>
        <w:jc w:val="center"/>
      </w:pPr>
      <w:r w:rsidRPr="009F673F">
        <w:rPr>
          <w:noProof/>
          <w:lang w:eastAsia="ja-JP"/>
        </w:rPr>
        <w:lastRenderedPageBreak/>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6"/>
                    <a:stretch>
                      <a:fillRect/>
                    </a:stretch>
                  </pic:blipFill>
                  <pic:spPr>
                    <a:xfrm>
                      <a:off x="0" y="0"/>
                      <a:ext cx="3476234" cy="1071055"/>
                    </a:xfrm>
                    <a:prstGeom prst="rect">
                      <a:avLst/>
                    </a:prstGeom>
                  </pic:spPr>
                </pic:pic>
              </a:graphicData>
            </a:graphic>
          </wp:inline>
        </w:drawing>
      </w:r>
    </w:p>
    <w:p w:rsidR="004F2120" w:rsidRDefault="00927576" w:rsidP="00927576">
      <w:pPr>
        <w:pStyle w:val="Descripcin"/>
        <w:jc w:val="center"/>
      </w:pPr>
      <w:r>
        <w:t xml:space="preserve">Figura </w:t>
      </w:r>
      <w:fldSimple w:instr=" STYLEREF 1 \s ">
        <w:r>
          <w:rPr>
            <w:noProof/>
          </w:rPr>
          <w:t>3</w:t>
        </w:r>
      </w:fldSimple>
      <w:r>
        <w:noBreakHyphen/>
      </w:r>
      <w:fldSimple w:instr=" SEQ Figura \* ARABIC \s 1 ">
        <w:r>
          <w:rPr>
            <w:noProof/>
          </w:rPr>
          <w:t>1</w:t>
        </w:r>
      </w:fldSimple>
      <w:r>
        <w:t>:</w:t>
      </w:r>
      <w:r w:rsidRPr="00080CCE">
        <w:t>Tuit una vez que se ha extraído la información.</w:t>
      </w:r>
    </w:p>
    <w:p w:rsidR="007A2022" w:rsidRDefault="004F2120" w:rsidP="0049482B">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EC7607" w:rsidRDefault="00EC7607" w:rsidP="006A3F73"/>
    <w:p w:rsidR="008D5717" w:rsidRDefault="008D5717" w:rsidP="008D5717">
      <w:pPr>
        <w:pStyle w:val="Ttulo3"/>
      </w:pPr>
      <w:r>
        <w:t>Selección de tuits.</w:t>
      </w:r>
    </w:p>
    <w:p w:rsidR="002A0665" w:rsidRDefault="00D04942" w:rsidP="0049482B">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49482B">
      <w:r>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49482B">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E375B4" w:rsidP="00F80B1A">
      <w:pPr>
        <w:pStyle w:val="Descripcin"/>
        <w:jc w:val="center"/>
      </w:pPr>
      <w:bookmarkStart w:id="72" w:name="_Toc485508242"/>
      <w:r>
        <w:t>Figura</w:t>
      </w:r>
      <w:r w:rsidR="00F80B1A">
        <w:t xml:space="preserve"> </w:t>
      </w:r>
      <w:fldSimple w:instr=" STYLEREF 1 \s ">
        <w:r w:rsidR="00293931">
          <w:rPr>
            <w:noProof/>
          </w:rPr>
          <w:t>6</w:t>
        </w:r>
      </w:fldSimple>
      <w:r w:rsidR="00293931">
        <w:noBreakHyphen/>
      </w:r>
      <w:fldSimple w:instr=" SEQ Fig. \* ARABIC \s 1 ">
        <w:r w:rsidR="00293931">
          <w:rPr>
            <w:noProof/>
          </w:rPr>
          <w:t>2</w:t>
        </w:r>
      </w:fldSimple>
      <w:r>
        <w:rPr>
          <w:noProof/>
        </w:rPr>
        <w:t>:</w:t>
      </w:r>
      <w:r w:rsidR="00F80B1A">
        <w:t xml:space="preserve"> Uso de conjunto de soporte al odio</w:t>
      </w:r>
      <w:bookmarkEnd w:id="72"/>
    </w:p>
    <w:p w:rsidR="00F80B1A" w:rsidRPr="00F80B1A" w:rsidRDefault="00F80B1A" w:rsidP="00F80B1A"/>
    <w:p w:rsidR="00017E57" w:rsidRDefault="00F80B1A" w:rsidP="0049482B">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xml:space="preserve">. Sin embargo, los términos </w:t>
      </w:r>
      <w:r w:rsidR="002A0665">
        <w:lastRenderedPageBreak/>
        <w:t>“moro”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973857" w:rsidRDefault="00973857" w:rsidP="006A3F73"/>
    <w:p w:rsidR="00973857" w:rsidRDefault="00973857" w:rsidP="00973857">
      <w:pPr>
        <w:pStyle w:val="Ttulo3"/>
      </w:pPr>
      <w:r>
        <w:t>Etiquetado de tuits</w:t>
      </w:r>
    </w:p>
    <w:p w:rsidR="00973857" w:rsidRDefault="0018436D" w:rsidP="0049482B">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Para 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7573B0" w:rsidRDefault="007573B0" w:rsidP="007573B0">
      <w:pPr>
        <w:pStyle w:val="Ttulo3"/>
      </w:pPr>
      <w:r>
        <w:t>Selección de atributos</w:t>
      </w:r>
    </w:p>
    <w:p w:rsidR="003A3B62" w:rsidRDefault="007573B0" w:rsidP="0049482B">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49482B" w:rsidRDefault="003A3B62" w:rsidP="0049482B">
      <w:r>
        <w:t>Se proponen las sigui</w:t>
      </w:r>
      <w:r w:rsidR="0049482B">
        <w:t>entes variables como atributos:</w:t>
      </w:r>
    </w:p>
    <w:p w:rsidR="0049482B" w:rsidRDefault="003A3B62" w:rsidP="0049482B">
      <w:pPr>
        <w:pStyle w:val="Prrafodelista"/>
        <w:numPr>
          <w:ilvl w:val="0"/>
          <w:numId w:val="29"/>
        </w:numPr>
      </w:pPr>
      <w:r>
        <w:t xml:space="preserve">Aparición de un término en un tuit (1 si está, 0 si no está). </w:t>
      </w:r>
    </w:p>
    <w:p w:rsidR="0049482B" w:rsidRDefault="003A3B62" w:rsidP="0049482B">
      <w:pPr>
        <w:pStyle w:val="Prrafodelista"/>
        <w:numPr>
          <w:ilvl w:val="0"/>
          <w:numId w:val="29"/>
        </w:numPr>
      </w:pPr>
      <w:r>
        <w:t>Frecuencia de un término en un tuit.</w:t>
      </w:r>
    </w:p>
    <w:p w:rsidR="003A3B62" w:rsidRPr="0049482B" w:rsidRDefault="003A3B62" w:rsidP="0049482B">
      <w:pPr>
        <w:pStyle w:val="Prrafodelista"/>
        <w:numPr>
          <w:ilvl w:val="0"/>
          <w:numId w:val="29"/>
        </w:numPr>
      </w:pPr>
      <w:r w:rsidRPr="0049482B">
        <w:rPr>
          <w:i/>
        </w:rPr>
        <w:t>TF-IDF</w:t>
      </w:r>
    </w:p>
    <w:p w:rsidR="000567A3" w:rsidRDefault="000567A3" w:rsidP="0086567A"/>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E375B4" w:rsidP="00293931">
      <w:pPr>
        <w:pStyle w:val="Descripcin"/>
        <w:jc w:val="center"/>
      </w:pPr>
      <w:bookmarkStart w:id="73" w:name="_Toc485508243"/>
      <w:r>
        <w:t>Figura</w:t>
      </w:r>
      <w:r w:rsidR="00293931">
        <w:t xml:space="preserve"> </w:t>
      </w:r>
      <w:fldSimple w:instr=" STYLEREF 1 \s ">
        <w:r w:rsidR="00293931">
          <w:rPr>
            <w:noProof/>
          </w:rPr>
          <w:t>6</w:t>
        </w:r>
      </w:fldSimple>
      <w:r w:rsidR="00293931">
        <w:noBreakHyphen/>
      </w:r>
      <w:fldSimple w:instr=" SEQ Fig. \* ARABIC \s 1 ">
        <w:r w:rsidR="00293931">
          <w:rPr>
            <w:noProof/>
          </w:rPr>
          <w:t>3</w:t>
        </w:r>
      </w:fldSimple>
      <w:r>
        <w:rPr>
          <w:noProof/>
        </w:rPr>
        <w:t>:</w:t>
      </w:r>
      <w:r w:rsidR="00293931">
        <w:t xml:space="preserve"> Ejemplo de tabla de atributos</w:t>
      </w:r>
      <w:bookmarkEnd w:id="73"/>
    </w:p>
    <w:p w:rsidR="00293931" w:rsidRDefault="00293931" w:rsidP="00293931">
      <w:r>
        <w:tab/>
      </w:r>
    </w:p>
    <w:p w:rsidR="00293931" w:rsidRDefault="00293931" w:rsidP="0049482B">
      <w:r>
        <w:lastRenderedPageBreak/>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49482B">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49482B">
      <w:r>
        <w:t xml:space="preserve">Una vez se han seleccionado el modelo de atributos es conveniente utilizar un selector de atributos relevantes. Puede que la tabla de atributos que hemos generado anteriormente contenga atributos no relevantes a la hora de decidir si 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49482B" w:rsidRDefault="004036BE" w:rsidP="0049482B">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49482B" w:rsidRDefault="0049482B" w:rsidP="0049482B"/>
    <w:p w:rsidR="0049482B" w:rsidRPr="0049482B" w:rsidRDefault="00870B26" w:rsidP="0049482B">
      <w:pPr>
        <w:pStyle w:val="Prrafodelista"/>
        <w:numPr>
          <w:ilvl w:val="0"/>
          <w:numId w:val="23"/>
        </w:numPr>
      </w:pPr>
      <w:r>
        <w:t xml:space="preserve">Clasificador </w:t>
      </w:r>
      <w:r w:rsidR="0003343A" w:rsidRPr="0049482B">
        <w:rPr>
          <w:i/>
        </w:rPr>
        <w:t>vecinos p</w:t>
      </w:r>
      <w:r w:rsidRPr="0049482B">
        <w:rPr>
          <w:i/>
        </w:rPr>
        <w:t>róximos</w:t>
      </w:r>
      <w:r>
        <w:t xml:space="preserve"> o </w:t>
      </w:r>
      <w:r w:rsidRPr="0049482B">
        <w:rPr>
          <w:i/>
        </w:rPr>
        <w:t>KNN</w:t>
      </w:r>
    </w:p>
    <w:p w:rsidR="0049482B" w:rsidRPr="0049482B" w:rsidRDefault="00870B26" w:rsidP="0049482B">
      <w:pPr>
        <w:pStyle w:val="Prrafodelista"/>
        <w:numPr>
          <w:ilvl w:val="0"/>
          <w:numId w:val="23"/>
        </w:numPr>
      </w:pPr>
      <w:r>
        <w:t xml:space="preserve">Clasificador </w:t>
      </w:r>
      <w:proofErr w:type="spellStart"/>
      <w:r w:rsidRPr="0049482B">
        <w:rPr>
          <w:i/>
        </w:rPr>
        <w:t>Naive</w:t>
      </w:r>
      <w:proofErr w:type="spellEnd"/>
      <w:r w:rsidRPr="0049482B">
        <w:rPr>
          <w:i/>
        </w:rPr>
        <w:t xml:space="preserve"> </w:t>
      </w:r>
      <w:proofErr w:type="spellStart"/>
      <w:r w:rsidRPr="0049482B">
        <w:rPr>
          <w:i/>
        </w:rPr>
        <w:t>Bayes</w:t>
      </w:r>
      <w:proofErr w:type="spellEnd"/>
    </w:p>
    <w:p w:rsidR="0049482B" w:rsidRPr="0049482B" w:rsidRDefault="00870B26" w:rsidP="0049482B">
      <w:pPr>
        <w:pStyle w:val="Prrafodelista"/>
        <w:numPr>
          <w:ilvl w:val="0"/>
          <w:numId w:val="23"/>
        </w:numPr>
      </w:pPr>
      <w:r>
        <w:t xml:space="preserve">Clasificador basado en </w:t>
      </w:r>
      <w:r w:rsidR="0003343A" w:rsidRPr="0049482B">
        <w:rPr>
          <w:i/>
        </w:rPr>
        <w:t>redes n</w:t>
      </w:r>
      <w:r w:rsidRPr="0049482B">
        <w:rPr>
          <w:i/>
        </w:rPr>
        <w:t>euronales</w:t>
      </w:r>
    </w:p>
    <w:p w:rsidR="00870B26" w:rsidRPr="0003343A" w:rsidRDefault="0003343A" w:rsidP="0049482B">
      <w:pPr>
        <w:pStyle w:val="Prrafodelista"/>
        <w:numPr>
          <w:ilvl w:val="0"/>
          <w:numId w:val="23"/>
        </w:numPr>
      </w:pPr>
      <w:r>
        <w:t xml:space="preserve">Clasificador basado en </w:t>
      </w:r>
      <w:r w:rsidRPr="0049482B">
        <w:rPr>
          <w:i/>
        </w:rPr>
        <w:t>árboles de decisión</w:t>
      </w:r>
    </w:p>
    <w:p w:rsidR="0049482B" w:rsidRDefault="0049482B" w:rsidP="0049482B"/>
    <w:p w:rsidR="0003343A" w:rsidRDefault="0003343A" w:rsidP="0049482B">
      <w:pPr>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49482B">
      <w:pPr>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D08E5" w:rsidRDefault="009F2C67" w:rsidP="0049482B">
      <w:pPr>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w:t>
      </w:r>
      <w:r w:rsidR="00E13B0E">
        <w:rPr>
          <w:rFonts w:eastAsiaTheme="majorEastAsia"/>
        </w:rPr>
        <w:lastRenderedPageBreak/>
        <w:t>capturados en las mismas condiciones que el millón utilizado previamente para experimentos. La fase de validación permite probar los clasificadores como si de una situación real se tratara, es decir, en esta fase se determina si un clasificador es útil o no.</w:t>
      </w:r>
    </w:p>
    <w:p w:rsidR="00CD05A9" w:rsidRDefault="00CD05A9" w:rsidP="00CD05A9">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49482B">
      <w:r>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CD05A9">
      <w:pPr>
        <w:rPr>
          <w:color w:val="4F81BD" w:themeColor="accent1"/>
        </w:rPr>
      </w:pPr>
      <w:r w:rsidRPr="00F965F1">
        <w:rPr>
          <w:color w:val="4F81BD" w:themeColor="accent1"/>
        </w:rPr>
        <w:t>RF1 Entrenamiento del clasificador.</w:t>
      </w:r>
    </w:p>
    <w:p w:rsidR="00F965F1" w:rsidRDefault="00F965F1" w:rsidP="0049482B">
      <w:r>
        <w:t>Un usuario debe entrenar previamente el clasificador antes de su uso.</w:t>
      </w:r>
    </w:p>
    <w:p w:rsidR="004F145F" w:rsidRDefault="004F145F" w:rsidP="00F965F1">
      <w:pPr>
        <w:ind w:left="708"/>
      </w:pPr>
    </w:p>
    <w:p w:rsidR="00F965F1" w:rsidRDefault="00F965F1" w:rsidP="0049482B">
      <w:pPr>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49482B">
      <w:pPr>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49482B">
      <w:pPr>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49482B">
      <w:pPr>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5A9">
      <w:pPr>
        <w:rPr>
          <w:color w:val="4F81BD" w:themeColor="accent1"/>
        </w:rPr>
      </w:pPr>
      <w:r>
        <w:rPr>
          <w:color w:val="4F81BD" w:themeColor="accent1"/>
        </w:rPr>
        <w:t>Clase rendimiento</w:t>
      </w:r>
    </w:p>
    <w:p w:rsidR="006137A7" w:rsidRDefault="006137A7" w:rsidP="00CD05A9">
      <w:pPr>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Pr="008C3C81" w:rsidRDefault="00CD0137" w:rsidP="00CD05A9">
      <w:pPr>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CD05A9">
      <w:pPr>
        <w:rPr>
          <w:color w:val="4F81BD" w:themeColor="accent1"/>
        </w:rPr>
      </w:pPr>
      <w:r>
        <w:rPr>
          <w:color w:val="4F81BD" w:themeColor="accent1"/>
        </w:rPr>
        <w:t>Clase usabilidad</w:t>
      </w:r>
    </w:p>
    <w:p w:rsidR="00774C36" w:rsidRDefault="00774C36" w:rsidP="00CD05A9">
      <w:pPr>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CD05A9">
      <w:pPr>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CD05A9">
      <w:pPr>
        <w:rPr>
          <w:color w:val="4F81BD" w:themeColor="accent1"/>
        </w:rPr>
      </w:pPr>
      <w:r>
        <w:rPr>
          <w:color w:val="4F81BD" w:themeColor="accent1"/>
        </w:rPr>
        <w:t>Clase portabilidad</w:t>
      </w:r>
    </w:p>
    <w:p w:rsidR="00B13A45" w:rsidRPr="00CD05A9" w:rsidRDefault="0039472D" w:rsidP="00CD05A9">
      <w:pPr>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Pr="00B13A45" w:rsidRDefault="00B13A45" w:rsidP="00CD05A9">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w:t>
      </w:r>
      <w:r w:rsidR="00575DA2">
        <w:lastRenderedPageBreak/>
        <w:t xml:space="preserve">mayor comodidad 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74" w:name="_Toc471990166"/>
      <w:bookmarkStart w:id="75" w:name="_Toc483383247"/>
      <w:r>
        <w:t>Desarrollo.</w:t>
      </w:r>
      <w:bookmarkEnd w:id="74"/>
      <w:bookmarkEnd w:id="75"/>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CD05A9" w:rsidRDefault="00CD05A9" w:rsidP="00CD05A9"/>
    <w:p w:rsidR="00441E8A" w:rsidRDefault="003E52D4" w:rsidP="00CD05A9">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441E8A">
      <w:pPr>
        <w:pStyle w:val="Ttulo2"/>
      </w:pPr>
      <w:r>
        <w:t>Parte I:</w:t>
      </w:r>
    </w:p>
    <w:p w:rsidR="00AC45B9" w:rsidRDefault="00AC45B9" w:rsidP="00AC45B9">
      <w:pPr>
        <w:pStyle w:val="Ttulo3"/>
      </w:pPr>
      <w:r>
        <w:t>Obtención de tuits</w:t>
      </w:r>
    </w:p>
    <w:p w:rsidR="00501790" w:rsidRDefault="00501790" w:rsidP="00CD05A9">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rsidR="0018702C" w:rsidRDefault="0018702C" w:rsidP="0018702C"/>
    <w:p w:rsidR="0018702C" w:rsidRDefault="0018702C" w:rsidP="0018702C">
      <w:pPr>
        <w:pStyle w:val="Ttulo3"/>
      </w:pPr>
      <w:r>
        <w:t>Limpieza de tuits</w:t>
      </w:r>
    </w:p>
    <w:p w:rsidR="002B1712" w:rsidRDefault="007C3DD4" w:rsidP="00CD05A9">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proofErr w:type="spellStart"/>
      <w:r w:rsidR="00560AFC">
        <w:t>tokens</w:t>
      </w:r>
      <w:proofErr w:type="spellEnd"/>
      <w:r w:rsidR="00560AFC">
        <w:t xml:space="preserve">) </w:t>
      </w:r>
      <w:r w:rsidR="00B3712B">
        <w:t xml:space="preserve">dotados de significado. </w:t>
      </w:r>
    </w:p>
    <w:p w:rsidR="00B3712B" w:rsidRPr="00FF4EF1" w:rsidRDefault="00B3712B" w:rsidP="00CD05A9">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rsidTr="00B3712B">
        <w:tc>
          <w:tcPr>
            <w:tcW w:w="3992" w:type="dxa"/>
          </w:tcPr>
          <w:p w:rsidR="00231B78" w:rsidRPr="00231B78" w:rsidRDefault="00231B78" w:rsidP="00231B78">
            <w:pPr>
              <w:jc w:val="center"/>
              <w:rPr>
                <w:b/>
              </w:rPr>
            </w:pPr>
            <w:r w:rsidRPr="00231B78">
              <w:rPr>
                <w:b/>
              </w:rPr>
              <w:lastRenderedPageBreak/>
              <w:t>Semántica</w:t>
            </w:r>
          </w:p>
        </w:tc>
        <w:tc>
          <w:tcPr>
            <w:tcW w:w="4020" w:type="dxa"/>
          </w:tcPr>
          <w:p w:rsidR="00231B78" w:rsidRPr="00231B78" w:rsidRDefault="00231B78" w:rsidP="00231B78">
            <w:pPr>
              <w:jc w:val="center"/>
              <w:rPr>
                <w:b/>
              </w:rPr>
            </w:pPr>
            <w:r w:rsidRPr="00231B78">
              <w:rPr>
                <w:b/>
              </w:rPr>
              <w:t>Símbolo/</w:t>
            </w:r>
            <w:proofErr w:type="spellStart"/>
            <w:r w:rsidRPr="00231B78">
              <w:rPr>
                <w:b/>
              </w:rPr>
              <w:t>Token</w:t>
            </w:r>
            <w:proofErr w:type="spellEnd"/>
            <w:r w:rsidRPr="00231B78">
              <w:rPr>
                <w:b/>
              </w:rPr>
              <w:t xml:space="preserve"> </w:t>
            </w:r>
            <w:proofErr w:type="spellStart"/>
            <w:r w:rsidRPr="00231B78">
              <w:rPr>
                <w:b/>
              </w:rPr>
              <w:t>Type</w:t>
            </w:r>
            <w:proofErr w:type="spellEnd"/>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 xml:space="preserve">Risas usando lenguaje de redes sociales: </w:t>
            </w:r>
            <w:proofErr w:type="spellStart"/>
            <w:proofErr w:type="gramStart"/>
            <w:r>
              <w:t>XD</w:t>
            </w:r>
            <w:r w:rsidR="00AB0319">
              <w:t>,xd</w:t>
            </w:r>
            <w:proofErr w:type="gramEnd"/>
            <w:r w:rsidR="00AB0319">
              <w:t>,XDD</w:t>
            </w:r>
            <w:proofErr w:type="spellEnd"/>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 xml:space="preserve">Risas normales: </w:t>
            </w:r>
            <w:proofErr w:type="spellStart"/>
            <w:r>
              <w:t>jajaja</w:t>
            </w:r>
            <w:proofErr w:type="spellEnd"/>
            <w:r>
              <w:t xml:space="preserve">, </w:t>
            </w:r>
            <w:proofErr w:type="spellStart"/>
            <w:r>
              <w:t>ajaja</w:t>
            </w:r>
            <w:proofErr w:type="spellEnd"/>
            <w:r>
              <w:t xml:space="preserve">, </w:t>
            </w:r>
            <w:proofErr w:type="spellStart"/>
            <w:proofErr w:type="gramStart"/>
            <w:r>
              <w:t>jaj</w:t>
            </w:r>
            <w:proofErr w:type="spellEnd"/>
            <w:r>
              <w:t>,…</w:t>
            </w:r>
            <w:proofErr w:type="gramEnd"/>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bookmarkStart w:id="76" w:name="_Toc485507807"/>
      <w:r>
        <w:t xml:space="preserve">Tabla </w:t>
      </w:r>
      <w:fldSimple w:instr=" STYLEREF 1 \s ">
        <w:r w:rsidR="00A94CDA">
          <w:rPr>
            <w:noProof/>
          </w:rPr>
          <w:t>7</w:t>
        </w:r>
      </w:fldSimple>
      <w:r w:rsidR="00A94CDA">
        <w:noBreakHyphen/>
      </w:r>
      <w:fldSimple w:instr=" SEQ Tabla \* ARABIC \s 1 ">
        <w:r w:rsidR="00A94CDA">
          <w:rPr>
            <w:noProof/>
          </w:rPr>
          <w:t>1</w:t>
        </w:r>
      </w:fldSimple>
      <w:r>
        <w:t xml:space="preserve"> </w:t>
      </w:r>
      <w:proofErr w:type="spellStart"/>
      <w:r>
        <w:t>Correspondecia</w:t>
      </w:r>
      <w:proofErr w:type="spellEnd"/>
      <w:r>
        <w:t xml:space="preserve"> de </w:t>
      </w:r>
      <w:proofErr w:type="spellStart"/>
      <w:r>
        <w:t>semática</w:t>
      </w:r>
      <w:proofErr w:type="spellEnd"/>
      <w:r>
        <w:t xml:space="preserve"> y símbolo</w:t>
      </w:r>
      <w:bookmarkEnd w:id="76"/>
    </w:p>
    <w:p w:rsidR="00560AFC" w:rsidRDefault="00560AFC" w:rsidP="007C3DD4">
      <w:pPr>
        <w:ind w:left="708"/>
      </w:pPr>
    </w:p>
    <w:p w:rsidR="00FF4EF1" w:rsidRDefault="00FF4EF1" w:rsidP="00FF4EF1">
      <w:pPr>
        <w:pStyle w:val="Ttulo3"/>
      </w:pPr>
      <w:r>
        <w:t>Extracción de información de los tuits</w:t>
      </w:r>
    </w:p>
    <w:p w:rsidR="00C5484B" w:rsidRDefault="00FF4EF1" w:rsidP="00C5484B">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2B331F">
        <w:rPr>
          <w:i/>
        </w:rPr>
        <w:t>pos-</w:t>
      </w:r>
      <w:proofErr w:type="spellStart"/>
      <w:r w:rsidR="000A1BD1" w:rsidRPr="000A1BD1">
        <w:rPr>
          <w:i/>
        </w:rPr>
        <w:t>tagger</w:t>
      </w:r>
      <w:proofErr w:type="spellEnd"/>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proofErr w:type="spellStart"/>
      <w:r w:rsidR="007A3002">
        <w:t>Pattern</w:t>
      </w:r>
      <w:proofErr w:type="spellEnd"/>
      <w:r w:rsidR="0029349C">
        <w:t xml:space="preserve"> y NLTK. También </w:t>
      </w:r>
      <w:r w:rsidR="007A3002">
        <w:t xml:space="preserve">ha sido necesario descargar el </w:t>
      </w:r>
      <w:proofErr w:type="spellStart"/>
      <w:r w:rsidR="007A3002">
        <w:t>Wikicorpus</w:t>
      </w:r>
      <w:proofErr w:type="spellEnd"/>
      <w:r w:rsidR="007A3002">
        <w:t xml:space="preserve"> para entrenar el analizador morfológico. </w:t>
      </w:r>
      <w:r w:rsidR="0029349C">
        <w:t xml:space="preserve">Este </w:t>
      </w:r>
      <w:proofErr w:type="spellStart"/>
      <w:r w:rsidR="0029349C">
        <w:t>Wikicorpus</w:t>
      </w:r>
      <w:proofErr w:type="spellEnd"/>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2B331F" w:rsidRPr="002B331F">
        <w:rPr>
          <w:i/>
        </w:rPr>
        <w:t>pos-</w:t>
      </w:r>
      <w:proofErr w:type="spellStart"/>
      <w:r w:rsidR="009F770A" w:rsidRPr="002B331F">
        <w:rPr>
          <w:i/>
        </w:rPr>
        <w:t>tagger</w:t>
      </w:r>
      <w:proofErr w:type="spellEnd"/>
      <w:r w:rsidR="00C5484B">
        <w:t xml:space="preserve"> ha sido necesario:</w:t>
      </w:r>
    </w:p>
    <w:p w:rsidR="0011049E" w:rsidRDefault="00D671B3" w:rsidP="00C5484B">
      <w:pPr>
        <w:pStyle w:val="Prrafodelista"/>
        <w:numPr>
          <w:ilvl w:val="0"/>
          <w:numId w:val="31"/>
        </w:numPr>
      </w:pPr>
      <w:r>
        <w:t xml:space="preserve">Cargar todos los términos del vocabulario contenido en los artículos del </w:t>
      </w:r>
      <w:proofErr w:type="spellStart"/>
      <w:r>
        <w:t>Wikicorpus</w:t>
      </w:r>
      <w:proofErr w:type="spellEnd"/>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AA06C5" w:rsidRDefault="00AA06C5" w:rsidP="00AA06C5">
      <w:pPr>
        <w:pStyle w:val="Prrafodelista"/>
        <w:ind w:left="1068"/>
      </w:pPr>
    </w:p>
    <w:p w:rsidR="0011049E" w:rsidRDefault="00AA06C5" w:rsidP="00C5484B">
      <w:pPr>
        <w:pStyle w:val="Prrafodelista"/>
        <w:numPr>
          <w:ilvl w:val="0"/>
          <w:numId w:val="31"/>
        </w:numPr>
      </w:pPr>
      <w:r>
        <w:t xml:space="preserve">Generar un conjunto de reglas para determinar a </w:t>
      </w:r>
      <w:proofErr w:type="spellStart"/>
      <w:r>
        <w:t>que</w:t>
      </w:r>
      <w:proofErr w:type="spellEnd"/>
      <w:r>
        <w:t xml:space="preserve"> clase de palabra pertenece un término basándose en su contexto. Para ello se hará uso de la librería NLTK que contiene un módulo de entrenamiento basado en el algoritmo de </w:t>
      </w:r>
      <w:proofErr w:type="spellStart"/>
      <w:r>
        <w:t>Brill</w:t>
      </w:r>
      <w:proofErr w:type="spellEnd"/>
      <w:r>
        <w:t>.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rsidR="001E2950" w:rsidRDefault="001E2950" w:rsidP="001E2950">
      <w:pPr>
        <w:pStyle w:val="Prrafodelista"/>
      </w:pPr>
    </w:p>
    <w:p w:rsidR="00CD05A9" w:rsidRDefault="001E2950" w:rsidP="002A0895">
      <w:pPr>
        <w:pStyle w:val="Prrafodelista"/>
        <w:numPr>
          <w:ilvl w:val="0"/>
          <w:numId w:val="31"/>
        </w:numPr>
      </w:pPr>
      <w:r>
        <w:t xml:space="preserve">Generar un conjunto de reglas basadas en sufijos que permitan determinar palabras que nunca antes se han visto. Se han utilizado los 5 últimos términos de 2.000.000 de términos del </w:t>
      </w:r>
      <w:proofErr w:type="spellStart"/>
      <w:r>
        <w:t>Wikicorpus</w:t>
      </w:r>
      <w:proofErr w:type="spellEnd"/>
      <w:r>
        <w:t xml:space="preserve"> para obtener una predicción basada en sufijos.</w:t>
      </w:r>
      <w:r w:rsidR="00AF5DF7">
        <w:t xml:space="preserve"> En la siguiente tabla se muestran algunas relaciones ent</w:t>
      </w:r>
      <w:r w:rsidR="002A0895">
        <w:t>re sufijos y clases de palabras:</w:t>
      </w:r>
    </w:p>
    <w:p w:rsidR="00AF5DF7" w:rsidRDefault="00AF5DF7" w:rsidP="00AF5DF7">
      <w:pPr>
        <w:pStyle w:val="Prrafodelista"/>
        <w:ind w:left="1068"/>
      </w:pPr>
    </w:p>
    <w:tbl>
      <w:tblPr>
        <w:tblStyle w:val="Tablaconcuadrcula"/>
        <w:tblW w:w="0" w:type="auto"/>
        <w:tblInd w:w="1068" w:type="dxa"/>
        <w:tblLook w:val="04A0" w:firstRow="1" w:lastRow="0" w:firstColumn="1" w:lastColumn="0" w:noHBand="0" w:noVBand="1"/>
      </w:tblPr>
      <w:tblGrid>
        <w:gridCol w:w="1961"/>
        <w:gridCol w:w="1048"/>
        <w:gridCol w:w="2727"/>
        <w:gridCol w:w="1916"/>
      </w:tblGrid>
      <w:tr w:rsidR="00AF5DF7" w:rsidTr="00AF5DF7">
        <w:tc>
          <w:tcPr>
            <w:tcW w:w="1961" w:type="dxa"/>
          </w:tcPr>
          <w:p w:rsidR="00AF5DF7" w:rsidRDefault="00AF5DF7" w:rsidP="00AF5DF7">
            <w:pPr>
              <w:pStyle w:val="Prrafodelista"/>
              <w:ind w:left="0"/>
            </w:pPr>
            <w:r>
              <w:lastRenderedPageBreak/>
              <w:t>Frecuencia</w:t>
            </w:r>
          </w:p>
        </w:tc>
        <w:tc>
          <w:tcPr>
            <w:tcW w:w="1048" w:type="dxa"/>
          </w:tcPr>
          <w:p w:rsidR="00AF5DF7" w:rsidRDefault="00AF5DF7" w:rsidP="00AF5DF7">
            <w:pPr>
              <w:pStyle w:val="Prrafodelista"/>
              <w:ind w:left="0"/>
            </w:pPr>
            <w:r>
              <w:t>Sufijo</w:t>
            </w:r>
          </w:p>
        </w:tc>
        <w:tc>
          <w:tcPr>
            <w:tcW w:w="2727" w:type="dxa"/>
          </w:tcPr>
          <w:p w:rsidR="00AF5DF7" w:rsidRDefault="00AF5DF7" w:rsidP="00AF5DF7">
            <w:pPr>
              <w:pStyle w:val="Prrafodelista"/>
              <w:ind w:left="0"/>
            </w:pPr>
            <w:r>
              <w:t>Clase de palabra</w:t>
            </w:r>
          </w:p>
        </w:tc>
        <w:tc>
          <w:tcPr>
            <w:tcW w:w="1916" w:type="dxa"/>
          </w:tcPr>
          <w:p w:rsidR="00AF5DF7" w:rsidRDefault="00AF5DF7" w:rsidP="00AF5DF7">
            <w:pPr>
              <w:pStyle w:val="Prrafodelista"/>
              <w:ind w:left="0"/>
            </w:pPr>
            <w:r>
              <w:t>Ejemplo</w:t>
            </w:r>
          </w:p>
        </w:tc>
      </w:tr>
      <w:tr w:rsidR="00AF5DF7" w:rsidTr="00AF5DF7">
        <w:tc>
          <w:tcPr>
            <w:tcW w:w="1961" w:type="dxa"/>
          </w:tcPr>
          <w:p w:rsidR="00AF5DF7" w:rsidRDefault="00AF5DF7" w:rsidP="00AF5DF7">
            <w:pPr>
              <w:pStyle w:val="Prrafodelista"/>
              <w:ind w:left="0"/>
            </w:pPr>
            <w:r>
              <w:t>5986</w:t>
            </w:r>
          </w:p>
        </w:tc>
        <w:tc>
          <w:tcPr>
            <w:tcW w:w="1048" w:type="dxa"/>
          </w:tcPr>
          <w:p w:rsidR="00AF5DF7" w:rsidRDefault="00AF5DF7" w:rsidP="00AF5DF7">
            <w:pPr>
              <w:pStyle w:val="Prrafodelista"/>
              <w:ind w:left="0"/>
            </w:pPr>
            <w:r>
              <w:t>-</w:t>
            </w:r>
            <w:proofErr w:type="spellStart"/>
            <w:r>
              <w:t>ación</w:t>
            </w:r>
            <w:proofErr w:type="spellEnd"/>
          </w:p>
        </w:tc>
        <w:tc>
          <w:tcPr>
            <w:tcW w:w="2727" w:type="dxa"/>
          </w:tcPr>
          <w:p w:rsidR="00AF5DF7" w:rsidRDefault="00AF5DF7" w:rsidP="00AF5DF7">
            <w:pPr>
              <w:pStyle w:val="Prrafodelista"/>
              <w:ind w:left="0"/>
            </w:pPr>
            <w:r>
              <w:t>99% nombre común</w:t>
            </w:r>
          </w:p>
          <w:p w:rsidR="00AF5DF7" w:rsidRDefault="00AF5DF7" w:rsidP="00AF5DF7">
            <w:pPr>
              <w:pStyle w:val="Prrafodelista"/>
              <w:ind w:left="0"/>
            </w:pPr>
            <w:r>
              <w:t>1% preposición</w:t>
            </w:r>
          </w:p>
        </w:tc>
        <w:tc>
          <w:tcPr>
            <w:tcW w:w="1916" w:type="dxa"/>
          </w:tcPr>
          <w:p w:rsidR="00AF5DF7" w:rsidRDefault="00AF5DF7" w:rsidP="00AF5DF7">
            <w:pPr>
              <w:pStyle w:val="Prrafodelista"/>
              <w:ind w:left="0"/>
            </w:pPr>
            <w:r>
              <w:t>natación</w:t>
            </w:r>
          </w:p>
        </w:tc>
      </w:tr>
      <w:tr w:rsidR="00AF5DF7" w:rsidTr="00AF5DF7">
        <w:tc>
          <w:tcPr>
            <w:tcW w:w="1961" w:type="dxa"/>
          </w:tcPr>
          <w:p w:rsidR="00AF5DF7" w:rsidRDefault="00AF5DF7" w:rsidP="00AF5DF7">
            <w:pPr>
              <w:pStyle w:val="Prrafodelista"/>
              <w:ind w:left="0"/>
            </w:pPr>
            <w:r>
              <w:t>4875</w:t>
            </w:r>
          </w:p>
        </w:tc>
        <w:tc>
          <w:tcPr>
            <w:tcW w:w="1048" w:type="dxa"/>
          </w:tcPr>
          <w:p w:rsidR="00AF5DF7" w:rsidRDefault="00AF5DF7" w:rsidP="00AF5DF7">
            <w:pPr>
              <w:pStyle w:val="Prrafodelista"/>
              <w:ind w:left="0"/>
            </w:pPr>
            <w:r>
              <w:t>-mente</w:t>
            </w:r>
          </w:p>
        </w:tc>
        <w:tc>
          <w:tcPr>
            <w:tcW w:w="2727" w:type="dxa"/>
          </w:tcPr>
          <w:p w:rsidR="00AF5DF7" w:rsidRDefault="00AF5DF7" w:rsidP="00AF5DF7">
            <w:pPr>
              <w:pStyle w:val="Prrafodelista"/>
              <w:ind w:left="0"/>
            </w:pPr>
            <w:r>
              <w:t>98% adverbio</w:t>
            </w:r>
          </w:p>
          <w:p w:rsidR="00AF5DF7" w:rsidRDefault="00AF5DF7" w:rsidP="00AF5DF7">
            <w:pPr>
              <w:pStyle w:val="Prrafodelista"/>
              <w:ind w:left="0"/>
            </w:pPr>
            <w:r>
              <w:t>1% preposición</w:t>
            </w:r>
          </w:p>
          <w:p w:rsidR="00AF5DF7" w:rsidRDefault="00AF5DF7" w:rsidP="00AF5DF7">
            <w:pPr>
              <w:pStyle w:val="Prrafodelista"/>
              <w:ind w:left="0"/>
            </w:pPr>
            <w:r>
              <w:t>1% verbo</w:t>
            </w:r>
          </w:p>
        </w:tc>
        <w:tc>
          <w:tcPr>
            <w:tcW w:w="1916" w:type="dxa"/>
          </w:tcPr>
          <w:p w:rsidR="00AF5DF7" w:rsidRDefault="00AF5DF7" w:rsidP="00AF5DF7">
            <w:pPr>
              <w:pStyle w:val="Prrafodelista"/>
              <w:ind w:left="0"/>
            </w:pPr>
            <w:r>
              <w:t>tranquilamente</w:t>
            </w:r>
          </w:p>
        </w:tc>
      </w:tr>
      <w:tr w:rsidR="00AF5DF7" w:rsidTr="00AF5DF7">
        <w:tc>
          <w:tcPr>
            <w:tcW w:w="1961" w:type="dxa"/>
          </w:tcPr>
          <w:p w:rsidR="00AF5DF7" w:rsidRDefault="00AF5DF7" w:rsidP="00AF5DF7">
            <w:pPr>
              <w:pStyle w:val="Prrafodelista"/>
              <w:ind w:left="0"/>
            </w:pPr>
            <w:r>
              <w:t>3276</w:t>
            </w:r>
          </w:p>
        </w:tc>
        <w:tc>
          <w:tcPr>
            <w:tcW w:w="1048" w:type="dxa"/>
          </w:tcPr>
          <w:p w:rsidR="00AF5DF7" w:rsidRDefault="00AF5DF7" w:rsidP="00AF5DF7">
            <w:pPr>
              <w:pStyle w:val="Prrafodelista"/>
              <w:ind w:left="0"/>
            </w:pPr>
            <w:r>
              <w:t>-iones</w:t>
            </w:r>
          </w:p>
        </w:tc>
        <w:tc>
          <w:tcPr>
            <w:tcW w:w="2727" w:type="dxa"/>
          </w:tcPr>
          <w:p w:rsidR="00AF5DF7" w:rsidRDefault="00AF5DF7" w:rsidP="00AF5DF7">
            <w:pPr>
              <w:pStyle w:val="Prrafodelista"/>
              <w:ind w:left="0"/>
            </w:pPr>
            <w:r>
              <w:t>99% nombre común</w:t>
            </w:r>
          </w:p>
          <w:p w:rsidR="00AF5DF7" w:rsidRDefault="006A7B2A" w:rsidP="00AF5DF7">
            <w:pPr>
              <w:pStyle w:val="Prrafodelista"/>
              <w:ind w:left="0"/>
            </w:pPr>
            <w:r>
              <w:t>1% verbo</w:t>
            </w:r>
          </w:p>
        </w:tc>
        <w:tc>
          <w:tcPr>
            <w:tcW w:w="1916" w:type="dxa"/>
          </w:tcPr>
          <w:p w:rsidR="00AF5DF7" w:rsidRDefault="006A7B2A" w:rsidP="002A0895">
            <w:pPr>
              <w:pStyle w:val="Prrafodelista"/>
              <w:keepNext/>
              <w:ind w:left="0"/>
            </w:pPr>
            <w:r>
              <w:t>vacaciones</w:t>
            </w:r>
          </w:p>
        </w:tc>
      </w:tr>
    </w:tbl>
    <w:p w:rsidR="002A0895" w:rsidRDefault="002A0895" w:rsidP="002A0895">
      <w:pPr>
        <w:pStyle w:val="Descripcin"/>
        <w:ind w:left="2124" w:firstLine="708"/>
      </w:pPr>
    </w:p>
    <w:p w:rsidR="00AF5DF7" w:rsidRDefault="002A0895" w:rsidP="002A0895">
      <w:pPr>
        <w:pStyle w:val="Descripcin"/>
        <w:ind w:left="2124" w:firstLine="708"/>
      </w:pPr>
      <w:bookmarkStart w:id="77" w:name="_Toc485507808"/>
      <w:r>
        <w:t xml:space="preserve">Tabla </w:t>
      </w:r>
      <w:fldSimple w:instr=" STYLEREF 1 \s ">
        <w:r w:rsidR="00A94CDA">
          <w:rPr>
            <w:noProof/>
          </w:rPr>
          <w:t>7</w:t>
        </w:r>
      </w:fldSimple>
      <w:r w:rsidR="00A94CDA">
        <w:noBreakHyphen/>
      </w:r>
      <w:fldSimple w:instr=" SEQ Tabla \* ARABIC \s 1 ">
        <w:r w:rsidR="00A94CDA">
          <w:rPr>
            <w:noProof/>
          </w:rPr>
          <w:t>2</w:t>
        </w:r>
      </w:fldSimple>
      <w:r>
        <w:t xml:space="preserve"> Relación de sufijos y clases de palabras</w:t>
      </w:r>
      <w:bookmarkEnd w:id="77"/>
    </w:p>
    <w:p w:rsidR="00057FF7" w:rsidRDefault="00057FF7" w:rsidP="00057FF7"/>
    <w:p w:rsidR="00057FF7" w:rsidRDefault="00057FF7" w:rsidP="00C5484B">
      <w:r>
        <w:t xml:space="preserve">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w:t>
      </w:r>
      <w:proofErr w:type="spellStart"/>
      <w:r>
        <w:t>gifs</w:t>
      </w:r>
      <w:proofErr w:type="spellEnd"/>
      <w:r>
        <w:t xml:space="preserve"> que se pueden añadir a los tuits, su contenido no se tiene en cuenta. También es de destacar que tras la limpieza habrá un total de 204.041 términos únicos (</w:t>
      </w:r>
      <w:proofErr w:type="spellStart"/>
      <w:r w:rsidRPr="00057FF7">
        <w:rPr>
          <w:i/>
        </w:rPr>
        <w:t>token</w:t>
      </w:r>
      <w:proofErr w:type="spellEnd"/>
      <w:r w:rsidRPr="00057FF7">
        <w:rPr>
          <w:i/>
        </w:rPr>
        <w:t xml:space="preserve"> </w:t>
      </w:r>
      <w:proofErr w:type="spellStart"/>
      <w:r w:rsidRPr="00057FF7">
        <w:rPr>
          <w:i/>
        </w:rPr>
        <w:t>types</w:t>
      </w:r>
      <w:proofErr w:type="spellEnd"/>
      <w:r>
        <w:t>).</w:t>
      </w:r>
    </w:p>
    <w:p w:rsidR="00057FF7" w:rsidRPr="00057FF7" w:rsidRDefault="00057FF7" w:rsidP="00057FF7"/>
    <w:p w:rsidR="00C374AC" w:rsidRDefault="00C374AC" w:rsidP="00C374AC"/>
    <w:p w:rsidR="002A0895" w:rsidRDefault="002B331F" w:rsidP="002A0895">
      <w:pPr>
        <w:pStyle w:val="Ttulo3"/>
      </w:pPr>
      <w:r>
        <w:t>Selección de tuits</w:t>
      </w:r>
    </w:p>
    <w:p w:rsidR="00A95FDF" w:rsidRDefault="00057FF7" w:rsidP="00A95FDF">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rsidR="00A95FDF" w:rsidRDefault="00B7193C" w:rsidP="00A95FDF">
      <w:pPr>
        <w:pStyle w:val="Prrafodelista"/>
        <w:numPr>
          <w:ilvl w:val="0"/>
          <w:numId w:val="23"/>
        </w:numPr>
      </w:pPr>
      <w:r>
        <w:t>Apariencia</w:t>
      </w:r>
      <w:r w:rsidR="00641E5B">
        <w:t xml:space="preserve"> (clases.txt)</w:t>
      </w:r>
      <w:r>
        <w:t>: hace referencia a la apariencia física y forma de ser percibida exter</w:t>
      </w:r>
      <w:r w:rsidR="00167BB2">
        <w:t xml:space="preserve">namente </w:t>
      </w:r>
      <w:proofErr w:type="spellStart"/>
      <w:r w:rsidR="00167BB2">
        <w:t>p.e</w:t>
      </w:r>
      <w:proofErr w:type="spellEnd"/>
      <w:r w:rsidR="00167BB2">
        <w:t xml:space="preserve">: </w:t>
      </w:r>
      <w:proofErr w:type="spellStart"/>
      <w:r w:rsidR="00167BB2">
        <w:t>marcarras</w:t>
      </w:r>
      <w:proofErr w:type="spellEnd"/>
      <w:r w:rsidR="00167BB2">
        <w:t xml:space="preserve">, </w:t>
      </w:r>
      <w:proofErr w:type="spellStart"/>
      <w:r w:rsidR="00167BB2">
        <w:t>chonis</w:t>
      </w:r>
      <w:proofErr w:type="spellEnd"/>
      <w:r w:rsidR="00167BB2">
        <w:t xml:space="preserve"> y </w:t>
      </w:r>
      <w:proofErr w:type="spellStart"/>
      <w:r>
        <w:t>cani</w:t>
      </w:r>
      <w:r w:rsidR="00167BB2">
        <w:t>s</w:t>
      </w:r>
      <w:proofErr w:type="spellEnd"/>
      <w:r w:rsidR="00167BB2">
        <w:t>.</w:t>
      </w:r>
    </w:p>
    <w:p w:rsidR="00A95FDF" w:rsidRDefault="00A95FDF" w:rsidP="00A95FDF">
      <w:pPr>
        <w:ind w:left="432"/>
      </w:pPr>
    </w:p>
    <w:p w:rsidR="00A95FDF" w:rsidRDefault="00B7193C" w:rsidP="00A95FDF">
      <w:pPr>
        <w:pStyle w:val="Prrafodelista"/>
        <w:numPr>
          <w:ilvl w:val="0"/>
          <w:numId w:val="23"/>
        </w:numPr>
      </w:pPr>
      <w:r>
        <w:t>Discapacidad</w:t>
      </w:r>
      <w:r w:rsidR="00641E5B">
        <w:t xml:space="preserve"> (discapacidad.txt)</w:t>
      </w:r>
      <w:r>
        <w:t>: hace referencia a las diversas discapacidades que pueden presentar las personas</w:t>
      </w:r>
      <w:r w:rsidR="00C863EC">
        <w:t xml:space="preserve"> y anormalidades físicas que pueden ser objetivo de burla</w:t>
      </w:r>
      <w:r w:rsidR="00167BB2">
        <w:t xml:space="preserve"> </w:t>
      </w:r>
      <w:proofErr w:type="spellStart"/>
      <w:r w:rsidR="00167BB2">
        <w:t>p.e</w:t>
      </w:r>
      <w:proofErr w:type="spellEnd"/>
      <w:r w:rsidR="00167BB2">
        <w:t xml:space="preserve">: </w:t>
      </w:r>
      <w:proofErr w:type="spellStart"/>
      <w:r w:rsidR="00167BB2">
        <w:t>mongolo</w:t>
      </w:r>
      <w:proofErr w:type="spellEnd"/>
      <w:r w:rsidR="00167BB2">
        <w:t>, retrasado y enano.</w:t>
      </w:r>
    </w:p>
    <w:p w:rsidR="00A95FDF" w:rsidRDefault="00A95FDF" w:rsidP="00A95FDF">
      <w:pPr>
        <w:pStyle w:val="Prrafodelista"/>
      </w:pPr>
    </w:p>
    <w:p w:rsidR="00A95FDF" w:rsidRDefault="00641E5B" w:rsidP="00A95FDF">
      <w:pPr>
        <w:pStyle w:val="Prrafodelista"/>
        <w:numPr>
          <w:ilvl w:val="0"/>
          <w:numId w:val="23"/>
        </w:numPr>
      </w:pPr>
      <w:r>
        <w:t>Género y orientación sexual</w:t>
      </w:r>
      <w:r w:rsidR="00CF699C">
        <w:t xml:space="preserve"> (genero.</w:t>
      </w:r>
      <w:r w:rsidR="00167BB2">
        <w:t>txt)</w:t>
      </w:r>
      <w:r>
        <w:t xml:space="preserve">: hace referencia a la discriminación o desprecio por género o tendencia sexual </w:t>
      </w:r>
      <w:proofErr w:type="spellStart"/>
      <w:r>
        <w:t>p.e</w:t>
      </w:r>
      <w:proofErr w:type="spellEnd"/>
      <w:r>
        <w:t>: marica, bollera</w:t>
      </w:r>
      <w:r w:rsidR="00167BB2">
        <w:t xml:space="preserve"> y</w:t>
      </w:r>
      <w:r>
        <w:t xml:space="preserve"> </w:t>
      </w:r>
      <w:proofErr w:type="spellStart"/>
      <w:r>
        <w:t>malfollada</w:t>
      </w:r>
      <w:proofErr w:type="spellEnd"/>
      <w:r w:rsidR="00167BB2">
        <w:t>.</w:t>
      </w:r>
    </w:p>
    <w:p w:rsidR="00A95FDF" w:rsidRDefault="00A95FDF" w:rsidP="00A95FDF">
      <w:pPr>
        <w:pStyle w:val="Prrafodelista"/>
      </w:pPr>
    </w:p>
    <w:p w:rsidR="00A95FDF" w:rsidRDefault="00641E5B" w:rsidP="00A95FDF">
      <w:pPr>
        <w:pStyle w:val="Prrafodelista"/>
        <w:numPr>
          <w:ilvl w:val="0"/>
          <w:numId w:val="23"/>
        </w:numPr>
      </w:pPr>
      <w:r>
        <w:t>Política</w:t>
      </w:r>
      <w:r w:rsidR="00CF699C">
        <w:t xml:space="preserve"> (política.txt)</w:t>
      </w:r>
      <w:r>
        <w:t xml:space="preserve">: hace referencia al insulto, menosprecio y discriminación por la condición política de la persona </w:t>
      </w:r>
      <w:proofErr w:type="spellStart"/>
      <w:r>
        <w:t>p.e</w:t>
      </w:r>
      <w:proofErr w:type="spellEnd"/>
      <w:r>
        <w:t xml:space="preserve">: </w:t>
      </w:r>
      <w:proofErr w:type="spellStart"/>
      <w:r>
        <w:t>podemita</w:t>
      </w:r>
      <w:proofErr w:type="spellEnd"/>
      <w:r>
        <w:t xml:space="preserve">, </w:t>
      </w:r>
      <w:r w:rsidR="00167BB2">
        <w:t>fascista y</w:t>
      </w:r>
      <w:r>
        <w:t xml:space="preserve"> fach</w:t>
      </w:r>
      <w:r w:rsidR="00167BB2">
        <w:t>a.</w:t>
      </w:r>
    </w:p>
    <w:p w:rsidR="00A95FDF" w:rsidRDefault="00A95FDF" w:rsidP="00A95FDF">
      <w:pPr>
        <w:pStyle w:val="Prrafodelista"/>
      </w:pPr>
    </w:p>
    <w:p w:rsidR="00A95FDF" w:rsidRDefault="00641E5B" w:rsidP="00A95FDF">
      <w:pPr>
        <w:pStyle w:val="Prrafodelista"/>
        <w:numPr>
          <w:ilvl w:val="0"/>
          <w:numId w:val="23"/>
        </w:numPr>
      </w:pPr>
      <w:r>
        <w:t>Etnicidad y nacionalidad</w:t>
      </w:r>
      <w:r w:rsidR="00CF699C">
        <w:t xml:space="preserve"> (raza.txt)</w:t>
      </w:r>
      <w:r>
        <w:t xml:space="preserve">: hace referencia al insulto, desprecio y discriminación por la nacionalidad o etnicidad de la persona: moro, </w:t>
      </w:r>
      <w:r w:rsidR="00167BB2">
        <w:t xml:space="preserve">sudaca y </w:t>
      </w:r>
      <w:r>
        <w:t>panchito</w:t>
      </w:r>
      <w:r w:rsidR="00167BB2">
        <w:t>.</w:t>
      </w:r>
    </w:p>
    <w:p w:rsidR="00A95FDF" w:rsidRDefault="00A95FDF" w:rsidP="00A95FDF">
      <w:pPr>
        <w:pStyle w:val="Prrafodelista"/>
      </w:pPr>
    </w:p>
    <w:p w:rsidR="00641E5B" w:rsidRDefault="00641E5B" w:rsidP="00A95FDF">
      <w:pPr>
        <w:pStyle w:val="Prrafodelista"/>
        <w:numPr>
          <w:ilvl w:val="0"/>
          <w:numId w:val="23"/>
        </w:numPr>
      </w:pPr>
      <w:r>
        <w:t>Religión</w:t>
      </w:r>
      <w:r w:rsidR="00CF699C">
        <w:t xml:space="preserve"> (religión.txt)</w:t>
      </w:r>
      <w:r>
        <w:t xml:space="preserve">: hace referencia a las creencias religiosas de los individuos </w:t>
      </w:r>
      <w:proofErr w:type="spellStart"/>
      <w:r>
        <w:t>p.e</w:t>
      </w:r>
      <w:proofErr w:type="spellEnd"/>
      <w:r>
        <w:t>.: católico y ateos.</w:t>
      </w:r>
    </w:p>
    <w:p w:rsidR="00A95FDF" w:rsidRDefault="00A95FDF" w:rsidP="00A95FDF">
      <w:pPr>
        <w:pStyle w:val="Prrafodelista"/>
      </w:pPr>
    </w:p>
    <w:p w:rsidR="00A95FDF" w:rsidRDefault="00A95FDF" w:rsidP="00A95FDF">
      <w:pPr>
        <w:pStyle w:val="Prrafodelista"/>
        <w:ind w:left="792"/>
      </w:pPr>
    </w:p>
    <w:p w:rsidR="00641E5B" w:rsidRDefault="00641E5B" w:rsidP="00A95FDF">
      <w:r>
        <w:t>Sin embargo, no todas la</w:t>
      </w:r>
      <w:r w:rsidR="00CF699C">
        <w:t xml:space="preserve">s palabras expresan odio en todos los contextos, por ello se ha creado una clase nueva de palabras basada en la que se contienen las palabras de soporte </w:t>
      </w:r>
      <w:r w:rsidR="00CF699C">
        <w:lastRenderedPageBreak/>
        <w:t>al odio mencionadas en (</w:t>
      </w:r>
      <w:r w:rsidR="00167BB2">
        <w:t>6.1.4). Estas palabras están contenidas en el archivo “maldad.txt” y algunas de ellas son:  sucio, mierda, asqueroso y maldito.</w:t>
      </w:r>
    </w:p>
    <w:p w:rsidR="00167BB2" w:rsidRDefault="00167BB2" w:rsidP="00A95FDF">
      <w:r>
        <w:t>Para hacer uso del conjunto de soporte de odio en los archivos: clases.txt, discapacidad.txt, genero.txt, política.txt, raza.txt y religión.txt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w:t>
      </w:r>
      <w:proofErr w:type="spellStart"/>
      <w:r>
        <w:t>p.e</w:t>
      </w:r>
      <w:proofErr w:type="spellEnd"/>
      <w:r>
        <w:t xml:space="preserve">: </w:t>
      </w:r>
      <w:proofErr w:type="spellStart"/>
      <w:r>
        <w:t>feminazi</w:t>
      </w:r>
      <w:proofErr w:type="spellEnd"/>
      <w:r>
        <w:t xml:space="preserve">, </w:t>
      </w:r>
      <w:proofErr w:type="spellStart"/>
      <w:r>
        <w:t>malfollada</w:t>
      </w:r>
      <w:proofErr w:type="spellEnd"/>
      <w:r>
        <w:t xml:space="preserve"> </w:t>
      </w:r>
      <w:proofErr w:type="spellStart"/>
      <w:r>
        <w:t>guachupino</w:t>
      </w:r>
      <w:proofErr w:type="spellEnd"/>
      <w:r>
        <w:t xml:space="preserve">. </w:t>
      </w:r>
      <w:r w:rsidR="008865E2">
        <w:t xml:space="preserve">Por otro lado, el grado de odio relativo indica que la palabra necesita estar en un contexto malicioso (el tuit contiene palabras de soporte al odio) para que esta se considere de odio absoluto </w:t>
      </w:r>
      <w:proofErr w:type="spellStart"/>
      <w:r w:rsidR="008865E2">
        <w:t>p.e</w:t>
      </w:r>
      <w:proofErr w:type="spellEnd"/>
      <w:r w:rsidR="008865E2">
        <w:t>: negro, retrasado y gitano.</w:t>
      </w:r>
    </w:p>
    <w:p w:rsidR="008865E2" w:rsidRDefault="008865E2" w:rsidP="00A95FDF">
      <w:r>
        <w:t>Tras desarrollar el filtro se ha procedido a su utilización y únicamente se han pasado aquellos tuits que contuvieran palabras de odio absoluto o palabras de odio relativo y palabras de soporte al odio.</w:t>
      </w:r>
    </w:p>
    <w:p w:rsidR="008865E2" w:rsidRDefault="008865E2" w:rsidP="00A95FDF">
      <w:r>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rsidR="006E1F24" w:rsidRDefault="006E1F24" w:rsidP="00641E5B">
      <w:pPr>
        <w:ind w:left="708"/>
      </w:pPr>
    </w:p>
    <w:p w:rsidR="00A95FDF" w:rsidRDefault="00A95FDF" w:rsidP="00641E5B">
      <w:pPr>
        <w:ind w:left="708"/>
      </w:pPr>
    </w:p>
    <w:p w:rsidR="006E1F24" w:rsidRDefault="00B14967" w:rsidP="00B14967">
      <w:pPr>
        <w:pStyle w:val="Ttulo3"/>
      </w:pPr>
      <w:r>
        <w:t>Etiquetado de tuits</w:t>
      </w:r>
    </w:p>
    <w:p w:rsidR="00A95FDF" w:rsidRDefault="0009692D" w:rsidP="00A95FDF">
      <w:r>
        <w:t>En esta etapa ya contamos con tuits limpios y filtrados. El etiquetado no se ha podido realizar en las condiciones óptimas mencionadas en el apartado de diseño de esta categoría (6.1.5),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A95FDF" w:rsidRDefault="00A95FDF" w:rsidP="00A95FDF"/>
    <w:p w:rsidR="00A95FDF" w:rsidRDefault="0009692D" w:rsidP="00A95FDF">
      <w:pPr>
        <w:pStyle w:val="Prrafodelista"/>
        <w:numPr>
          <w:ilvl w:val="0"/>
          <w:numId w:val="30"/>
        </w:numPr>
      </w:pPr>
      <w:r>
        <w:t>Etiquetación tras la primera iteración de filtrado.</w:t>
      </w:r>
    </w:p>
    <w:p w:rsidR="008A18EC" w:rsidRDefault="008A18EC" w:rsidP="008A18EC">
      <w:pPr>
        <w:ind w:left="360"/>
      </w:pPr>
    </w:p>
    <w:p w:rsidR="00A95FDF" w:rsidRDefault="00A95FDF" w:rsidP="00A95FDF">
      <w:pPr>
        <w:pStyle w:val="Prrafodelista"/>
        <w:numPr>
          <w:ilvl w:val="0"/>
          <w:numId w:val="30"/>
        </w:numPr>
      </w:pPr>
      <w:r>
        <w:t>E</w:t>
      </w:r>
      <w:r w:rsidR="0009692D">
        <w:t>tiquetación tras la segunda iteración de filtrado.</w:t>
      </w:r>
    </w:p>
    <w:p w:rsidR="008A18EC" w:rsidRDefault="008A18EC" w:rsidP="008A18EC"/>
    <w:p w:rsidR="0009692D" w:rsidRDefault="0009692D" w:rsidP="00A95FDF">
      <w:pPr>
        <w:pStyle w:val="Prrafodelista"/>
        <w:numPr>
          <w:ilvl w:val="0"/>
          <w:numId w:val="30"/>
        </w:numPr>
      </w:pPr>
      <w:r>
        <w:t>Etiquetación para pruebas de validación.</w:t>
      </w:r>
    </w:p>
    <w:p w:rsidR="0009692D" w:rsidRDefault="0009692D" w:rsidP="0009692D"/>
    <w:p w:rsidR="0009692D" w:rsidRDefault="0009692D" w:rsidP="00A95FDF">
      <w:r>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A95FDF">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A95FDF">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 xml:space="preserve">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w:t>
      </w:r>
      <w:r w:rsidR="000A31D4">
        <w:lastRenderedPageBreak/>
        <w:t>desequilibrio entre ambas clases, en concreto una diferencia del 4%. Esto hecho puede deberse a que las nuevas palabras añadidas al filtro no contenían tanto odio como las anteriores.</w:t>
      </w:r>
      <w:r w:rsidR="002041AA">
        <w:t xml:space="preserve"> Fi</w:t>
      </w:r>
      <w:r w:rsidR="001D0F78">
        <w:t>nalmente, se llevará a cabo otra</w:t>
      </w:r>
      <w:r w:rsidR="002041AA">
        <w:t xml:space="preserve"> fase de etiquetación en validación (7.1.8).</w:t>
      </w:r>
    </w:p>
    <w:p w:rsidR="002041AA" w:rsidRDefault="002041AA" w:rsidP="0009692D">
      <w:pPr>
        <w:ind w:left="708"/>
      </w:pPr>
    </w:p>
    <w:p w:rsidR="00321B13" w:rsidRDefault="008472AA" w:rsidP="00321B13">
      <w:pPr>
        <w:pStyle w:val="Ttulo3"/>
      </w:pPr>
      <w:r>
        <w:t>Selección de atributos</w:t>
      </w:r>
    </w:p>
    <w:p w:rsidR="00321B13" w:rsidRDefault="00321B13" w:rsidP="001A6870">
      <w:r>
        <w:t xml:space="preserve">Durante esta etapa se realiza la extracción de atributos de los tuits siguiendo el diseño mencionado en (6.1.6). </w:t>
      </w:r>
      <w:r w:rsidR="00BF2B7F">
        <w:t xml:space="preserve">Se utilizan como variables de atributos tanto </w:t>
      </w:r>
      <w:proofErr w:type="spellStart"/>
      <w:r w:rsidR="00BF2B7F">
        <w:t>tf-idf</w:t>
      </w:r>
      <w:proofErr w:type="spellEnd"/>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(8.2</w:t>
      </w:r>
      <w:r w:rsidR="00F73F3F">
        <w:t>).</w:t>
      </w:r>
    </w:p>
    <w:p w:rsidR="001A6870" w:rsidRDefault="00C2143C" w:rsidP="001A6870">
      <w:r>
        <w:t>Dos variables utilizadas:</w:t>
      </w:r>
    </w:p>
    <w:p w:rsidR="001A6870" w:rsidRDefault="00C2143C" w:rsidP="001A6870">
      <w:pPr>
        <w:pStyle w:val="Prrafodelista"/>
        <w:numPr>
          <w:ilvl w:val="0"/>
          <w:numId w:val="23"/>
        </w:numPr>
      </w:pPr>
      <w:r>
        <w:t>Binaria: el uso del modelo saco de palabras 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rsidR="001A6870" w:rsidRDefault="001A6870" w:rsidP="001A6870"/>
    <w:p w:rsidR="00C61D83" w:rsidRDefault="00C61D83" w:rsidP="001A6870">
      <w:pPr>
        <w:pStyle w:val="Prrafodelista"/>
        <w:numPr>
          <w:ilvl w:val="0"/>
          <w:numId w:val="23"/>
        </w:numPr>
      </w:pPr>
      <w:proofErr w:type="spellStart"/>
      <w:r>
        <w:t>Tf-idf</w:t>
      </w:r>
      <w:proofErr w:type="spellEnd"/>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se cree conveniente el aprovechamiento de estos tuits para calcular el </w:t>
      </w:r>
      <w:proofErr w:type="spellStart"/>
      <w:r>
        <w:t>tf-idf</w:t>
      </w:r>
      <w:proofErr w:type="spellEnd"/>
      <w:r>
        <w:t xml:space="preserve"> de cada término en los tuits. Todo este proceso se desarrolla con </w:t>
      </w:r>
      <w:proofErr w:type="spellStart"/>
      <w:r>
        <w:t>Gensim</w:t>
      </w:r>
      <w:proofErr w:type="spellEnd"/>
      <w:r>
        <w:t xml:space="preserve">. Se calculará el </w:t>
      </w:r>
      <w:proofErr w:type="spellStart"/>
      <w:r>
        <w:t>tf-idf</w:t>
      </w:r>
      <w:proofErr w:type="spellEnd"/>
      <w:r>
        <w:t xml:space="preserve"> sobre el </w:t>
      </w:r>
      <w:r w:rsidRPr="001A6870">
        <w:rPr>
          <w:i/>
        </w:rPr>
        <w:t>corpus</w:t>
      </w:r>
      <w:r>
        <w:t xml:space="preserve"> entero y se aplicará posteriormente sobre cada uno de los tuits del conjunto de clasificación ya filtrado.</w:t>
      </w:r>
    </w:p>
    <w:p w:rsidR="004702A9" w:rsidRDefault="004702A9" w:rsidP="004702A9">
      <w:pPr>
        <w:pStyle w:val="Prrafodelista"/>
      </w:pPr>
    </w:p>
    <w:p w:rsidR="00C61D83" w:rsidRDefault="00CC747B" w:rsidP="001A6870">
      <w:r>
        <w:t xml:space="preserve">En esta etapa no solo se utilizarán términos individuales para la representación </w:t>
      </w:r>
      <w:r w:rsidR="00A431D8">
        <w:t xml:space="preserve">de los tuits sino también </w:t>
      </w:r>
      <w:proofErr w:type="spellStart"/>
      <w:r w:rsidR="00A431D8">
        <w:t>bigramas</w:t>
      </w:r>
      <w:proofErr w:type="spellEnd"/>
      <w:r w:rsidR="00A431D8">
        <w:t xml:space="preserve"> (2-gramas). Para construir estos </w:t>
      </w:r>
      <w:proofErr w:type="spellStart"/>
      <w:r w:rsidR="00A431D8">
        <w:t>bigramas</w:t>
      </w:r>
      <w:proofErr w:type="spellEnd"/>
      <w:r w:rsidR="00A431D8">
        <w:t xml:space="preserve"> es necesario tener el orden relativo de las palabras dentro de cada tuit, por lo que no se puede aplicar el modelo saco de palabras (BOW) en el que el orden de los términos no es relevante. El algoritmo de construcción de </w:t>
      </w:r>
      <w:proofErr w:type="spellStart"/>
      <w:r w:rsidR="00A431D8">
        <w:t>bigramas</w:t>
      </w:r>
      <w:proofErr w:type="spellEnd"/>
      <w:r w:rsidR="00A431D8">
        <w:t xml:space="preserve"> es sencillo, solo hay que representar el tuit como un vector de términos en orden e ir agrupándolos de dos en dos.</w:t>
      </w:r>
    </w:p>
    <w:p w:rsidR="00E10D42" w:rsidRDefault="00E10D42" w:rsidP="00C61D83">
      <w:pPr>
        <w:pStyle w:val="Prrafodelista"/>
      </w:pPr>
    </w:p>
    <w:p w:rsidR="00A431D8" w:rsidRDefault="00A431D8" w:rsidP="00C61D83">
      <w:pPr>
        <w:pStyle w:val="Prrafodelista"/>
      </w:pPr>
    </w:p>
    <w:p w:rsidR="00E10D42" w:rsidRDefault="00A431D8" w:rsidP="00E10D42">
      <w:pPr>
        <w:pStyle w:val="Prrafodelista"/>
        <w:keepNext/>
      </w:pPr>
      <w:r>
        <w:rPr>
          <w:noProof/>
          <w:lang w:eastAsia="ja-JP"/>
        </w:rPr>
        <w:drawing>
          <wp:inline distT="0" distB="0" distL="0" distR="0">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rsidR="00A431D8" w:rsidRDefault="00E10D42" w:rsidP="00E10D42">
      <w:pPr>
        <w:pStyle w:val="Descripcin"/>
        <w:ind w:left="1416" w:firstLine="708"/>
      </w:pPr>
      <w:r>
        <w:t xml:space="preserve">Figura </w:t>
      </w:r>
      <w:fldSimple w:instr=" STYLEREF 1 \s ">
        <w:r w:rsidR="00927576">
          <w:rPr>
            <w:noProof/>
          </w:rPr>
          <w:t>4</w:t>
        </w:r>
      </w:fldSimple>
      <w:r w:rsidR="00927576">
        <w:noBreakHyphen/>
      </w:r>
      <w:fldSimple w:instr=" SEQ Figura \* ARABIC \s 1 ">
        <w:r w:rsidR="00927576">
          <w:rPr>
            <w:noProof/>
          </w:rPr>
          <w:t>1</w:t>
        </w:r>
      </w:fldSimple>
      <w:r>
        <w:t xml:space="preserve">: Diferencias entre </w:t>
      </w:r>
      <w:proofErr w:type="spellStart"/>
      <w:r>
        <w:t>unigrama</w:t>
      </w:r>
      <w:proofErr w:type="spellEnd"/>
      <w:r>
        <w:t xml:space="preserve"> y </w:t>
      </w:r>
      <w:proofErr w:type="spellStart"/>
      <w:r>
        <w:t>bigrama</w:t>
      </w:r>
      <w:proofErr w:type="spellEnd"/>
    </w:p>
    <w:p w:rsidR="001A6870" w:rsidRDefault="001A6870" w:rsidP="001A6870">
      <w:r>
        <w:tab/>
      </w:r>
    </w:p>
    <w:p w:rsidR="00432BF9" w:rsidRDefault="00432BF9" w:rsidP="001A6870">
      <w:r>
        <w:t xml:space="preserve">En la figura superior se muestran las diferencias entre los </w:t>
      </w:r>
      <w:proofErr w:type="spellStart"/>
      <w:r>
        <w:t>unigramas</w:t>
      </w:r>
      <w:proofErr w:type="spellEnd"/>
      <w:r>
        <w:t xml:space="preserve"> y </w:t>
      </w:r>
      <w:proofErr w:type="spellStart"/>
      <w:r>
        <w:t>bigramas</w:t>
      </w:r>
      <w:proofErr w:type="spellEnd"/>
      <w:r>
        <w:t xml:space="preserve">. </w:t>
      </w:r>
    </w:p>
    <w:p w:rsidR="00CC747B" w:rsidRDefault="00432BF9" w:rsidP="001A6870">
      <w:r>
        <w:t xml:space="preserve">Una realizada la transformación a </w:t>
      </w:r>
      <w:proofErr w:type="spellStart"/>
      <w:r>
        <w:t>bigramas</w:t>
      </w:r>
      <w:proofErr w:type="spellEnd"/>
      <w:r>
        <w:t xml:space="preserve">, los tuits si pueden estar representados en el modelo de saco de palabras, en este caso se trataría de un saco de </w:t>
      </w:r>
      <w:proofErr w:type="spellStart"/>
      <w:r>
        <w:t>bigramas</w:t>
      </w:r>
      <w:proofErr w:type="spellEnd"/>
      <w:r>
        <w:t xml:space="preserve">, ya que el orden de los mismos dentro del tuit no lo tenemos en cuenta. Esta estructura de </w:t>
      </w:r>
      <w:proofErr w:type="spellStart"/>
      <w:r>
        <w:t>bigramas</w:t>
      </w:r>
      <w:proofErr w:type="spellEnd"/>
      <w:r>
        <w:t xml:space="preserve"> también es compatible con el uso de la variable binarias y </w:t>
      </w:r>
      <w:proofErr w:type="spellStart"/>
      <w:r>
        <w:t>tf-idf</w:t>
      </w:r>
      <w:proofErr w:type="spellEnd"/>
      <w:r>
        <w:t xml:space="preserve"> ya que los </w:t>
      </w:r>
      <w:proofErr w:type="spellStart"/>
      <w:r>
        <w:lastRenderedPageBreak/>
        <w:t>bigramas</w:t>
      </w:r>
      <w:proofErr w:type="spellEnd"/>
      <w:r>
        <w:t xml:space="preserve"> pueden considerarse términos. Sin embargo, </w:t>
      </w:r>
      <w:r w:rsidR="004702A9">
        <w:t xml:space="preserve">durante el desarrollo </w:t>
      </w:r>
      <w:r>
        <w:t>por simplicidad solo s</w:t>
      </w:r>
      <w:r w:rsidR="00110568">
        <w:t xml:space="preserve">e utilizan los </w:t>
      </w:r>
      <w:proofErr w:type="spellStart"/>
      <w:r w:rsidR="00110568">
        <w:t>bigramas</w:t>
      </w:r>
      <w:proofErr w:type="spellEnd"/>
      <w:r w:rsidR="00093A8C">
        <w:t xml:space="preserve"> únicamente</w:t>
      </w:r>
      <w:r w:rsidR="00110568">
        <w:t xml:space="preserve"> con la variable binaria. </w:t>
      </w:r>
      <w:r w:rsidR="00093A8C">
        <w:t xml:space="preserve">Los </w:t>
      </w:r>
      <w:proofErr w:type="spellStart"/>
      <w:r w:rsidR="00093A8C">
        <w:t>bigramas</w:t>
      </w:r>
      <w:proofErr w:type="spellEnd"/>
      <w:r w:rsidR="00093A8C">
        <w:t xml:space="preserve">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 xml:space="preserve">n todos los </w:t>
      </w:r>
      <w:proofErr w:type="spellStart"/>
      <w:r w:rsidR="00093A8C">
        <w:t>bigramas</w:t>
      </w:r>
      <w:proofErr w:type="spellEnd"/>
      <w:r w:rsidR="00093A8C">
        <w:t xml:space="preserve"> existentes dentro de los tuits que han pasado el filtro, el número de </w:t>
      </w:r>
      <w:proofErr w:type="spellStart"/>
      <w:r w:rsidR="00093A8C">
        <w:t>bigramas</w:t>
      </w:r>
      <w:proofErr w:type="spellEnd"/>
      <w:r w:rsidR="00093A8C">
        <w:t xml:space="preserve"> sería excesivamente grande.</w:t>
      </w:r>
      <w:r w:rsidR="002B36A6">
        <w:t xml:space="preserve"> Además</w:t>
      </w:r>
      <w:r w:rsidR="00726E34">
        <w:t>,</w:t>
      </w:r>
      <w:r w:rsidR="002B36A6">
        <w:t xml:space="preserve"> el uso de </w:t>
      </w:r>
      <w:proofErr w:type="spellStart"/>
      <w:r w:rsidR="002B36A6">
        <w:t>bigramas</w:t>
      </w:r>
      <w:proofErr w:type="spellEnd"/>
      <w:r w:rsidR="002B36A6">
        <w:t xml:space="preserve"> y </w:t>
      </w:r>
      <w:proofErr w:type="spellStart"/>
      <w:r w:rsidR="002B36A6">
        <w:t>unigramas</w:t>
      </w:r>
      <w:proofErr w:type="spellEnd"/>
      <w:r w:rsidR="002B36A6">
        <w:t xml:space="preserve"> no es exclusivo en la tabla de atributos por lo que se pueden utilizar ambas estructuras simultáneamente.</w:t>
      </w:r>
    </w:p>
    <w:p w:rsidR="00C61D83" w:rsidRDefault="00C61D83" w:rsidP="001A6870">
      <w:r>
        <w:t xml:space="preserve">La selección de atributos se lleva a cabo mediante el test de </w:t>
      </w:r>
      <w:r w:rsidRPr="00695A73">
        <w:rPr>
          <w:i/>
        </w:rPr>
        <w:t>Chi cuadrado</w:t>
      </w:r>
      <w:r>
        <w:t xml:space="preserve"> (</w:t>
      </w:r>
      <w:r w:rsidRPr="00695A73">
        <w:t>χ2</w:t>
      </w:r>
      <w:r>
        <w:t xml:space="preserve">) que se encuentra disponible en la librería </w:t>
      </w:r>
      <w:proofErr w:type="spellStart"/>
      <w:r>
        <w:t>Scikit-learn</w:t>
      </w:r>
      <w:proofErr w:type="spellEnd"/>
      <w:r>
        <w:t xml:space="preserve">. Se ha fijado </w:t>
      </w:r>
      <w:r w:rsidR="00DA1685">
        <w:t>un p-valor menor que 0.35</w:t>
      </w:r>
      <w:r>
        <w:t xml:space="preserve"> </w:t>
      </w:r>
      <w:r w:rsidR="00DA1685">
        <w:t xml:space="preserve">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binaria. Por lo tanto, en primer lugar</w:t>
      </w:r>
      <w:r w:rsidR="00F37A6E">
        <w:t>,</w:t>
      </w:r>
      <w:r w:rsidR="00EF0C62">
        <w:t xml:space="preserve"> se utiliza </w:t>
      </w:r>
      <w:r w:rsidR="00F37A6E">
        <w:t xml:space="preserve">la variable binaria para </w:t>
      </w:r>
      <w:r w:rsidR="00EF0C62">
        <w:t xml:space="preserve">posteriormente se aplica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proofErr w:type="spellStart"/>
      <w:r w:rsidR="00F37A6E">
        <w:t>tf-idf</w:t>
      </w:r>
      <w:proofErr w:type="spellEnd"/>
      <w:r w:rsidR="00854F01">
        <w:t>.</w:t>
      </w:r>
    </w:p>
    <w:p w:rsidR="00321B13" w:rsidRDefault="005362E0" w:rsidP="001A6870">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depende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que aparezcan más en tuits de odio que en los de no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w:t>
      </w:r>
      <w:proofErr w:type="spellStart"/>
      <w:r w:rsidR="00562BD4">
        <w:t>semi</w:t>
      </w:r>
      <w:proofErr w:type="spellEnd"/>
      <w:r w:rsidR="00562BD4">
        <w:t xml:space="preserve">-supervisado. </w:t>
      </w:r>
    </w:p>
    <w:p w:rsidR="00801AF0" w:rsidRDefault="00801AF0" w:rsidP="001A6870">
      <w:r>
        <w:t>El conjunto de entrenamiento se genera con el módulo “training_set_generator.py” y la selección de atributos se lleva a cabo en el mismo módulo de clasificación “hate_classifier_tester.py”</w:t>
      </w:r>
    </w:p>
    <w:p w:rsidR="00562BD4" w:rsidRPr="00321B13" w:rsidRDefault="00562BD4" w:rsidP="00562BD4">
      <w:pPr>
        <w:ind w:left="708"/>
      </w:pPr>
    </w:p>
    <w:p w:rsidR="004B38DF" w:rsidRDefault="008472AA" w:rsidP="004B38DF">
      <w:pPr>
        <w:pStyle w:val="Ttulo3"/>
      </w:pPr>
      <w:r>
        <w:t>Clasificación supervisada</w:t>
      </w:r>
    </w:p>
    <w:p w:rsidR="000C0635" w:rsidRDefault="004B38DF" w:rsidP="004B38DF">
      <w:r>
        <w:t xml:space="preserve">Una vez obtenido el conjunto de clasificación con los atributos relevantes seleccionados y utilizando las variables que se desean probar (binaria y </w:t>
      </w:r>
      <w:proofErr w:type="spellStart"/>
      <w:r>
        <w:t>tfidf</w:t>
      </w:r>
      <w:proofErr w:type="spellEnd"/>
      <w:r>
        <w:t xml:space="preserve">) se procede a la experimentación con los clasificadores mencionados en (6.1.7.). Para los clasificadores basados en redes neuronales se ha utilizado la librería </w:t>
      </w:r>
      <w:proofErr w:type="spellStart"/>
      <w:r>
        <w:t>Keras</w:t>
      </w:r>
      <w:proofErr w:type="spellEnd"/>
      <w:r>
        <w:t xml:space="preserve"> que se ejecuta sobre </w:t>
      </w:r>
      <w:proofErr w:type="spellStart"/>
      <w:r>
        <w:t>Tensorflow</w:t>
      </w:r>
      <w:proofErr w:type="spellEnd"/>
      <w:r>
        <w:t xml:space="preserve">, para los demás clasificadores se ha utilizado </w:t>
      </w:r>
      <w:proofErr w:type="spellStart"/>
      <w:r>
        <w:t>Scikit-learn</w:t>
      </w:r>
      <w:proofErr w:type="spellEnd"/>
      <w:r>
        <w:t>.</w:t>
      </w:r>
      <w:r w:rsidR="009D0C16">
        <w:t xml:space="preserve"> El uso de los clasificadores se realiza en el módulo “hate_classifier_tester.py” del proyecto.</w:t>
      </w:r>
    </w:p>
    <w:p w:rsidR="00B0581C" w:rsidRDefault="00B0581C" w:rsidP="004B38DF"/>
    <w:p w:rsidR="00A921AF" w:rsidRDefault="00B0581C" w:rsidP="00B0581C">
      <w:pPr>
        <w:pStyle w:val="Ttulo4"/>
      </w:pPr>
      <w:r>
        <w:t>Árboles de decisión</w:t>
      </w:r>
    </w:p>
    <w:p w:rsidR="00B0581C" w:rsidRDefault="000928D1" w:rsidP="00B0581C">
      <w:r>
        <w:t>Al</w:t>
      </w:r>
      <w:r w:rsidR="00B0581C">
        <w:t xml:space="preserve"> realizar las pruebas para estudiar el rendimiento de este clasificador se ha utilizado la clase </w:t>
      </w:r>
      <w:proofErr w:type="spellStart"/>
      <w:r w:rsidR="00B0581C" w:rsidRPr="00B0581C">
        <w:t>DecisionTreeClassifier</w:t>
      </w:r>
      <w:proofErr w:type="spellEnd"/>
      <w:r w:rsidR="00B0581C">
        <w:t xml:space="preserve"> de </w:t>
      </w:r>
      <w:proofErr w:type="spellStart"/>
      <w:r w:rsidR="00B0581C">
        <w:t>Scikit-learn</w:t>
      </w:r>
      <w:proofErr w:type="spellEnd"/>
      <w:r w:rsidR="00B0581C">
        <w:t xml:space="preserve">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(5.1.1).</w:t>
      </w:r>
    </w:p>
    <w:p w:rsidR="007D5A54" w:rsidRDefault="007D5A54" w:rsidP="00B0581C"/>
    <w:p w:rsidR="00AB7F4D" w:rsidRPr="00B0581C" w:rsidRDefault="00AB7F4D" w:rsidP="00AB7F4D">
      <w:pPr>
        <w:pStyle w:val="Ttulo4"/>
      </w:pPr>
      <w:proofErr w:type="spellStart"/>
      <w:r>
        <w:lastRenderedPageBreak/>
        <w:t>Naive</w:t>
      </w:r>
      <w:proofErr w:type="spellEnd"/>
      <w:r>
        <w:t xml:space="preserve"> </w:t>
      </w:r>
      <w:proofErr w:type="spellStart"/>
      <w:r>
        <w:t>Bayes</w:t>
      </w:r>
      <w:proofErr w:type="spellEnd"/>
    </w:p>
    <w:p w:rsidR="000452D4" w:rsidRDefault="000D2319" w:rsidP="000452D4">
      <w:r>
        <w:t xml:space="preserve">Para desarrollar este apartado se han utilizado los clasificadores: </w:t>
      </w:r>
      <w:proofErr w:type="spellStart"/>
      <w:r>
        <w:t>BernoulliNB</w:t>
      </w:r>
      <w:proofErr w:type="spellEnd"/>
      <w:r>
        <w:t xml:space="preserve">, </w:t>
      </w:r>
      <w:proofErr w:type="spellStart"/>
      <w:r w:rsidR="000452D4">
        <w:t>MultinomialNB</w:t>
      </w:r>
      <w:proofErr w:type="spellEnd"/>
      <w:r w:rsidR="000452D4">
        <w:t xml:space="preserve"> y </w:t>
      </w:r>
      <w:proofErr w:type="spellStart"/>
      <w:r w:rsidR="000452D4">
        <w:t>GaussianNB</w:t>
      </w:r>
      <w:proofErr w:type="spellEnd"/>
      <w:r w:rsidR="000452D4">
        <w:t xml:space="preserve">. Estos clasificadores se encuentras disponibles en la librería </w:t>
      </w:r>
      <w:proofErr w:type="spellStart"/>
      <w:r w:rsidR="000452D4">
        <w:t>Scikit-learn</w:t>
      </w:r>
      <w:proofErr w:type="spellEnd"/>
      <w:r w:rsidR="000452D4">
        <w:t xml:space="preserve">. </w:t>
      </w:r>
      <w:proofErr w:type="spellStart"/>
      <w:r w:rsidR="000452D4">
        <w:t>BernoulliNB</w:t>
      </w:r>
      <w:proofErr w:type="spellEnd"/>
      <w:r w:rsidR="000452D4">
        <w:t xml:space="preserve"> se ha utilizado cuando los atributos son binarios, es decir, está o no el término en el tuit. Si además se quiere tener en cuenta la frecuencia de cada término en los tuits se utilizar </w:t>
      </w:r>
      <w:proofErr w:type="spellStart"/>
      <w:r w:rsidR="000452D4">
        <w:t>MultinomialNB</w:t>
      </w:r>
      <w:proofErr w:type="spellEnd"/>
      <w:r w:rsidR="000452D4">
        <w:t xml:space="preserve">. Finalmente, se propone el uso de </w:t>
      </w:r>
      <w:proofErr w:type="spellStart"/>
      <w:r w:rsidR="000452D4">
        <w:t>GaussianNB</w:t>
      </w:r>
      <w:proofErr w:type="spellEnd"/>
      <w:r w:rsidR="000452D4">
        <w:t xml:space="preserve"> para variables continuas, en nuestro caso </w:t>
      </w:r>
      <w:proofErr w:type="spellStart"/>
      <w:r w:rsidR="000452D4">
        <w:t>tf-idf</w:t>
      </w:r>
      <w:proofErr w:type="spellEnd"/>
      <w:r w:rsidR="000452D4">
        <w:t xml:space="preserve">, suponiendo que la distribución de los atributos sigue una distribución normal. Al igual que cuando utilizamos </w:t>
      </w:r>
      <w:proofErr w:type="spellStart"/>
      <w:r w:rsidR="000452D4">
        <w:t>Naive</w:t>
      </w:r>
      <w:proofErr w:type="spellEnd"/>
      <w:r w:rsidR="000452D4">
        <w:t xml:space="preserve"> </w:t>
      </w:r>
      <w:proofErr w:type="spellStart"/>
      <w:r w:rsidR="000452D4">
        <w:t>Bayes</w:t>
      </w:r>
      <w:proofErr w:type="spellEnd"/>
      <w:r w:rsidR="000452D4">
        <w:t xml:space="preserve"> suponemos la independencia de atributos y en muchas ocasiones se obtienen buenos resultados, se ha creído en la posibilidad de obtener buenos resultados al suponer que la distribución de los atributos es una </w:t>
      </w:r>
      <w:proofErr w:type="gramStart"/>
      <w:r w:rsidR="000452D4">
        <w:t>gaussiana</w:t>
      </w:r>
      <w:proofErr w:type="gramEnd"/>
      <w:r w:rsidR="000452D4">
        <w:t xml:space="preserve"> aunque realmente esto no sea cierto.  Las pruebas y el análisis de las mismas se encuentran en (5.1.2).</w:t>
      </w:r>
    </w:p>
    <w:p w:rsidR="007D5A54" w:rsidRDefault="007D5A54" w:rsidP="000452D4"/>
    <w:p w:rsidR="00C771EF" w:rsidRDefault="00C771EF" w:rsidP="00C771EF">
      <w:pPr>
        <w:pStyle w:val="Ttulo4"/>
      </w:pPr>
      <w:r>
        <w:t>Vecinos Próximos (KNN)</w:t>
      </w:r>
    </w:p>
    <w:p w:rsidR="00C771EF" w:rsidRDefault="009734DB" w:rsidP="00C771EF">
      <w:r>
        <w:t xml:space="preserve">Para realizar las pruebas con este clasificador se ha utilizado el clasificador proporcionado por </w:t>
      </w:r>
      <w:proofErr w:type="spellStart"/>
      <w:r>
        <w:t>Scikit-learn</w:t>
      </w:r>
      <w:proofErr w:type="spellEnd"/>
      <w:r>
        <w:t xml:space="preserve">, </w:t>
      </w:r>
      <w:proofErr w:type="spellStart"/>
      <w:r w:rsidRPr="009734DB">
        <w:t>KNeighborsClassifier</w:t>
      </w:r>
      <w:proofErr w:type="spellEnd"/>
      <w:r>
        <w:t xml:space="preserve">. Al realizar las pruebas se han variado el número de vecinos próximos y se han utilizado dos métricas para calcular las distancias: </w:t>
      </w:r>
      <w:proofErr w:type="spellStart"/>
      <w:r>
        <w:t>hamming</w:t>
      </w:r>
      <w:proofErr w:type="spellEnd"/>
      <w:r>
        <w:t xml:space="preserve"> y coseno. La primera se ha utilizado con variables binarias, mientras que la segunda con la variable </w:t>
      </w:r>
      <w:proofErr w:type="spellStart"/>
      <w:r>
        <w:t>tf-idf</w:t>
      </w:r>
      <w:proofErr w:type="spellEnd"/>
      <w:r>
        <w:t>.</w:t>
      </w:r>
      <w:r w:rsidR="00CF7E14">
        <w:t xml:space="preserve"> Al utilizar este clasificador se pretende averiguar si tuits que comparten términos pertenecen a la misma clase. Además, </w:t>
      </w:r>
      <w:proofErr w:type="spellStart"/>
      <w:r w:rsidR="00CF7E14">
        <w:t>tf-idf</w:t>
      </w:r>
      <w:proofErr w:type="spellEnd"/>
      <w:r w:rsidR="00CF7E14">
        <w:t xml:space="preserve"> proporciona más información ya que además tiene en cuenta la frecuencia documental (</w:t>
      </w:r>
      <w:proofErr w:type="spellStart"/>
      <w:r w:rsidR="00CF7E14">
        <w:t>idf</w:t>
      </w:r>
      <w:proofErr w:type="spellEnd"/>
      <w:r w:rsidR="00CF7E14">
        <w:t>) y la frecuencia de términos dentro del tuit (</w:t>
      </w:r>
      <w:proofErr w:type="spellStart"/>
      <w:r w:rsidR="00CF7E14">
        <w:t>tf</w:t>
      </w:r>
      <w:proofErr w:type="spellEnd"/>
      <w:r w:rsidR="00CF7E14">
        <w:t>).</w:t>
      </w:r>
    </w:p>
    <w:p w:rsidR="004F189A" w:rsidRDefault="00CF7E14" w:rsidP="004F189A">
      <w:r>
        <w:t xml:space="preserve">En este apartado es de destacar que KNN con distancia coseno no estaba disponible en las librerías de Python utilizadas por lo que ha sido necesario la implementación del clasificador con distancia coseno. </w:t>
      </w:r>
      <w:r w:rsidR="00223098">
        <w:t xml:space="preserve">Para desarrollar este clasificador propio se ha utilizado la librería </w:t>
      </w:r>
      <w:proofErr w:type="spellStart"/>
      <w:r w:rsidR="00223098">
        <w:t>Gensim</w:t>
      </w:r>
      <w:proofErr w:type="spellEnd"/>
      <w:r w:rsidR="00223098">
        <w:t xml:space="preserve">, ya que al tener el corpus con la estructura de saco de palabras (BOW) generada por la propia librería, el cálculo de </w:t>
      </w:r>
      <w:proofErr w:type="spellStart"/>
      <w:r w:rsidR="00223098">
        <w:t>tf-idf</w:t>
      </w:r>
      <w:proofErr w:type="spellEnd"/>
      <w:r w:rsidR="00223098">
        <w:t xml:space="preserve"> se puede realizar con mayor facilidad utilizando </w:t>
      </w:r>
      <w:proofErr w:type="spellStart"/>
      <w:r w:rsidR="00223098">
        <w:t>Gensim</w:t>
      </w:r>
      <w:proofErr w:type="spellEnd"/>
      <w:r w:rsidR="00223098">
        <w:t xml:space="preserve">. </w:t>
      </w:r>
      <w:r w:rsidR="00DE2826">
        <w:t xml:space="preserve">Los </w:t>
      </w:r>
      <w:proofErr w:type="spellStart"/>
      <w:r w:rsidR="00DE2826">
        <w:t>tf-idfs</w:t>
      </w:r>
      <w:proofErr w:type="spellEnd"/>
      <w:r w:rsidR="00DE2826">
        <w:t xml:space="preserve"> calculados son sobre el corpus inicial antes de utilizar el filtro, es decir, sobre los 885.758. Esto se ha realizado debido a que posteriormente no se han vuelto a utilizar los tuits no filtrado lo cual significa que hay un desperdicio de información, si se calcula el </w:t>
      </w:r>
      <w:proofErr w:type="spellStart"/>
      <w:r w:rsidR="00DE2826">
        <w:t>tf-idf</w:t>
      </w:r>
      <w:proofErr w:type="spellEnd"/>
      <w:r w:rsidR="00DE2826">
        <w:t xml:space="preserve"> sobre el corpus total, se cree que se podría 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de pruebas es “cosine_tester.py”.</w:t>
      </w:r>
      <w:r w:rsidR="007D5A54">
        <w:t xml:space="preserve"> </w:t>
      </w:r>
      <w:r w:rsidR="004F189A">
        <w:t>Las pruebas y el análisis de las mismas se encuentran en (5.1.3).</w:t>
      </w:r>
    </w:p>
    <w:p w:rsidR="00CF7E14" w:rsidRPr="00C771EF" w:rsidRDefault="00CF7E14" w:rsidP="00C771EF"/>
    <w:p w:rsidR="005016F8" w:rsidRDefault="007D5A54" w:rsidP="007D5A54">
      <w:pPr>
        <w:pStyle w:val="Ttulo4"/>
      </w:pPr>
      <w:r>
        <w:t>Redes Neuronales</w:t>
      </w:r>
    </w:p>
    <w:p w:rsidR="00B31C32" w:rsidRDefault="008C7779" w:rsidP="005016F8">
      <w:r>
        <w:t xml:space="preserve">Para desarrollar este apartado se ha empezado utilizando en un primer momento la librería </w:t>
      </w:r>
      <w:proofErr w:type="spellStart"/>
      <w:r>
        <w:t>Scikit-learn</w:t>
      </w:r>
      <w:proofErr w:type="spellEnd"/>
      <w:r>
        <w:t xml:space="preserve"> y posteriormente se ha hecho uso de </w:t>
      </w:r>
      <w:proofErr w:type="spellStart"/>
      <w:r>
        <w:t>Keras</w:t>
      </w:r>
      <w:proofErr w:type="spellEnd"/>
      <w:r>
        <w:t>. Esta última permite una mejor personalización de la red neuronal que se quiere diseñar, es decir, especificar mejor la estructura de la red y además proporciona una mayor cantidad de paráme</w:t>
      </w:r>
      <w:r w:rsidR="000A4359">
        <w:t xml:space="preserve">tros a ajustar que </w:t>
      </w:r>
      <w:proofErr w:type="spellStart"/>
      <w:r w:rsidR="000A4359">
        <w:t>Scikit-learn</w:t>
      </w:r>
      <w:proofErr w:type="spellEnd"/>
      <w:r w:rsidR="000A4359">
        <w:t>, los cuáles son muy importantes a la hora de realizar una correcta clasificación.</w:t>
      </w:r>
    </w:p>
    <w:p w:rsidR="00B31C32" w:rsidRDefault="00B31C32" w:rsidP="005016F8"/>
    <w:p w:rsidR="00B31C32" w:rsidRDefault="00B31C32" w:rsidP="005016F8"/>
    <w:p w:rsidR="00A44FB0" w:rsidRDefault="00A44FB0" w:rsidP="005016F8"/>
    <w:p w:rsidR="00B31C32" w:rsidRDefault="00B31C32" w:rsidP="005016F8"/>
    <w:p w:rsidR="005016F8" w:rsidRPr="005016F8" w:rsidRDefault="005016F8" w:rsidP="005016F8"/>
    <w:p w:rsidR="00C906C8" w:rsidRDefault="00C906C8" w:rsidP="00C906C8">
      <w:pPr>
        <w:pStyle w:val="Ttulo3"/>
      </w:pPr>
      <w:r>
        <w:t>Validación de resultados</w:t>
      </w:r>
    </w:p>
    <w:p w:rsidR="00C906C8" w:rsidRDefault="00257692" w:rsidP="00C906C8">
      <w:pPr>
        <w:pStyle w:val="Ttulo2"/>
      </w:pPr>
      <w:r>
        <w:t>Parte II</w:t>
      </w:r>
    </w:p>
    <w:p w:rsidR="00CB5F60" w:rsidRDefault="00CB5F60" w:rsidP="00E13DD8"/>
    <w:p w:rsidR="005703A7" w:rsidRPr="00E13DD8" w:rsidRDefault="005703A7" w:rsidP="00E13DD8"/>
    <w:p w:rsidR="00257692" w:rsidRDefault="00257692" w:rsidP="00E13DD8">
      <w:pPr>
        <w:pStyle w:val="Ttulo1"/>
      </w:pPr>
      <w:r>
        <w:t>Pruebas y resultados</w:t>
      </w:r>
    </w:p>
    <w:p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proofErr w:type="spellStart"/>
      <w:r w:rsidRPr="006A3C51">
        <w:rPr>
          <w:i/>
        </w:rPr>
        <w:t>particionamiento</w:t>
      </w:r>
      <w:proofErr w:type="spellEnd"/>
      <w:r w:rsidRPr="006A3C51">
        <w:rPr>
          <w:i/>
        </w:rPr>
        <w:t xml:space="preserve">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t xml:space="preserve"> </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 xml:space="preserve">ngo </w:t>
      </w:r>
      <w:proofErr w:type="spellStart"/>
      <w:r w:rsidR="00C25DB8" w:rsidRPr="00C25DB8">
        <w:rPr>
          <w:i/>
        </w:rPr>
        <w:t>intercuartílico</w:t>
      </w:r>
      <w:proofErr w:type="spellEnd"/>
      <w:r w:rsidR="00C25DB8">
        <w:rPr>
          <w:i/>
        </w:rPr>
        <w:t xml:space="preserve"> </w:t>
      </w:r>
      <w:r w:rsidR="00C25DB8">
        <w:t>(tercer y segundo cuartil).</w:t>
      </w:r>
    </w:p>
    <w:p w:rsidR="00C2586A" w:rsidRDefault="00C2586A" w:rsidP="00C2586A"/>
    <w:p w:rsidR="00C2586A" w:rsidRDefault="00C2586A" w:rsidP="00C2586A">
      <w:pPr>
        <w:pStyle w:val="Ttulo2"/>
      </w:pPr>
      <w:r>
        <w:t>Resultados de clasificación supervisada</w:t>
      </w:r>
    </w:p>
    <w:p w:rsidR="00C2586A" w:rsidRDefault="000C57EF" w:rsidP="00C2586A">
      <w:pPr>
        <w:pStyle w:val="Ttulo3"/>
      </w:pPr>
      <w:r>
        <w:t>Árboles de decisión</w:t>
      </w:r>
    </w:p>
    <w:p w:rsidR="000C57EF" w:rsidRDefault="000C57EF" w:rsidP="000C57EF">
      <w:r>
        <w:t xml:space="preserve">Las pruebas realizadas con árboles de decisión se realizarán con: variables binarias (1 el término está o 0 si no está) y </w:t>
      </w:r>
      <w:proofErr w:type="spellStart"/>
      <w:r>
        <w:t>unigramas</w:t>
      </w:r>
      <w:proofErr w:type="spellEnd"/>
      <w:r>
        <w:t xml:space="preserve"> o </w:t>
      </w:r>
      <w:proofErr w:type="spellStart"/>
      <w:r>
        <w:t>bigramas</w:t>
      </w:r>
      <w:proofErr w:type="spellEnd"/>
      <w:r>
        <w:t>. Además</w:t>
      </w:r>
      <w:r w:rsidR="00845F5B">
        <w:t>,</w:t>
      </w:r>
      <w:r>
        <w:t xml:space="preserve"> el modelo de árbol de decisión utilizado es el basado en la entropía, de tal forma que el árbol se irá construyendo con aquellos atributos que proporcionen mayor ganancia de información.</w:t>
      </w:r>
    </w:p>
    <w:p w:rsidR="000C57EF" w:rsidRDefault="000C57EF" w:rsidP="000C57EF"/>
    <w:p w:rsidR="00845F5B" w:rsidRPr="000C57EF" w:rsidRDefault="000C57EF" w:rsidP="000C57EF">
      <w:r>
        <w:t xml:space="preserve">Resultado utilizando </w:t>
      </w:r>
      <w:proofErr w:type="spellStart"/>
      <w:r>
        <w:t>unigramas</w:t>
      </w:r>
      <w:proofErr w:type="spellEnd"/>
      <w:r>
        <w:t xml:space="preserve"> con 2532 atributos</w:t>
      </w:r>
      <w:r w:rsidR="009F3968">
        <w:t xml:space="preserve"> y 3303 patrones</w:t>
      </w:r>
      <w:r>
        <w:t>:</w:t>
      </w:r>
    </w:p>
    <w:tbl>
      <w:tblPr>
        <w:tblStyle w:val="Tablaconcuadrcula"/>
        <w:tblW w:w="0" w:type="auto"/>
        <w:tblLook w:val="04A0" w:firstRow="1" w:lastRow="0" w:firstColumn="1" w:lastColumn="0" w:noHBand="0" w:noVBand="1"/>
      </w:tblPr>
      <w:tblGrid>
        <w:gridCol w:w="2790"/>
        <w:gridCol w:w="2790"/>
        <w:gridCol w:w="2791"/>
      </w:tblGrid>
      <w:tr w:rsidR="00845F5B" w:rsidTr="00E13DD8">
        <w:trPr>
          <w:trHeight w:val="466"/>
        </w:trPr>
        <w:tc>
          <w:tcPr>
            <w:tcW w:w="2790" w:type="dxa"/>
          </w:tcPr>
          <w:p w:rsidR="00845F5B" w:rsidRDefault="00845F5B" w:rsidP="00845F5B">
            <w:pPr>
              <w:jc w:val="center"/>
            </w:pPr>
            <w:r>
              <w:t>Profundidad máxima</w:t>
            </w:r>
          </w:p>
        </w:tc>
        <w:tc>
          <w:tcPr>
            <w:tcW w:w="2790" w:type="dxa"/>
          </w:tcPr>
          <w:p w:rsidR="00845F5B" w:rsidRDefault="00845F5B" w:rsidP="00845F5B">
            <w:pPr>
              <w:jc w:val="center"/>
            </w:pPr>
            <w:r>
              <w:t xml:space="preserve">Error de </w:t>
            </w:r>
            <w:r w:rsidR="0074167A">
              <w:t>exactitud</w:t>
            </w:r>
          </w:p>
        </w:tc>
        <w:tc>
          <w:tcPr>
            <w:tcW w:w="2791" w:type="dxa"/>
          </w:tcPr>
          <w:p w:rsidR="00845F5B" w:rsidRDefault="00845F5B" w:rsidP="00845F5B">
            <w:pPr>
              <w:jc w:val="center"/>
            </w:pPr>
            <w:r>
              <w:t>Desviación típica entre particiones</w:t>
            </w:r>
          </w:p>
        </w:tc>
      </w:tr>
      <w:tr w:rsidR="00845F5B" w:rsidTr="00E13DD8">
        <w:trPr>
          <w:trHeight w:val="240"/>
        </w:trPr>
        <w:tc>
          <w:tcPr>
            <w:tcW w:w="2790" w:type="dxa"/>
          </w:tcPr>
          <w:p w:rsidR="00845F5B" w:rsidRDefault="00845F5B" w:rsidP="00E13DD8">
            <w:pPr>
              <w:jc w:val="center"/>
            </w:pPr>
            <w:r>
              <w:t>3</w:t>
            </w:r>
          </w:p>
        </w:tc>
        <w:tc>
          <w:tcPr>
            <w:tcW w:w="2790" w:type="dxa"/>
          </w:tcPr>
          <w:p w:rsidR="00845F5B" w:rsidRDefault="00845F5B" w:rsidP="00E13DD8">
            <w:pPr>
              <w:jc w:val="center"/>
            </w:pPr>
            <w:r w:rsidRPr="00845F5B">
              <w:t>0.2525</w:t>
            </w:r>
          </w:p>
        </w:tc>
        <w:tc>
          <w:tcPr>
            <w:tcW w:w="2791" w:type="dxa"/>
          </w:tcPr>
          <w:p w:rsidR="00845F5B" w:rsidRDefault="00845F5B" w:rsidP="00E13DD8">
            <w:pPr>
              <w:jc w:val="center"/>
            </w:pPr>
            <w:r>
              <w:t>0.0121</w:t>
            </w:r>
          </w:p>
        </w:tc>
      </w:tr>
      <w:tr w:rsidR="00845F5B" w:rsidTr="00E13DD8">
        <w:trPr>
          <w:trHeight w:val="226"/>
        </w:trPr>
        <w:tc>
          <w:tcPr>
            <w:tcW w:w="2790" w:type="dxa"/>
          </w:tcPr>
          <w:p w:rsidR="00845F5B" w:rsidRDefault="00845F5B" w:rsidP="00E13DD8">
            <w:pPr>
              <w:jc w:val="center"/>
            </w:pPr>
            <w:r>
              <w:t>4</w:t>
            </w:r>
          </w:p>
        </w:tc>
        <w:tc>
          <w:tcPr>
            <w:tcW w:w="2790" w:type="dxa"/>
          </w:tcPr>
          <w:p w:rsidR="00845F5B" w:rsidRDefault="00845F5B" w:rsidP="00E13DD8">
            <w:pPr>
              <w:jc w:val="center"/>
            </w:pPr>
            <w:r w:rsidRPr="00845F5B">
              <w:t>0.2524</w:t>
            </w:r>
          </w:p>
        </w:tc>
        <w:tc>
          <w:tcPr>
            <w:tcW w:w="2791" w:type="dxa"/>
          </w:tcPr>
          <w:p w:rsidR="00845F5B" w:rsidRDefault="00845F5B" w:rsidP="00E13DD8">
            <w:pPr>
              <w:jc w:val="center"/>
            </w:pPr>
            <w:r w:rsidRPr="00845F5B">
              <w:t>0.0146</w:t>
            </w:r>
          </w:p>
        </w:tc>
      </w:tr>
      <w:tr w:rsidR="00845F5B" w:rsidTr="00E13DD8">
        <w:trPr>
          <w:trHeight w:val="240"/>
        </w:trPr>
        <w:tc>
          <w:tcPr>
            <w:tcW w:w="2790" w:type="dxa"/>
          </w:tcPr>
          <w:p w:rsidR="00845F5B" w:rsidRDefault="00845F5B" w:rsidP="00E13DD8">
            <w:pPr>
              <w:jc w:val="center"/>
            </w:pPr>
            <w:r>
              <w:t>5</w:t>
            </w:r>
          </w:p>
        </w:tc>
        <w:tc>
          <w:tcPr>
            <w:tcW w:w="2790" w:type="dxa"/>
          </w:tcPr>
          <w:p w:rsidR="00845F5B" w:rsidRDefault="00845F5B" w:rsidP="00E13DD8">
            <w:pPr>
              <w:jc w:val="center"/>
            </w:pPr>
            <w:r w:rsidRPr="00845F5B">
              <w:t>0.2519</w:t>
            </w:r>
          </w:p>
        </w:tc>
        <w:tc>
          <w:tcPr>
            <w:tcW w:w="2791" w:type="dxa"/>
          </w:tcPr>
          <w:p w:rsidR="00845F5B" w:rsidRDefault="00845F5B" w:rsidP="00E13DD8">
            <w:pPr>
              <w:jc w:val="center"/>
            </w:pPr>
            <w:r w:rsidRPr="00845F5B">
              <w:t>0.0101</w:t>
            </w:r>
          </w:p>
        </w:tc>
      </w:tr>
      <w:tr w:rsidR="00845F5B" w:rsidTr="00E13DD8">
        <w:trPr>
          <w:trHeight w:val="240"/>
        </w:trPr>
        <w:tc>
          <w:tcPr>
            <w:tcW w:w="2790" w:type="dxa"/>
          </w:tcPr>
          <w:p w:rsidR="00845F5B" w:rsidRDefault="00845F5B" w:rsidP="00E13DD8">
            <w:pPr>
              <w:jc w:val="center"/>
            </w:pPr>
            <w:r>
              <w:t>6</w:t>
            </w:r>
          </w:p>
        </w:tc>
        <w:tc>
          <w:tcPr>
            <w:tcW w:w="2790" w:type="dxa"/>
          </w:tcPr>
          <w:p w:rsidR="00845F5B" w:rsidRDefault="00845F5B" w:rsidP="00E13DD8">
            <w:pPr>
              <w:jc w:val="center"/>
            </w:pPr>
            <w:r w:rsidRPr="00845F5B">
              <w:t>0.2540</w:t>
            </w:r>
          </w:p>
        </w:tc>
        <w:tc>
          <w:tcPr>
            <w:tcW w:w="2791" w:type="dxa"/>
          </w:tcPr>
          <w:p w:rsidR="00845F5B" w:rsidRDefault="00845F5B" w:rsidP="00E13DD8">
            <w:pPr>
              <w:jc w:val="center"/>
            </w:pPr>
            <w:r w:rsidRPr="00845F5B">
              <w:t>0.0139</w:t>
            </w:r>
          </w:p>
        </w:tc>
      </w:tr>
      <w:tr w:rsidR="00845F5B" w:rsidTr="00E13DD8">
        <w:trPr>
          <w:trHeight w:val="226"/>
        </w:trPr>
        <w:tc>
          <w:tcPr>
            <w:tcW w:w="2790" w:type="dxa"/>
          </w:tcPr>
          <w:p w:rsidR="00845F5B" w:rsidRDefault="00845F5B" w:rsidP="00E13DD8">
            <w:pPr>
              <w:jc w:val="center"/>
            </w:pPr>
            <w:r>
              <w:t>8</w:t>
            </w:r>
          </w:p>
        </w:tc>
        <w:tc>
          <w:tcPr>
            <w:tcW w:w="2790" w:type="dxa"/>
          </w:tcPr>
          <w:p w:rsidR="00845F5B" w:rsidRDefault="00845F5B" w:rsidP="00E13DD8">
            <w:pPr>
              <w:jc w:val="center"/>
            </w:pPr>
            <w:r w:rsidRPr="00845F5B">
              <w:t>0.2534</w:t>
            </w:r>
          </w:p>
        </w:tc>
        <w:tc>
          <w:tcPr>
            <w:tcW w:w="2791" w:type="dxa"/>
          </w:tcPr>
          <w:p w:rsidR="00845F5B" w:rsidRDefault="00845F5B" w:rsidP="00E13DD8">
            <w:pPr>
              <w:jc w:val="center"/>
            </w:pPr>
            <w:r w:rsidRPr="00845F5B">
              <w:t>0.0161</w:t>
            </w:r>
          </w:p>
        </w:tc>
      </w:tr>
      <w:tr w:rsidR="00845F5B" w:rsidTr="00E13DD8">
        <w:trPr>
          <w:trHeight w:val="240"/>
        </w:trPr>
        <w:tc>
          <w:tcPr>
            <w:tcW w:w="2790" w:type="dxa"/>
          </w:tcPr>
          <w:p w:rsidR="00845F5B" w:rsidRDefault="00845F5B" w:rsidP="00E13DD8">
            <w:pPr>
              <w:jc w:val="center"/>
            </w:pPr>
            <w:r>
              <w:t>10</w:t>
            </w:r>
          </w:p>
        </w:tc>
        <w:tc>
          <w:tcPr>
            <w:tcW w:w="2790" w:type="dxa"/>
          </w:tcPr>
          <w:p w:rsidR="00845F5B" w:rsidRDefault="00845F5B" w:rsidP="00E13DD8">
            <w:pPr>
              <w:jc w:val="center"/>
            </w:pPr>
            <w:r w:rsidRPr="00845F5B">
              <w:t>0.2485</w:t>
            </w:r>
          </w:p>
        </w:tc>
        <w:tc>
          <w:tcPr>
            <w:tcW w:w="2791" w:type="dxa"/>
          </w:tcPr>
          <w:p w:rsidR="00845F5B" w:rsidRDefault="00845F5B" w:rsidP="00E13DD8">
            <w:pPr>
              <w:jc w:val="center"/>
            </w:pPr>
            <w:r w:rsidRPr="00845F5B">
              <w:t>0.0133</w:t>
            </w:r>
          </w:p>
        </w:tc>
      </w:tr>
      <w:tr w:rsidR="00845F5B" w:rsidTr="00E13DD8">
        <w:trPr>
          <w:trHeight w:val="226"/>
        </w:trPr>
        <w:tc>
          <w:tcPr>
            <w:tcW w:w="2790" w:type="dxa"/>
          </w:tcPr>
          <w:p w:rsidR="00845F5B" w:rsidRDefault="00845F5B" w:rsidP="00E13DD8">
            <w:pPr>
              <w:jc w:val="center"/>
            </w:pPr>
            <w:r>
              <w:t>11</w:t>
            </w:r>
          </w:p>
        </w:tc>
        <w:tc>
          <w:tcPr>
            <w:tcW w:w="2790" w:type="dxa"/>
          </w:tcPr>
          <w:p w:rsidR="00845F5B" w:rsidRDefault="00845F5B" w:rsidP="00E13DD8">
            <w:pPr>
              <w:jc w:val="center"/>
            </w:pPr>
            <w:r w:rsidRPr="00845F5B">
              <w:t>0.2537</w:t>
            </w:r>
          </w:p>
        </w:tc>
        <w:tc>
          <w:tcPr>
            <w:tcW w:w="2791" w:type="dxa"/>
          </w:tcPr>
          <w:p w:rsidR="00845F5B" w:rsidRDefault="00845F5B" w:rsidP="00E13DD8">
            <w:pPr>
              <w:jc w:val="center"/>
            </w:pPr>
            <w:r w:rsidRPr="00845F5B">
              <w:t>0.0195</w:t>
            </w:r>
          </w:p>
        </w:tc>
      </w:tr>
      <w:tr w:rsidR="00845F5B" w:rsidTr="00E13DD8">
        <w:trPr>
          <w:trHeight w:val="226"/>
        </w:trPr>
        <w:tc>
          <w:tcPr>
            <w:tcW w:w="2790" w:type="dxa"/>
          </w:tcPr>
          <w:p w:rsidR="00845F5B" w:rsidRDefault="00845F5B" w:rsidP="00E13DD8">
            <w:pPr>
              <w:jc w:val="center"/>
            </w:pPr>
            <w:r>
              <w:t>12</w:t>
            </w:r>
          </w:p>
        </w:tc>
        <w:tc>
          <w:tcPr>
            <w:tcW w:w="2790" w:type="dxa"/>
          </w:tcPr>
          <w:p w:rsidR="00845F5B" w:rsidRDefault="00845F5B" w:rsidP="00E13DD8">
            <w:pPr>
              <w:jc w:val="center"/>
            </w:pPr>
            <w:r w:rsidRPr="00845F5B">
              <w:t>0.2515</w:t>
            </w:r>
          </w:p>
        </w:tc>
        <w:tc>
          <w:tcPr>
            <w:tcW w:w="2791" w:type="dxa"/>
          </w:tcPr>
          <w:p w:rsidR="00845F5B" w:rsidRDefault="00845F5B" w:rsidP="00E13DD8">
            <w:pPr>
              <w:keepNext/>
              <w:jc w:val="center"/>
            </w:pPr>
            <w:r w:rsidRPr="00845F5B">
              <w:t>0.0165</w:t>
            </w:r>
          </w:p>
        </w:tc>
      </w:tr>
    </w:tbl>
    <w:p w:rsidR="000C57EF" w:rsidRDefault="00E13DD8" w:rsidP="00E13DD8">
      <w:pPr>
        <w:pStyle w:val="Descripcin"/>
        <w:jc w:val="center"/>
      </w:pPr>
      <w:bookmarkStart w:id="78" w:name="_Toc485507809"/>
      <w:r>
        <w:t xml:space="preserve">Tabla </w:t>
      </w:r>
      <w:fldSimple w:instr=" STYLEREF 1 \s ">
        <w:r w:rsidR="00A94CDA">
          <w:rPr>
            <w:noProof/>
          </w:rPr>
          <w:t>8</w:t>
        </w:r>
      </w:fldSimple>
      <w:r w:rsidR="00A94CDA">
        <w:noBreakHyphen/>
      </w:r>
      <w:fldSimple w:instr=" SEQ Tabla \* ARABIC \s 1 ">
        <w:r w:rsidR="00A94CDA">
          <w:rPr>
            <w:noProof/>
          </w:rPr>
          <w:t>1</w:t>
        </w:r>
      </w:fldSimple>
      <w:r>
        <w:t xml:space="preserve">: Comparativa de error de precisión frente </w:t>
      </w:r>
      <w:proofErr w:type="spellStart"/>
      <w:r>
        <w:t>profundida</w:t>
      </w:r>
      <w:bookmarkEnd w:id="78"/>
      <w:proofErr w:type="spellEnd"/>
    </w:p>
    <w:p w:rsidR="00E13DD8" w:rsidRDefault="00E13DD8" w:rsidP="00E13DD8">
      <w:r>
        <w:t>Como se puede observar en los resultados a medida que se va aumentando la profundidad máxima del árbol el error de precisión se sigue manteniendo casi igual. Para una profundidad máxima de 12, es decir, 4096 nodos como máximo al tratarse de un árbol binario, se ha generado una matriz de confusión:</w:t>
      </w:r>
    </w:p>
    <w:p w:rsidR="00E13DD8" w:rsidRDefault="00E13DD8" w:rsidP="00E13DD8"/>
    <w:p w:rsidR="00E13DD8" w:rsidRDefault="00E13DD8" w:rsidP="00E13DD8">
      <w:pPr>
        <w:keepNext/>
        <w:jc w:val="center"/>
      </w:pPr>
      <w:r>
        <w:rPr>
          <w:noProof/>
          <w:lang w:eastAsia="ja-JP"/>
        </w:rPr>
        <w:lastRenderedPageBreak/>
        <w:drawing>
          <wp:inline distT="0" distB="0" distL="0" distR="0">
            <wp:extent cx="3162300" cy="2374298"/>
            <wp:effectExtent l="0" t="0" r="0" b="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9797" cy="2387435"/>
                    </a:xfrm>
                    <a:prstGeom prst="rect">
                      <a:avLst/>
                    </a:prstGeom>
                    <a:noFill/>
                    <a:ln>
                      <a:noFill/>
                    </a:ln>
                  </pic:spPr>
                </pic:pic>
              </a:graphicData>
            </a:graphic>
          </wp:inline>
        </w:drawing>
      </w:r>
    </w:p>
    <w:p w:rsidR="00E13DD8" w:rsidRDefault="00E13DD8" w:rsidP="00E13DD8">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1</w:t>
        </w:r>
      </w:fldSimple>
      <w:r>
        <w:t>: Matriz de confusión de árbol de decisión</w:t>
      </w:r>
    </w:p>
    <w:p w:rsidR="00BB1188" w:rsidRPr="00E13DD8" w:rsidRDefault="008162B3" w:rsidP="00E13DD8">
      <w:r>
        <w:t>Como se puede apreciar en la matriz</w:t>
      </w:r>
      <w:r w:rsidR="00392AE6">
        <w:t>,</w:t>
      </w:r>
      <w:r w:rsidR="00F5334A">
        <w:t xml:space="preserve"> </w:t>
      </w:r>
      <w:r w:rsidR="00F43707">
        <w:t xml:space="preserve">aunque la </w:t>
      </w:r>
      <w:r w:rsidR="00F43707" w:rsidRPr="00BB1188">
        <w:rPr>
          <w:i/>
        </w:rPr>
        <w:t>exactitud</w:t>
      </w:r>
      <w:r w:rsidR="00F43707">
        <w:t xml:space="preserve"> sea casi el 0.75, la </w:t>
      </w:r>
      <w:r w:rsidR="00F43707" w:rsidRPr="00BB1188">
        <w:rPr>
          <w:i/>
        </w:rPr>
        <w:t>precisión</w:t>
      </w:r>
      <w:r w:rsidR="00F43707">
        <w:t xml:space="preserve"> </w:t>
      </w:r>
      <w:r w:rsidR="00BB1188">
        <w:t xml:space="preserve">(p) </w:t>
      </w:r>
      <w:r w:rsidR="00F43707">
        <w:t xml:space="preserve">y la </w:t>
      </w:r>
      <w:r w:rsidR="00F43707" w:rsidRPr="00BB1188">
        <w:rPr>
          <w:i/>
        </w:rPr>
        <w:t>exhaustividad</w:t>
      </w:r>
      <w:r w:rsidR="00BB1188">
        <w:rPr>
          <w:i/>
        </w:rPr>
        <w:t xml:space="preserve"> </w:t>
      </w:r>
      <w:r w:rsidR="00BB1188" w:rsidRPr="00BB1188">
        <w:t>(r)</w:t>
      </w:r>
      <w:r w:rsidR="00F43707">
        <w:t xml:space="preserve"> con respecto a la clase de odio toma los siguientes valores:</w:t>
      </w:r>
    </w:p>
    <w:p w:rsidR="00E13DD8" w:rsidRDefault="00BB1188" w:rsidP="00BB118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rsidR="00BB1188" w:rsidRDefault="00BB1188" w:rsidP="00BB1188">
      <w:pPr>
        <w:jc w:val="left"/>
      </w:pPr>
    </w:p>
    <w:p w:rsidR="00BB1188" w:rsidRDefault="00BB1188" w:rsidP="00BB1188">
      <w:pPr>
        <w:jc w:val="left"/>
      </w:pPr>
      <w:r>
        <w:t xml:space="preserve">Se puede observar que la </w:t>
      </w:r>
      <w:r w:rsidRPr="00BB1188">
        <w:rPr>
          <w:i/>
        </w:rPr>
        <w:t>exhaustividad</w:t>
      </w:r>
      <w:r>
        <w:t xml:space="preserve"> es muy baja ya que se nos escapan muchos tuits que realmente sí que son de odio, la</w:t>
      </w:r>
      <w:r w:rsidR="007565F6">
        <w:t xml:space="preserve"> </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rsidR="007D19DC" w:rsidRDefault="007D19DC" w:rsidP="00BB1188">
      <w:pPr>
        <w:jc w:val="left"/>
      </w:pPr>
      <w:r>
        <w:t>A continuación, se muestra una pequeña imagen de los primeros nodos del árbol de decisión (aportan mayor ganancia de información):</w:t>
      </w:r>
    </w:p>
    <w:p w:rsidR="00B00C05" w:rsidRDefault="00B00C05" w:rsidP="00BB1188">
      <w:pPr>
        <w:jc w:val="left"/>
      </w:pPr>
    </w:p>
    <w:p w:rsidR="007E3AC1" w:rsidRDefault="00B00C05" w:rsidP="007E3AC1">
      <w:pPr>
        <w:keepNext/>
        <w:jc w:val="left"/>
      </w:pPr>
      <w:r>
        <w:rPr>
          <w:noProof/>
          <w:lang w:eastAsia="ja-JP"/>
        </w:rPr>
        <w:drawing>
          <wp:inline distT="0" distB="0" distL="0" distR="0">
            <wp:extent cx="6036049" cy="2533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0151" cy="2535372"/>
                    </a:xfrm>
                    <a:prstGeom prst="rect">
                      <a:avLst/>
                    </a:prstGeom>
                    <a:noFill/>
                    <a:ln>
                      <a:noFill/>
                    </a:ln>
                  </pic:spPr>
                </pic:pic>
              </a:graphicData>
            </a:graphic>
          </wp:inline>
        </w:drawing>
      </w:r>
    </w:p>
    <w:p w:rsidR="007D19DC" w:rsidRDefault="007E3AC1" w:rsidP="007E3AC1">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2</w:t>
        </w:r>
      </w:fldSimple>
      <w:r>
        <w:t>: Árbol de decisión generado</w:t>
      </w:r>
    </w:p>
    <w:p w:rsidR="007E3AC1" w:rsidRPr="007E3AC1" w:rsidRDefault="00315314" w:rsidP="007E3AC1">
      <w:r>
        <w:t>En la figura (8-2) se pueden observar algunas reglas generadas por el árbol de decisión</w:t>
      </w:r>
      <w:r w:rsidR="000912CA">
        <w:t xml:space="preserve"> que pueden interpretarse con sentido</w:t>
      </w:r>
      <w:r>
        <w:t xml:space="preserve">, </w:t>
      </w:r>
      <w:proofErr w:type="spellStart"/>
      <w:r w:rsidR="000912CA">
        <w:t>p.e</w:t>
      </w:r>
      <w:proofErr w:type="spellEnd"/>
      <w:r w:rsidR="000912CA">
        <w:t>: si aparece la palabra “mierda” y “subnormal” se puede considerar que el tuit pertenece a la clase de odio, si aparece la palabra “mierda”, pero no “subnormal”, pero sí “político”, el tuit no se considerará de odio y finalmente, si no aparece “mierda”, si aparece “puto” y sí aparece “eres” el tuit es considerado de odio.</w:t>
      </w:r>
    </w:p>
    <w:p w:rsidR="00E13DD8" w:rsidRPr="00E13DD8" w:rsidRDefault="00E13DD8" w:rsidP="00BB1188">
      <w:pPr>
        <w:jc w:val="center"/>
      </w:pPr>
    </w:p>
    <w:p w:rsidR="00A001D0" w:rsidRDefault="00A001D0" w:rsidP="0074167A"/>
    <w:p w:rsidR="0074167A" w:rsidRDefault="0074167A" w:rsidP="0074167A">
      <w:r>
        <w:lastRenderedPageBreak/>
        <w:t xml:space="preserve">Resultado utilizando </w:t>
      </w:r>
      <w:proofErr w:type="spellStart"/>
      <w:r>
        <w:t>bigramas</w:t>
      </w:r>
      <w:proofErr w:type="spellEnd"/>
      <w:r>
        <w:t xml:space="preserve"> con 5085 atributos y 3303 patrones:</w:t>
      </w:r>
    </w:p>
    <w:p w:rsidR="00A001D0" w:rsidRPr="000C57EF" w:rsidRDefault="00A001D0" w:rsidP="0074167A"/>
    <w:tbl>
      <w:tblPr>
        <w:tblStyle w:val="Tablaconcuadrcula"/>
        <w:tblW w:w="0" w:type="auto"/>
        <w:tblLook w:val="04A0" w:firstRow="1" w:lastRow="0" w:firstColumn="1" w:lastColumn="0" w:noHBand="0" w:noVBand="1"/>
      </w:tblPr>
      <w:tblGrid>
        <w:gridCol w:w="2790"/>
        <w:gridCol w:w="2790"/>
        <w:gridCol w:w="2791"/>
      </w:tblGrid>
      <w:tr w:rsidR="0074167A" w:rsidTr="000D7437">
        <w:trPr>
          <w:trHeight w:val="466"/>
        </w:trPr>
        <w:tc>
          <w:tcPr>
            <w:tcW w:w="2790" w:type="dxa"/>
          </w:tcPr>
          <w:p w:rsidR="0074167A" w:rsidRDefault="0074167A" w:rsidP="000D7437">
            <w:pPr>
              <w:jc w:val="center"/>
            </w:pPr>
            <w:r>
              <w:t>Profundidad máxima</w:t>
            </w:r>
          </w:p>
        </w:tc>
        <w:tc>
          <w:tcPr>
            <w:tcW w:w="2790" w:type="dxa"/>
          </w:tcPr>
          <w:p w:rsidR="0074167A" w:rsidRDefault="0074167A" w:rsidP="000D7437">
            <w:pPr>
              <w:jc w:val="center"/>
            </w:pPr>
            <w:r>
              <w:t>Error de exactitud</w:t>
            </w:r>
          </w:p>
        </w:tc>
        <w:tc>
          <w:tcPr>
            <w:tcW w:w="2791" w:type="dxa"/>
          </w:tcPr>
          <w:p w:rsidR="0074167A" w:rsidRDefault="0074167A" w:rsidP="000D7437">
            <w:pPr>
              <w:jc w:val="center"/>
            </w:pPr>
            <w:r>
              <w:t>Desviación típica entre particiones</w:t>
            </w:r>
          </w:p>
        </w:tc>
      </w:tr>
      <w:tr w:rsidR="0074167A" w:rsidTr="000D7437">
        <w:trPr>
          <w:trHeight w:val="240"/>
        </w:trPr>
        <w:tc>
          <w:tcPr>
            <w:tcW w:w="2790" w:type="dxa"/>
          </w:tcPr>
          <w:p w:rsidR="0074167A" w:rsidRDefault="0074167A" w:rsidP="000D7437">
            <w:pPr>
              <w:jc w:val="center"/>
            </w:pPr>
            <w:r>
              <w:t>3</w:t>
            </w:r>
          </w:p>
        </w:tc>
        <w:tc>
          <w:tcPr>
            <w:tcW w:w="2790" w:type="dxa"/>
          </w:tcPr>
          <w:p w:rsidR="0074167A" w:rsidRDefault="0074167A" w:rsidP="000D7437">
            <w:pPr>
              <w:jc w:val="center"/>
            </w:pPr>
            <w:r>
              <w:t>0.2506</w:t>
            </w:r>
          </w:p>
        </w:tc>
        <w:tc>
          <w:tcPr>
            <w:tcW w:w="2791" w:type="dxa"/>
          </w:tcPr>
          <w:p w:rsidR="0074167A" w:rsidRDefault="00C812CE" w:rsidP="000D7437">
            <w:pPr>
              <w:jc w:val="center"/>
            </w:pPr>
            <w:r w:rsidRPr="00C812CE">
              <w:t>0.0118</w:t>
            </w:r>
          </w:p>
        </w:tc>
      </w:tr>
      <w:tr w:rsidR="0074167A" w:rsidTr="000D7437">
        <w:trPr>
          <w:trHeight w:val="226"/>
        </w:trPr>
        <w:tc>
          <w:tcPr>
            <w:tcW w:w="2790" w:type="dxa"/>
          </w:tcPr>
          <w:p w:rsidR="0074167A" w:rsidRDefault="0074167A" w:rsidP="000D7437">
            <w:pPr>
              <w:jc w:val="center"/>
            </w:pPr>
            <w:r>
              <w:t>4</w:t>
            </w:r>
          </w:p>
        </w:tc>
        <w:tc>
          <w:tcPr>
            <w:tcW w:w="2790" w:type="dxa"/>
          </w:tcPr>
          <w:p w:rsidR="0074167A" w:rsidRDefault="0074167A" w:rsidP="000D7437">
            <w:pPr>
              <w:jc w:val="center"/>
            </w:pPr>
            <w:r w:rsidRPr="0074167A">
              <w:t>0.2528</w:t>
            </w:r>
          </w:p>
        </w:tc>
        <w:tc>
          <w:tcPr>
            <w:tcW w:w="2791" w:type="dxa"/>
          </w:tcPr>
          <w:p w:rsidR="0074167A" w:rsidRDefault="00C812CE" w:rsidP="000D7437">
            <w:pPr>
              <w:jc w:val="center"/>
            </w:pPr>
            <w:r w:rsidRPr="00C812CE">
              <w:t>0.0126</w:t>
            </w:r>
          </w:p>
        </w:tc>
      </w:tr>
      <w:tr w:rsidR="0074167A" w:rsidTr="000D7437">
        <w:trPr>
          <w:trHeight w:val="240"/>
        </w:trPr>
        <w:tc>
          <w:tcPr>
            <w:tcW w:w="2790" w:type="dxa"/>
          </w:tcPr>
          <w:p w:rsidR="0074167A" w:rsidRDefault="0074167A" w:rsidP="000D7437">
            <w:pPr>
              <w:jc w:val="center"/>
            </w:pPr>
            <w:r>
              <w:t>5</w:t>
            </w:r>
          </w:p>
        </w:tc>
        <w:tc>
          <w:tcPr>
            <w:tcW w:w="2790" w:type="dxa"/>
          </w:tcPr>
          <w:p w:rsidR="0074167A" w:rsidRDefault="0074167A" w:rsidP="000D7437">
            <w:pPr>
              <w:jc w:val="center"/>
            </w:pPr>
            <w:r w:rsidRPr="0074167A">
              <w:t>0.2528</w:t>
            </w:r>
          </w:p>
        </w:tc>
        <w:tc>
          <w:tcPr>
            <w:tcW w:w="2791" w:type="dxa"/>
          </w:tcPr>
          <w:p w:rsidR="0074167A" w:rsidRDefault="00C812CE" w:rsidP="000D7437">
            <w:pPr>
              <w:jc w:val="center"/>
            </w:pPr>
            <w:r w:rsidRPr="00C812CE">
              <w:t>0.0108</w:t>
            </w:r>
          </w:p>
        </w:tc>
      </w:tr>
      <w:tr w:rsidR="0074167A" w:rsidTr="000D7437">
        <w:trPr>
          <w:trHeight w:val="240"/>
        </w:trPr>
        <w:tc>
          <w:tcPr>
            <w:tcW w:w="2790" w:type="dxa"/>
          </w:tcPr>
          <w:p w:rsidR="0074167A" w:rsidRDefault="0074167A" w:rsidP="000D7437">
            <w:pPr>
              <w:jc w:val="center"/>
            </w:pPr>
            <w:r>
              <w:t>6</w:t>
            </w:r>
          </w:p>
        </w:tc>
        <w:tc>
          <w:tcPr>
            <w:tcW w:w="2790" w:type="dxa"/>
          </w:tcPr>
          <w:p w:rsidR="0074167A" w:rsidRDefault="0074167A" w:rsidP="000D7437">
            <w:pPr>
              <w:jc w:val="center"/>
            </w:pPr>
            <w:r w:rsidRPr="0074167A">
              <w:t>0.2503</w:t>
            </w:r>
          </w:p>
        </w:tc>
        <w:tc>
          <w:tcPr>
            <w:tcW w:w="2791" w:type="dxa"/>
          </w:tcPr>
          <w:p w:rsidR="0074167A" w:rsidRDefault="00C812CE" w:rsidP="000D7437">
            <w:pPr>
              <w:jc w:val="center"/>
            </w:pPr>
            <w:r w:rsidRPr="00C812CE">
              <w:t>0.0085</w:t>
            </w:r>
          </w:p>
        </w:tc>
      </w:tr>
      <w:tr w:rsidR="0074167A" w:rsidTr="000D7437">
        <w:trPr>
          <w:trHeight w:val="226"/>
        </w:trPr>
        <w:tc>
          <w:tcPr>
            <w:tcW w:w="2790" w:type="dxa"/>
          </w:tcPr>
          <w:p w:rsidR="0074167A" w:rsidRDefault="0074167A" w:rsidP="000D7437">
            <w:pPr>
              <w:jc w:val="center"/>
            </w:pPr>
            <w:r>
              <w:t>8</w:t>
            </w:r>
          </w:p>
        </w:tc>
        <w:tc>
          <w:tcPr>
            <w:tcW w:w="2790" w:type="dxa"/>
          </w:tcPr>
          <w:p w:rsidR="0074167A" w:rsidRDefault="0074167A" w:rsidP="000D7437">
            <w:pPr>
              <w:jc w:val="center"/>
            </w:pPr>
            <w:r w:rsidRPr="0074167A">
              <w:t>0.2485</w:t>
            </w:r>
          </w:p>
        </w:tc>
        <w:tc>
          <w:tcPr>
            <w:tcW w:w="2791" w:type="dxa"/>
          </w:tcPr>
          <w:p w:rsidR="0074167A" w:rsidRDefault="00C812CE" w:rsidP="000D7437">
            <w:pPr>
              <w:jc w:val="center"/>
            </w:pPr>
            <w:r w:rsidRPr="00C812CE">
              <w:t>0.0130</w:t>
            </w:r>
          </w:p>
        </w:tc>
      </w:tr>
      <w:tr w:rsidR="0074167A" w:rsidTr="000D7437">
        <w:trPr>
          <w:trHeight w:val="240"/>
        </w:trPr>
        <w:tc>
          <w:tcPr>
            <w:tcW w:w="2790" w:type="dxa"/>
          </w:tcPr>
          <w:p w:rsidR="0074167A" w:rsidRDefault="0074167A" w:rsidP="000D7437">
            <w:pPr>
              <w:jc w:val="center"/>
            </w:pPr>
            <w:r>
              <w:t>10</w:t>
            </w:r>
          </w:p>
        </w:tc>
        <w:tc>
          <w:tcPr>
            <w:tcW w:w="2790" w:type="dxa"/>
          </w:tcPr>
          <w:p w:rsidR="0074167A" w:rsidRDefault="0074167A" w:rsidP="000D7437">
            <w:pPr>
              <w:jc w:val="center"/>
            </w:pPr>
          </w:p>
        </w:tc>
        <w:tc>
          <w:tcPr>
            <w:tcW w:w="2791" w:type="dxa"/>
          </w:tcPr>
          <w:p w:rsidR="0074167A" w:rsidRDefault="0074167A" w:rsidP="000D7437">
            <w:pPr>
              <w:jc w:val="center"/>
            </w:pPr>
          </w:p>
        </w:tc>
      </w:tr>
      <w:tr w:rsidR="0074167A" w:rsidTr="000D7437">
        <w:trPr>
          <w:trHeight w:val="226"/>
        </w:trPr>
        <w:tc>
          <w:tcPr>
            <w:tcW w:w="2790" w:type="dxa"/>
          </w:tcPr>
          <w:p w:rsidR="0074167A" w:rsidRDefault="0074167A" w:rsidP="000D7437">
            <w:pPr>
              <w:jc w:val="center"/>
            </w:pPr>
            <w:r>
              <w:t>11</w:t>
            </w:r>
          </w:p>
        </w:tc>
        <w:tc>
          <w:tcPr>
            <w:tcW w:w="2790" w:type="dxa"/>
          </w:tcPr>
          <w:p w:rsidR="0074167A" w:rsidRDefault="0074167A" w:rsidP="000D7437">
            <w:pPr>
              <w:jc w:val="center"/>
            </w:pPr>
          </w:p>
        </w:tc>
        <w:tc>
          <w:tcPr>
            <w:tcW w:w="2791" w:type="dxa"/>
          </w:tcPr>
          <w:p w:rsidR="0074167A" w:rsidRDefault="0074167A" w:rsidP="000D7437">
            <w:pPr>
              <w:jc w:val="center"/>
            </w:pPr>
          </w:p>
        </w:tc>
      </w:tr>
      <w:tr w:rsidR="0074167A" w:rsidTr="000D7437">
        <w:trPr>
          <w:trHeight w:val="226"/>
        </w:trPr>
        <w:tc>
          <w:tcPr>
            <w:tcW w:w="2790" w:type="dxa"/>
          </w:tcPr>
          <w:p w:rsidR="0074167A" w:rsidRDefault="0074167A" w:rsidP="000D7437">
            <w:pPr>
              <w:jc w:val="center"/>
            </w:pPr>
            <w:r>
              <w:t>12</w:t>
            </w:r>
          </w:p>
        </w:tc>
        <w:tc>
          <w:tcPr>
            <w:tcW w:w="2790" w:type="dxa"/>
          </w:tcPr>
          <w:p w:rsidR="0074167A" w:rsidRDefault="0074167A" w:rsidP="000D7437">
            <w:pPr>
              <w:jc w:val="center"/>
            </w:pPr>
          </w:p>
        </w:tc>
        <w:tc>
          <w:tcPr>
            <w:tcW w:w="2791" w:type="dxa"/>
          </w:tcPr>
          <w:p w:rsidR="0074167A" w:rsidRDefault="0074167A" w:rsidP="00C812CE">
            <w:pPr>
              <w:keepNext/>
              <w:jc w:val="center"/>
            </w:pPr>
          </w:p>
        </w:tc>
      </w:tr>
    </w:tbl>
    <w:p w:rsidR="000C57EF" w:rsidRDefault="00C812CE" w:rsidP="00C812CE">
      <w:pPr>
        <w:pStyle w:val="Descripcin"/>
        <w:jc w:val="center"/>
      </w:pPr>
      <w:bookmarkStart w:id="79" w:name="_Toc485507810"/>
      <w:r>
        <w:t xml:space="preserve">Tabla </w:t>
      </w:r>
      <w:fldSimple w:instr=" STYLEREF 1 \s ">
        <w:r w:rsidR="00A94CDA">
          <w:rPr>
            <w:noProof/>
          </w:rPr>
          <w:t>8</w:t>
        </w:r>
      </w:fldSimple>
      <w:r w:rsidR="00A94CDA">
        <w:noBreakHyphen/>
      </w:r>
      <w:fldSimple w:instr=" SEQ Tabla \* ARABIC \s 1 ">
        <w:r w:rsidR="00A94CDA">
          <w:rPr>
            <w:noProof/>
          </w:rPr>
          <w:t>2</w:t>
        </w:r>
      </w:fldSimple>
      <w:r>
        <w:t xml:space="preserve">: Comparación de exactitud con </w:t>
      </w:r>
      <w:proofErr w:type="spellStart"/>
      <w:r>
        <w:t>bigramas</w:t>
      </w:r>
      <w:proofErr w:type="spellEnd"/>
      <w:r>
        <w:t xml:space="preserve"> respecto a la profundidad</w:t>
      </w:r>
      <w:bookmarkEnd w:id="79"/>
    </w:p>
    <w:p w:rsidR="00C812CE" w:rsidRDefault="00C812CE" w:rsidP="00C812CE">
      <w:r>
        <w:t xml:space="preserve">Se puede observar que las tablas (8-1) y (8-2) por lo que el uso de </w:t>
      </w:r>
      <w:proofErr w:type="spellStart"/>
      <w:r>
        <w:t>bigramas</w:t>
      </w:r>
      <w:proofErr w:type="spellEnd"/>
      <w:r>
        <w:t xml:space="preserve"> no aporta mucha mejoría en cuanto a </w:t>
      </w:r>
      <w:r w:rsidRPr="0025744F">
        <w:rPr>
          <w:i/>
        </w:rPr>
        <w:t>exactitud</w:t>
      </w:r>
      <w:r>
        <w:t xml:space="preserve"> respecto al uso de </w:t>
      </w:r>
      <w:proofErr w:type="spellStart"/>
      <w:r>
        <w:t>unigramas</w:t>
      </w:r>
      <w:proofErr w:type="spellEnd"/>
      <w:r w:rsidR="0025744F">
        <w:t>.</w:t>
      </w:r>
    </w:p>
    <w:p w:rsidR="0025744F" w:rsidRDefault="0025744F" w:rsidP="00C812CE"/>
    <w:p w:rsidR="0025744F" w:rsidRPr="00C812CE" w:rsidRDefault="0025744F" w:rsidP="0025744F">
      <w:pPr>
        <w:pStyle w:val="Ttulo3"/>
      </w:pPr>
      <w:proofErr w:type="spellStart"/>
      <w:r>
        <w:t>Naive</w:t>
      </w:r>
      <w:proofErr w:type="spellEnd"/>
      <w:r>
        <w:t xml:space="preserve"> </w:t>
      </w:r>
      <w:proofErr w:type="spellStart"/>
      <w:r>
        <w:t>Bayes</w:t>
      </w:r>
      <w:proofErr w:type="spellEnd"/>
    </w:p>
    <w:p w:rsidR="00662B5D" w:rsidRDefault="00662B5D" w:rsidP="00662B5D">
      <w:r>
        <w:t xml:space="preserve">Las pruebas realizadas con el clasificador </w:t>
      </w:r>
      <w:proofErr w:type="spellStart"/>
      <w:r>
        <w:t>Naive</w:t>
      </w:r>
      <w:proofErr w:type="spellEnd"/>
      <w:r>
        <w:t xml:space="preserve"> </w:t>
      </w:r>
      <w:proofErr w:type="spellStart"/>
      <w:r>
        <w:t>Bayes</w:t>
      </w:r>
      <w:proofErr w:type="spellEnd"/>
      <w:r>
        <w:t xml:space="preserve"> se realizarán con: variable binarias (1 el término está o 0 si no está), variable de frecuencia (se tiene en cuenta el número de apariciones de un término en el tuit), variable </w:t>
      </w:r>
      <w:proofErr w:type="spellStart"/>
      <w:r>
        <w:t>tf-idf</w:t>
      </w:r>
      <w:proofErr w:type="spellEnd"/>
      <w:r>
        <w:t xml:space="preserve"> y </w:t>
      </w:r>
      <w:proofErr w:type="spellStart"/>
      <w:r>
        <w:t>unigramas</w:t>
      </w:r>
      <w:proofErr w:type="spellEnd"/>
      <w:r>
        <w:t xml:space="preserve"> o </w:t>
      </w:r>
      <w:proofErr w:type="spellStart"/>
      <w:r>
        <w:t>bigramas</w:t>
      </w:r>
      <w:proofErr w:type="spellEnd"/>
      <w:r>
        <w:t>.</w:t>
      </w:r>
      <w:r w:rsidR="000350D7">
        <w:t xml:space="preserve"> Además</w:t>
      </w:r>
      <w:r w:rsidR="00613F1F">
        <w:t>,</w:t>
      </w:r>
      <w:r w:rsidR="00AA72B0">
        <w:t xml:space="preserve"> se utilizará</w:t>
      </w:r>
      <w:r w:rsidR="000350D7">
        <w:t xml:space="preserve">n tres clasificadores diferentes basados en </w:t>
      </w:r>
      <w:proofErr w:type="spellStart"/>
      <w:r w:rsidR="000350D7">
        <w:t>Naive</w:t>
      </w:r>
      <w:proofErr w:type="spellEnd"/>
      <w:r w:rsidR="000350D7">
        <w:t xml:space="preserve"> </w:t>
      </w:r>
      <w:proofErr w:type="spellStart"/>
      <w:r w:rsidR="000350D7">
        <w:t>Bayes</w:t>
      </w:r>
      <w:proofErr w:type="spellEnd"/>
      <w:r w:rsidR="000350D7">
        <w:t>: Bernoulli (</w:t>
      </w:r>
      <w:r w:rsidR="00613F1F">
        <w:t xml:space="preserve">tiene en cuenta la aparición o no del término), </w:t>
      </w:r>
      <w:proofErr w:type="spellStart"/>
      <w:r w:rsidR="00613F1F">
        <w:t>Multinominal</w:t>
      </w:r>
      <w:proofErr w:type="spellEnd"/>
      <w:r w:rsidR="00613F1F">
        <w:t xml:space="preserve"> (tiene en cuenta la frecuencia de cada término) y </w:t>
      </w:r>
      <w:proofErr w:type="spellStart"/>
      <w:r w:rsidR="00613F1F">
        <w:t>Gaussian</w:t>
      </w:r>
      <w:proofErr w:type="spellEnd"/>
      <w:r w:rsidR="00613F1F">
        <w:t>.</w:t>
      </w:r>
      <w:r w:rsidR="00AA72B0">
        <w:t xml:space="preserve"> Para el clasificador </w:t>
      </w:r>
      <w:proofErr w:type="spellStart"/>
      <w:r w:rsidR="00AA72B0">
        <w:t>Multinomial</w:t>
      </w:r>
      <w:proofErr w:type="spellEnd"/>
      <w:r w:rsidR="00AA72B0">
        <w:t xml:space="preserve"> y </w:t>
      </w:r>
      <w:proofErr w:type="spellStart"/>
      <w:r w:rsidR="00AA72B0">
        <w:t>Naive</w:t>
      </w:r>
      <w:proofErr w:type="spellEnd"/>
      <w:r w:rsidR="00AA72B0">
        <w:t xml:space="preserve"> </w:t>
      </w:r>
      <w:proofErr w:type="spellStart"/>
      <w:r w:rsidR="00AA72B0">
        <w:t>Bayes</w:t>
      </w:r>
      <w:proofErr w:type="spellEnd"/>
      <w:r w:rsidR="00AA72B0">
        <w:t xml:space="preserve"> se ha utilizado la constante </w:t>
      </w:r>
      <w:proofErr w:type="spellStart"/>
      <w:r w:rsidR="00AA72B0">
        <w:t>alpha</w:t>
      </w:r>
      <w:proofErr w:type="spellEnd"/>
      <w:r w:rsidR="00AA72B0">
        <w:t xml:space="preserve"> (Laplace)</w:t>
      </w:r>
      <w:r w:rsidR="00B369D7">
        <w:t xml:space="preserve"> con el valor </w:t>
      </w:r>
      <w:r w:rsidR="00AA72B0">
        <w:t>2.e-06</w:t>
      </w:r>
      <w:r w:rsidR="00B369D7">
        <w:t xml:space="preserve"> determinada empíricamente.</w:t>
      </w:r>
    </w:p>
    <w:p w:rsidR="0042335E" w:rsidRDefault="0042335E" w:rsidP="00662B5D"/>
    <w:p w:rsidR="0042335E" w:rsidRDefault="00613F1F" w:rsidP="00662B5D">
      <w:r>
        <w:t>Resultado utilizando Bernoulli</w:t>
      </w:r>
      <w:r w:rsidR="0042335E">
        <w:t>, variable binaria</w:t>
      </w:r>
      <w:r>
        <w:t xml:space="preserve">, </w:t>
      </w:r>
      <w:proofErr w:type="spellStart"/>
      <w:r>
        <w:t>unigramas</w:t>
      </w:r>
      <w:proofErr w:type="spellEnd"/>
      <w:r>
        <w:t xml:space="preserve"> con </w:t>
      </w:r>
      <w:r w:rsidR="001A6870">
        <w:t>2532 atributos y 3303 patrones:</w:t>
      </w:r>
    </w:p>
    <w:p w:rsidR="00AB3737" w:rsidRDefault="001C4F00" w:rsidP="00AB3737">
      <w:pPr>
        <w:keepNext/>
        <w:jc w:val="center"/>
      </w:pPr>
      <w:r>
        <w:pict>
          <v:shape id="_x0000_i1030" type="#_x0000_t75" style="width:244.5pt;height:184.5pt">
            <v:imagedata r:id="rId42" o:title="bernoulli_ns_binary_2532"/>
          </v:shape>
        </w:pict>
      </w:r>
    </w:p>
    <w:p w:rsidR="00613F1F" w:rsidRDefault="00AB3737" w:rsidP="00AB3737">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3</w:t>
        </w:r>
      </w:fldSimple>
      <w:r>
        <w:t xml:space="preserve">: Matriz de confusión </w:t>
      </w:r>
      <w:proofErr w:type="spellStart"/>
      <w:r>
        <w:t>BernoulliNB</w:t>
      </w:r>
      <w:proofErr w:type="spellEnd"/>
    </w:p>
    <w:p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1616, lo cual no está nada mal. Sin embargo, hay que tener otras medidas importantes como precisión (p) y exhaustividad (r):</w:t>
      </w:r>
    </w:p>
    <w:p w:rsidR="00613F1F" w:rsidRDefault="00613F1F" w:rsidP="00662B5D"/>
    <w:p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rsidR="00DF6ACA" w:rsidRPr="00DF6ACA" w:rsidRDefault="00DF6ACA" w:rsidP="00DF6ACA">
      <w:pPr>
        <w:jc w:val="left"/>
      </w:pPr>
    </w:p>
    <w:p w:rsidR="0042335E" w:rsidRDefault="00DF6ACA" w:rsidP="00DF6ACA">
      <w:pPr>
        <w:tabs>
          <w:tab w:val="left" w:pos="3465"/>
        </w:tabs>
      </w:pPr>
      <w:r>
        <w:lastRenderedPageBreak/>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rsidR="0042335E" w:rsidRDefault="0042335E" w:rsidP="00DF6ACA">
      <w:pPr>
        <w:tabs>
          <w:tab w:val="left" w:pos="3465"/>
        </w:tabs>
      </w:pPr>
    </w:p>
    <w:p w:rsidR="00DF6ACA" w:rsidRPr="00DF6ACA" w:rsidRDefault="0042335E" w:rsidP="00DF6ACA">
      <w:pPr>
        <w:tabs>
          <w:tab w:val="left" w:pos="3465"/>
        </w:tabs>
      </w:pPr>
      <w:r>
        <w:t xml:space="preserve">Resultado utilizando </w:t>
      </w:r>
      <w:proofErr w:type="spellStart"/>
      <w:r>
        <w:t>Multinomial</w:t>
      </w:r>
      <w:proofErr w:type="spellEnd"/>
      <w:r>
        <w:t xml:space="preserve">, variable de frecuencia, </w:t>
      </w:r>
      <w:proofErr w:type="spellStart"/>
      <w:r>
        <w:t>unigramas</w:t>
      </w:r>
      <w:proofErr w:type="spellEnd"/>
      <w:r>
        <w:t xml:space="preserve"> con 2532 atributos y 3303 patrones:</w:t>
      </w:r>
      <w:r w:rsidR="00DF6ACA">
        <w:tab/>
      </w:r>
    </w:p>
    <w:p w:rsidR="0042335E" w:rsidRDefault="0042335E" w:rsidP="00C2586A"/>
    <w:p w:rsidR="00AB3737" w:rsidRDefault="0042335E" w:rsidP="00AB3737">
      <w:pPr>
        <w:keepNext/>
        <w:jc w:val="center"/>
      </w:pPr>
      <w:r>
        <w:rPr>
          <w:noProof/>
          <w:lang w:eastAsia="ja-JP"/>
        </w:rPr>
        <w:drawing>
          <wp:inline distT="0" distB="0" distL="0" distR="0">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7952" cy="2356019"/>
                    </a:xfrm>
                    <a:prstGeom prst="rect">
                      <a:avLst/>
                    </a:prstGeom>
                    <a:noFill/>
                    <a:ln>
                      <a:noFill/>
                    </a:ln>
                  </pic:spPr>
                </pic:pic>
              </a:graphicData>
            </a:graphic>
          </wp:inline>
        </w:drawing>
      </w:r>
    </w:p>
    <w:p w:rsidR="000D7437" w:rsidRPr="000D7437" w:rsidRDefault="00AB3737" w:rsidP="000D7437">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4</w:t>
        </w:r>
      </w:fldSimple>
      <w:r>
        <w:t xml:space="preserve">: Matriz de confusión </w:t>
      </w:r>
      <w:proofErr w:type="spellStart"/>
      <w:r>
        <w:t>MultinomialNB</w:t>
      </w:r>
      <w:proofErr w:type="spellEnd"/>
    </w:p>
    <w:p w:rsidR="00AB3737" w:rsidRDefault="00AB3737" w:rsidP="00AB3737">
      <w:r>
        <w:t xml:space="preserve">La matriz de confusión (8-4) muestra que el clasificador </w:t>
      </w:r>
      <w:proofErr w:type="spellStart"/>
      <w:r>
        <w:t>Multinomial</w:t>
      </w:r>
      <w:proofErr w:type="spellEnd"/>
      <w:r>
        <w:t xml:space="preserve">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(r):</w:t>
      </w:r>
    </w:p>
    <w:p w:rsidR="00AB3737" w:rsidRDefault="00AB3737" w:rsidP="00AB3737"/>
    <w:p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rsidR="00AB3737" w:rsidRPr="00AB3737" w:rsidRDefault="00AB3737" w:rsidP="00AB3737"/>
    <w:p w:rsidR="0012490B" w:rsidRDefault="00FC658D" w:rsidP="0012490B">
      <w:r>
        <w:t xml:space="preserve">Si comparamos el clasificador Bernoulli y </w:t>
      </w:r>
      <w:proofErr w:type="spellStart"/>
      <w:r>
        <w:t>Multinomial</w:t>
      </w:r>
      <w:proofErr w:type="spellEnd"/>
      <w:r>
        <w:t xml:space="preserve">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w:t>
      </w:r>
      <w:proofErr w:type="spellStart"/>
      <w:r w:rsidR="00ED0F83">
        <w:t>Multinomial</w:t>
      </w:r>
      <w:proofErr w:type="spellEnd"/>
      <w:r w:rsidR="00ED0F83">
        <w:t xml:space="preserve">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rsidR="00601C55" w:rsidRDefault="00601C55" w:rsidP="0012490B"/>
    <w:p w:rsidR="00601C55" w:rsidRDefault="00601C55" w:rsidP="0012490B">
      <w:r>
        <w:t xml:space="preserve">Resultado utilizando Bernoulli, variable binaria, </w:t>
      </w:r>
      <w:proofErr w:type="spellStart"/>
      <w:r>
        <w:t>bigramas</w:t>
      </w:r>
      <w:proofErr w:type="spellEnd"/>
      <w:r>
        <w:t xml:space="preserve"> con 5085 atributos y 3303 patrones:</w:t>
      </w:r>
    </w:p>
    <w:p w:rsidR="00601C55" w:rsidRDefault="001C4F00" w:rsidP="00601C55">
      <w:pPr>
        <w:keepNext/>
        <w:jc w:val="center"/>
      </w:pPr>
      <w:r>
        <w:lastRenderedPageBreak/>
        <w:pict>
          <v:shape id="_x0000_i1031" type="#_x0000_t75" style="width:227.25pt;height:170.25pt">
            <v:imagedata r:id="rId44" o:title="bernoulli_bigram_5085"/>
          </v:shape>
        </w:pict>
      </w:r>
    </w:p>
    <w:p w:rsidR="00601C55" w:rsidRDefault="00601C55" w:rsidP="00601C55">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5</w:t>
        </w:r>
      </w:fldSimple>
      <w:r>
        <w:t xml:space="preserve">: Matriz de confusión usando </w:t>
      </w:r>
      <w:proofErr w:type="spellStart"/>
      <w:r>
        <w:t>bigramas</w:t>
      </w:r>
      <w:proofErr w:type="spellEnd"/>
      <w:r>
        <w:t xml:space="preserve"> y </w:t>
      </w:r>
      <w:proofErr w:type="spellStart"/>
      <w:r>
        <w:t>BernoulliNB</w:t>
      </w:r>
      <w:proofErr w:type="spellEnd"/>
    </w:p>
    <w:p w:rsidR="00601C55" w:rsidRDefault="00601C55" w:rsidP="00601C55">
      <w:r>
        <w:t xml:space="preserve">En este caso la matriz de confusión (8-5) obtenida usando </w:t>
      </w:r>
      <w:proofErr w:type="spellStart"/>
      <w:r>
        <w:t>bigramas</w:t>
      </w:r>
      <w:proofErr w:type="spellEnd"/>
      <w:r>
        <w:t xml:space="preserve"> muestra una exactitud de 0.9085, es decir, hay menos de un 10% de tuits que se clasifican mal. Además, la precisión (p) y exhaustividad (r) son:</w:t>
      </w:r>
    </w:p>
    <w:p w:rsidR="00601C55" w:rsidRDefault="00601C55" w:rsidP="00601C55"/>
    <w:p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rsidR="00014D19" w:rsidRDefault="00014D19" w:rsidP="00601C55">
      <w:pPr>
        <w:jc w:val="left"/>
      </w:pPr>
    </w:p>
    <w:p w:rsidR="00601C55" w:rsidRDefault="00014D19" w:rsidP="00601C55">
      <w:pPr>
        <w:jc w:val="left"/>
      </w:pPr>
      <w:r>
        <w:t xml:space="preserve">Se puede considerar una mejoría con respecto al uso del clasificador Bernoulli con </w:t>
      </w:r>
      <w:proofErr w:type="spellStart"/>
      <w:r>
        <w:t>unigramas</w:t>
      </w:r>
      <w:proofErr w:type="spellEnd"/>
      <w:r>
        <w:t xml:space="preserve">. El incremento de la exactitud usando </w:t>
      </w:r>
      <w:proofErr w:type="spellStart"/>
      <w:r>
        <w:t>bigramas</w:t>
      </w:r>
      <w:proofErr w:type="spellEnd"/>
      <w:r>
        <w:t xml:space="preserve"> es de 0.0297, el de precisión, 0.0495 y finalmente, la exhaustividad aumenta 0.0723. Los incrementos anteriores, muestran una mejoría del clasificador </w:t>
      </w:r>
      <w:proofErr w:type="spellStart"/>
      <w:r>
        <w:t>BernoulliNB</w:t>
      </w:r>
      <w:proofErr w:type="spellEnd"/>
      <w:r>
        <w:t xml:space="preserve"> usando </w:t>
      </w:r>
      <w:proofErr w:type="spellStart"/>
      <w:r>
        <w:t>bigramas</w:t>
      </w:r>
      <w:proofErr w:type="spellEnd"/>
      <w:r>
        <w:t xml:space="preserve"> en todas las métricas. Esto hecho tiene sentido, pues ahora podemos obtener más información acerca del contexto de los términos, información necesaria puesto que la semántica del tuit dependerá del contexto en el que se utilicen las palabras.</w:t>
      </w:r>
    </w:p>
    <w:p w:rsidR="00BD652A" w:rsidRDefault="00BD652A" w:rsidP="00601C55">
      <w:pPr>
        <w:jc w:val="left"/>
      </w:pPr>
    </w:p>
    <w:p w:rsidR="00C25DB8" w:rsidRDefault="00FC2CC5" w:rsidP="00FC2CC5">
      <w:r>
        <w:t xml:space="preserve">Resultado utilizando </w:t>
      </w:r>
      <w:proofErr w:type="spellStart"/>
      <w:r>
        <w:t>Gaussian</w:t>
      </w:r>
      <w:proofErr w:type="spellEnd"/>
      <w:r>
        <w:t xml:space="preserve">, variable </w:t>
      </w:r>
      <w:proofErr w:type="spellStart"/>
      <w:r>
        <w:t>tf-idf</w:t>
      </w:r>
      <w:proofErr w:type="spellEnd"/>
      <w:r w:rsidR="00C25DB8">
        <w:t xml:space="preserve"> (normalizada)</w:t>
      </w:r>
      <w:r>
        <w:t xml:space="preserve">, </w:t>
      </w:r>
      <w:proofErr w:type="spellStart"/>
      <w:r>
        <w:t>unigramas</w:t>
      </w:r>
      <w:proofErr w:type="spellEnd"/>
      <w:r>
        <w:t xml:space="preserve"> con 2532 atributos y 3303 patrones:</w:t>
      </w:r>
    </w:p>
    <w:p w:rsidR="00C25DB8" w:rsidRDefault="00C25DB8" w:rsidP="00C25DB8">
      <w:pPr>
        <w:keepNext/>
        <w:jc w:val="center"/>
      </w:pPr>
      <w:r>
        <w:rPr>
          <w:noProof/>
          <w:lang w:eastAsia="ja-JP"/>
        </w:rPr>
        <w:drawing>
          <wp:inline distT="0" distB="0" distL="0" distR="0">
            <wp:extent cx="3362325" cy="252471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5319" cy="2534470"/>
                    </a:xfrm>
                    <a:prstGeom prst="rect">
                      <a:avLst/>
                    </a:prstGeom>
                    <a:noFill/>
                    <a:ln>
                      <a:noFill/>
                    </a:ln>
                  </pic:spPr>
                </pic:pic>
              </a:graphicData>
            </a:graphic>
          </wp:inline>
        </w:drawing>
      </w:r>
    </w:p>
    <w:p w:rsidR="00FC2CC5" w:rsidRDefault="00C25DB8" w:rsidP="00C25DB8">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6</w:t>
        </w:r>
      </w:fldSimple>
      <w:r>
        <w:t xml:space="preserve">Matriz de confusión utilizando </w:t>
      </w:r>
      <w:proofErr w:type="spellStart"/>
      <w:r>
        <w:t>tfidf</w:t>
      </w:r>
      <w:proofErr w:type="spellEnd"/>
      <w:r>
        <w:t xml:space="preserve"> y </w:t>
      </w:r>
      <w:proofErr w:type="spellStart"/>
      <w:r>
        <w:t>GaussianNB</w:t>
      </w:r>
      <w:proofErr w:type="spellEnd"/>
    </w:p>
    <w:p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AA72B0">
        <w:t xml:space="preserve">(r) respecto a los tuits de odio </w:t>
      </w:r>
      <w:r w:rsidR="000D7437">
        <w:t>son los siguientes:</w:t>
      </w:r>
    </w:p>
    <w:p w:rsidR="0012490B" w:rsidRDefault="000D7437" w:rsidP="00AA72B0">
      <w:pPr>
        <w:jc w:val="center"/>
      </w:pPr>
      <m:oMath>
        <m:r>
          <m:rPr>
            <m:sty m:val="bi"/>
          </m:rPr>
          <w:rPr>
            <w:rFonts w:ascii="Cambria Math" w:hAnsi="Cambria Math"/>
          </w:rPr>
          <w:lastRenderedPageBreak/>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rsidR="00AA72B0" w:rsidRDefault="00AA72B0" w:rsidP="00AA72B0"/>
    <w:p w:rsidR="00AA72B0" w:rsidRDefault="00AA72B0" w:rsidP="00AA72B0">
      <w:r>
        <w:t>Se puede observar que la exhaustividad es bastante baja, hay más de un 70% de odio que no se han considerado de tal clase. El error puede deberse a que el considerar que los atributos continuos (</w:t>
      </w:r>
      <w:proofErr w:type="spellStart"/>
      <w:r>
        <w:t>tfidf</w:t>
      </w:r>
      <w:proofErr w:type="spellEnd"/>
      <w:r>
        <w:t>) siguen una distribución gaussiana es incorrecto.</w:t>
      </w:r>
    </w:p>
    <w:p w:rsidR="0065030D" w:rsidRDefault="0065030D" w:rsidP="00AA72B0"/>
    <w:p w:rsidR="0065030D" w:rsidRDefault="0065030D" w:rsidP="0065030D">
      <w:pPr>
        <w:pStyle w:val="Ttulo3"/>
      </w:pPr>
      <w:r>
        <w:t>Vecinos Próximos (KNN)</w:t>
      </w:r>
    </w:p>
    <w:p w:rsidR="00AA72B0" w:rsidRDefault="00032FBA" w:rsidP="00AA72B0">
      <w:r>
        <w:t xml:space="preserve">Las pruebas realizadas con el clasificador Vecinos Próximos se realizarán con: variable binarias (1 el término está o 0 si no está), variable </w:t>
      </w:r>
      <w:proofErr w:type="spellStart"/>
      <w:r>
        <w:t>tf-idf</w:t>
      </w:r>
      <w:proofErr w:type="spellEnd"/>
      <w:r>
        <w:t xml:space="preserve"> y </w:t>
      </w:r>
      <w:proofErr w:type="spellStart"/>
      <w:r>
        <w:t>unigramas</w:t>
      </w:r>
      <w:proofErr w:type="spellEnd"/>
      <w:r>
        <w:t xml:space="preserve">. Las distancias utilizadas son: </w:t>
      </w:r>
      <w:proofErr w:type="spellStart"/>
      <w:r w:rsidR="000176E0">
        <w:t>h</w:t>
      </w:r>
      <w:r>
        <w:t>a</w:t>
      </w:r>
      <w:r w:rsidR="000176E0">
        <w:t>m</w:t>
      </w:r>
      <w:r>
        <w:t>ming</w:t>
      </w:r>
      <w:proofErr w:type="spellEnd"/>
      <w:r>
        <w:t xml:space="preserve"> (variable binaria) y coseno (variable </w:t>
      </w:r>
      <w:proofErr w:type="spellStart"/>
      <w:r>
        <w:t>tf-idf</w:t>
      </w:r>
      <w:proofErr w:type="spellEnd"/>
      <w:r>
        <w:t>).</w:t>
      </w:r>
    </w:p>
    <w:p w:rsidR="000176E0" w:rsidRDefault="000176E0" w:rsidP="00AA72B0"/>
    <w:p w:rsidR="000176E0" w:rsidRDefault="000176E0" w:rsidP="000176E0">
      <w:r>
        <w:t xml:space="preserve">Resultado utilizando KNN distancia </w:t>
      </w:r>
      <w:proofErr w:type="spellStart"/>
      <w:r>
        <w:t>hamming</w:t>
      </w:r>
      <w:proofErr w:type="spellEnd"/>
      <w:r>
        <w:t xml:space="preserve">, variable binaria, </w:t>
      </w:r>
      <w:proofErr w:type="spellStart"/>
      <w:r>
        <w:t>unigramas</w:t>
      </w:r>
      <w:proofErr w:type="spellEnd"/>
      <w:r>
        <w:t xml:space="preserve"> con 2532 atributos y 3303 patrones:</w:t>
      </w:r>
    </w:p>
    <w:p w:rsidR="000176E0" w:rsidRDefault="000176E0" w:rsidP="000176E0"/>
    <w:tbl>
      <w:tblPr>
        <w:tblStyle w:val="Tablaconcuadrcula"/>
        <w:tblW w:w="0" w:type="auto"/>
        <w:tblLook w:val="04A0" w:firstRow="1" w:lastRow="0" w:firstColumn="1" w:lastColumn="0" w:noHBand="0" w:noVBand="1"/>
      </w:tblPr>
      <w:tblGrid>
        <w:gridCol w:w="2881"/>
        <w:gridCol w:w="2881"/>
        <w:gridCol w:w="2882"/>
      </w:tblGrid>
      <w:tr w:rsidR="000176E0" w:rsidTr="000176E0">
        <w:tc>
          <w:tcPr>
            <w:tcW w:w="2881" w:type="dxa"/>
          </w:tcPr>
          <w:p w:rsidR="000176E0" w:rsidRDefault="000176E0" w:rsidP="000176E0">
            <w:pPr>
              <w:jc w:val="center"/>
            </w:pPr>
            <w:r>
              <w:t>Número de vecinos</w:t>
            </w:r>
          </w:p>
        </w:tc>
        <w:tc>
          <w:tcPr>
            <w:tcW w:w="2881" w:type="dxa"/>
          </w:tcPr>
          <w:p w:rsidR="000176E0" w:rsidRDefault="000176E0" w:rsidP="000176E0">
            <w:pPr>
              <w:jc w:val="center"/>
            </w:pPr>
            <w:r>
              <w:t>Error de exactitud</w:t>
            </w:r>
          </w:p>
        </w:tc>
        <w:tc>
          <w:tcPr>
            <w:tcW w:w="2882" w:type="dxa"/>
          </w:tcPr>
          <w:p w:rsidR="000176E0" w:rsidRDefault="000176E0" w:rsidP="000176E0">
            <w:pPr>
              <w:jc w:val="center"/>
            </w:pPr>
            <w:r>
              <w:t>Desviación típica entre particiones</w:t>
            </w:r>
          </w:p>
        </w:tc>
      </w:tr>
      <w:tr w:rsidR="000176E0" w:rsidTr="000176E0">
        <w:tc>
          <w:tcPr>
            <w:tcW w:w="2881" w:type="dxa"/>
          </w:tcPr>
          <w:p w:rsidR="000176E0" w:rsidRDefault="000176E0" w:rsidP="000176E0">
            <w:pPr>
              <w:jc w:val="center"/>
            </w:pPr>
            <w:r>
              <w:t>3</w:t>
            </w:r>
          </w:p>
        </w:tc>
        <w:tc>
          <w:tcPr>
            <w:tcW w:w="2881" w:type="dxa"/>
          </w:tcPr>
          <w:p w:rsidR="000176E0" w:rsidRDefault="000176E0" w:rsidP="000176E0">
            <w:pPr>
              <w:jc w:val="center"/>
            </w:pPr>
            <w:r w:rsidRPr="000176E0">
              <w:t>0.2652</w:t>
            </w:r>
          </w:p>
        </w:tc>
        <w:tc>
          <w:tcPr>
            <w:tcW w:w="2882" w:type="dxa"/>
          </w:tcPr>
          <w:p w:rsidR="000176E0" w:rsidRDefault="000176E0" w:rsidP="000176E0">
            <w:pPr>
              <w:jc w:val="center"/>
            </w:pPr>
            <w:r w:rsidRPr="000176E0">
              <w:t>0.0074</w:t>
            </w:r>
          </w:p>
        </w:tc>
      </w:tr>
      <w:tr w:rsidR="000176E0" w:rsidTr="000176E0">
        <w:tc>
          <w:tcPr>
            <w:tcW w:w="2881" w:type="dxa"/>
          </w:tcPr>
          <w:p w:rsidR="000176E0" w:rsidRDefault="000176E0" w:rsidP="000176E0">
            <w:pPr>
              <w:jc w:val="center"/>
            </w:pPr>
            <w:r>
              <w:t>5</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0.0058</w:t>
            </w:r>
          </w:p>
        </w:tc>
      </w:tr>
      <w:tr w:rsidR="000176E0" w:rsidTr="000176E0">
        <w:tc>
          <w:tcPr>
            <w:tcW w:w="2881" w:type="dxa"/>
          </w:tcPr>
          <w:p w:rsidR="000176E0" w:rsidRDefault="000176E0" w:rsidP="000176E0">
            <w:pPr>
              <w:jc w:val="center"/>
            </w:pPr>
            <w:r>
              <w:t>7</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0.0045</w:t>
            </w:r>
          </w:p>
        </w:tc>
      </w:tr>
      <w:tr w:rsidR="000176E0" w:rsidTr="000176E0">
        <w:tc>
          <w:tcPr>
            <w:tcW w:w="2881" w:type="dxa"/>
          </w:tcPr>
          <w:p w:rsidR="000176E0" w:rsidRDefault="000176E0" w:rsidP="000176E0">
            <w:pPr>
              <w:jc w:val="center"/>
            </w:pPr>
            <w:r>
              <w:t>13</w:t>
            </w:r>
          </w:p>
        </w:tc>
        <w:tc>
          <w:tcPr>
            <w:tcW w:w="2881" w:type="dxa"/>
          </w:tcPr>
          <w:p w:rsidR="000176E0" w:rsidRDefault="000176E0" w:rsidP="000176E0">
            <w:pPr>
              <w:jc w:val="center"/>
            </w:pPr>
            <w:r w:rsidRPr="000176E0">
              <w:t>0.2688</w:t>
            </w:r>
          </w:p>
        </w:tc>
        <w:tc>
          <w:tcPr>
            <w:tcW w:w="2882" w:type="dxa"/>
          </w:tcPr>
          <w:p w:rsidR="000176E0" w:rsidRDefault="000176E0" w:rsidP="000176E0">
            <w:pPr>
              <w:keepNext/>
              <w:jc w:val="center"/>
            </w:pPr>
            <w:r w:rsidRPr="000176E0">
              <w:t>0.0018</w:t>
            </w:r>
          </w:p>
        </w:tc>
      </w:tr>
    </w:tbl>
    <w:p w:rsidR="000176E0" w:rsidRDefault="000176E0" w:rsidP="000176E0">
      <w:pPr>
        <w:pStyle w:val="Descripcin"/>
        <w:jc w:val="center"/>
      </w:pPr>
      <w:bookmarkStart w:id="80" w:name="_Toc485507811"/>
      <w:r>
        <w:t xml:space="preserve">Tabla </w:t>
      </w:r>
      <w:fldSimple w:instr=" STYLEREF 1 \s ">
        <w:r w:rsidR="00A94CDA">
          <w:rPr>
            <w:noProof/>
          </w:rPr>
          <w:t>8</w:t>
        </w:r>
      </w:fldSimple>
      <w:r w:rsidR="00A94CDA">
        <w:noBreakHyphen/>
      </w:r>
      <w:fldSimple w:instr=" SEQ Tabla \* ARABIC \s 1 ">
        <w:r w:rsidR="00A94CDA">
          <w:rPr>
            <w:noProof/>
          </w:rPr>
          <w:t>3</w:t>
        </w:r>
      </w:fldSimple>
      <w:r>
        <w:t>: Error de exactitud de KNN por vecinos</w:t>
      </w:r>
      <w:bookmarkEnd w:id="80"/>
    </w:p>
    <w:p w:rsidR="00032FBA" w:rsidRDefault="001F4F2F" w:rsidP="00AA72B0">
      <w:r>
        <w:t xml:space="preserve">Se observa en la tabla (8-3) que los errores de exactitud se mantienen iguales a medida que se aumenta el número de vecinos próximos. </w:t>
      </w:r>
      <w:proofErr w:type="gramStart"/>
      <w:r>
        <w:t>Además</w:t>
      </w:r>
      <w:proofErr w:type="gramEnd"/>
      <w:r>
        <w:t xml:space="preserve"> también se ha realizado una matriz de confusión para k=3:</w:t>
      </w:r>
    </w:p>
    <w:p w:rsidR="001F4F2F" w:rsidRDefault="001F4F2F" w:rsidP="00AA72B0"/>
    <w:p w:rsidR="001F4F2F" w:rsidRDefault="001C4F00" w:rsidP="001F4F2F">
      <w:pPr>
        <w:keepNext/>
        <w:jc w:val="center"/>
      </w:pPr>
      <w:r>
        <w:pict>
          <v:shape id="_x0000_i1032" type="#_x0000_t75" style="width:240.75pt;height:180.75pt">
            <v:imagedata r:id="rId46" o:title="knn3_ns_binary_hamming_2532"/>
          </v:shape>
        </w:pict>
      </w:r>
    </w:p>
    <w:p w:rsidR="001F4F2F" w:rsidRDefault="001F4F2F" w:rsidP="001F4F2F">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7</w:t>
        </w:r>
      </w:fldSimple>
      <w:r>
        <w:t xml:space="preserve">: Matriz de confusión de KNN (distancia </w:t>
      </w:r>
      <w:proofErr w:type="spellStart"/>
      <w:r>
        <w:t>hamming</w:t>
      </w:r>
      <w:proofErr w:type="spellEnd"/>
      <w:r>
        <w:t>)</w:t>
      </w:r>
    </w:p>
    <w:p w:rsidR="001F4F2F" w:rsidRDefault="001F4F2F" w:rsidP="001F4F2F"/>
    <w:p w:rsidR="00B06B3A" w:rsidRDefault="001F4F2F" w:rsidP="00873DC1">
      <w:r>
        <w:t>La precisión (p) y exhaustividad (r) obtenidas de la matriz de confusión (8-7) son las siguientes:</w:t>
      </w:r>
    </w:p>
    <w:p w:rsidR="001F4F2F" w:rsidRDefault="001F4F2F" w:rsidP="0009692D">
      <w:pPr>
        <w:ind w:left="708"/>
      </w:pPr>
    </w:p>
    <w:p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rsidR="00873DC1" w:rsidRDefault="00873DC1" w:rsidP="00873DC1"/>
    <w:p w:rsidR="00873DC1" w:rsidRDefault="00873DC1" w:rsidP="00873DC1">
      <w:r>
        <w:t xml:space="preserve">Por lo general los resultados de las métricas utilizadas son muy pobres, destacado la exhaustividad que únicamente detecta el 6% de tuits que son de odio. Estos resultados tan malos pueden ser debidos a que realmente no importa que los tuits posean términos </w:t>
      </w:r>
      <w:r>
        <w:lastRenderedPageBreak/>
        <w:t>similares, también se debe de tener en cuenta el contexto que rodean a esos términos. Además, habría que añadir la cantidad de ruido que puede haber en los tuits.</w:t>
      </w:r>
    </w:p>
    <w:p w:rsidR="00057FF7" w:rsidRPr="00057FF7" w:rsidRDefault="00057FF7" w:rsidP="00057FF7">
      <w:pPr>
        <w:ind w:left="708"/>
      </w:pPr>
    </w:p>
    <w:p w:rsidR="00057FF7" w:rsidRDefault="00E12B46" w:rsidP="00057FF7">
      <w:r>
        <w:t xml:space="preserve">Resultado utilizando KNN distancia coseno, variable </w:t>
      </w:r>
      <w:proofErr w:type="spellStart"/>
      <w:r>
        <w:t>tf</w:t>
      </w:r>
      <w:r w:rsidR="00766C48">
        <w:t>-</w:t>
      </w:r>
      <w:r>
        <w:t>idf</w:t>
      </w:r>
      <w:proofErr w:type="spellEnd"/>
      <w:r>
        <w:t>, texto limpio del tuit original y 3303 patrones:</w:t>
      </w:r>
    </w:p>
    <w:p w:rsidR="00766C48" w:rsidRDefault="00766C48" w:rsidP="00057FF7"/>
    <w:tbl>
      <w:tblPr>
        <w:tblStyle w:val="Tablaconcuadrcula"/>
        <w:tblW w:w="0" w:type="auto"/>
        <w:tblLook w:val="04A0" w:firstRow="1" w:lastRow="0" w:firstColumn="1" w:lastColumn="0" w:noHBand="0" w:noVBand="1"/>
      </w:tblPr>
      <w:tblGrid>
        <w:gridCol w:w="2881"/>
        <w:gridCol w:w="2881"/>
        <w:gridCol w:w="2882"/>
      </w:tblGrid>
      <w:tr w:rsidR="00C84E0D" w:rsidTr="00766C48">
        <w:tc>
          <w:tcPr>
            <w:tcW w:w="2881" w:type="dxa"/>
          </w:tcPr>
          <w:p w:rsidR="00C84E0D" w:rsidRDefault="00C84E0D" w:rsidP="00C84E0D">
            <w:pPr>
              <w:jc w:val="center"/>
            </w:pPr>
            <w:r>
              <w:t>Número de vecinos</w:t>
            </w:r>
          </w:p>
        </w:tc>
        <w:tc>
          <w:tcPr>
            <w:tcW w:w="2881" w:type="dxa"/>
          </w:tcPr>
          <w:p w:rsidR="00C84E0D" w:rsidRDefault="00C84E0D" w:rsidP="00C84E0D">
            <w:pPr>
              <w:jc w:val="center"/>
            </w:pPr>
            <w:r>
              <w:t>Error de exactitud</w:t>
            </w:r>
          </w:p>
        </w:tc>
        <w:tc>
          <w:tcPr>
            <w:tcW w:w="2882" w:type="dxa"/>
          </w:tcPr>
          <w:p w:rsidR="00C84E0D" w:rsidRDefault="00C84E0D" w:rsidP="00C84E0D">
            <w:pPr>
              <w:jc w:val="center"/>
            </w:pPr>
            <w:r>
              <w:t>Desviación típica entre particiones</w:t>
            </w:r>
          </w:p>
        </w:tc>
      </w:tr>
      <w:tr w:rsidR="00C84E0D" w:rsidTr="00766C48">
        <w:tc>
          <w:tcPr>
            <w:tcW w:w="2881" w:type="dxa"/>
          </w:tcPr>
          <w:p w:rsidR="00C84E0D" w:rsidRDefault="00C84E0D" w:rsidP="00EC43B2">
            <w:pPr>
              <w:jc w:val="center"/>
            </w:pPr>
            <w:r>
              <w:t>3</w:t>
            </w:r>
          </w:p>
        </w:tc>
        <w:tc>
          <w:tcPr>
            <w:tcW w:w="2881" w:type="dxa"/>
          </w:tcPr>
          <w:p w:rsidR="00C84E0D" w:rsidRDefault="00C84E0D" w:rsidP="00EC43B2">
            <w:pPr>
              <w:jc w:val="center"/>
            </w:pPr>
            <w:r w:rsidRPr="00C84E0D">
              <w:t>0.2721</w:t>
            </w:r>
          </w:p>
        </w:tc>
        <w:tc>
          <w:tcPr>
            <w:tcW w:w="2882" w:type="dxa"/>
          </w:tcPr>
          <w:p w:rsidR="00C84E0D" w:rsidRDefault="00C84E0D" w:rsidP="00EC43B2">
            <w:pPr>
              <w:jc w:val="center"/>
            </w:pPr>
            <w:r w:rsidRPr="00C84E0D">
              <w:t>0.0206</w:t>
            </w:r>
          </w:p>
        </w:tc>
      </w:tr>
      <w:tr w:rsidR="00C84E0D" w:rsidTr="00766C48">
        <w:tc>
          <w:tcPr>
            <w:tcW w:w="2881" w:type="dxa"/>
          </w:tcPr>
          <w:p w:rsidR="00C84E0D" w:rsidRDefault="00C84E0D" w:rsidP="00EC43B2">
            <w:pPr>
              <w:jc w:val="center"/>
            </w:pPr>
            <w:r>
              <w:t>5</w:t>
            </w:r>
          </w:p>
        </w:tc>
        <w:tc>
          <w:tcPr>
            <w:tcW w:w="2881" w:type="dxa"/>
          </w:tcPr>
          <w:p w:rsidR="00C84E0D" w:rsidRDefault="00C84E0D" w:rsidP="00EC43B2">
            <w:pPr>
              <w:jc w:val="center"/>
            </w:pPr>
            <w:r w:rsidRPr="00C84E0D">
              <w:t>0.2667</w:t>
            </w:r>
          </w:p>
        </w:tc>
        <w:tc>
          <w:tcPr>
            <w:tcW w:w="2882" w:type="dxa"/>
          </w:tcPr>
          <w:p w:rsidR="00C84E0D" w:rsidRDefault="00C84E0D" w:rsidP="00EC43B2">
            <w:pPr>
              <w:jc w:val="center"/>
            </w:pPr>
            <w:r w:rsidRPr="00C84E0D">
              <w:t>0.0239</w:t>
            </w:r>
          </w:p>
        </w:tc>
      </w:tr>
      <w:tr w:rsidR="00C84E0D" w:rsidTr="00766C48">
        <w:tc>
          <w:tcPr>
            <w:tcW w:w="2881" w:type="dxa"/>
          </w:tcPr>
          <w:p w:rsidR="00C84E0D" w:rsidRDefault="00C84E0D" w:rsidP="00EC43B2">
            <w:pPr>
              <w:jc w:val="center"/>
            </w:pPr>
            <w:r>
              <w:t>7</w:t>
            </w:r>
          </w:p>
        </w:tc>
        <w:tc>
          <w:tcPr>
            <w:tcW w:w="2881" w:type="dxa"/>
          </w:tcPr>
          <w:p w:rsidR="00C84E0D" w:rsidRDefault="00C84E0D" w:rsidP="00EC43B2">
            <w:pPr>
              <w:jc w:val="center"/>
            </w:pPr>
            <w:r w:rsidRPr="00C84E0D">
              <w:t>0.2582</w:t>
            </w:r>
          </w:p>
        </w:tc>
        <w:tc>
          <w:tcPr>
            <w:tcW w:w="2882" w:type="dxa"/>
          </w:tcPr>
          <w:p w:rsidR="00C84E0D" w:rsidRDefault="00EC43B2" w:rsidP="00EC43B2">
            <w:pPr>
              <w:jc w:val="center"/>
            </w:pPr>
            <w:r>
              <w:t>0.0110</w:t>
            </w:r>
          </w:p>
        </w:tc>
      </w:tr>
      <w:tr w:rsidR="00C84E0D" w:rsidTr="00766C48">
        <w:tc>
          <w:tcPr>
            <w:tcW w:w="2881" w:type="dxa"/>
          </w:tcPr>
          <w:p w:rsidR="00C84E0D" w:rsidRDefault="00C84E0D" w:rsidP="00EC43B2">
            <w:pPr>
              <w:jc w:val="center"/>
            </w:pPr>
            <w:r>
              <w:t>13</w:t>
            </w:r>
          </w:p>
        </w:tc>
        <w:tc>
          <w:tcPr>
            <w:tcW w:w="2881" w:type="dxa"/>
          </w:tcPr>
          <w:p w:rsidR="00C84E0D" w:rsidRDefault="00C84E0D" w:rsidP="00EC43B2">
            <w:pPr>
              <w:jc w:val="center"/>
            </w:pPr>
            <w:r w:rsidRPr="00C84E0D">
              <w:t>0.2570</w:t>
            </w:r>
          </w:p>
        </w:tc>
        <w:tc>
          <w:tcPr>
            <w:tcW w:w="2882" w:type="dxa"/>
          </w:tcPr>
          <w:p w:rsidR="00C84E0D" w:rsidRDefault="00C84E0D" w:rsidP="00A94CDA">
            <w:pPr>
              <w:keepNext/>
              <w:jc w:val="center"/>
            </w:pPr>
            <w:r w:rsidRPr="00C84E0D">
              <w:t>0.0054</w:t>
            </w:r>
          </w:p>
        </w:tc>
      </w:tr>
    </w:tbl>
    <w:p w:rsidR="00AF5DF7" w:rsidRDefault="00A94CDA" w:rsidP="009C50E1">
      <w:pPr>
        <w:pStyle w:val="Descripcin"/>
        <w:jc w:val="center"/>
      </w:pPr>
      <w:bookmarkStart w:id="81" w:name="_Toc485507812"/>
      <w:r>
        <w:t xml:space="preserve">Tabla </w:t>
      </w:r>
      <w:fldSimple w:instr=" STYLEREF 1 \s ">
        <w:r>
          <w:rPr>
            <w:noProof/>
          </w:rPr>
          <w:t>8</w:t>
        </w:r>
      </w:fldSimple>
      <w:r>
        <w:noBreakHyphen/>
      </w:r>
      <w:fldSimple w:instr=" SEQ Tabla \* ARABIC \s 1 ">
        <w:r>
          <w:rPr>
            <w:noProof/>
          </w:rPr>
          <w:t>4</w:t>
        </w:r>
      </w:fldSimple>
      <w:r>
        <w:t>: Error de exactitud de KNN (distancia coseno)</w:t>
      </w:r>
      <w:bookmarkEnd w:id="81"/>
    </w:p>
    <w:p w:rsidR="009C50E1" w:rsidRDefault="00CA1DE2" w:rsidP="009C50E1">
      <w:r>
        <w:t xml:space="preserve">Como se puede observar en la tabla (8-4) esta es muy similar a la obtenida utilizando la distancia de </w:t>
      </w:r>
      <w:proofErr w:type="spellStart"/>
      <w:r>
        <w:t>hamming</w:t>
      </w:r>
      <w:proofErr w:type="spellEnd"/>
      <w:r>
        <w:t>.</w:t>
      </w:r>
      <w:r w:rsidR="00E4558D">
        <w:t xml:space="preserve"> En este caso también se ha realizado una matriz de confusión para k=3:</w:t>
      </w:r>
    </w:p>
    <w:p w:rsidR="00E4558D" w:rsidRDefault="00E4558D" w:rsidP="009C50E1"/>
    <w:p w:rsidR="005E3D20" w:rsidRDefault="001C4F00" w:rsidP="005E3D20">
      <w:pPr>
        <w:keepNext/>
        <w:jc w:val="center"/>
      </w:pPr>
      <w:r>
        <w:pict>
          <v:shape id="_x0000_i1033" type="#_x0000_t75" style="width:248.25pt;height:186pt">
            <v:imagedata r:id="rId47" o:title="knncosine3"/>
          </v:shape>
        </w:pict>
      </w:r>
    </w:p>
    <w:p w:rsidR="005E3D20" w:rsidRDefault="005E3D20" w:rsidP="005E3D20">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8</w:t>
        </w:r>
      </w:fldSimple>
      <w:r>
        <w:t>: Matriz de confusión KNN (distancia coseno)</w:t>
      </w:r>
    </w:p>
    <w:p w:rsidR="005E3D20" w:rsidRPr="005E3D20" w:rsidRDefault="005E3D20" w:rsidP="005E3D20"/>
    <w:p w:rsidR="005E3D20" w:rsidRDefault="005E3D20" w:rsidP="005E3D20">
      <w:r>
        <w:t>La precisión (p) y exhaustividad (r) obtenidas de la matriz de confusión (8-7) son las siguientes:</w:t>
      </w:r>
    </w:p>
    <w:p w:rsidR="00FF4EF1" w:rsidRDefault="00FF4EF1" w:rsidP="00FF4EF1"/>
    <w:p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rsidR="005E3D20" w:rsidRDefault="005E3D20" w:rsidP="005E3D20"/>
    <w:p w:rsidR="00560AFC" w:rsidRDefault="005E3D20" w:rsidP="005E3D20">
      <w:r>
        <w:t xml:space="preserve">La exhaustividad es bastante mayor en este caso en comparación con los resultados obtenidos con la distancia de </w:t>
      </w:r>
      <w:proofErr w:type="spellStart"/>
      <w:r>
        <w:t>hamming</w:t>
      </w:r>
      <w:proofErr w:type="spellEnd"/>
      <w:r w:rsidR="0092429C">
        <w:t xml:space="preserve"> (0.0645), sin embargo, la precisión es menor con distancia coseno, una disminución de 0.12. A pesar de que con la distancia coseno haya cierta mejoría con respecto al uso de KNN con distancia </w:t>
      </w:r>
      <w:proofErr w:type="spellStart"/>
      <w:r w:rsidR="0092429C">
        <w:t>hamming</w:t>
      </w:r>
      <w:proofErr w:type="spellEnd"/>
      <w:r w:rsidR="0092429C">
        <w:t xml:space="preserve">, los resultados no se pueden considerar buenos. </w:t>
      </w:r>
      <w:r w:rsidR="00520297">
        <w:t xml:space="preserve">A pesar de que ahora se tenga en cuenta el </w:t>
      </w:r>
      <w:proofErr w:type="spellStart"/>
      <w:r w:rsidR="00520297">
        <w:t>tf</w:t>
      </w:r>
      <w:proofErr w:type="spellEnd"/>
      <w:r w:rsidR="00520297">
        <w:t xml:space="preserve"> e </w:t>
      </w:r>
      <w:proofErr w:type="spellStart"/>
      <w:r w:rsidR="00520297">
        <w:t>idf</w:t>
      </w:r>
      <w:proofErr w:type="spellEnd"/>
      <w:r w:rsidR="00520297">
        <w:t xml:space="preserve"> </w:t>
      </w:r>
      <w:r w:rsidR="00454366">
        <w:t xml:space="preserve">y la distancia coseno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p>
    <w:p w:rsidR="00B9063E" w:rsidRDefault="00B9063E" w:rsidP="005E3D20"/>
    <w:p w:rsidR="000A4359" w:rsidRDefault="000A4359" w:rsidP="005E3D20"/>
    <w:p w:rsidR="000A4359" w:rsidRDefault="000A4359" w:rsidP="005E3D20"/>
    <w:p w:rsidR="000A4359" w:rsidRDefault="000A4359" w:rsidP="005E3D20"/>
    <w:p w:rsidR="000A4359" w:rsidRDefault="000A4359" w:rsidP="000A4359">
      <w:pPr>
        <w:pStyle w:val="Ttulo3"/>
      </w:pPr>
      <w:r>
        <w:lastRenderedPageBreak/>
        <w:t>Redes Neuronales</w:t>
      </w:r>
    </w:p>
    <w:p w:rsidR="00B350A5" w:rsidRDefault="00B350A5" w:rsidP="00B350A5">
      <w:r>
        <w:t xml:space="preserve">Las pruebas realizadas con los clasificadores basados en redes neuronales se realizarán con: variable binarias (1 el término está o 0 si no está), variable </w:t>
      </w:r>
      <w:proofErr w:type="spellStart"/>
      <w:r>
        <w:t>tf-idf</w:t>
      </w:r>
      <w:proofErr w:type="spellEnd"/>
      <w:r>
        <w:t xml:space="preserve"> y </w:t>
      </w:r>
      <w:proofErr w:type="spellStart"/>
      <w:r w:rsidR="004678C8">
        <w:t>unigramas</w:t>
      </w:r>
      <w:proofErr w:type="spellEnd"/>
      <w:r>
        <w:t>.</w:t>
      </w:r>
      <w:r w:rsidR="004678C8">
        <w:t xml:space="preserve"> Los 3 modelos de redes neuronales utilizados son: </w:t>
      </w:r>
      <w:proofErr w:type="spellStart"/>
      <w:r w:rsidR="004678C8">
        <w:t>perceptrón</w:t>
      </w:r>
      <w:proofErr w:type="spellEnd"/>
      <w:r w:rsidR="004678C8">
        <w:t xml:space="preserve"> simple, </w:t>
      </w:r>
      <w:proofErr w:type="spellStart"/>
      <w:r w:rsidR="004678C8">
        <w:t>perceptrón</w:t>
      </w:r>
      <w:proofErr w:type="spellEnd"/>
      <w:r w:rsidR="004678C8">
        <w:t xml:space="preserve"> de una capa oculta y </w:t>
      </w:r>
      <w:proofErr w:type="spellStart"/>
      <w:r w:rsidR="004678C8">
        <w:t>perceptrón</w:t>
      </w:r>
      <w:proofErr w:type="spellEnd"/>
      <w:r w:rsidR="004678C8">
        <w:t xml:space="preserve"> multicapa de tres capas ocultas.</w:t>
      </w:r>
    </w:p>
    <w:p w:rsidR="004678C8" w:rsidRDefault="004678C8" w:rsidP="004678C8">
      <w:pPr>
        <w:pStyle w:val="Ttulo4"/>
      </w:pPr>
      <w:proofErr w:type="spellStart"/>
      <w:r>
        <w:t>Perceptrón</w:t>
      </w:r>
      <w:proofErr w:type="spellEnd"/>
      <w:r>
        <w:t xml:space="preserve"> Simple</w:t>
      </w:r>
    </w:p>
    <w:p w:rsidR="00A03FBD" w:rsidRDefault="004678C8" w:rsidP="004678C8">
      <w:r>
        <w:t xml:space="preserve">Para realizar las pruebas correspondientes con este clasificador se han tenido en cuenta dos parámetros muy importantes que son el número de épocas y la tasa de aprendizaje. </w:t>
      </w:r>
      <w:r w:rsidR="00A03FBD">
        <w:t>Además, estas pruebas se han realizado con 1971 patrones y 2050 atributos binarios.</w:t>
      </w:r>
    </w:p>
    <w:p w:rsidR="004678C8" w:rsidRDefault="00A03FBD" w:rsidP="004678C8">
      <w:r>
        <w:t>Para calcular la tasa de aprendizaje óptima se ha establecido un número máximo de iteraciones (1000) y esta se ha ido variando. Al realizar el experimento se obtuvo la siguiente gráfica:</w:t>
      </w:r>
    </w:p>
    <w:p w:rsidR="00A03FBD" w:rsidRDefault="00A03FBD" w:rsidP="004678C8"/>
    <w:p w:rsidR="00A03FBD" w:rsidRDefault="00A03FBD" w:rsidP="00A03FBD">
      <w:pPr>
        <w:jc w:val="center"/>
      </w:pPr>
      <w:r w:rsidRPr="00A03FBD">
        <w:drawing>
          <wp:inline distT="0" distB="0" distL="0" distR="0" wp14:anchorId="1D1BE948" wp14:editId="3E86175E">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rsidR="00A03FBD" w:rsidRDefault="00A03FBD" w:rsidP="00A03FBD">
      <w:pPr>
        <w:jc w:val="center"/>
      </w:pPr>
    </w:p>
    <w:p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bookmarkStart w:id="82" w:name="_GoBack"/>
      <w:bookmarkEnd w:id="82"/>
      <w:r>
        <w:t>:</w:t>
      </w:r>
    </w:p>
    <w:p w:rsidR="00A03FBD" w:rsidRDefault="00A03FBD" w:rsidP="00A03FBD">
      <w:pPr>
        <w:jc w:val="left"/>
      </w:pPr>
    </w:p>
    <w:p w:rsidR="00560AFC" w:rsidRDefault="00A03FBD" w:rsidP="007F2568">
      <w:pPr>
        <w:jc w:val="center"/>
      </w:pPr>
      <w:r w:rsidRPr="00A03FBD">
        <w:drawing>
          <wp:inline distT="0" distB="0" distL="0" distR="0" wp14:anchorId="1AA1573A" wp14:editId="0F735AD8">
            <wp:extent cx="3038475" cy="2278857"/>
            <wp:effectExtent l="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44792" cy="2283595"/>
                    </a:xfrm>
                    <a:prstGeom prst="rect">
                      <a:avLst/>
                    </a:prstGeom>
                  </pic:spPr>
                </pic:pic>
              </a:graphicData>
            </a:graphic>
          </wp:inline>
        </w:drawing>
      </w:r>
    </w:p>
    <w:p w:rsidR="007F2568" w:rsidRDefault="007F2568" w:rsidP="007F2568"/>
    <w:p w:rsidR="007F2568" w:rsidRDefault="007F2568" w:rsidP="007F2568">
      <w:r>
        <w:t xml:space="preserve">La exactitud obtenida </w:t>
      </w:r>
    </w:p>
    <w:p w:rsidR="00560AFC" w:rsidRPr="007C3DD4" w:rsidRDefault="00560AFC" w:rsidP="007C3DD4">
      <w:pPr>
        <w:ind w:left="708"/>
      </w:pPr>
    </w:p>
    <w:p w:rsidR="0018702C" w:rsidRPr="0018702C" w:rsidRDefault="0018702C" w:rsidP="0018702C">
      <w:pPr>
        <w:ind w:left="708"/>
      </w:pP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25226C" w:rsidRPr="0025226C" w:rsidRDefault="0025226C" w:rsidP="00DB360F">
      <w:pPr>
        <w:pStyle w:val="Ttulo1"/>
        <w:numPr>
          <w:ilvl w:val="0"/>
          <w:numId w:val="0"/>
        </w:numPr>
        <w:ind w:left="432"/>
      </w:pPr>
    </w:p>
    <w:p w:rsidR="0044485D" w:rsidRDefault="0044485D" w:rsidP="0092642A">
      <w:pPr>
        <w:pStyle w:val="Ttulo1"/>
      </w:pPr>
      <w:bookmarkStart w:id="83" w:name="_Toc471990167"/>
      <w:bookmarkStart w:id="84" w:name="_Toc483383248"/>
      <w:r>
        <w:t>Pruebas.</w:t>
      </w:r>
      <w:bookmarkEnd w:id="83"/>
      <w:bookmarkEnd w:id="84"/>
    </w:p>
    <w:p w:rsidR="0025226C" w:rsidRPr="0025226C" w:rsidRDefault="0025226C" w:rsidP="00975F20">
      <w:pPr>
        <w:pStyle w:val="Ttulo1"/>
        <w:numPr>
          <w:ilvl w:val="0"/>
          <w:numId w:val="0"/>
        </w:numPr>
        <w:ind w:left="432"/>
      </w:pPr>
    </w:p>
    <w:p w:rsidR="0044485D" w:rsidRDefault="0044485D" w:rsidP="0092642A">
      <w:pPr>
        <w:pStyle w:val="Ttulo1"/>
      </w:pPr>
      <w:bookmarkStart w:id="85" w:name="_Toc471990168"/>
      <w:bookmarkStart w:id="86" w:name="_Toc483383249"/>
      <w:r>
        <w:t>Resultados.</w:t>
      </w:r>
      <w:bookmarkEnd w:id="85"/>
      <w:bookmarkEnd w:id="86"/>
    </w:p>
    <w:p w:rsidR="00A70E3F" w:rsidRPr="00A70E3F" w:rsidRDefault="00A70E3F" w:rsidP="00975F20">
      <w:pPr>
        <w:pStyle w:val="Ttulo1"/>
        <w:numPr>
          <w:ilvl w:val="0"/>
          <w:numId w:val="0"/>
        </w:numPr>
        <w:ind w:left="432"/>
      </w:pPr>
    </w:p>
    <w:p w:rsidR="00A70E3F" w:rsidRDefault="00A70E3F" w:rsidP="0092642A">
      <w:pPr>
        <w:pStyle w:val="Ttulo1"/>
      </w:pPr>
      <w:bookmarkStart w:id="87" w:name="_Toc483383250"/>
      <w:r>
        <w:t>Utilización.</w:t>
      </w:r>
      <w:bookmarkEnd w:id="87"/>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88" w:name="_Toc483383251"/>
      <w:r>
        <w:lastRenderedPageBreak/>
        <w:t>Bibliografía</w:t>
      </w:r>
      <w:bookmarkEnd w:id="88"/>
    </w:p>
    <w:p w:rsidR="00856BC6" w:rsidRDefault="005705C0" w:rsidP="00F471FD">
      <w:pPr>
        <w:pStyle w:val="Ttulo2"/>
        <w:numPr>
          <w:ilvl w:val="0"/>
          <w:numId w:val="0"/>
        </w:numPr>
        <w:jc w:val="left"/>
        <w:rPr>
          <w:rFonts w:asciiTheme="minorHAnsi" w:eastAsia="Times New Roman" w:hAnsiTheme="minorHAnsi" w:cstheme="minorHAnsi"/>
          <w:noProof/>
          <w:color w:val="auto"/>
          <w:sz w:val="22"/>
          <w:szCs w:val="22"/>
          <w:lang w:eastAsia="en-US"/>
        </w:rPr>
      </w:pPr>
      <w:r w:rsidRPr="00623489">
        <w:fldChar w:fldCharType="begin"/>
      </w:r>
      <w:r w:rsidR="00754117" w:rsidRPr="00623489">
        <w:instrText xml:space="preserve"> BIBLIOGRAPHY  \l 3082 </w:instrText>
      </w:r>
      <w:r w:rsidRPr="0062348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856BC6">
        <w:trPr>
          <w:divId w:val="2049793555"/>
          <w:tblCellSpacing w:w="15" w:type="dxa"/>
        </w:trPr>
        <w:tc>
          <w:tcPr>
            <w:tcW w:w="50" w:type="pct"/>
            <w:hideMark/>
          </w:tcPr>
          <w:p w:rsidR="00856BC6" w:rsidRDefault="00856BC6">
            <w:pPr>
              <w:pStyle w:val="Bibliografa"/>
              <w:rPr>
                <w:noProof/>
              </w:rPr>
            </w:pPr>
            <w:r>
              <w:rPr>
                <w:noProof/>
              </w:rPr>
              <w:t xml:space="preserve">[1] </w:t>
            </w:r>
          </w:p>
        </w:tc>
        <w:tc>
          <w:tcPr>
            <w:tcW w:w="0" w:type="auto"/>
            <w:hideMark/>
          </w:tcPr>
          <w:p w:rsidR="00856BC6" w:rsidRDefault="00856BC6">
            <w:pPr>
              <w:pStyle w:val="Bibliografa"/>
              <w:rPr>
                <w:noProof/>
              </w:rPr>
            </w:pPr>
            <w:r>
              <w:rPr>
                <w:noProof/>
              </w:rPr>
              <w:t>«BOE,» 30 Marzo 2015. [En línea]. Available: https://www.boe.es/boe/dias/2015/03/31/pdfs/BOE-A-2015-3439.pdf.</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[2] </w:t>
            </w:r>
          </w:p>
        </w:tc>
        <w:tc>
          <w:tcPr>
            <w:tcW w:w="0" w:type="auto"/>
            <w:hideMark/>
          </w:tcPr>
          <w:p w:rsidR="00856BC6" w:rsidRPr="00856BC6" w:rsidRDefault="00856BC6">
            <w:pPr>
              <w:pStyle w:val="Bibliografa"/>
              <w:rPr>
                <w:noProof/>
                <w:lang w:val="en-US"/>
              </w:rPr>
            </w:pPr>
            <w:r w:rsidRPr="00856BC6">
              <w:rPr>
                <w:noProof/>
                <w:lang w:val="en-US"/>
              </w:rPr>
              <w:t xml:space="preserve">G. S. Becker, «Crime and Punishment: An Economic Approach,» </w:t>
            </w:r>
            <w:r w:rsidRPr="00856BC6">
              <w:rPr>
                <w:i/>
                <w:iCs/>
                <w:noProof/>
                <w:lang w:val="en-US"/>
              </w:rPr>
              <w:t xml:space="preserve">Journal of Political Economy, </w:t>
            </w:r>
            <w:r w:rsidRPr="00856BC6">
              <w:rPr>
                <w:noProof/>
                <w:lang w:val="en-US"/>
              </w:rPr>
              <w:t xml:space="preserve">vol. 76, nº 2, pp. 169-217, Marzo-Abril 1968.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[3] </w:t>
            </w:r>
          </w:p>
        </w:tc>
        <w:tc>
          <w:tcPr>
            <w:tcW w:w="0" w:type="auto"/>
            <w:hideMark/>
          </w:tcPr>
          <w:p w:rsidR="00856BC6" w:rsidRPr="00856BC6" w:rsidRDefault="00856BC6">
            <w:pPr>
              <w:pStyle w:val="Bibliografa"/>
              <w:rPr>
                <w:noProof/>
                <w:lang w:val="en-US"/>
              </w:rPr>
            </w:pPr>
            <w:r w:rsidRPr="00856BC6">
              <w:rPr>
                <w:noProof/>
                <w:lang w:val="en-US"/>
              </w:rPr>
              <w:t xml:space="preserve">J. S. S. R. M. R. A. J. S. V. García, «The class imbalance problem in pattern classification and learning,» 2007.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[4] </w:t>
            </w:r>
          </w:p>
        </w:tc>
        <w:tc>
          <w:tcPr>
            <w:tcW w:w="0" w:type="auto"/>
            <w:hideMark/>
          </w:tcPr>
          <w:p w:rsidR="00856BC6" w:rsidRPr="00856BC6" w:rsidRDefault="00856BC6">
            <w:pPr>
              <w:pStyle w:val="Bibliografa"/>
              <w:rPr>
                <w:noProof/>
                <w:lang w:val="en-US"/>
              </w:rPr>
            </w:pPr>
            <w:r w:rsidRPr="00856BC6">
              <w:rPr>
                <w:noProof/>
                <w:lang w:val="en-US"/>
              </w:rPr>
              <w:t xml:space="preserve">Pete Burnap , Matthew L. Williams, «Cyber Hate Speech on Twitter: An Application of Machine Classification and Statistical Modeling for Policy and Decision Making.,» </w:t>
            </w:r>
            <w:r w:rsidRPr="00856BC6">
              <w:rPr>
                <w:i/>
                <w:iCs/>
                <w:noProof/>
                <w:lang w:val="en-US"/>
              </w:rPr>
              <w:t xml:space="preserve">Policy &amp; Internet, </w:t>
            </w:r>
            <w:r w:rsidRPr="00856BC6">
              <w:rPr>
                <w:noProof/>
                <w:lang w:val="en-US"/>
              </w:rPr>
              <w:t xml:space="preserve">vol. 7, nº 2, pp. 223-242,, 2015.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[5] </w:t>
            </w:r>
          </w:p>
        </w:tc>
        <w:tc>
          <w:tcPr>
            <w:tcW w:w="0" w:type="auto"/>
            <w:hideMark/>
          </w:tcPr>
          <w:p w:rsidR="00856BC6" w:rsidRPr="00856BC6" w:rsidRDefault="00856BC6">
            <w:pPr>
              <w:pStyle w:val="Bibliografa"/>
              <w:rPr>
                <w:noProof/>
                <w:lang w:val="en-US"/>
              </w:rPr>
            </w:pPr>
            <w:r w:rsidRPr="00856BC6">
              <w:rPr>
                <w:noProof/>
                <w:lang w:val="en-US"/>
              </w:rPr>
              <w:t xml:space="preserve">T. Fawcett, «An introduction to ROC analysis,» 2005.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[6] </w:t>
            </w:r>
          </w:p>
        </w:tc>
        <w:tc>
          <w:tcPr>
            <w:tcW w:w="0" w:type="auto"/>
            <w:hideMark/>
          </w:tcPr>
          <w:p w:rsidR="00856BC6" w:rsidRPr="00856BC6" w:rsidRDefault="00856BC6">
            <w:pPr>
              <w:pStyle w:val="Bibliografa"/>
              <w:rPr>
                <w:noProof/>
                <w:lang w:val="en-US"/>
              </w:rPr>
            </w:pPr>
            <w:r w:rsidRPr="00856BC6">
              <w:rPr>
                <w:noProof/>
                <w:lang w:val="en-US"/>
              </w:rPr>
              <w:t xml:space="preserve">A. Downs, «Up and Down with Ecology - The Issue Attention Cycle',» </w:t>
            </w:r>
            <w:r w:rsidRPr="00856BC6">
              <w:rPr>
                <w:i/>
                <w:iCs/>
                <w:noProof/>
                <w:lang w:val="en-US"/>
              </w:rPr>
              <w:t xml:space="preserve">Public Interest (28), </w:t>
            </w:r>
            <w:r w:rsidRPr="00856BC6">
              <w:rPr>
                <w:noProof/>
                <w:lang w:val="en-US"/>
              </w:rPr>
              <w:t xml:space="preserve">pp. 28-50, 1972.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[7] </w:t>
            </w:r>
          </w:p>
        </w:tc>
        <w:tc>
          <w:tcPr>
            <w:tcW w:w="0" w:type="auto"/>
            <w:hideMark/>
          </w:tcPr>
          <w:p w:rsidR="00856BC6" w:rsidRPr="00856BC6" w:rsidRDefault="00856BC6">
            <w:pPr>
              <w:pStyle w:val="Bibliografa"/>
              <w:rPr>
                <w:noProof/>
                <w:lang w:val="en-US"/>
              </w:rPr>
            </w:pPr>
            <w:r w:rsidRPr="00856BC6">
              <w:rPr>
                <w:noProof/>
                <w:lang w:val="en-US"/>
              </w:rPr>
              <w:t xml:space="preserve">A. Huang, «Similarity Measures for Text Document Clustering,» de </w:t>
            </w:r>
            <w:r w:rsidRPr="00856BC6">
              <w:rPr>
                <w:i/>
                <w:iCs/>
                <w:noProof/>
                <w:lang w:val="en-US"/>
              </w:rPr>
              <w:t>proceedings of the New Zealand Computer Science Research Student Conference 2008</w:t>
            </w:r>
            <w:r w:rsidRPr="00856BC6">
              <w:rPr>
                <w:noProof/>
                <w:lang w:val="en-US"/>
              </w:rPr>
              <w:t xml:space="preserve">, Christchurch, 2008.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[8] </w:t>
            </w:r>
          </w:p>
        </w:tc>
        <w:tc>
          <w:tcPr>
            <w:tcW w:w="0" w:type="auto"/>
            <w:hideMark/>
          </w:tcPr>
          <w:p w:rsidR="00856BC6" w:rsidRDefault="00856BC6">
            <w:pPr>
              <w:pStyle w:val="Bibliografa"/>
              <w:rPr>
                <w:noProof/>
              </w:rPr>
            </w:pPr>
            <w:r w:rsidRPr="00856BC6">
              <w:rPr>
                <w:noProof/>
                <w:lang w:val="en-US"/>
              </w:rPr>
              <w:t xml:space="preserve">M. J. J. P. K. y. M. J. Tomas Borovicka, «Selecting Representative Data Sets,» 2012. </w:t>
            </w:r>
            <w:r>
              <w:rPr>
                <w:noProof/>
              </w:rPr>
              <w:t>[En línea]. Available: http://dx.dio.org/10.5772/50787.</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[9] </w:t>
            </w:r>
          </w:p>
        </w:tc>
        <w:tc>
          <w:tcPr>
            <w:tcW w:w="0" w:type="auto"/>
            <w:hideMark/>
          </w:tcPr>
          <w:p w:rsidR="00856BC6" w:rsidRPr="00856BC6" w:rsidRDefault="00856BC6">
            <w:pPr>
              <w:pStyle w:val="Bibliografa"/>
              <w:rPr>
                <w:noProof/>
                <w:lang w:val="en-US"/>
              </w:rPr>
            </w:pPr>
            <w:r w:rsidRPr="00856BC6">
              <w:rPr>
                <w:noProof/>
                <w:lang w:val="en-US"/>
              </w:rPr>
              <w:t xml:space="preserve">H. L. y. H. Motoda, «On Issues of Instance Selection,» </w:t>
            </w:r>
            <w:r w:rsidRPr="00856BC6">
              <w:rPr>
                <w:i/>
                <w:iCs/>
                <w:noProof/>
                <w:lang w:val="en-US"/>
              </w:rPr>
              <w:t xml:space="preserve">Data Mining and Knowledge Discovery 6(2), </w:t>
            </w:r>
            <w:r w:rsidRPr="00856BC6">
              <w:rPr>
                <w:noProof/>
                <w:lang w:val="en-US"/>
              </w:rPr>
              <w:t xml:space="preserve">pp. 115-130, 2002.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[10] </w:t>
            </w:r>
          </w:p>
        </w:tc>
        <w:tc>
          <w:tcPr>
            <w:tcW w:w="0" w:type="auto"/>
            <w:hideMark/>
          </w:tcPr>
          <w:p w:rsidR="00856BC6" w:rsidRPr="00856BC6" w:rsidRDefault="00856BC6">
            <w:pPr>
              <w:pStyle w:val="Bibliografa"/>
              <w:rPr>
                <w:noProof/>
                <w:lang w:val="en-US"/>
              </w:rPr>
            </w:pPr>
            <w:r w:rsidRPr="00856BC6">
              <w:rPr>
                <w:noProof/>
                <w:lang w:val="en-US"/>
              </w:rPr>
              <w:t xml:space="preserve">J. A. O.-L. e. al., «A review of instance selection methods,» </w:t>
            </w:r>
            <w:r w:rsidRPr="00856BC6">
              <w:rPr>
                <w:i/>
                <w:iCs/>
                <w:noProof/>
                <w:lang w:val="en-US"/>
              </w:rPr>
              <w:t xml:space="preserve">Artif Intell Rev (2010) 34, </w:t>
            </w:r>
            <w:r w:rsidRPr="00856BC6">
              <w:rPr>
                <w:noProof/>
                <w:lang w:val="en-US"/>
              </w:rPr>
              <w:t xml:space="preserve">p. 133–143, 2010.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[11] </w:t>
            </w:r>
          </w:p>
        </w:tc>
        <w:tc>
          <w:tcPr>
            <w:tcW w:w="0" w:type="auto"/>
            <w:hideMark/>
          </w:tcPr>
          <w:p w:rsidR="00856BC6" w:rsidRPr="00856BC6" w:rsidRDefault="00856BC6">
            <w:pPr>
              <w:pStyle w:val="Bibliografa"/>
              <w:rPr>
                <w:noProof/>
                <w:lang w:val="en-US"/>
              </w:rPr>
            </w:pPr>
            <w:r w:rsidRPr="00856BC6">
              <w:rPr>
                <w:noProof/>
                <w:lang w:val="en-US"/>
              </w:rPr>
              <w:t xml:space="preserve">P. L. C. D. Marco Saerens, «Adjusting the Outputs of a Classifier to New a Priori Probabilities: A Simple Procedure,» </w:t>
            </w:r>
            <w:r w:rsidRPr="00856BC6">
              <w:rPr>
                <w:i/>
                <w:iCs/>
                <w:noProof/>
                <w:lang w:val="en-US"/>
              </w:rPr>
              <w:t xml:space="preserve">Neural computation 14(1), </w:t>
            </w:r>
            <w:r w:rsidRPr="00856BC6">
              <w:rPr>
                <w:noProof/>
                <w:lang w:val="en-US"/>
              </w:rPr>
              <w:t xml:space="preserve">pp. 21-41, 2002.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[12] </w:t>
            </w:r>
          </w:p>
        </w:tc>
        <w:tc>
          <w:tcPr>
            <w:tcW w:w="0" w:type="auto"/>
            <w:hideMark/>
          </w:tcPr>
          <w:p w:rsidR="00856BC6" w:rsidRPr="00856BC6" w:rsidRDefault="00856BC6">
            <w:pPr>
              <w:pStyle w:val="Bibliografa"/>
              <w:rPr>
                <w:noProof/>
                <w:lang w:val="en-US"/>
              </w:rPr>
            </w:pPr>
            <w:r w:rsidRPr="00856BC6">
              <w:rPr>
                <w:noProof/>
                <w:lang w:val="en-US"/>
              </w:rPr>
              <w:t xml:space="preserve">Youngjoong Ko y Jungyun Seo, «Automatic Text Categorization by Unsupervised Learning,» 1997.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[13] </w:t>
            </w:r>
          </w:p>
        </w:tc>
        <w:tc>
          <w:tcPr>
            <w:tcW w:w="0" w:type="auto"/>
            <w:hideMark/>
          </w:tcPr>
          <w:p w:rsidR="00856BC6" w:rsidRPr="00856BC6" w:rsidRDefault="00856BC6">
            <w:pPr>
              <w:pStyle w:val="Bibliografa"/>
              <w:rPr>
                <w:noProof/>
                <w:lang w:val="en-US"/>
              </w:rPr>
            </w:pPr>
            <w:r w:rsidRPr="00856BC6">
              <w:rPr>
                <w:noProof/>
                <w:lang w:val="en-US"/>
              </w:rPr>
              <w:t xml:space="preserve">Yiming Yan y Jan O. Pedersen, «A Comparative Study on Feature Selection in Text Categorization,» de </w:t>
            </w:r>
            <w:r w:rsidRPr="00856BC6">
              <w:rPr>
                <w:i/>
                <w:iCs/>
                <w:noProof/>
                <w:lang w:val="en-US"/>
              </w:rPr>
              <w:t>ICML '97 Proceedings of the Fourteenth International Conference on Machine Learning</w:t>
            </w:r>
            <w:r w:rsidRPr="00856BC6">
              <w:rPr>
                <w:noProof/>
                <w:lang w:val="en-US"/>
              </w:rPr>
              <w:t xml:space="preserve">, San Francisco, 1997.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[14] </w:t>
            </w:r>
          </w:p>
        </w:tc>
        <w:tc>
          <w:tcPr>
            <w:tcW w:w="0" w:type="auto"/>
            <w:hideMark/>
          </w:tcPr>
          <w:p w:rsidR="00856BC6" w:rsidRDefault="00856BC6">
            <w:pPr>
              <w:pStyle w:val="Bibliografa"/>
              <w:rPr>
                <w:noProof/>
              </w:rPr>
            </w:pPr>
            <w:r>
              <w:rPr>
                <w:noProof/>
              </w:rPr>
              <w:t>«MIT Libraries,» [En línea]. Available: http://libguides.mit.edu/c.php?g=176061&amp;p=1159432.</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[15] </w:t>
            </w:r>
          </w:p>
        </w:tc>
        <w:tc>
          <w:tcPr>
            <w:tcW w:w="0" w:type="auto"/>
            <w:hideMark/>
          </w:tcPr>
          <w:p w:rsidR="00856BC6" w:rsidRPr="00856BC6" w:rsidRDefault="00856BC6">
            <w:pPr>
              <w:pStyle w:val="Bibliografa"/>
              <w:rPr>
                <w:noProof/>
                <w:lang w:val="en-US"/>
              </w:rPr>
            </w:pPr>
            <w:r w:rsidRPr="00856BC6">
              <w:rPr>
                <w:noProof/>
                <w:lang w:val="en-US"/>
              </w:rPr>
              <w:t xml:space="preserve">M. F. Porter, «An algorithm for suffix stripping,» </w:t>
            </w:r>
            <w:r w:rsidRPr="00856BC6">
              <w:rPr>
                <w:i/>
                <w:iCs/>
                <w:noProof/>
                <w:lang w:val="en-US"/>
              </w:rPr>
              <w:t xml:space="preserve">Program , Vol. 14 Issue: 3, </w:t>
            </w:r>
            <w:r w:rsidRPr="00856BC6">
              <w:rPr>
                <w:noProof/>
                <w:lang w:val="en-US"/>
              </w:rPr>
              <w:t xml:space="preserve">pp. 130-137, 1980.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[16] </w:t>
            </w:r>
          </w:p>
        </w:tc>
        <w:tc>
          <w:tcPr>
            <w:tcW w:w="0" w:type="auto"/>
            <w:hideMark/>
          </w:tcPr>
          <w:p w:rsidR="00856BC6" w:rsidRDefault="00856BC6">
            <w:pPr>
              <w:pStyle w:val="Bibliografa"/>
              <w:rPr>
                <w:noProof/>
              </w:rPr>
            </w:pPr>
            <w:r>
              <w:rPr>
                <w:noProof/>
              </w:rPr>
              <w:t>«Snowball,» [En línea]. Available: http://snowball.tartarus.org/.</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[17] </w:t>
            </w:r>
          </w:p>
        </w:tc>
        <w:tc>
          <w:tcPr>
            <w:tcW w:w="0" w:type="auto"/>
            <w:hideMark/>
          </w:tcPr>
          <w:p w:rsidR="00856BC6" w:rsidRPr="00856BC6" w:rsidRDefault="00856BC6">
            <w:pPr>
              <w:pStyle w:val="Bibliografa"/>
              <w:rPr>
                <w:noProof/>
                <w:lang w:val="en-US"/>
              </w:rPr>
            </w:pPr>
            <w:r w:rsidRPr="00856BC6">
              <w:rPr>
                <w:noProof/>
                <w:lang w:val="en-US"/>
              </w:rPr>
              <w:t xml:space="preserve">V. K. J. M. C. e. a. Hollink, «Monolingual Document Retrieval for European Languages,» </w:t>
            </w:r>
            <w:r w:rsidRPr="00856BC6">
              <w:rPr>
                <w:i/>
                <w:iCs/>
                <w:noProof/>
                <w:lang w:val="en-US"/>
              </w:rPr>
              <w:t xml:space="preserve">Information Retrieval, </w:t>
            </w:r>
            <w:r w:rsidRPr="00856BC6">
              <w:rPr>
                <w:noProof/>
                <w:lang w:val="en-US"/>
              </w:rPr>
              <w:t xml:space="preserve">vol. 7, nº 4, 2004.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[18] </w:t>
            </w:r>
          </w:p>
        </w:tc>
        <w:tc>
          <w:tcPr>
            <w:tcW w:w="0" w:type="auto"/>
            <w:hideMark/>
          </w:tcPr>
          <w:p w:rsidR="00856BC6" w:rsidRDefault="00856BC6">
            <w:pPr>
              <w:pStyle w:val="Bibliografa"/>
              <w:rPr>
                <w:noProof/>
              </w:rPr>
            </w:pPr>
            <w:r w:rsidRPr="00856BC6">
              <w:rPr>
                <w:noProof/>
                <w:lang w:val="en-US"/>
              </w:rPr>
              <w:t xml:space="preserve">E. K. a. E. L. Steven Bird, «Natural Language Processing with Python,» 2009. </w:t>
            </w:r>
            <w:r>
              <w:rPr>
                <w:noProof/>
              </w:rPr>
              <w:t>[En línea]. Available: www.nltk.org/book/.</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[19] </w:t>
            </w:r>
          </w:p>
        </w:tc>
        <w:tc>
          <w:tcPr>
            <w:tcW w:w="0" w:type="auto"/>
            <w:hideMark/>
          </w:tcPr>
          <w:p w:rsidR="00856BC6" w:rsidRPr="00856BC6" w:rsidRDefault="00856BC6">
            <w:pPr>
              <w:pStyle w:val="Bibliografa"/>
              <w:rPr>
                <w:noProof/>
                <w:lang w:val="en-US"/>
              </w:rPr>
            </w:pPr>
            <w:r w:rsidRPr="00856BC6">
              <w:rPr>
                <w:noProof/>
                <w:lang w:val="en-US"/>
              </w:rPr>
              <w:t xml:space="preserve">R. a. P. S. Řehůřek, «Software Framework for Topic Modelling with Large Corpora,» de </w:t>
            </w:r>
            <w:r w:rsidRPr="00856BC6">
              <w:rPr>
                <w:i/>
                <w:iCs/>
                <w:noProof/>
                <w:lang w:val="en-US"/>
              </w:rPr>
              <w:t>Proceedings of LREC 2010 workshop New Challenges for NLP Frameworks</w:t>
            </w:r>
            <w:r w:rsidRPr="00856BC6">
              <w:rPr>
                <w:noProof/>
                <w:lang w:val="en-US"/>
              </w:rPr>
              <w:t xml:space="preserve">, Valetta, Malta, 2010.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[20] </w:t>
            </w:r>
          </w:p>
        </w:tc>
        <w:tc>
          <w:tcPr>
            <w:tcW w:w="0" w:type="auto"/>
            <w:hideMark/>
          </w:tcPr>
          <w:p w:rsidR="00856BC6" w:rsidRPr="00856BC6" w:rsidRDefault="00856BC6">
            <w:pPr>
              <w:pStyle w:val="Bibliografa"/>
              <w:rPr>
                <w:noProof/>
                <w:lang w:val="en-US"/>
              </w:rPr>
            </w:pPr>
            <w:r w:rsidRPr="00856BC6">
              <w:rPr>
                <w:noProof/>
                <w:lang w:val="en-US"/>
              </w:rPr>
              <w:t xml:space="preserve">Gael Varoquax et al., «Scikit-learn: Machine Learning in Python,» </w:t>
            </w:r>
            <w:r w:rsidRPr="00856BC6">
              <w:rPr>
                <w:i/>
                <w:iCs/>
                <w:noProof/>
                <w:lang w:val="en-US"/>
              </w:rPr>
              <w:t xml:space="preserve">Journal of Machine Learning Research, </w:t>
            </w:r>
            <w:r w:rsidRPr="00856BC6">
              <w:rPr>
                <w:noProof/>
                <w:lang w:val="en-US"/>
              </w:rPr>
              <w:t xml:space="preserve">pp. 2825-2830, 2011.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[21] </w:t>
            </w:r>
          </w:p>
        </w:tc>
        <w:tc>
          <w:tcPr>
            <w:tcW w:w="0" w:type="auto"/>
            <w:hideMark/>
          </w:tcPr>
          <w:p w:rsidR="00856BC6" w:rsidRDefault="00856BC6">
            <w:pPr>
              <w:pStyle w:val="Bibliografa"/>
              <w:rPr>
                <w:noProof/>
              </w:rPr>
            </w:pPr>
            <w:r w:rsidRPr="00856BC6">
              <w:rPr>
                <w:noProof/>
                <w:lang w:val="en-US"/>
              </w:rPr>
              <w:t xml:space="preserve">Google Research, «TensorFlow: Large-Scale Machine Learning on Heterogeneous </w:t>
            </w:r>
            <w:r w:rsidRPr="00856BC6">
              <w:rPr>
                <w:noProof/>
                <w:lang w:val="en-US"/>
              </w:rPr>
              <w:lastRenderedPageBreak/>
              <w:t xml:space="preserve">Distributed Systems,» 2015. </w:t>
            </w:r>
            <w:r>
              <w:rPr>
                <w:noProof/>
              </w:rPr>
              <w:t>[En línea]. Available: http://download.tensorflow.org/paper/whitepaper2015.pdf.</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[22] </w:t>
            </w:r>
          </w:p>
        </w:tc>
        <w:tc>
          <w:tcPr>
            <w:tcW w:w="0" w:type="auto"/>
            <w:hideMark/>
          </w:tcPr>
          <w:p w:rsidR="00856BC6" w:rsidRDefault="00856BC6">
            <w:pPr>
              <w:pStyle w:val="Bibliografa"/>
              <w:rPr>
                <w:noProof/>
              </w:rPr>
            </w:pPr>
            <w:r w:rsidRPr="00856BC6">
              <w:rPr>
                <w:noProof/>
                <w:lang w:val="en-US"/>
              </w:rPr>
              <w:t xml:space="preserve">Christopher D. Manning et al., «The Stanford CoreNLP Natural Language Processing Toolkit,» [En línea]. </w:t>
            </w:r>
            <w:r>
              <w:rPr>
                <w:noProof/>
              </w:rPr>
              <w:t>Available: http://nlp.stanford.edu/pubs/StanfordCoreNlp2014.pdf.</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[23] </w:t>
            </w:r>
          </w:p>
        </w:tc>
        <w:tc>
          <w:tcPr>
            <w:tcW w:w="0" w:type="auto"/>
            <w:hideMark/>
          </w:tcPr>
          <w:p w:rsidR="00856BC6" w:rsidRDefault="00856BC6">
            <w:pPr>
              <w:pStyle w:val="Bibliografa"/>
              <w:rPr>
                <w:noProof/>
              </w:rPr>
            </w:pPr>
            <w:r w:rsidRPr="00856BC6">
              <w:rPr>
                <w:noProof/>
                <w:lang w:val="en-US"/>
              </w:rPr>
              <w:t xml:space="preserve">A. McCallum, «MALLET: A Machine Learning for Language Toolkit,» [En línea]. </w:t>
            </w:r>
            <w:r>
              <w:rPr>
                <w:noProof/>
              </w:rPr>
              <w:t>Available: https://people.cs.umass.edu/~mccallum/mallet/.</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[24] </w:t>
            </w:r>
          </w:p>
        </w:tc>
        <w:tc>
          <w:tcPr>
            <w:tcW w:w="0" w:type="auto"/>
            <w:hideMark/>
          </w:tcPr>
          <w:p w:rsidR="00856BC6" w:rsidRPr="00856BC6" w:rsidRDefault="00856BC6">
            <w:pPr>
              <w:pStyle w:val="Bibliografa"/>
              <w:rPr>
                <w:noProof/>
                <w:lang w:val="en-US"/>
              </w:rPr>
            </w:pPr>
            <w:r w:rsidRPr="00856BC6">
              <w:rPr>
                <w:noProof/>
                <w:lang w:val="en-US"/>
              </w:rPr>
              <w:t xml:space="preserve">B. Carpenter, «LingPipe for 99.99% Recall of Gene Mentions,» de </w:t>
            </w:r>
            <w:r w:rsidRPr="00856BC6">
              <w:rPr>
                <w:i/>
                <w:iCs/>
                <w:noProof/>
                <w:lang w:val="en-US"/>
              </w:rPr>
              <w:t>Proceedings of the 2nd BioCreative workshop</w:t>
            </w:r>
            <w:r w:rsidRPr="00856BC6">
              <w:rPr>
                <w:noProof/>
                <w:lang w:val="en-US"/>
              </w:rPr>
              <w:t xml:space="preserve">, Valencia,Spain, 2007.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[25] </w:t>
            </w:r>
          </w:p>
        </w:tc>
        <w:tc>
          <w:tcPr>
            <w:tcW w:w="0" w:type="auto"/>
            <w:hideMark/>
          </w:tcPr>
          <w:p w:rsidR="00856BC6" w:rsidRPr="00856BC6" w:rsidRDefault="00856BC6">
            <w:pPr>
              <w:pStyle w:val="Bibliografa"/>
              <w:rPr>
                <w:noProof/>
                <w:lang w:val="en-US"/>
              </w:rPr>
            </w:pPr>
            <w:r w:rsidRPr="00856BC6">
              <w:rPr>
                <w:noProof/>
                <w:lang w:val="en-US"/>
              </w:rPr>
              <w:t xml:space="preserve">Ian H. Witten et al., «Weka: Practical Machine Learning Tools and Techniques,» de </w:t>
            </w:r>
            <w:r w:rsidRPr="00856BC6">
              <w:rPr>
                <w:i/>
                <w:iCs/>
                <w:noProof/>
                <w:lang w:val="en-US"/>
              </w:rPr>
              <w:t>Proceedings of the ICONIP/ANZIIS/ANNES'99 Workshop on Emerging Knowledge Engineering and Connectionist-Based Information Systems.</w:t>
            </w:r>
            <w:r w:rsidRPr="00856BC6">
              <w:rPr>
                <w:noProof/>
                <w:lang w:val="en-US"/>
              </w:rPr>
              <w:t xml:space="preserve">, 2007.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[26] </w:t>
            </w:r>
          </w:p>
        </w:tc>
        <w:tc>
          <w:tcPr>
            <w:tcW w:w="0" w:type="auto"/>
            <w:hideMark/>
          </w:tcPr>
          <w:p w:rsidR="00856BC6" w:rsidRDefault="00856BC6">
            <w:pPr>
              <w:pStyle w:val="Bibliografa"/>
              <w:rPr>
                <w:noProof/>
              </w:rPr>
            </w:pPr>
            <w:r>
              <w:rPr>
                <w:noProof/>
              </w:rPr>
              <w:t>«yTextMiner,» [En línea]. Available: http://informatics.yonsei.ac.kr/yTextMiner.</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[27] </w:t>
            </w:r>
          </w:p>
        </w:tc>
        <w:tc>
          <w:tcPr>
            <w:tcW w:w="0" w:type="auto"/>
            <w:hideMark/>
          </w:tcPr>
          <w:p w:rsidR="00856BC6" w:rsidRDefault="00856BC6">
            <w:pPr>
              <w:pStyle w:val="Bibliografa"/>
              <w:rPr>
                <w:noProof/>
              </w:rPr>
            </w:pPr>
            <w:r>
              <w:rPr>
                <w:noProof/>
              </w:rPr>
              <w:t xml:space="preserve">«https://lucene.apache.org/core/,» [En línea]. </w:t>
            </w:r>
          </w:p>
        </w:tc>
      </w:tr>
      <w:tr w:rsidR="00856BC6" w:rsidRPr="001C4F00">
        <w:trPr>
          <w:divId w:val="2049793555"/>
          <w:tblCellSpacing w:w="15" w:type="dxa"/>
        </w:trPr>
        <w:tc>
          <w:tcPr>
            <w:tcW w:w="50" w:type="pct"/>
            <w:hideMark/>
          </w:tcPr>
          <w:p w:rsidR="00856BC6" w:rsidRDefault="00856BC6">
            <w:pPr>
              <w:pStyle w:val="Bibliografa"/>
              <w:rPr>
                <w:noProof/>
              </w:rPr>
            </w:pPr>
            <w:r>
              <w:rPr>
                <w:noProof/>
              </w:rPr>
              <w:t xml:space="preserve">[28] </w:t>
            </w:r>
          </w:p>
        </w:tc>
        <w:tc>
          <w:tcPr>
            <w:tcW w:w="0" w:type="auto"/>
            <w:hideMark/>
          </w:tcPr>
          <w:p w:rsidR="00856BC6" w:rsidRPr="00856BC6" w:rsidRDefault="00856BC6">
            <w:pPr>
              <w:pStyle w:val="Bibliografa"/>
              <w:rPr>
                <w:noProof/>
                <w:lang w:val="en-US"/>
              </w:rPr>
            </w:pPr>
            <w:r w:rsidRPr="00856BC6">
              <w:rPr>
                <w:noProof/>
                <w:lang w:val="en-US"/>
              </w:rPr>
              <w:t xml:space="preserve">E. K. Dan Garrette, «An Extensible Toolkit for Computational Semantics,» de </w:t>
            </w:r>
            <w:r w:rsidRPr="00856BC6">
              <w:rPr>
                <w:i/>
                <w:iCs/>
                <w:noProof/>
                <w:lang w:val="en-US"/>
              </w:rPr>
              <w:t>Proceedings of the Eighth International Conference on Computational Semantics</w:t>
            </w:r>
            <w:r w:rsidRPr="00856BC6">
              <w:rPr>
                <w:noProof/>
                <w:lang w:val="en-US"/>
              </w:rPr>
              <w:t xml:space="preserve">, Tilburg University, Netherlands, 2009. </w:t>
            </w:r>
          </w:p>
        </w:tc>
      </w:tr>
    </w:tbl>
    <w:p w:rsidR="00856BC6" w:rsidRPr="00856BC6" w:rsidRDefault="00856BC6">
      <w:pPr>
        <w:divId w:val="2049793555"/>
        <w:rPr>
          <w:noProof/>
          <w:lang w:val="en-US"/>
        </w:rPr>
      </w:pPr>
    </w:p>
    <w:p w:rsidR="00754117" w:rsidRPr="00856BC6" w:rsidRDefault="005705C0" w:rsidP="00F471FD">
      <w:pPr>
        <w:pStyle w:val="Ttulo2"/>
        <w:numPr>
          <w:ilvl w:val="0"/>
          <w:numId w:val="0"/>
        </w:numPr>
        <w:jc w:val="left"/>
        <w:rPr>
          <w:lang w:val="en-US"/>
        </w:rPr>
      </w:pPr>
      <w:r w:rsidRPr="00623489">
        <w:fldChar w:fldCharType="end"/>
      </w:r>
      <w:r w:rsidR="00754117" w:rsidRPr="00856BC6">
        <w:rPr>
          <w:lang w:val="en-US"/>
        </w:rPr>
        <w:br w:type="page"/>
      </w:r>
    </w:p>
    <w:p w:rsidR="00671AEA" w:rsidRPr="00856BC6" w:rsidRDefault="00671AEA" w:rsidP="00671AEA">
      <w:pPr>
        <w:pStyle w:val="Ttulo2"/>
        <w:numPr>
          <w:ilvl w:val="0"/>
          <w:numId w:val="0"/>
        </w:numPr>
        <w:rPr>
          <w:rStyle w:val="Ttulo2Car"/>
          <w:lang w:val="en-US"/>
        </w:rPr>
      </w:pPr>
    </w:p>
    <w:p w:rsidR="00073AFB" w:rsidRDefault="00671AEA" w:rsidP="00F30D53">
      <w:pPr>
        <w:pStyle w:val="Ttulo2"/>
        <w:numPr>
          <w:ilvl w:val="0"/>
          <w:numId w:val="0"/>
        </w:numPr>
      </w:pPr>
      <w:bookmarkStart w:id="89" w:name="_Toc483383252"/>
      <w:r>
        <w:t>Glosario</w:t>
      </w:r>
      <w:bookmarkEnd w:id="89"/>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B3D" w:rsidRDefault="00703B3D" w:rsidP="0084517C">
      <w:r>
        <w:separator/>
      </w:r>
    </w:p>
  </w:endnote>
  <w:endnote w:type="continuationSeparator" w:id="0">
    <w:p w:rsidR="00703B3D" w:rsidRDefault="00703B3D"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4678C8" w:rsidRDefault="004678C8">
        <w:pPr>
          <w:pStyle w:val="Piedepgina"/>
          <w:jc w:val="right"/>
        </w:pPr>
        <w:r>
          <w:fldChar w:fldCharType="begin"/>
        </w:r>
        <w:r>
          <w:instrText>PAGE   \* MERGEFORMAT</w:instrText>
        </w:r>
        <w:r>
          <w:fldChar w:fldCharType="separate"/>
        </w:r>
        <w:r w:rsidR="007F2568">
          <w:rPr>
            <w:noProof/>
          </w:rPr>
          <w:t>46</w:t>
        </w:r>
        <w:r>
          <w:fldChar w:fldCharType="end"/>
        </w:r>
      </w:p>
    </w:sdtContent>
  </w:sdt>
  <w:p w:rsidR="004678C8" w:rsidRDefault="004678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B3D" w:rsidRDefault="00703B3D" w:rsidP="0084517C">
      <w:r>
        <w:separator/>
      </w:r>
    </w:p>
  </w:footnote>
  <w:footnote w:type="continuationSeparator" w:id="0">
    <w:p w:rsidR="00703B3D" w:rsidRDefault="00703B3D" w:rsidP="0084517C">
      <w:r>
        <w:continuationSeparator/>
      </w:r>
    </w:p>
  </w:footnote>
  <w:footnote w:id="1">
    <w:p w:rsidR="004678C8" w:rsidRDefault="004678C8">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4678C8" w:rsidRDefault="004678C8">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4678C8" w:rsidRDefault="004678C8" w:rsidP="008F40CC">
      <w:pPr>
        <w:pStyle w:val="Textonotapie"/>
      </w:pPr>
      <w:r>
        <w:rPr>
          <w:rStyle w:val="Refdenotaalpie"/>
        </w:rPr>
        <w:footnoteRef/>
      </w:r>
      <w:r>
        <w:t xml:space="preserve"> O </w:t>
      </w:r>
      <w:r w:rsidRPr="00F459F5">
        <w:rPr>
          <w:i/>
        </w:rPr>
        <w:t>fuente de opinión</w:t>
      </w:r>
      <w:r>
        <w:rPr>
          <w:i/>
        </w:rPr>
        <w:t>.</w:t>
      </w:r>
    </w:p>
  </w:footnote>
  <w:footnote w:id="4">
    <w:p w:rsidR="004678C8" w:rsidRDefault="004678C8">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4678C8" w:rsidRPr="009F4201" w:rsidRDefault="004678C8">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4678C8" w:rsidRPr="009F4201" w:rsidRDefault="004678C8">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4678C8" w:rsidRDefault="004678C8">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proofErr w:type="spellStart"/>
      <w:r w:rsidRPr="003B5E88">
        <w:rPr>
          <w:i/>
        </w:rPr>
        <w:t>stemming</w:t>
      </w:r>
      <w:proofErr w:type="spellEnd"/>
      <w:r>
        <w:t>.</w:t>
      </w:r>
    </w:p>
  </w:footnote>
  <w:footnote w:id="8">
    <w:p w:rsidR="004678C8" w:rsidRDefault="004678C8">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B70CF828"/>
    <w:lvl w:ilvl="0" w:tplc="ECE498AC">
      <w:start w:val="6"/>
      <w:numFmt w:val="bullet"/>
      <w:lvlText w:val="-"/>
      <w:lvlJc w:val="left"/>
      <w:pPr>
        <w:ind w:left="792" w:hanging="360"/>
      </w:pPr>
      <w:rPr>
        <w:rFonts w:ascii="Times New Roman" w:eastAsia="Times New Roman" w:hAnsi="Times New Roman" w:cs="Times New Roman" w:hint="default"/>
      </w:rPr>
    </w:lvl>
    <w:lvl w:ilvl="1" w:tplc="ECE498AC">
      <w:start w:val="6"/>
      <w:numFmt w:val="bullet"/>
      <w:lvlText w:val="-"/>
      <w:lvlJc w:val="left"/>
      <w:pPr>
        <w:ind w:left="1512" w:hanging="360"/>
      </w:pPr>
      <w:rPr>
        <w:rFonts w:ascii="Times New Roman" w:eastAsia="Times New Roman" w:hAnsi="Times New Roman" w:cs="Times New Roman"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5" w15:restartNumberingAfterBreak="0">
    <w:nsid w:val="492B4332"/>
    <w:multiLevelType w:val="hybridMultilevel"/>
    <w:tmpl w:val="FC9CB8F8"/>
    <w:lvl w:ilvl="0" w:tplc="5538B5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726228"/>
    <w:multiLevelType w:val="hybridMultilevel"/>
    <w:tmpl w:val="EE5C01A4"/>
    <w:lvl w:ilvl="0" w:tplc="ECE498AC">
      <w:start w:val="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A37D4C"/>
    <w:multiLevelType w:val="hybridMultilevel"/>
    <w:tmpl w:val="DA7209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6"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7"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8" w15:restartNumberingAfterBreak="0">
    <w:nsid w:val="79E0688F"/>
    <w:multiLevelType w:val="hybridMultilevel"/>
    <w:tmpl w:val="2288214C"/>
    <w:lvl w:ilvl="0" w:tplc="6E6481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3"/>
  </w:num>
  <w:num w:numId="2">
    <w:abstractNumId w:val="29"/>
  </w:num>
  <w:num w:numId="3">
    <w:abstractNumId w:val="8"/>
  </w:num>
  <w:num w:numId="4">
    <w:abstractNumId w:val="10"/>
  </w:num>
  <w:num w:numId="5">
    <w:abstractNumId w:val="25"/>
  </w:num>
  <w:num w:numId="6">
    <w:abstractNumId w:val="2"/>
  </w:num>
  <w:num w:numId="7">
    <w:abstractNumId w:val="12"/>
  </w:num>
  <w:num w:numId="8">
    <w:abstractNumId w:val="4"/>
  </w:num>
  <w:num w:numId="9">
    <w:abstractNumId w:val="27"/>
  </w:num>
  <w:num w:numId="10">
    <w:abstractNumId w:val="11"/>
  </w:num>
  <w:num w:numId="11">
    <w:abstractNumId w:val="5"/>
  </w:num>
  <w:num w:numId="12">
    <w:abstractNumId w:val="7"/>
  </w:num>
  <w:num w:numId="13">
    <w:abstractNumId w:val="9"/>
  </w:num>
  <w:num w:numId="14">
    <w:abstractNumId w:val="13"/>
  </w:num>
  <w:num w:numId="15">
    <w:abstractNumId w:val="3"/>
  </w:num>
  <w:num w:numId="16">
    <w:abstractNumId w:val="10"/>
    <w:lvlOverride w:ilvl="0">
      <w:startOverride w:val="1"/>
    </w:lvlOverride>
  </w:num>
  <w:num w:numId="17">
    <w:abstractNumId w:val="20"/>
  </w:num>
  <w:num w:numId="18">
    <w:abstractNumId w:val="17"/>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6"/>
  </w:num>
  <w:num w:numId="22">
    <w:abstractNumId w:val="6"/>
  </w:num>
  <w:num w:numId="23">
    <w:abstractNumId w:val="0"/>
  </w:num>
  <w:num w:numId="24">
    <w:abstractNumId w:val="19"/>
  </w:num>
  <w:num w:numId="25">
    <w:abstractNumId w:val="22"/>
  </w:num>
  <w:num w:numId="26">
    <w:abstractNumId w:val="1"/>
  </w:num>
  <w:num w:numId="27">
    <w:abstractNumId w:val="21"/>
  </w:num>
  <w:num w:numId="28">
    <w:abstractNumId w:val="28"/>
  </w:num>
  <w:num w:numId="29">
    <w:abstractNumId w:val="18"/>
  </w:num>
  <w:num w:numId="30">
    <w:abstractNumId w:val="24"/>
  </w:num>
  <w:num w:numId="31">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1174"/>
    <w:rsid w:val="00011D37"/>
    <w:rsid w:val="000136E5"/>
    <w:rsid w:val="00014D19"/>
    <w:rsid w:val="00016831"/>
    <w:rsid w:val="000176E0"/>
    <w:rsid w:val="00017E57"/>
    <w:rsid w:val="000241E3"/>
    <w:rsid w:val="000301F5"/>
    <w:rsid w:val="0003066F"/>
    <w:rsid w:val="0003116A"/>
    <w:rsid w:val="000323FF"/>
    <w:rsid w:val="00032FBA"/>
    <w:rsid w:val="0003343A"/>
    <w:rsid w:val="000350D7"/>
    <w:rsid w:val="000364CE"/>
    <w:rsid w:val="00036ADA"/>
    <w:rsid w:val="000452D4"/>
    <w:rsid w:val="00054516"/>
    <w:rsid w:val="000567A3"/>
    <w:rsid w:val="00057FF7"/>
    <w:rsid w:val="00060922"/>
    <w:rsid w:val="000635B0"/>
    <w:rsid w:val="00070680"/>
    <w:rsid w:val="0007242E"/>
    <w:rsid w:val="00072A5D"/>
    <w:rsid w:val="000730C2"/>
    <w:rsid w:val="00073AFB"/>
    <w:rsid w:val="00074C0C"/>
    <w:rsid w:val="00077D21"/>
    <w:rsid w:val="00082621"/>
    <w:rsid w:val="00083959"/>
    <w:rsid w:val="00084A21"/>
    <w:rsid w:val="00085771"/>
    <w:rsid w:val="000868C1"/>
    <w:rsid w:val="0008794F"/>
    <w:rsid w:val="000909F6"/>
    <w:rsid w:val="00090BE1"/>
    <w:rsid w:val="000912CA"/>
    <w:rsid w:val="00091B1A"/>
    <w:rsid w:val="000928D1"/>
    <w:rsid w:val="00093A8C"/>
    <w:rsid w:val="0009692D"/>
    <w:rsid w:val="000A0BFA"/>
    <w:rsid w:val="000A1BD1"/>
    <w:rsid w:val="000A31D4"/>
    <w:rsid w:val="000A4359"/>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4453"/>
    <w:rsid w:val="000E63F9"/>
    <w:rsid w:val="000F1463"/>
    <w:rsid w:val="000F44F5"/>
    <w:rsid w:val="0010040F"/>
    <w:rsid w:val="00105D6E"/>
    <w:rsid w:val="0011049E"/>
    <w:rsid w:val="001104EB"/>
    <w:rsid w:val="00110568"/>
    <w:rsid w:val="00111CFE"/>
    <w:rsid w:val="00116130"/>
    <w:rsid w:val="0011656E"/>
    <w:rsid w:val="00117B67"/>
    <w:rsid w:val="00120121"/>
    <w:rsid w:val="00120493"/>
    <w:rsid w:val="00122DC7"/>
    <w:rsid w:val="001237C5"/>
    <w:rsid w:val="0012490B"/>
    <w:rsid w:val="00131762"/>
    <w:rsid w:val="00131AA7"/>
    <w:rsid w:val="001532D6"/>
    <w:rsid w:val="00156827"/>
    <w:rsid w:val="00157AF1"/>
    <w:rsid w:val="00157B20"/>
    <w:rsid w:val="00161778"/>
    <w:rsid w:val="001631F7"/>
    <w:rsid w:val="00167BB2"/>
    <w:rsid w:val="001720A7"/>
    <w:rsid w:val="001769BD"/>
    <w:rsid w:val="00181B1E"/>
    <w:rsid w:val="0018436D"/>
    <w:rsid w:val="0018702C"/>
    <w:rsid w:val="00192C60"/>
    <w:rsid w:val="001A4C68"/>
    <w:rsid w:val="001A6870"/>
    <w:rsid w:val="001B1779"/>
    <w:rsid w:val="001B1E2C"/>
    <w:rsid w:val="001C1A5C"/>
    <w:rsid w:val="001C3DD0"/>
    <w:rsid w:val="001C4F00"/>
    <w:rsid w:val="001C7A46"/>
    <w:rsid w:val="001D0F78"/>
    <w:rsid w:val="001E1D52"/>
    <w:rsid w:val="001E2950"/>
    <w:rsid w:val="001E44CC"/>
    <w:rsid w:val="001F2827"/>
    <w:rsid w:val="001F4F2F"/>
    <w:rsid w:val="00201031"/>
    <w:rsid w:val="002041AA"/>
    <w:rsid w:val="00216DC6"/>
    <w:rsid w:val="002203A1"/>
    <w:rsid w:val="00223098"/>
    <w:rsid w:val="002237F9"/>
    <w:rsid w:val="00231B78"/>
    <w:rsid w:val="002359D0"/>
    <w:rsid w:val="00235F7B"/>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55CE"/>
    <w:rsid w:val="00297BA4"/>
    <w:rsid w:val="002A0665"/>
    <w:rsid w:val="002A0895"/>
    <w:rsid w:val="002A7902"/>
    <w:rsid w:val="002B12F8"/>
    <w:rsid w:val="002B1712"/>
    <w:rsid w:val="002B2453"/>
    <w:rsid w:val="002B331F"/>
    <w:rsid w:val="002B36A6"/>
    <w:rsid w:val="002C1C48"/>
    <w:rsid w:val="002C331E"/>
    <w:rsid w:val="002C4A32"/>
    <w:rsid w:val="002D3A40"/>
    <w:rsid w:val="002D5912"/>
    <w:rsid w:val="002D6B94"/>
    <w:rsid w:val="002E1140"/>
    <w:rsid w:val="002E1E01"/>
    <w:rsid w:val="002E57B3"/>
    <w:rsid w:val="002E5D26"/>
    <w:rsid w:val="002E6EC9"/>
    <w:rsid w:val="002F53A4"/>
    <w:rsid w:val="00301798"/>
    <w:rsid w:val="00305F10"/>
    <w:rsid w:val="00312DAE"/>
    <w:rsid w:val="00315314"/>
    <w:rsid w:val="00321B13"/>
    <w:rsid w:val="00322B5C"/>
    <w:rsid w:val="003269B7"/>
    <w:rsid w:val="00332F22"/>
    <w:rsid w:val="00333406"/>
    <w:rsid w:val="003359E1"/>
    <w:rsid w:val="003444CF"/>
    <w:rsid w:val="00344BD3"/>
    <w:rsid w:val="003500C4"/>
    <w:rsid w:val="0035288C"/>
    <w:rsid w:val="0036005E"/>
    <w:rsid w:val="00363657"/>
    <w:rsid w:val="00366F99"/>
    <w:rsid w:val="00371AEB"/>
    <w:rsid w:val="00377C9B"/>
    <w:rsid w:val="003817E8"/>
    <w:rsid w:val="0038388E"/>
    <w:rsid w:val="00392AE6"/>
    <w:rsid w:val="0039472D"/>
    <w:rsid w:val="00395314"/>
    <w:rsid w:val="003A0515"/>
    <w:rsid w:val="003A3B62"/>
    <w:rsid w:val="003A44BE"/>
    <w:rsid w:val="003A617A"/>
    <w:rsid w:val="003B4BF9"/>
    <w:rsid w:val="003B5E88"/>
    <w:rsid w:val="003C5EE3"/>
    <w:rsid w:val="003C6A27"/>
    <w:rsid w:val="003D08B6"/>
    <w:rsid w:val="003D0D09"/>
    <w:rsid w:val="003D0E25"/>
    <w:rsid w:val="003D2EA1"/>
    <w:rsid w:val="003D3539"/>
    <w:rsid w:val="003D49E1"/>
    <w:rsid w:val="003D6725"/>
    <w:rsid w:val="003E3719"/>
    <w:rsid w:val="003E52D4"/>
    <w:rsid w:val="003E5EB1"/>
    <w:rsid w:val="003F2A02"/>
    <w:rsid w:val="003F2EF9"/>
    <w:rsid w:val="003F47B5"/>
    <w:rsid w:val="003F5752"/>
    <w:rsid w:val="003F5B0A"/>
    <w:rsid w:val="004036BE"/>
    <w:rsid w:val="00407702"/>
    <w:rsid w:val="00410618"/>
    <w:rsid w:val="004119F9"/>
    <w:rsid w:val="004126D3"/>
    <w:rsid w:val="00417343"/>
    <w:rsid w:val="004173F6"/>
    <w:rsid w:val="0042335E"/>
    <w:rsid w:val="00425D56"/>
    <w:rsid w:val="00430D0B"/>
    <w:rsid w:val="00432BF9"/>
    <w:rsid w:val="00441E8A"/>
    <w:rsid w:val="00443871"/>
    <w:rsid w:val="0044485D"/>
    <w:rsid w:val="00450F86"/>
    <w:rsid w:val="00452FE2"/>
    <w:rsid w:val="00454366"/>
    <w:rsid w:val="00456AEE"/>
    <w:rsid w:val="00457327"/>
    <w:rsid w:val="00464B42"/>
    <w:rsid w:val="00464FFA"/>
    <w:rsid w:val="004678C8"/>
    <w:rsid w:val="004702A9"/>
    <w:rsid w:val="004709D9"/>
    <w:rsid w:val="004725AB"/>
    <w:rsid w:val="0048114F"/>
    <w:rsid w:val="00485468"/>
    <w:rsid w:val="0049050A"/>
    <w:rsid w:val="0049482B"/>
    <w:rsid w:val="004A3053"/>
    <w:rsid w:val="004B38DF"/>
    <w:rsid w:val="004B4FDA"/>
    <w:rsid w:val="004B5C3F"/>
    <w:rsid w:val="004B741B"/>
    <w:rsid w:val="004C5040"/>
    <w:rsid w:val="004C5D8B"/>
    <w:rsid w:val="004D0206"/>
    <w:rsid w:val="004D0711"/>
    <w:rsid w:val="004D55F9"/>
    <w:rsid w:val="004D5880"/>
    <w:rsid w:val="004D681F"/>
    <w:rsid w:val="004E0511"/>
    <w:rsid w:val="004E4A28"/>
    <w:rsid w:val="004E5447"/>
    <w:rsid w:val="004F145F"/>
    <w:rsid w:val="004F189A"/>
    <w:rsid w:val="004F2120"/>
    <w:rsid w:val="005016F8"/>
    <w:rsid w:val="00501790"/>
    <w:rsid w:val="00505CB4"/>
    <w:rsid w:val="00506CD0"/>
    <w:rsid w:val="00517E00"/>
    <w:rsid w:val="00520297"/>
    <w:rsid w:val="00520FBF"/>
    <w:rsid w:val="00534720"/>
    <w:rsid w:val="005362E0"/>
    <w:rsid w:val="005421C1"/>
    <w:rsid w:val="00556F9A"/>
    <w:rsid w:val="00560AFC"/>
    <w:rsid w:val="00562BD4"/>
    <w:rsid w:val="005703A7"/>
    <w:rsid w:val="005705C0"/>
    <w:rsid w:val="00575DA2"/>
    <w:rsid w:val="00585AF7"/>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2CC7"/>
    <w:rsid w:val="005E3D20"/>
    <w:rsid w:val="005E3DC8"/>
    <w:rsid w:val="005E5F1B"/>
    <w:rsid w:val="005F1087"/>
    <w:rsid w:val="005F3542"/>
    <w:rsid w:val="005F35B6"/>
    <w:rsid w:val="005F5388"/>
    <w:rsid w:val="00601C55"/>
    <w:rsid w:val="00606C51"/>
    <w:rsid w:val="0061322F"/>
    <w:rsid w:val="006137A7"/>
    <w:rsid w:val="00613F1F"/>
    <w:rsid w:val="00616020"/>
    <w:rsid w:val="00621038"/>
    <w:rsid w:val="00623489"/>
    <w:rsid w:val="00624E31"/>
    <w:rsid w:val="00625350"/>
    <w:rsid w:val="006272D3"/>
    <w:rsid w:val="00627C87"/>
    <w:rsid w:val="00635420"/>
    <w:rsid w:val="00641E5B"/>
    <w:rsid w:val="0065030D"/>
    <w:rsid w:val="00662250"/>
    <w:rsid w:val="00662B5D"/>
    <w:rsid w:val="00663671"/>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C00D7"/>
    <w:rsid w:val="006C0B5F"/>
    <w:rsid w:val="006C1D2D"/>
    <w:rsid w:val="006C3548"/>
    <w:rsid w:val="006C48EF"/>
    <w:rsid w:val="006C77A2"/>
    <w:rsid w:val="006D55F5"/>
    <w:rsid w:val="006E1F24"/>
    <w:rsid w:val="006E30C5"/>
    <w:rsid w:val="006E35EA"/>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E22"/>
    <w:rsid w:val="0074167A"/>
    <w:rsid w:val="007430C9"/>
    <w:rsid w:val="00743454"/>
    <w:rsid w:val="0075381A"/>
    <w:rsid w:val="00754117"/>
    <w:rsid w:val="007565F6"/>
    <w:rsid w:val="007573B0"/>
    <w:rsid w:val="007574F9"/>
    <w:rsid w:val="0075768E"/>
    <w:rsid w:val="00761852"/>
    <w:rsid w:val="007622DC"/>
    <w:rsid w:val="00766C48"/>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19DC"/>
    <w:rsid w:val="007D2DE8"/>
    <w:rsid w:val="007D5A54"/>
    <w:rsid w:val="007D6DE6"/>
    <w:rsid w:val="007D7591"/>
    <w:rsid w:val="007D7E92"/>
    <w:rsid w:val="007E0DA9"/>
    <w:rsid w:val="007E39FD"/>
    <w:rsid w:val="007E3AC1"/>
    <w:rsid w:val="007E3C8B"/>
    <w:rsid w:val="007F2568"/>
    <w:rsid w:val="007F5BC5"/>
    <w:rsid w:val="00801AF0"/>
    <w:rsid w:val="00803025"/>
    <w:rsid w:val="008037EA"/>
    <w:rsid w:val="00807E06"/>
    <w:rsid w:val="008118AE"/>
    <w:rsid w:val="0081270C"/>
    <w:rsid w:val="0081428F"/>
    <w:rsid w:val="00814DC1"/>
    <w:rsid w:val="008162B3"/>
    <w:rsid w:val="00820EBE"/>
    <w:rsid w:val="00821556"/>
    <w:rsid w:val="008338B1"/>
    <w:rsid w:val="008425EF"/>
    <w:rsid w:val="0084326B"/>
    <w:rsid w:val="0084345B"/>
    <w:rsid w:val="0084517C"/>
    <w:rsid w:val="00845D70"/>
    <w:rsid w:val="00845F5B"/>
    <w:rsid w:val="008472AA"/>
    <w:rsid w:val="00847BE7"/>
    <w:rsid w:val="00854F01"/>
    <w:rsid w:val="00856BC6"/>
    <w:rsid w:val="00860401"/>
    <w:rsid w:val="00861E71"/>
    <w:rsid w:val="0086308E"/>
    <w:rsid w:val="008654D6"/>
    <w:rsid w:val="0086567A"/>
    <w:rsid w:val="0086593D"/>
    <w:rsid w:val="00866A7B"/>
    <w:rsid w:val="00870B26"/>
    <w:rsid w:val="0087311E"/>
    <w:rsid w:val="00873C86"/>
    <w:rsid w:val="00873DC1"/>
    <w:rsid w:val="00874556"/>
    <w:rsid w:val="008745F3"/>
    <w:rsid w:val="0087527D"/>
    <w:rsid w:val="0088127F"/>
    <w:rsid w:val="0088374F"/>
    <w:rsid w:val="0088535D"/>
    <w:rsid w:val="008865E2"/>
    <w:rsid w:val="008920B3"/>
    <w:rsid w:val="00892B6B"/>
    <w:rsid w:val="00892C0B"/>
    <w:rsid w:val="00896887"/>
    <w:rsid w:val="008A18EC"/>
    <w:rsid w:val="008A4FA2"/>
    <w:rsid w:val="008A61BC"/>
    <w:rsid w:val="008A78F8"/>
    <w:rsid w:val="008B26AD"/>
    <w:rsid w:val="008B3E8E"/>
    <w:rsid w:val="008B4659"/>
    <w:rsid w:val="008B4AE9"/>
    <w:rsid w:val="008C1909"/>
    <w:rsid w:val="008C3C81"/>
    <w:rsid w:val="008C47A0"/>
    <w:rsid w:val="008C7779"/>
    <w:rsid w:val="008D0FDC"/>
    <w:rsid w:val="008D2179"/>
    <w:rsid w:val="008D5717"/>
    <w:rsid w:val="008E4612"/>
    <w:rsid w:val="008E50B7"/>
    <w:rsid w:val="008E5EB3"/>
    <w:rsid w:val="008E7644"/>
    <w:rsid w:val="008F1FC2"/>
    <w:rsid w:val="008F3094"/>
    <w:rsid w:val="008F40CC"/>
    <w:rsid w:val="008F49D7"/>
    <w:rsid w:val="008F5C0C"/>
    <w:rsid w:val="00902C5F"/>
    <w:rsid w:val="00903E86"/>
    <w:rsid w:val="0090494E"/>
    <w:rsid w:val="009100B4"/>
    <w:rsid w:val="009152DF"/>
    <w:rsid w:val="0092429C"/>
    <w:rsid w:val="00924D45"/>
    <w:rsid w:val="009259EE"/>
    <w:rsid w:val="0092642A"/>
    <w:rsid w:val="00927576"/>
    <w:rsid w:val="00931079"/>
    <w:rsid w:val="00947009"/>
    <w:rsid w:val="0094788D"/>
    <w:rsid w:val="0095493E"/>
    <w:rsid w:val="00961137"/>
    <w:rsid w:val="00967C38"/>
    <w:rsid w:val="009705BC"/>
    <w:rsid w:val="00970792"/>
    <w:rsid w:val="00971C7E"/>
    <w:rsid w:val="009734DB"/>
    <w:rsid w:val="00973857"/>
    <w:rsid w:val="00975F20"/>
    <w:rsid w:val="00977A02"/>
    <w:rsid w:val="00992A7F"/>
    <w:rsid w:val="009937EA"/>
    <w:rsid w:val="00993ED1"/>
    <w:rsid w:val="009A6AD9"/>
    <w:rsid w:val="009C2938"/>
    <w:rsid w:val="009C50E1"/>
    <w:rsid w:val="009D08E5"/>
    <w:rsid w:val="009D0C16"/>
    <w:rsid w:val="009D5F64"/>
    <w:rsid w:val="009E7688"/>
    <w:rsid w:val="009F2C67"/>
    <w:rsid w:val="009F3968"/>
    <w:rsid w:val="009F4201"/>
    <w:rsid w:val="009F5CDA"/>
    <w:rsid w:val="009F673F"/>
    <w:rsid w:val="009F770A"/>
    <w:rsid w:val="00A001D0"/>
    <w:rsid w:val="00A03FBD"/>
    <w:rsid w:val="00A04B9B"/>
    <w:rsid w:val="00A12D6E"/>
    <w:rsid w:val="00A21854"/>
    <w:rsid w:val="00A23889"/>
    <w:rsid w:val="00A2467F"/>
    <w:rsid w:val="00A345F0"/>
    <w:rsid w:val="00A347A2"/>
    <w:rsid w:val="00A35642"/>
    <w:rsid w:val="00A43129"/>
    <w:rsid w:val="00A431D8"/>
    <w:rsid w:val="00A43729"/>
    <w:rsid w:val="00A44FB0"/>
    <w:rsid w:val="00A46D09"/>
    <w:rsid w:val="00A52223"/>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A0002"/>
    <w:rsid w:val="00AA06C5"/>
    <w:rsid w:val="00AA23D7"/>
    <w:rsid w:val="00AA488E"/>
    <w:rsid w:val="00AA72B0"/>
    <w:rsid w:val="00AB0319"/>
    <w:rsid w:val="00AB1723"/>
    <w:rsid w:val="00AB3737"/>
    <w:rsid w:val="00AB6F52"/>
    <w:rsid w:val="00AB7F4D"/>
    <w:rsid w:val="00AC19A8"/>
    <w:rsid w:val="00AC3250"/>
    <w:rsid w:val="00AC45B9"/>
    <w:rsid w:val="00AE02B9"/>
    <w:rsid w:val="00AE1F9E"/>
    <w:rsid w:val="00AF27C5"/>
    <w:rsid w:val="00AF38E9"/>
    <w:rsid w:val="00AF3BD0"/>
    <w:rsid w:val="00AF5DF7"/>
    <w:rsid w:val="00AF649F"/>
    <w:rsid w:val="00B00C05"/>
    <w:rsid w:val="00B05659"/>
    <w:rsid w:val="00B0581C"/>
    <w:rsid w:val="00B06B3A"/>
    <w:rsid w:val="00B13A45"/>
    <w:rsid w:val="00B14967"/>
    <w:rsid w:val="00B31C32"/>
    <w:rsid w:val="00B350A5"/>
    <w:rsid w:val="00B369D7"/>
    <w:rsid w:val="00B3712B"/>
    <w:rsid w:val="00B421CC"/>
    <w:rsid w:val="00B46E5C"/>
    <w:rsid w:val="00B47EA0"/>
    <w:rsid w:val="00B531CB"/>
    <w:rsid w:val="00B70743"/>
    <w:rsid w:val="00B709BE"/>
    <w:rsid w:val="00B7193C"/>
    <w:rsid w:val="00B719A1"/>
    <w:rsid w:val="00B869D8"/>
    <w:rsid w:val="00B86B88"/>
    <w:rsid w:val="00B9063E"/>
    <w:rsid w:val="00B91AEB"/>
    <w:rsid w:val="00B960A4"/>
    <w:rsid w:val="00B97D59"/>
    <w:rsid w:val="00BA594D"/>
    <w:rsid w:val="00BA686D"/>
    <w:rsid w:val="00BB1188"/>
    <w:rsid w:val="00BB14B6"/>
    <w:rsid w:val="00BB3DF9"/>
    <w:rsid w:val="00BC3543"/>
    <w:rsid w:val="00BC3C83"/>
    <w:rsid w:val="00BC6FC5"/>
    <w:rsid w:val="00BC73E3"/>
    <w:rsid w:val="00BC74AF"/>
    <w:rsid w:val="00BD15CC"/>
    <w:rsid w:val="00BD652A"/>
    <w:rsid w:val="00BE2E3A"/>
    <w:rsid w:val="00BE7032"/>
    <w:rsid w:val="00BF2B7F"/>
    <w:rsid w:val="00BF5E1D"/>
    <w:rsid w:val="00BF68B2"/>
    <w:rsid w:val="00C0000E"/>
    <w:rsid w:val="00C00DA3"/>
    <w:rsid w:val="00C03AA4"/>
    <w:rsid w:val="00C04AEE"/>
    <w:rsid w:val="00C064E6"/>
    <w:rsid w:val="00C10C9C"/>
    <w:rsid w:val="00C17B2B"/>
    <w:rsid w:val="00C2143C"/>
    <w:rsid w:val="00C2194E"/>
    <w:rsid w:val="00C2586A"/>
    <w:rsid w:val="00C25DB8"/>
    <w:rsid w:val="00C26A05"/>
    <w:rsid w:val="00C32D4F"/>
    <w:rsid w:val="00C3306C"/>
    <w:rsid w:val="00C345C0"/>
    <w:rsid w:val="00C374AC"/>
    <w:rsid w:val="00C419D3"/>
    <w:rsid w:val="00C43A0E"/>
    <w:rsid w:val="00C5150C"/>
    <w:rsid w:val="00C5484B"/>
    <w:rsid w:val="00C61D83"/>
    <w:rsid w:val="00C61FD4"/>
    <w:rsid w:val="00C643BD"/>
    <w:rsid w:val="00C75364"/>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441A"/>
    <w:rsid w:val="00CB5DDC"/>
    <w:rsid w:val="00CB5F60"/>
    <w:rsid w:val="00CB63A3"/>
    <w:rsid w:val="00CC2B59"/>
    <w:rsid w:val="00CC5744"/>
    <w:rsid w:val="00CC747B"/>
    <w:rsid w:val="00CD0137"/>
    <w:rsid w:val="00CD05A9"/>
    <w:rsid w:val="00CD2AEC"/>
    <w:rsid w:val="00CD35C0"/>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4465"/>
    <w:rsid w:val="00D85C54"/>
    <w:rsid w:val="00D9056D"/>
    <w:rsid w:val="00D91720"/>
    <w:rsid w:val="00D94CA7"/>
    <w:rsid w:val="00DA1685"/>
    <w:rsid w:val="00DA33BB"/>
    <w:rsid w:val="00DA3EE2"/>
    <w:rsid w:val="00DB360F"/>
    <w:rsid w:val="00DC28A6"/>
    <w:rsid w:val="00DC3484"/>
    <w:rsid w:val="00DC6B6E"/>
    <w:rsid w:val="00DD40A5"/>
    <w:rsid w:val="00DD4220"/>
    <w:rsid w:val="00DD495F"/>
    <w:rsid w:val="00DE2826"/>
    <w:rsid w:val="00DF0A13"/>
    <w:rsid w:val="00DF4D21"/>
    <w:rsid w:val="00DF5FE9"/>
    <w:rsid w:val="00DF6ACA"/>
    <w:rsid w:val="00E02B8C"/>
    <w:rsid w:val="00E03D6D"/>
    <w:rsid w:val="00E05228"/>
    <w:rsid w:val="00E102EF"/>
    <w:rsid w:val="00E10D42"/>
    <w:rsid w:val="00E110CD"/>
    <w:rsid w:val="00E12B46"/>
    <w:rsid w:val="00E13B0E"/>
    <w:rsid w:val="00E13DD8"/>
    <w:rsid w:val="00E146C9"/>
    <w:rsid w:val="00E2108D"/>
    <w:rsid w:val="00E24877"/>
    <w:rsid w:val="00E27466"/>
    <w:rsid w:val="00E32954"/>
    <w:rsid w:val="00E32A30"/>
    <w:rsid w:val="00E34F6B"/>
    <w:rsid w:val="00E375B4"/>
    <w:rsid w:val="00E4221D"/>
    <w:rsid w:val="00E44347"/>
    <w:rsid w:val="00E44381"/>
    <w:rsid w:val="00E4558D"/>
    <w:rsid w:val="00E45EE4"/>
    <w:rsid w:val="00E5071C"/>
    <w:rsid w:val="00E513E8"/>
    <w:rsid w:val="00E57310"/>
    <w:rsid w:val="00E605F9"/>
    <w:rsid w:val="00E60ABB"/>
    <w:rsid w:val="00E611F5"/>
    <w:rsid w:val="00E6397E"/>
    <w:rsid w:val="00E66E28"/>
    <w:rsid w:val="00E74F8A"/>
    <w:rsid w:val="00E755E2"/>
    <w:rsid w:val="00E759F7"/>
    <w:rsid w:val="00E80AA5"/>
    <w:rsid w:val="00E80FFE"/>
    <w:rsid w:val="00E81E48"/>
    <w:rsid w:val="00E84564"/>
    <w:rsid w:val="00E84A1C"/>
    <w:rsid w:val="00E9464C"/>
    <w:rsid w:val="00E961A1"/>
    <w:rsid w:val="00EA1C37"/>
    <w:rsid w:val="00EA3DCC"/>
    <w:rsid w:val="00EB1096"/>
    <w:rsid w:val="00EB1D49"/>
    <w:rsid w:val="00EC43B2"/>
    <w:rsid w:val="00EC69E7"/>
    <w:rsid w:val="00EC735E"/>
    <w:rsid w:val="00EC7607"/>
    <w:rsid w:val="00ED0F83"/>
    <w:rsid w:val="00ED7124"/>
    <w:rsid w:val="00ED7F6B"/>
    <w:rsid w:val="00EF099E"/>
    <w:rsid w:val="00EF0C62"/>
    <w:rsid w:val="00F02475"/>
    <w:rsid w:val="00F043D6"/>
    <w:rsid w:val="00F063AE"/>
    <w:rsid w:val="00F13F33"/>
    <w:rsid w:val="00F22376"/>
    <w:rsid w:val="00F234F7"/>
    <w:rsid w:val="00F30D53"/>
    <w:rsid w:val="00F31615"/>
    <w:rsid w:val="00F3198B"/>
    <w:rsid w:val="00F32D2E"/>
    <w:rsid w:val="00F33018"/>
    <w:rsid w:val="00F37A6E"/>
    <w:rsid w:val="00F4141D"/>
    <w:rsid w:val="00F43707"/>
    <w:rsid w:val="00F459F5"/>
    <w:rsid w:val="00F471FD"/>
    <w:rsid w:val="00F47CD6"/>
    <w:rsid w:val="00F51077"/>
    <w:rsid w:val="00F5333A"/>
    <w:rsid w:val="00F5334A"/>
    <w:rsid w:val="00F72C4B"/>
    <w:rsid w:val="00F73F3F"/>
    <w:rsid w:val="00F75363"/>
    <w:rsid w:val="00F76C27"/>
    <w:rsid w:val="00F77F3C"/>
    <w:rsid w:val="00F80B1A"/>
    <w:rsid w:val="00F81C51"/>
    <w:rsid w:val="00F8458E"/>
    <w:rsid w:val="00F910C0"/>
    <w:rsid w:val="00F9122B"/>
    <w:rsid w:val="00F94F24"/>
    <w:rsid w:val="00F965F1"/>
    <w:rsid w:val="00FA250D"/>
    <w:rsid w:val="00FB0C4C"/>
    <w:rsid w:val="00FB1450"/>
    <w:rsid w:val="00FC203A"/>
    <w:rsid w:val="00FC2CC5"/>
    <w:rsid w:val="00FC2F23"/>
    <w:rsid w:val="00FC5B8E"/>
    <w:rsid w:val="00FC651C"/>
    <w:rsid w:val="00FC658D"/>
    <w:rsid w:val="00FC6BA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342B5"/>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elp.e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yperlink" Target="https://www.yelp.es" TargetMode="Externa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linkedin.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1.bin"/><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28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18</b:RefOrder>
  </b:Source>
</b:Sources>
</file>

<file path=customXml/itemProps1.xml><?xml version="1.0" encoding="utf-8"?>
<ds:datastoreItem xmlns:ds="http://schemas.openxmlformats.org/officeDocument/2006/customXml" ds:itemID="{FBD5B878-B198-4519-8B9D-FA9C7BA27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3856</TotalTime>
  <Pages>48</Pages>
  <Words>17774</Words>
  <Characters>97761</Characters>
  <Application>Microsoft Office Word</Application>
  <DocSecurity>0</DocSecurity>
  <Lines>814</Lines>
  <Paragraphs>230</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115305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283</cp:revision>
  <cp:lastPrinted>2017-05-10T06:32:00Z</cp:lastPrinted>
  <dcterms:created xsi:type="dcterms:W3CDTF">2017-05-08T08:07:00Z</dcterms:created>
  <dcterms:modified xsi:type="dcterms:W3CDTF">2017-06-18T17:40:00Z</dcterms:modified>
</cp:coreProperties>
</file>