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4E2651" w14:textId="77777777" w:rsidR="00EC47A7" w:rsidRDefault="00000000">
      <w:pPr>
        <w:pStyle w:val="aa"/>
        <w:jc w:val="center"/>
        <w:rPr>
          <w:lang w:eastAsia="ja-JP"/>
        </w:rPr>
      </w:pPr>
      <w:r>
        <w:rPr>
          <w:lang w:eastAsia="ja-JP"/>
        </w:rPr>
        <w:t>画像特徴量を用いた店頭広告に対する通行人関心度推定手法の提案</w:t>
      </w:r>
    </w:p>
    <w:p w14:paraId="2A20CC8A" w14:textId="3FA94490" w:rsidR="00EC47A7" w:rsidRDefault="00000000">
      <w:pPr>
        <w:jc w:val="right"/>
        <w:rPr>
          <w:rFonts w:hint="eastAsia"/>
          <w:lang w:eastAsia="ja-JP"/>
        </w:rPr>
      </w:pPr>
      <w:r>
        <w:t>2026/7/8</w:t>
      </w:r>
      <w:r>
        <w:t xml:space="preserve">　</w:t>
      </w:r>
      <w:r w:rsidR="00CF4FA9">
        <w:rPr>
          <w:rFonts w:hint="eastAsia"/>
          <w:lang w:eastAsia="ja-JP"/>
        </w:rPr>
        <w:t>集積回路情報</w:t>
      </w:r>
      <w:proofErr w:type="spellStart"/>
      <w:r>
        <w:t>研究室</w:t>
      </w:r>
      <w:proofErr w:type="spellEnd"/>
      <w:r>
        <w:t xml:space="preserve">　</w:t>
      </w:r>
      <w:r w:rsidR="00CF4FA9">
        <w:rPr>
          <w:rFonts w:hint="eastAsia"/>
          <w:lang w:eastAsia="ja-JP"/>
        </w:rPr>
        <w:t>山本義貴</w:t>
      </w:r>
    </w:p>
    <w:p w14:paraId="47539F2D" w14:textId="77777777" w:rsidR="00EC47A7" w:rsidRDefault="00000000">
      <w:pPr>
        <w:pStyle w:val="1"/>
        <w:rPr>
          <w:lang w:eastAsia="ja-JP"/>
        </w:rPr>
      </w:pPr>
      <w:r>
        <w:rPr>
          <w:lang w:eastAsia="ja-JP"/>
        </w:rPr>
        <w:t>背景・課題</w:t>
      </w:r>
    </w:p>
    <w:p w14:paraId="6E0E6167" w14:textId="77777777" w:rsidR="00EC47A7" w:rsidRDefault="00000000">
      <w:pPr>
        <w:rPr>
          <w:lang w:eastAsia="ja-JP"/>
        </w:rPr>
      </w:pPr>
      <w:r>
        <w:rPr>
          <w:lang w:eastAsia="ja-JP"/>
        </w:rPr>
        <w:t>筆者は大阪・道頓堀の観光クルーズ「インディクルーズ」にて、ポスターを持ちながら通行人へ声をかけ、乗船案内を行う呼び込み業務のアルバイトを経験した。この業務では通行人の反応を見ながら接客を行っていたが、通行人がどの程度興味を持っているかは感覚的に判断するしかなく、広告や呼び込み施策の効果を定量的に評価する方法もなかった。</w:t>
      </w:r>
    </w:p>
    <w:p w14:paraId="38BBA760" w14:textId="77777777" w:rsidR="00EC47A7" w:rsidRDefault="00000000">
      <w:pPr>
        <w:rPr>
          <w:lang w:eastAsia="ja-JP"/>
        </w:rPr>
      </w:pPr>
      <w:r>
        <w:rPr>
          <w:lang w:eastAsia="ja-JP"/>
        </w:rPr>
        <w:t>この経験から、通行人の関心度をリアルタイムに数値化できれば、広告・デジタルサイネージの効果測定や店舗前マーケティングの改善、さらにはダイナミックプライシングや需要予測への応用が可能になるのではないかと考え、本研究に着手した。</w:t>
      </w:r>
    </w:p>
    <w:p w14:paraId="1210EA90" w14:textId="77777777" w:rsidR="00EC47A7" w:rsidRDefault="00000000">
      <w:pPr>
        <w:rPr>
          <w:lang w:eastAsia="ja-JP"/>
        </w:rPr>
      </w:pPr>
      <w:r>
        <w:rPr>
          <w:lang w:eastAsia="ja-JP"/>
        </w:rPr>
        <w:t>本研究の目的は、店頭広告に対する通行人の関心度を映像データから自動的に推定する手法を提案することである。具体的には、</w:t>
      </w:r>
      <w:proofErr w:type="gramStart"/>
      <w:r>
        <w:rPr>
          <w:lang w:eastAsia="ja-JP"/>
        </w:rPr>
        <w:t>顔向</w:t>
      </w:r>
      <w:proofErr w:type="gramEnd"/>
      <w:r>
        <w:rPr>
          <w:lang w:eastAsia="ja-JP"/>
        </w:rPr>
        <w:t>き（</w:t>
      </w:r>
      <w:r>
        <w:rPr>
          <w:lang w:eastAsia="ja-JP"/>
        </w:rPr>
        <w:t>F</w:t>
      </w:r>
      <w:r>
        <w:rPr>
          <w:lang w:eastAsia="ja-JP"/>
        </w:rPr>
        <w:t>）・体向き（</w:t>
      </w:r>
      <w:r>
        <w:rPr>
          <w:lang w:eastAsia="ja-JP"/>
        </w:rPr>
        <w:t>B</w:t>
      </w:r>
      <w:r>
        <w:rPr>
          <w:lang w:eastAsia="ja-JP"/>
        </w:rPr>
        <w:t>）・滞在時間（</w:t>
      </w:r>
      <w:r>
        <w:rPr>
          <w:lang w:eastAsia="ja-JP"/>
        </w:rPr>
        <w:t>T</w:t>
      </w:r>
      <w:r>
        <w:rPr>
          <w:lang w:eastAsia="ja-JP"/>
        </w:rPr>
        <w:t>）・歩行速度（</w:t>
      </w:r>
      <w:r>
        <w:rPr>
          <w:lang w:eastAsia="ja-JP"/>
        </w:rPr>
        <w:t>V</w:t>
      </w:r>
      <w:r>
        <w:rPr>
          <w:lang w:eastAsia="ja-JP"/>
        </w:rPr>
        <w:t>）の</w:t>
      </w:r>
      <w:r>
        <w:rPr>
          <w:lang w:eastAsia="ja-JP"/>
        </w:rPr>
        <w:t>4</w:t>
      </w:r>
      <w:r>
        <w:rPr>
          <w:lang w:eastAsia="ja-JP"/>
        </w:rPr>
        <w:t>つの行動特徴量に着目し、これらを重みづけして統合した</w:t>
      </w:r>
      <w:r>
        <w:rPr>
          <w:lang w:eastAsia="ja-JP"/>
        </w:rPr>
        <w:t>Interest Score</w:t>
      </w:r>
      <w:r>
        <w:rPr>
          <w:lang w:eastAsia="ja-JP"/>
        </w:rPr>
        <w:t>（</w:t>
      </w:r>
      <w:r>
        <w:rPr>
          <w:lang w:eastAsia="ja-JP"/>
        </w:rPr>
        <w:t xml:space="preserve">I = </w:t>
      </w:r>
      <w:proofErr w:type="spellStart"/>
      <w:r>
        <w:rPr>
          <w:lang w:eastAsia="ja-JP"/>
        </w:rPr>
        <w:t>aF</w:t>
      </w:r>
      <w:proofErr w:type="spellEnd"/>
      <w:r>
        <w:rPr>
          <w:lang w:eastAsia="ja-JP"/>
        </w:rPr>
        <w:t xml:space="preserve"> + </w:t>
      </w:r>
      <w:proofErr w:type="spellStart"/>
      <w:r>
        <w:rPr>
          <w:lang w:eastAsia="ja-JP"/>
        </w:rPr>
        <w:t>bB</w:t>
      </w:r>
      <w:proofErr w:type="spellEnd"/>
      <w:r>
        <w:rPr>
          <w:lang w:eastAsia="ja-JP"/>
        </w:rPr>
        <w:t xml:space="preserve"> + </w:t>
      </w:r>
      <w:proofErr w:type="spellStart"/>
      <w:r>
        <w:rPr>
          <w:lang w:eastAsia="ja-JP"/>
        </w:rPr>
        <w:t>cT</w:t>
      </w:r>
      <w:proofErr w:type="spellEnd"/>
      <w:r>
        <w:rPr>
          <w:lang w:eastAsia="ja-JP"/>
        </w:rPr>
        <w:t xml:space="preserve"> + </w:t>
      </w:r>
      <w:proofErr w:type="spellStart"/>
      <w:r>
        <w:rPr>
          <w:lang w:eastAsia="ja-JP"/>
        </w:rPr>
        <w:t>dV</w:t>
      </w:r>
      <w:proofErr w:type="spellEnd"/>
      <w:r>
        <w:rPr>
          <w:lang w:eastAsia="ja-JP"/>
        </w:rPr>
        <w:t>）を設計する。</w:t>
      </w:r>
    </w:p>
    <w:p w14:paraId="2E03643D" w14:textId="77777777" w:rsidR="00EC47A7" w:rsidRDefault="00EC47A7">
      <w:pPr>
        <w:rPr>
          <w:lang w:eastAsia="ja-JP"/>
        </w:rPr>
      </w:pPr>
    </w:p>
    <w:p w14:paraId="53294E67" w14:textId="77777777" w:rsidR="00EC47A7" w:rsidRDefault="00000000">
      <w:pPr>
        <w:pStyle w:val="1"/>
        <w:rPr>
          <w:lang w:eastAsia="ja-JP"/>
        </w:rPr>
      </w:pPr>
      <w:r>
        <w:rPr>
          <w:lang w:eastAsia="ja-JP"/>
        </w:rPr>
        <w:t>施策（やったこと）</w:t>
      </w:r>
    </w:p>
    <w:p w14:paraId="72B1A1E0" w14:textId="77777777" w:rsidR="00EC47A7" w:rsidRDefault="00000000">
      <w:pPr>
        <w:rPr>
          <w:lang w:eastAsia="ja-JP"/>
        </w:rPr>
      </w:pPr>
      <w:r>
        <w:rPr>
          <w:lang w:eastAsia="ja-JP"/>
        </w:rPr>
        <w:t>提案手法全体は、動画入力に対して人物検出（</w:t>
      </w:r>
      <w:r>
        <w:rPr>
          <w:lang w:eastAsia="ja-JP"/>
        </w:rPr>
        <w:t>YOLOv11</w:t>
      </w:r>
      <w:r>
        <w:rPr>
          <w:lang w:eastAsia="ja-JP"/>
        </w:rPr>
        <w:t>）・人物追跡（</w:t>
      </w:r>
      <w:proofErr w:type="spellStart"/>
      <w:r>
        <w:rPr>
          <w:lang w:eastAsia="ja-JP"/>
        </w:rPr>
        <w:t>ByteTrack</w:t>
      </w:r>
      <w:proofErr w:type="spellEnd"/>
      <w:r>
        <w:rPr>
          <w:lang w:eastAsia="ja-JP"/>
        </w:rPr>
        <w:t>）を行い、得られた追跡結果から</w:t>
      </w:r>
      <w:proofErr w:type="gramStart"/>
      <w:r>
        <w:rPr>
          <w:lang w:eastAsia="ja-JP"/>
        </w:rPr>
        <w:t>顔向</w:t>
      </w:r>
      <w:proofErr w:type="gramEnd"/>
      <w:r>
        <w:rPr>
          <w:lang w:eastAsia="ja-JP"/>
        </w:rPr>
        <w:t>き・体向き・滞在時間・歩行速度の</w:t>
      </w:r>
      <w:r>
        <w:rPr>
          <w:lang w:eastAsia="ja-JP"/>
        </w:rPr>
        <w:t>4</w:t>
      </w:r>
      <w:r>
        <w:rPr>
          <w:lang w:eastAsia="ja-JP"/>
        </w:rPr>
        <w:t>特徴量を抽出し、</w:t>
      </w:r>
      <w:r>
        <w:rPr>
          <w:lang w:eastAsia="ja-JP"/>
        </w:rPr>
        <w:t>Interest Score</w:t>
      </w:r>
      <w:r>
        <w:rPr>
          <w:lang w:eastAsia="ja-JP"/>
        </w:rPr>
        <w:t>を算出するというパイプラインである。今回はこのうち、人物検出・人物追跡・滞在時間の計測までを実装した。顔向き推定は実装を進めている段階であり、体向き推定と歩行速度の算出は未実装である。</w:t>
      </w:r>
    </w:p>
    <w:p w14:paraId="239C1420" w14:textId="77777777" w:rsidR="00EC47A7" w:rsidRDefault="00000000">
      <w:pPr>
        <w:rPr>
          <w:lang w:eastAsia="ja-JP"/>
        </w:rPr>
      </w:pPr>
      <w:r>
        <w:rPr>
          <w:lang w:eastAsia="ja-JP"/>
        </w:rPr>
        <w:t>実験にはフリー素材の動画を入力として使用し、人物検出・追跡が意図通りに動作するかを検証した。将来的には、実際の店頭広告の上部に設置したカメラ映像への適用を想定している。</w:t>
      </w:r>
    </w:p>
    <w:p w14:paraId="35BCCBF1" w14:textId="77777777" w:rsidR="00EC47A7" w:rsidRDefault="00000000">
      <w:pPr>
        <w:rPr>
          <w:lang w:eastAsia="ja-JP"/>
        </w:rPr>
      </w:pPr>
      <w:r>
        <w:rPr>
          <w:lang w:eastAsia="ja-JP"/>
        </w:rPr>
        <w:t>人物検出には</w:t>
      </w:r>
      <w:r>
        <w:rPr>
          <w:lang w:eastAsia="ja-JP"/>
        </w:rPr>
        <w:t>YOLOv11</w:t>
      </w:r>
      <w:r>
        <w:rPr>
          <w:lang w:eastAsia="ja-JP"/>
        </w:rPr>
        <w:t>を用い、フレームごとに映像中の人物をバウンディングボックスとして検出した。続いて、</w:t>
      </w:r>
      <w:r>
        <w:rPr>
          <w:lang w:eastAsia="ja-JP"/>
        </w:rPr>
        <w:t>YOLOv11</w:t>
      </w:r>
      <w:r>
        <w:rPr>
          <w:lang w:eastAsia="ja-JP"/>
        </w:rPr>
        <w:t>に組み込まれている</w:t>
      </w:r>
      <w:proofErr w:type="spellStart"/>
      <w:r>
        <w:rPr>
          <w:lang w:eastAsia="ja-JP"/>
        </w:rPr>
        <w:t>ByteTrack</w:t>
      </w:r>
      <w:proofErr w:type="spellEnd"/>
      <w:r>
        <w:rPr>
          <w:lang w:eastAsia="ja-JP"/>
        </w:rPr>
        <w:t>を用いて、検出された人物に一貫した</w:t>
      </w:r>
      <w:r>
        <w:rPr>
          <w:lang w:eastAsia="ja-JP"/>
        </w:rPr>
        <w:t>ID</w:t>
      </w:r>
      <w:r>
        <w:rPr>
          <w:lang w:eastAsia="ja-JP"/>
        </w:rPr>
        <w:t>を付与し、複数フレームにわたる追跡を行った。</w:t>
      </w:r>
    </w:p>
    <w:p w14:paraId="26E8BEDC" w14:textId="77777777" w:rsidR="00EC47A7" w:rsidRDefault="00000000">
      <w:pPr>
        <w:rPr>
          <w:lang w:eastAsia="ja-JP"/>
        </w:rPr>
      </w:pPr>
      <w:r>
        <w:rPr>
          <w:lang w:eastAsia="ja-JP"/>
        </w:rPr>
        <w:lastRenderedPageBreak/>
        <w:t>滞在時間は、各</w:t>
      </w:r>
      <w:r>
        <w:rPr>
          <w:lang w:eastAsia="ja-JP"/>
        </w:rPr>
        <w:t>ID</w:t>
      </w:r>
      <w:r>
        <w:rPr>
          <w:lang w:eastAsia="ja-JP"/>
        </w:rPr>
        <w:t>が画角内に初めて登場したフレームと最後に登場したフレームの差をフレームレートで除算することで算出した。追跡結果は</w:t>
      </w:r>
      <w:r>
        <w:rPr>
          <w:lang w:eastAsia="ja-JP"/>
        </w:rPr>
        <w:t>ID</w:t>
      </w:r>
      <w:r>
        <w:rPr>
          <w:lang w:eastAsia="ja-JP"/>
        </w:rPr>
        <w:t>・座標とともに</w:t>
      </w:r>
      <w:r>
        <w:rPr>
          <w:lang w:eastAsia="ja-JP"/>
        </w:rPr>
        <w:t>CSV</w:t>
      </w:r>
      <w:r>
        <w:rPr>
          <w:lang w:eastAsia="ja-JP"/>
        </w:rPr>
        <w:t>ファイルとして出力できるようにした。</w:t>
      </w:r>
    </w:p>
    <w:p w14:paraId="49EEBD63" w14:textId="77777777" w:rsidR="00EC47A7" w:rsidRDefault="00EC47A7">
      <w:pPr>
        <w:rPr>
          <w:lang w:eastAsia="ja-JP"/>
        </w:rPr>
      </w:pPr>
    </w:p>
    <w:p w14:paraId="66E45308" w14:textId="77777777" w:rsidR="00EC47A7" w:rsidRDefault="00000000">
      <w:pPr>
        <w:pStyle w:val="1"/>
        <w:rPr>
          <w:lang w:eastAsia="ja-JP"/>
        </w:rPr>
      </w:pPr>
      <w:r>
        <w:rPr>
          <w:lang w:eastAsia="ja-JP"/>
        </w:rPr>
        <w:t>結果</w:t>
      </w:r>
    </w:p>
    <w:p w14:paraId="60525277" w14:textId="77777777" w:rsidR="00EC47A7" w:rsidRDefault="00000000">
      <w:pPr>
        <w:rPr>
          <w:lang w:eastAsia="ja-JP"/>
        </w:rPr>
      </w:pPr>
      <w:r>
        <w:rPr>
          <w:lang w:eastAsia="ja-JP"/>
        </w:rPr>
        <w:t>人物検出・追跡に成功し、映像中の各人物に</w:t>
      </w:r>
      <w:r>
        <w:rPr>
          <w:lang w:eastAsia="ja-JP"/>
        </w:rPr>
        <w:t>ID</w:t>
      </w:r>
      <w:r>
        <w:rPr>
          <w:lang w:eastAsia="ja-JP"/>
        </w:rPr>
        <w:t>を付与できた。また、追跡結果を</w:t>
      </w:r>
      <w:r>
        <w:rPr>
          <w:lang w:eastAsia="ja-JP"/>
        </w:rPr>
        <w:t>CSV</w:t>
      </w:r>
      <w:r>
        <w:rPr>
          <w:lang w:eastAsia="ja-JP"/>
        </w:rPr>
        <w:t>ファイルとして保存することができた。</w:t>
      </w:r>
    </w:p>
    <w:p w14:paraId="51328309" w14:textId="77777777" w:rsidR="00EC47A7" w:rsidRDefault="00000000">
      <w:pPr>
        <w:rPr>
          <w:lang w:eastAsia="ja-JP"/>
        </w:rPr>
      </w:pPr>
      <w:r>
        <w:rPr>
          <w:lang w:eastAsia="ja-JP"/>
        </w:rPr>
        <w:t>計測結果として、</w:t>
      </w:r>
      <w:r>
        <w:rPr>
          <w:lang w:eastAsia="ja-JP"/>
        </w:rPr>
        <w:t>ID1</w:t>
      </w:r>
      <w:r>
        <w:rPr>
          <w:lang w:eastAsia="ja-JP"/>
        </w:rPr>
        <w:t>は滞在時間</w:t>
      </w:r>
      <w:r>
        <w:rPr>
          <w:lang w:eastAsia="ja-JP"/>
        </w:rPr>
        <w:t>6.63</w:t>
      </w:r>
      <w:r>
        <w:rPr>
          <w:lang w:eastAsia="ja-JP"/>
        </w:rPr>
        <w:t>秒・移動距離</w:t>
      </w:r>
      <w:r>
        <w:rPr>
          <w:lang w:eastAsia="ja-JP"/>
        </w:rPr>
        <w:t>1131.40</w:t>
      </w:r>
      <w:r>
        <w:rPr>
          <w:lang w:eastAsia="ja-JP"/>
        </w:rPr>
        <w:t>ピクセル・平均速度</w:t>
      </w:r>
      <w:r>
        <w:rPr>
          <w:lang w:eastAsia="ja-JP"/>
        </w:rPr>
        <w:t>5.71</w:t>
      </w:r>
      <w:r>
        <w:rPr>
          <w:lang w:eastAsia="ja-JP"/>
        </w:rPr>
        <w:t>ピクセル毎フレーム、</w:t>
      </w:r>
      <w:r>
        <w:rPr>
          <w:lang w:eastAsia="ja-JP"/>
        </w:rPr>
        <w:t>ID2</w:t>
      </w:r>
      <w:r>
        <w:rPr>
          <w:lang w:eastAsia="ja-JP"/>
        </w:rPr>
        <w:t>は滞在時間</w:t>
      </w:r>
      <w:r>
        <w:rPr>
          <w:lang w:eastAsia="ja-JP"/>
        </w:rPr>
        <w:t>8.67</w:t>
      </w:r>
      <w:r>
        <w:rPr>
          <w:lang w:eastAsia="ja-JP"/>
        </w:rPr>
        <w:t>秒・移動距離</w:t>
      </w:r>
      <w:r>
        <w:rPr>
          <w:lang w:eastAsia="ja-JP"/>
        </w:rPr>
        <w:t>2014.42</w:t>
      </w:r>
      <w:r>
        <w:rPr>
          <w:lang w:eastAsia="ja-JP"/>
        </w:rPr>
        <w:t>ピクセル・平均速度</w:t>
      </w:r>
      <w:r>
        <w:rPr>
          <w:lang w:eastAsia="ja-JP"/>
        </w:rPr>
        <w:t>7.78</w:t>
      </w:r>
      <w:r>
        <w:rPr>
          <w:lang w:eastAsia="ja-JP"/>
        </w:rPr>
        <w:t>ピクセル毎フレーム、</w:t>
      </w:r>
      <w:r>
        <w:rPr>
          <w:lang w:eastAsia="ja-JP"/>
        </w:rPr>
        <w:t>ID3</w:t>
      </w:r>
      <w:r>
        <w:rPr>
          <w:lang w:eastAsia="ja-JP"/>
        </w:rPr>
        <w:t>は滞在時間</w:t>
      </w:r>
      <w:r>
        <w:rPr>
          <w:lang w:eastAsia="ja-JP"/>
        </w:rPr>
        <w:t>0.73</w:t>
      </w:r>
      <w:r>
        <w:rPr>
          <w:lang w:eastAsia="ja-JP"/>
        </w:rPr>
        <w:t>秒・移動距離</w:t>
      </w:r>
      <w:r>
        <w:rPr>
          <w:lang w:eastAsia="ja-JP"/>
        </w:rPr>
        <w:t>193.97</w:t>
      </w:r>
      <w:r>
        <w:rPr>
          <w:lang w:eastAsia="ja-JP"/>
        </w:rPr>
        <w:t>ピクセル・平均速度</w:t>
      </w:r>
      <w:r>
        <w:rPr>
          <w:lang w:eastAsia="ja-JP"/>
        </w:rPr>
        <w:t>9.24</w:t>
      </w:r>
      <w:r>
        <w:rPr>
          <w:lang w:eastAsia="ja-JP"/>
        </w:rPr>
        <w:t>ピクセル毎フレームであった。</w:t>
      </w:r>
    </w:p>
    <w:p w14:paraId="19D9C803" w14:textId="77777777" w:rsidR="00EC47A7" w:rsidRDefault="00EC47A7">
      <w:pPr>
        <w:rPr>
          <w:lang w:eastAsia="ja-JP"/>
        </w:rPr>
      </w:pPr>
    </w:p>
    <w:p w14:paraId="52DAE977" w14:textId="77777777" w:rsidR="00EC47A7" w:rsidRDefault="00000000">
      <w:pPr>
        <w:pStyle w:val="1"/>
        <w:rPr>
          <w:lang w:eastAsia="ja-JP"/>
        </w:rPr>
      </w:pPr>
      <w:r>
        <w:rPr>
          <w:lang w:eastAsia="ja-JP"/>
        </w:rPr>
        <w:t>考察</w:t>
      </w:r>
    </w:p>
    <w:p w14:paraId="333B53EC" w14:textId="77777777" w:rsidR="00EC47A7" w:rsidRDefault="00000000">
      <w:pPr>
        <w:rPr>
          <w:lang w:eastAsia="ja-JP"/>
        </w:rPr>
      </w:pPr>
      <w:r>
        <w:rPr>
          <w:lang w:eastAsia="ja-JP"/>
        </w:rPr>
        <w:t>YOLOv11</w:t>
      </w:r>
      <w:r>
        <w:rPr>
          <w:lang w:eastAsia="ja-JP"/>
        </w:rPr>
        <w:t>と</w:t>
      </w:r>
      <w:proofErr w:type="spellStart"/>
      <w:r>
        <w:rPr>
          <w:lang w:eastAsia="ja-JP"/>
        </w:rPr>
        <w:t>ByteTrack</w:t>
      </w:r>
      <w:proofErr w:type="spellEnd"/>
      <w:r>
        <w:rPr>
          <w:lang w:eastAsia="ja-JP"/>
        </w:rPr>
        <w:t>を組み合わせることで、映像中の人物を検出し、</w:t>
      </w:r>
      <w:r>
        <w:rPr>
          <w:lang w:eastAsia="ja-JP"/>
        </w:rPr>
        <w:t>ID</w:t>
      </w:r>
      <w:r>
        <w:rPr>
          <w:lang w:eastAsia="ja-JP"/>
        </w:rPr>
        <w:t>を付与して追跡できることを確認した。また、追跡結果から人物ごとの滞在時間・移動距離・平均速度を算出できることも確認できた。</w:t>
      </w:r>
    </w:p>
    <w:p w14:paraId="060F4879" w14:textId="77777777" w:rsidR="00EC47A7" w:rsidRDefault="00000000">
      <w:pPr>
        <w:rPr>
          <w:lang w:eastAsia="ja-JP"/>
        </w:rPr>
      </w:pPr>
      <w:r>
        <w:rPr>
          <w:lang w:eastAsia="ja-JP"/>
        </w:rPr>
        <w:t>一方で、人物同士が近づく場面や一部が隠れる場面では、同一人物であっても</w:t>
      </w:r>
      <w:r>
        <w:rPr>
          <w:lang w:eastAsia="ja-JP"/>
        </w:rPr>
        <w:t>ID</w:t>
      </w:r>
      <w:r>
        <w:rPr>
          <w:lang w:eastAsia="ja-JP"/>
        </w:rPr>
        <w:t>が変わってしまうことがあった。そのため、今後は同一人物を安定して追跡できるよう、追跡精度を向上させる必要がある。</w:t>
      </w:r>
    </w:p>
    <w:p w14:paraId="135C053A" w14:textId="77777777" w:rsidR="00EC47A7" w:rsidRDefault="00000000">
      <w:pPr>
        <w:rPr>
          <w:lang w:eastAsia="ja-JP"/>
        </w:rPr>
      </w:pPr>
      <w:r>
        <w:rPr>
          <w:lang w:eastAsia="ja-JP"/>
        </w:rPr>
        <w:t>今後は、</w:t>
      </w:r>
      <w:r>
        <w:rPr>
          <w:lang w:eastAsia="ja-JP"/>
        </w:rPr>
        <w:t>ID</w:t>
      </w:r>
      <w:r>
        <w:rPr>
          <w:lang w:eastAsia="ja-JP"/>
        </w:rPr>
        <w:t>維持精度の改善に取り組んだ上で、</w:t>
      </w:r>
      <w:proofErr w:type="gramStart"/>
      <w:r>
        <w:rPr>
          <w:lang w:eastAsia="ja-JP"/>
        </w:rPr>
        <w:t>顔向</w:t>
      </w:r>
      <w:proofErr w:type="gramEnd"/>
      <w:r>
        <w:rPr>
          <w:lang w:eastAsia="ja-JP"/>
        </w:rPr>
        <w:t>き・体向き推定を実装し、</w:t>
      </w:r>
      <w:r>
        <w:rPr>
          <w:lang w:eastAsia="ja-JP"/>
        </w:rPr>
        <w:t>Interest Score</w:t>
      </w:r>
      <w:r>
        <w:rPr>
          <w:lang w:eastAsia="ja-JP"/>
        </w:rPr>
        <w:t>の設計を行う。最終的には、人間による評価との比較を通じて、本手法の有効性を検証していく。</w:t>
      </w:r>
    </w:p>
    <w:p w14:paraId="4C414F8C" w14:textId="77777777" w:rsidR="00EC47A7" w:rsidRDefault="00EC47A7">
      <w:pPr>
        <w:rPr>
          <w:lang w:eastAsia="ja-JP"/>
        </w:rPr>
      </w:pPr>
    </w:p>
    <w:p w14:paraId="009580A9" w14:textId="77777777" w:rsidR="00EC47A7" w:rsidRDefault="00EC47A7">
      <w:pPr>
        <w:rPr>
          <w:lang w:eastAsia="ja-JP"/>
        </w:rPr>
      </w:pPr>
    </w:p>
    <w:p w14:paraId="02757BDC" w14:textId="77777777" w:rsidR="00EC47A7" w:rsidRDefault="00000000">
      <w:pPr>
        <w:pStyle w:val="1"/>
      </w:pPr>
      <w:proofErr w:type="spellStart"/>
      <w:r>
        <w:t>参考文献</w:t>
      </w:r>
      <w:proofErr w:type="spellEnd"/>
    </w:p>
    <w:p w14:paraId="701D5DB1" w14:textId="77777777" w:rsidR="00EC47A7" w:rsidRDefault="00000000">
      <w:r>
        <w:t>[1] Ultralytics, “YOLO11,” https://docs.ultralytics.com/ , 2026</w:t>
      </w:r>
      <w:r>
        <w:t>年閲覧</w:t>
      </w:r>
      <w:r>
        <w:t>.</w:t>
      </w:r>
    </w:p>
    <w:p w14:paraId="31A05289" w14:textId="77777777" w:rsidR="00EC47A7" w:rsidRDefault="00000000">
      <w:r>
        <w:t>[2] Y. Zhang et al., “ByteTrack: Multi-Object Tracking by Associating Every Detection Box,” ECCV 2022.</w:t>
      </w:r>
    </w:p>
    <w:p w14:paraId="6E8B2D41" w14:textId="77777777" w:rsidR="00EC47A7" w:rsidRDefault="00000000">
      <w:r>
        <w:t>[3] Google, “MediaPipe Face Mesh,” https://ai.google.dev/edge/mediapipe , 2026</w:t>
      </w:r>
      <w:r>
        <w:t>年閲覧</w:t>
      </w:r>
      <w:r>
        <w:t>.</w:t>
      </w:r>
    </w:p>
    <w:sectPr w:rsidR="00EC47A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5650701">
    <w:abstractNumId w:val="8"/>
  </w:num>
  <w:num w:numId="2" w16cid:durableId="1777167309">
    <w:abstractNumId w:val="6"/>
  </w:num>
  <w:num w:numId="3" w16cid:durableId="1011487527">
    <w:abstractNumId w:val="5"/>
  </w:num>
  <w:num w:numId="4" w16cid:durableId="595287538">
    <w:abstractNumId w:val="4"/>
  </w:num>
  <w:num w:numId="5" w16cid:durableId="1782215242">
    <w:abstractNumId w:val="7"/>
  </w:num>
  <w:num w:numId="6" w16cid:durableId="733511176">
    <w:abstractNumId w:val="3"/>
  </w:num>
  <w:num w:numId="7" w16cid:durableId="988939630">
    <w:abstractNumId w:val="2"/>
  </w:num>
  <w:num w:numId="8" w16cid:durableId="163054198">
    <w:abstractNumId w:val="1"/>
  </w:num>
  <w:num w:numId="9" w16cid:durableId="167202622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963"/>
    <w:rsid w:val="0015074B"/>
    <w:rsid w:val="0029639D"/>
    <w:rsid w:val="00326F90"/>
    <w:rsid w:val="0093441D"/>
    <w:rsid w:val="00AA1D8D"/>
    <w:rsid w:val="00B47730"/>
    <w:rsid w:val="00CB0664"/>
    <w:rsid w:val="00CF4FA9"/>
    <w:rsid w:val="00EC47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51D40F1F"/>
  <w14:defaultImageDpi w14:val="300"/>
  <w15:docId w15:val="{22C60F66-8A54-D946-A59A-2CB1D3833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265</Words>
  <Characters>1511</Characters>
  <Application>Microsoft Office Word</Application>
  <DocSecurity>0</DocSecurity>
  <Lines>12</Lines>
  <Paragraphs>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山本　義貴</cp:lastModifiedBy>
  <cp:revision>2</cp:revision>
  <dcterms:created xsi:type="dcterms:W3CDTF">2013-12-23T23:15:00Z</dcterms:created>
  <dcterms:modified xsi:type="dcterms:W3CDTF">2026-07-05T04:22:00Z</dcterms:modified>
  <cp:category/>
</cp:coreProperties>
</file>