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2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2112"/>
        <w:gridCol w:w="2113"/>
        <w:gridCol w:w="2113"/>
        <w:gridCol w:w="2113"/>
      </w:tblGrid>
      <w:tr w:rsidR="00536AD5" w:rsidRPr="000607E9" w:rsidTr="00536AD5">
        <w:tc>
          <w:tcPr>
            <w:tcW w:w="2112" w:type="dxa"/>
            <w:shd w:val="clear" w:color="auto" w:fill="auto"/>
          </w:tcPr>
          <w:p w:rsidR="00427B7E" w:rsidRPr="00536AD5" w:rsidRDefault="00721F34"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Phase/tâches</w:t>
            </w:r>
          </w:p>
        </w:tc>
        <w:tc>
          <w:tcPr>
            <w:tcW w:w="2112" w:type="dxa"/>
            <w:shd w:val="clear" w:color="auto" w:fill="auto"/>
          </w:tcPr>
          <w:p w:rsidR="00427B7E" w:rsidRPr="00536AD5" w:rsidRDefault="00760751"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Description</w:t>
            </w:r>
          </w:p>
        </w:tc>
        <w:tc>
          <w:tcPr>
            <w:tcW w:w="2113" w:type="dxa"/>
            <w:shd w:val="clear" w:color="auto" w:fill="auto"/>
          </w:tcPr>
          <w:p w:rsidR="00427B7E" w:rsidRPr="00536AD5" w:rsidRDefault="00760751"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Durée estimée</w:t>
            </w:r>
          </w:p>
        </w:tc>
        <w:tc>
          <w:tcPr>
            <w:tcW w:w="2113" w:type="dxa"/>
            <w:shd w:val="clear" w:color="auto" w:fill="auto"/>
          </w:tcPr>
          <w:p w:rsidR="00427B7E" w:rsidRPr="00536AD5" w:rsidRDefault="00760751"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Ressources impliquées</w:t>
            </w:r>
          </w:p>
        </w:tc>
        <w:tc>
          <w:tcPr>
            <w:tcW w:w="2113" w:type="dxa"/>
            <w:shd w:val="clear" w:color="auto" w:fill="auto"/>
          </w:tcPr>
          <w:p w:rsidR="00427B7E" w:rsidRPr="00536AD5" w:rsidRDefault="00760751"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Indépendance</w:t>
            </w:r>
          </w:p>
        </w:tc>
      </w:tr>
      <w:tr w:rsidR="00536AD5" w:rsidRPr="00536AD5" w:rsidTr="00536AD5">
        <w:tc>
          <w:tcPr>
            <w:tcW w:w="2112" w:type="dxa"/>
            <w:shd w:val="clear" w:color="auto" w:fill="auto"/>
          </w:tcPr>
          <w:p w:rsidR="00427B7E" w:rsidRPr="00536AD5" w:rsidRDefault="00760751"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Analyse de besoin</w:t>
            </w:r>
          </w:p>
        </w:tc>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Recueillir les attentes des utilisateurs et définir les objets du Project</w:t>
            </w:r>
          </w:p>
        </w:tc>
        <w:tc>
          <w:tcPr>
            <w:tcW w:w="2113"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 Semaine</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Chef de projet, utilisation, analyste</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des parties  prenantes</w:t>
            </w:r>
          </w:p>
        </w:tc>
      </w:tr>
      <w:tr w:rsidR="00536AD5" w:rsidRPr="00536AD5" w:rsidTr="00536AD5">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Spécification des besoins</w:t>
            </w:r>
          </w:p>
        </w:tc>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Rédiger un cahier des charges fonctionnel et technique</w:t>
            </w:r>
          </w:p>
        </w:tc>
        <w:tc>
          <w:tcPr>
            <w:tcW w:w="2113"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 Semaine</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Analyste, développement, client</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w:t>
            </w:r>
            <w:r w:rsidRPr="00536AD5">
              <w:rPr>
                <w:rFonts w:ascii="Times New Roman" w:hAnsi="Times New Roman"/>
                <w:sz w:val="24"/>
                <w:szCs w:val="24"/>
                <w:lang w:val="fr-CD"/>
              </w:rPr>
              <w:t xml:space="preserve"> l’analyse de besoin</w:t>
            </w:r>
          </w:p>
        </w:tc>
      </w:tr>
      <w:tr w:rsidR="00536AD5" w:rsidRPr="00536AD5" w:rsidTr="00536AD5">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Conception techniques</w:t>
            </w:r>
          </w:p>
        </w:tc>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Elaborer</w:t>
            </w:r>
            <w:r w:rsidRPr="00536AD5">
              <w:rPr>
                <w:rFonts w:ascii="Times New Roman" w:hAnsi="Times New Roman"/>
                <w:sz w:val="24"/>
                <w:szCs w:val="24"/>
                <w:lang w:val="fr-CD"/>
              </w:rPr>
              <w:t xml:space="preserve"> l’architecture du système et la base de données</w:t>
            </w:r>
          </w:p>
        </w:tc>
        <w:tc>
          <w:tcPr>
            <w:tcW w:w="2113"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 Semaine</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Architecte logiciel, développement</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w:t>
            </w:r>
            <w:r w:rsidRPr="00536AD5">
              <w:rPr>
                <w:rFonts w:ascii="Times New Roman" w:hAnsi="Times New Roman"/>
                <w:sz w:val="24"/>
                <w:szCs w:val="24"/>
                <w:lang w:val="fr-CD"/>
              </w:rPr>
              <w:t>épend des spécifications</w:t>
            </w:r>
          </w:p>
        </w:tc>
      </w:tr>
      <w:tr w:rsidR="00536AD5" w:rsidRPr="00536AD5" w:rsidTr="00536AD5">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Planification détaillée</w:t>
            </w:r>
          </w:p>
        </w:tc>
        <w:tc>
          <w:tcPr>
            <w:tcW w:w="2112"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Découper le projet en tâches, établir un calendrier</w:t>
            </w:r>
          </w:p>
        </w:tc>
        <w:tc>
          <w:tcPr>
            <w:tcW w:w="2113"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3 Jours</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Chef de projet</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w:t>
            </w:r>
            <w:r w:rsidR="00536AD5" w:rsidRPr="00536AD5">
              <w:rPr>
                <w:rFonts w:ascii="Times New Roman" w:hAnsi="Times New Roman"/>
                <w:sz w:val="24"/>
                <w:szCs w:val="24"/>
                <w:lang w:val="fr-CD"/>
              </w:rPr>
              <w:t>épend de la conception</w:t>
            </w:r>
          </w:p>
        </w:tc>
      </w:tr>
      <w:tr w:rsidR="00536AD5" w:rsidRPr="00536AD5" w:rsidTr="00536AD5">
        <w:tc>
          <w:tcPr>
            <w:tcW w:w="2112" w:type="dxa"/>
            <w:shd w:val="clear" w:color="auto" w:fill="auto"/>
          </w:tcPr>
          <w:p w:rsidR="00427B7E" w:rsidRPr="00536AD5" w:rsidRDefault="00760751"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Développement module A</w:t>
            </w:r>
          </w:p>
        </w:tc>
        <w:tc>
          <w:tcPr>
            <w:tcW w:w="2112"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Développer le module de gestion des commandes</w:t>
            </w:r>
          </w:p>
        </w:tc>
        <w:tc>
          <w:tcPr>
            <w:tcW w:w="2113" w:type="dxa"/>
            <w:shd w:val="clear" w:color="auto" w:fill="auto"/>
          </w:tcPr>
          <w:p w:rsidR="00427B7E"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2</w:t>
            </w:r>
            <w:r w:rsidRPr="00536AD5">
              <w:rPr>
                <w:rFonts w:ascii="Times New Roman" w:hAnsi="Times New Roman"/>
                <w:sz w:val="24"/>
                <w:szCs w:val="24"/>
                <w:lang w:val="fr-CD"/>
              </w:rPr>
              <w:t xml:space="preserve"> Semaine</w:t>
            </w:r>
          </w:p>
        </w:tc>
        <w:tc>
          <w:tcPr>
            <w:tcW w:w="2113" w:type="dxa"/>
            <w:shd w:val="clear" w:color="auto" w:fill="auto"/>
          </w:tcPr>
          <w:p w:rsidR="00427B7E"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Développeur</w:t>
            </w:r>
          </w:p>
        </w:tc>
        <w:tc>
          <w:tcPr>
            <w:tcW w:w="2113" w:type="dxa"/>
            <w:shd w:val="clear" w:color="auto" w:fill="auto"/>
          </w:tcPr>
          <w:p w:rsidR="00427B7E"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 la conception</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Développement module B</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Développer le module de gestion des achats</w:t>
            </w:r>
          </w:p>
        </w:tc>
        <w:tc>
          <w:tcPr>
            <w:tcW w:w="2113"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2 Semaine</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Développeur</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 xml:space="preserve">Peut-être parallèle à module A </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Test unitaire</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Vérification individuelle des modules développés</w:t>
            </w:r>
          </w:p>
        </w:tc>
        <w:tc>
          <w:tcPr>
            <w:tcW w:w="2113"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w:t>
            </w:r>
            <w:r w:rsidRPr="00536AD5">
              <w:rPr>
                <w:rFonts w:ascii="Times New Roman" w:hAnsi="Times New Roman"/>
                <w:sz w:val="24"/>
                <w:szCs w:val="24"/>
                <w:lang w:val="fr-CD"/>
              </w:rPr>
              <w:t xml:space="preserve"> Semaine</w:t>
            </w:r>
          </w:p>
        </w:tc>
        <w:tc>
          <w:tcPr>
            <w:tcW w:w="2113" w:type="dxa"/>
            <w:shd w:val="clear" w:color="auto" w:fill="auto"/>
          </w:tcPr>
          <w:p w:rsidR="000A6793" w:rsidRPr="00536AD5" w:rsidRDefault="000A6793" w:rsidP="00536AD5">
            <w:pPr>
              <w:spacing w:after="0"/>
              <w:jc w:val="both"/>
              <w:rPr>
                <w:rFonts w:ascii="Times New Roman" w:hAnsi="Times New Roman"/>
                <w:sz w:val="24"/>
                <w:szCs w:val="24"/>
                <w:lang w:val="fr-CD"/>
              </w:rPr>
            </w:pPr>
            <w:r w:rsidRPr="00536AD5">
              <w:rPr>
                <w:rFonts w:ascii="Times New Roman" w:hAnsi="Times New Roman"/>
                <w:sz w:val="24"/>
                <w:szCs w:val="24"/>
                <w:lang w:val="fr-CD"/>
              </w:rPr>
              <w:t>Développeur</w:t>
            </w:r>
            <w:r w:rsidRPr="00536AD5">
              <w:rPr>
                <w:rFonts w:ascii="Times New Roman" w:hAnsi="Times New Roman"/>
                <w:sz w:val="24"/>
                <w:szCs w:val="24"/>
                <w:lang w:val="fr-CD"/>
              </w:rPr>
              <w:t>,</w:t>
            </w:r>
          </w:p>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testeur</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w:t>
            </w:r>
            <w:r w:rsidRPr="00536AD5">
              <w:rPr>
                <w:rFonts w:ascii="Times New Roman" w:hAnsi="Times New Roman"/>
                <w:sz w:val="24"/>
                <w:szCs w:val="24"/>
                <w:lang w:val="fr-CD"/>
              </w:rPr>
              <w:t xml:space="preserve">s modules A et B </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b/>
                <w:sz w:val="24"/>
                <w:szCs w:val="24"/>
                <w:lang w:val="fr-CD"/>
              </w:rPr>
              <w:t>Tests d’intégration</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Vérification de l’interaction entre les modules</w:t>
            </w:r>
          </w:p>
        </w:tc>
        <w:tc>
          <w:tcPr>
            <w:tcW w:w="2113"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w:t>
            </w:r>
            <w:r w:rsidRPr="00536AD5">
              <w:rPr>
                <w:rFonts w:ascii="Times New Roman" w:hAnsi="Times New Roman"/>
                <w:sz w:val="24"/>
                <w:szCs w:val="24"/>
                <w:lang w:val="fr-CD"/>
              </w:rPr>
              <w:t xml:space="preserve"> Semaine</w:t>
            </w:r>
          </w:p>
        </w:tc>
        <w:tc>
          <w:tcPr>
            <w:tcW w:w="2113" w:type="dxa"/>
            <w:shd w:val="clear" w:color="auto" w:fill="auto"/>
          </w:tcPr>
          <w:p w:rsidR="000A6793" w:rsidRPr="00536AD5" w:rsidRDefault="000A6793" w:rsidP="00536AD5">
            <w:pPr>
              <w:spacing w:after="0"/>
              <w:jc w:val="both"/>
              <w:rPr>
                <w:rFonts w:ascii="Times New Roman" w:hAnsi="Times New Roman"/>
                <w:sz w:val="24"/>
                <w:szCs w:val="24"/>
                <w:lang w:val="fr-CD"/>
              </w:rPr>
            </w:pPr>
            <w:r w:rsidRPr="00536AD5">
              <w:rPr>
                <w:rFonts w:ascii="Times New Roman" w:hAnsi="Times New Roman"/>
                <w:sz w:val="24"/>
                <w:szCs w:val="24"/>
                <w:lang w:val="fr-CD"/>
              </w:rPr>
              <w:t>Développeur,</w:t>
            </w:r>
          </w:p>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testeur</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w:t>
            </w:r>
            <w:r w:rsidRPr="00536AD5">
              <w:rPr>
                <w:rFonts w:ascii="Times New Roman" w:hAnsi="Times New Roman"/>
                <w:sz w:val="24"/>
                <w:szCs w:val="24"/>
                <w:lang w:val="fr-CD"/>
              </w:rPr>
              <w:t>s tests unitaires</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Recette utilisateur</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Validation finale par l’utilisateurs</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4</w:t>
            </w:r>
            <w:r w:rsidRPr="00536AD5">
              <w:rPr>
                <w:rFonts w:ascii="Times New Roman" w:hAnsi="Times New Roman"/>
                <w:sz w:val="24"/>
                <w:szCs w:val="24"/>
                <w:lang w:val="fr-CD"/>
              </w:rPr>
              <w:t xml:space="preserve"> Jours</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Utilisateur, testeur, chef de projet</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de</w:t>
            </w:r>
            <w:r w:rsidRPr="00536AD5">
              <w:rPr>
                <w:rFonts w:ascii="Times New Roman" w:hAnsi="Times New Roman"/>
                <w:sz w:val="24"/>
                <w:szCs w:val="24"/>
                <w:lang w:val="fr-CD"/>
              </w:rPr>
              <w:t>s tests d’intégration</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Déploiement</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Mise en ligne de la plateforme</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2</w:t>
            </w:r>
            <w:r w:rsidRPr="00536AD5">
              <w:rPr>
                <w:rFonts w:ascii="Times New Roman" w:hAnsi="Times New Roman"/>
                <w:sz w:val="24"/>
                <w:szCs w:val="24"/>
                <w:lang w:val="fr-CD"/>
              </w:rPr>
              <w:t xml:space="preserve"> Jours</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Développeur</w:t>
            </w:r>
            <w:r w:rsidRPr="00536AD5">
              <w:rPr>
                <w:rFonts w:ascii="Times New Roman" w:hAnsi="Times New Roman"/>
                <w:sz w:val="24"/>
                <w:szCs w:val="24"/>
                <w:lang w:val="fr-CD"/>
              </w:rPr>
              <w:t>, administrateur système</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Dépend d</w:t>
            </w:r>
            <w:r w:rsidRPr="00536AD5">
              <w:rPr>
                <w:rFonts w:ascii="Times New Roman" w:hAnsi="Times New Roman"/>
                <w:sz w:val="24"/>
                <w:szCs w:val="24"/>
                <w:lang w:val="fr-CD"/>
              </w:rPr>
              <w:t xml:space="preserve">e la recette utilisation </w:t>
            </w:r>
          </w:p>
        </w:tc>
      </w:tr>
      <w:tr w:rsidR="00536AD5" w:rsidRPr="00536AD5" w:rsidTr="00536AD5">
        <w:tc>
          <w:tcPr>
            <w:tcW w:w="2112" w:type="dxa"/>
            <w:shd w:val="clear" w:color="auto" w:fill="auto"/>
          </w:tcPr>
          <w:p w:rsidR="00C10D8C" w:rsidRPr="00536AD5" w:rsidRDefault="00C10D8C" w:rsidP="00536AD5">
            <w:pPr>
              <w:spacing w:after="0"/>
              <w:jc w:val="both"/>
              <w:rPr>
                <w:rFonts w:ascii="Times New Roman" w:hAnsi="Times New Roman"/>
                <w:b/>
                <w:sz w:val="24"/>
                <w:szCs w:val="24"/>
                <w:lang w:val="fr-CD"/>
              </w:rPr>
            </w:pPr>
            <w:r w:rsidRPr="00536AD5">
              <w:rPr>
                <w:rFonts w:ascii="Times New Roman" w:hAnsi="Times New Roman"/>
                <w:b/>
                <w:sz w:val="24"/>
                <w:szCs w:val="24"/>
                <w:lang w:val="fr-CD"/>
              </w:rPr>
              <w:t>Maintenance initiale</w:t>
            </w:r>
          </w:p>
        </w:tc>
        <w:tc>
          <w:tcPr>
            <w:tcW w:w="2112" w:type="dxa"/>
            <w:shd w:val="clear" w:color="auto" w:fill="auto"/>
          </w:tcPr>
          <w:p w:rsidR="00C10D8C" w:rsidRPr="00536AD5" w:rsidRDefault="00C10D8C"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Correction des premiers bugs et retours utilisations</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1 à 2 Semaines</w:t>
            </w:r>
          </w:p>
        </w:tc>
        <w:tc>
          <w:tcPr>
            <w:tcW w:w="2113" w:type="dxa"/>
            <w:shd w:val="clear" w:color="auto" w:fill="auto"/>
          </w:tcPr>
          <w:p w:rsidR="00C10D8C" w:rsidRPr="00536AD5" w:rsidRDefault="000A6793"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Développeur, support technique</w:t>
            </w:r>
          </w:p>
        </w:tc>
        <w:tc>
          <w:tcPr>
            <w:tcW w:w="2113" w:type="dxa"/>
            <w:shd w:val="clear" w:color="auto" w:fill="auto"/>
          </w:tcPr>
          <w:p w:rsidR="00C10D8C" w:rsidRPr="00536AD5" w:rsidRDefault="00536AD5" w:rsidP="00536AD5">
            <w:pPr>
              <w:spacing w:after="0"/>
              <w:jc w:val="both"/>
              <w:rPr>
                <w:rFonts w:ascii="Times New Roman" w:hAnsi="Times New Roman"/>
                <w:b/>
                <w:sz w:val="24"/>
                <w:szCs w:val="24"/>
                <w:u w:val="thick"/>
                <w:lang w:val="fr-CD"/>
              </w:rPr>
            </w:pPr>
            <w:r w:rsidRPr="00536AD5">
              <w:rPr>
                <w:rFonts w:ascii="Times New Roman" w:hAnsi="Times New Roman"/>
                <w:sz w:val="24"/>
                <w:szCs w:val="24"/>
                <w:lang w:val="fr-CD"/>
              </w:rPr>
              <w:t>D</w:t>
            </w:r>
            <w:r w:rsidRPr="00536AD5">
              <w:rPr>
                <w:rFonts w:ascii="Times New Roman" w:hAnsi="Times New Roman"/>
                <w:sz w:val="24"/>
                <w:szCs w:val="24"/>
                <w:lang w:val="fr-CD"/>
              </w:rPr>
              <w:t>épend du déploiement</w:t>
            </w:r>
          </w:p>
        </w:tc>
      </w:tr>
    </w:tbl>
    <w:p w:rsidR="00427B7E" w:rsidRPr="00536AD5" w:rsidRDefault="008575A7" w:rsidP="00DE1908">
      <w:pPr>
        <w:spacing w:after="0"/>
        <w:jc w:val="both"/>
        <w:rPr>
          <w:rFonts w:ascii="Times New Roman" w:hAnsi="Times New Roman"/>
          <w:b/>
          <w:sz w:val="24"/>
          <w:szCs w:val="24"/>
          <w:u w:val="thick"/>
          <w:lang w:val="fr-CD"/>
        </w:rPr>
      </w:pPr>
      <w:r w:rsidRPr="008575A7">
        <w:rPr>
          <w:rFonts w:ascii="Times New Roman" w:hAnsi="Times New Roman"/>
          <w:b/>
          <w:sz w:val="24"/>
          <w:szCs w:val="24"/>
          <w:highlight w:val="yellow"/>
          <w:lang w:val="fr-CD"/>
        </w:rPr>
        <w:t>1 Réponse</w:t>
      </w:r>
      <w:r>
        <w:rPr>
          <w:rFonts w:ascii="Times New Roman" w:hAnsi="Times New Roman"/>
          <w:b/>
          <w:sz w:val="24"/>
          <w:szCs w:val="24"/>
          <w:u w:val="thick"/>
          <w:lang w:val="fr-CD"/>
        </w:rPr>
        <w:t xml:space="preserve"> </w:t>
      </w:r>
      <w:r w:rsidR="00536AD5">
        <w:rPr>
          <w:rFonts w:ascii="Times New Roman" w:hAnsi="Times New Roman"/>
          <w:b/>
          <w:sz w:val="24"/>
          <w:szCs w:val="24"/>
          <w:u w:val="thick"/>
          <w:lang w:val="fr-CD"/>
        </w:rPr>
        <w:t xml:space="preserve">LISTES DES TACHES ET PHASES PRINCIPALES </w:t>
      </w:r>
    </w:p>
    <w:p w:rsidR="00427B7E" w:rsidRDefault="00427B7E" w:rsidP="00DE1908">
      <w:pPr>
        <w:spacing w:after="0"/>
        <w:jc w:val="both"/>
        <w:rPr>
          <w:rFonts w:ascii="Berlin Sans FB Demi" w:hAnsi="Berlin Sans FB Demi"/>
          <w:b/>
          <w:sz w:val="24"/>
          <w:szCs w:val="24"/>
          <w:u w:val="thick"/>
          <w:lang w:val="fr-CD"/>
        </w:rPr>
      </w:pPr>
    </w:p>
    <w:p w:rsidR="00427B7E" w:rsidRPr="009C32D9" w:rsidRDefault="00427B7E" w:rsidP="00DE1908">
      <w:pPr>
        <w:spacing w:after="0"/>
        <w:jc w:val="both"/>
        <w:rPr>
          <w:rFonts w:ascii="Berlin Sans FB Demi" w:hAnsi="Berlin Sans FB Demi"/>
          <w:b/>
          <w:sz w:val="24"/>
          <w:szCs w:val="24"/>
          <w:u w:val="thick"/>
          <w:lang w:val="fr-CD"/>
        </w:rPr>
      </w:pPr>
    </w:p>
    <w:p w:rsidR="006D4E81" w:rsidRPr="009C32D9" w:rsidRDefault="00B47531" w:rsidP="00DE1908">
      <w:pPr>
        <w:spacing w:after="0"/>
        <w:jc w:val="both"/>
        <w:rPr>
          <w:rFonts w:ascii="Berlin Sans FB Demi" w:hAnsi="Berlin Sans FB Demi"/>
          <w:b/>
          <w:sz w:val="24"/>
          <w:szCs w:val="24"/>
          <w:u w:val="thick"/>
          <w:lang w:val="fr-CD"/>
        </w:rPr>
      </w:pPr>
      <w:r w:rsidRPr="009C32D9">
        <w:rPr>
          <w:rFonts w:ascii="Berlin Sans FB Demi" w:hAnsi="Berlin Sans FB Demi"/>
          <w:b/>
          <w:sz w:val="24"/>
          <w:szCs w:val="24"/>
          <w:u w:val="thick"/>
          <w:lang w:val="fr-CD"/>
        </w:rPr>
        <w:t>Spécifications</w:t>
      </w:r>
      <w:r w:rsidR="00DE1908" w:rsidRPr="009C32D9">
        <w:rPr>
          <w:rFonts w:ascii="Berlin Sans FB Demi" w:hAnsi="Berlin Sans FB Demi"/>
          <w:b/>
          <w:sz w:val="24"/>
          <w:szCs w:val="24"/>
          <w:u w:val="thick"/>
          <w:lang w:val="fr-CD"/>
        </w:rPr>
        <w:t xml:space="preserve"> de </w:t>
      </w:r>
      <w:r w:rsidR="00D14836" w:rsidRPr="009C32D9">
        <w:rPr>
          <w:rFonts w:ascii="Berlin Sans FB Demi" w:hAnsi="Berlin Sans FB Demi"/>
          <w:b/>
          <w:sz w:val="24"/>
          <w:szCs w:val="24"/>
          <w:u w:val="thick"/>
          <w:lang w:val="fr-CD"/>
        </w:rPr>
        <w:t>Besoins</w:t>
      </w:r>
      <w:r w:rsidR="006D4E81" w:rsidRPr="009C32D9">
        <w:rPr>
          <w:rFonts w:ascii="Berlin Sans FB Demi" w:hAnsi="Berlin Sans FB Demi"/>
          <w:b/>
          <w:sz w:val="24"/>
          <w:szCs w:val="24"/>
          <w:u w:val="thick"/>
          <w:lang w:val="fr-CD"/>
        </w:rPr>
        <w:t xml:space="preserve"> fonctionnels</w:t>
      </w:r>
    </w:p>
    <w:p w:rsidR="006D4E81" w:rsidRDefault="006D4E81" w:rsidP="00DE1908">
      <w:pPr>
        <w:spacing w:after="0"/>
        <w:jc w:val="both"/>
        <w:rPr>
          <w:rFonts w:ascii="Berlin Sans FB Demi" w:hAnsi="Berlin Sans FB Demi"/>
          <w:b/>
          <w:sz w:val="24"/>
          <w:szCs w:val="24"/>
          <w:lang w:val="fr-CD"/>
        </w:rPr>
      </w:pPr>
      <w:r>
        <w:rPr>
          <w:rFonts w:ascii="Berlin Sans FB Demi" w:hAnsi="Berlin Sans FB Demi"/>
          <w:b/>
          <w:sz w:val="24"/>
          <w:szCs w:val="24"/>
          <w:lang w:val="fr-CD"/>
        </w:rPr>
        <w:t xml:space="preserve">Project : </w:t>
      </w:r>
      <w:r w:rsidR="009C32D9" w:rsidRPr="009C32D9">
        <w:rPr>
          <w:rFonts w:ascii="Berlin Sans FB Demi" w:hAnsi="Berlin Sans FB Demi"/>
          <w:b/>
          <w:color w:val="002060"/>
          <w:sz w:val="24"/>
          <w:szCs w:val="24"/>
          <w:lang w:val="fr-CD"/>
        </w:rPr>
        <w:t>Conception et mise en œuvre d’une plateforme des commandes et achats des articles au sein de la maison artistique SIM</w:t>
      </w:r>
    </w:p>
    <w:p w:rsidR="006D4E81" w:rsidRDefault="006D4E81" w:rsidP="00DE1908">
      <w:pPr>
        <w:spacing w:after="0"/>
        <w:jc w:val="both"/>
        <w:rPr>
          <w:rFonts w:ascii="Berlin Sans FB Demi" w:hAnsi="Berlin Sans FB Demi"/>
          <w:b/>
          <w:sz w:val="24"/>
          <w:szCs w:val="24"/>
          <w:lang w:val="fr-CD"/>
        </w:rPr>
      </w:pPr>
      <w:r>
        <w:rPr>
          <w:rFonts w:ascii="Berlin Sans FB Demi" w:hAnsi="Berlin Sans FB Demi"/>
          <w:b/>
          <w:sz w:val="24"/>
          <w:szCs w:val="24"/>
          <w:lang w:val="fr-CD"/>
        </w:rPr>
        <w:t>Date : 19/05/2025</w:t>
      </w:r>
    </w:p>
    <w:p w:rsidR="006D4E81" w:rsidRPr="009C32D9" w:rsidRDefault="006D4E81" w:rsidP="00DE1908">
      <w:pPr>
        <w:spacing w:after="0"/>
        <w:jc w:val="both"/>
        <w:rPr>
          <w:rFonts w:ascii="Berlin Sans FB Demi" w:hAnsi="Berlin Sans FB Demi"/>
          <w:b/>
          <w:color w:val="002060"/>
          <w:sz w:val="24"/>
          <w:szCs w:val="24"/>
          <w:lang w:val="fr-CD"/>
        </w:rPr>
      </w:pPr>
      <w:r>
        <w:rPr>
          <w:rFonts w:ascii="Berlin Sans FB Demi" w:hAnsi="Berlin Sans FB Demi"/>
          <w:b/>
          <w:sz w:val="24"/>
          <w:szCs w:val="24"/>
          <w:lang w:val="fr-CD"/>
        </w:rPr>
        <w:t xml:space="preserve">Auteur : </w:t>
      </w:r>
      <w:r w:rsidRPr="009C32D9">
        <w:rPr>
          <w:b/>
          <w:color w:val="002060"/>
          <w:sz w:val="24"/>
          <w:szCs w:val="24"/>
          <w:lang w:val="fr-CD"/>
        </w:rPr>
        <w:t>SONGA BUHENDWA L2 IG</w:t>
      </w:r>
    </w:p>
    <w:p w:rsidR="0079653D" w:rsidRPr="009D4303" w:rsidRDefault="00B47531" w:rsidP="00DE1908">
      <w:pPr>
        <w:spacing w:after="0"/>
        <w:jc w:val="both"/>
        <w:rPr>
          <w:sz w:val="24"/>
          <w:szCs w:val="24"/>
          <w:lang w:val="fr-CD"/>
        </w:rPr>
      </w:pPr>
      <w:r w:rsidRPr="009D4303">
        <w:rPr>
          <w:b/>
          <w:sz w:val="24"/>
          <w:szCs w:val="24"/>
          <w:lang w:val="fr-CD"/>
        </w:rPr>
        <w:t>Plateforme de Commandes et Achats - Maison Artistique SIM</w:t>
      </w:r>
    </w:p>
    <w:p w:rsidR="00DE1908" w:rsidRPr="009C32D9" w:rsidRDefault="00B47531" w:rsidP="00DE1908">
      <w:pPr>
        <w:numPr>
          <w:ilvl w:val="0"/>
          <w:numId w:val="19"/>
        </w:numPr>
        <w:spacing w:after="0"/>
        <w:jc w:val="both"/>
        <w:rPr>
          <w:b/>
          <w:sz w:val="24"/>
          <w:szCs w:val="24"/>
          <w:lang w:val="fr-CD"/>
        </w:rPr>
      </w:pPr>
      <w:r w:rsidRPr="009C32D9">
        <w:rPr>
          <w:b/>
          <w:sz w:val="24"/>
          <w:szCs w:val="24"/>
          <w:lang w:val="fr-CD"/>
        </w:rPr>
        <w:t>Introduction</w:t>
      </w:r>
    </w:p>
    <w:p w:rsidR="00DE1908" w:rsidRPr="009D4303" w:rsidRDefault="00DE1908" w:rsidP="00DE1908">
      <w:pPr>
        <w:spacing w:after="0"/>
        <w:ind w:left="720"/>
        <w:jc w:val="both"/>
        <w:rPr>
          <w:sz w:val="24"/>
          <w:szCs w:val="24"/>
          <w:lang w:val="fr-CD"/>
        </w:rPr>
      </w:pPr>
    </w:p>
    <w:p w:rsidR="00C57F08" w:rsidRPr="009D4303" w:rsidRDefault="00C57F08" w:rsidP="00DE1908">
      <w:pPr>
        <w:spacing w:after="0"/>
        <w:jc w:val="both"/>
        <w:rPr>
          <w:b/>
          <w:sz w:val="24"/>
          <w:szCs w:val="24"/>
          <w:lang w:val="fr-CD"/>
        </w:rPr>
      </w:pPr>
      <w:r w:rsidRPr="009D4303">
        <w:rPr>
          <w:b/>
          <w:sz w:val="24"/>
          <w:szCs w:val="24"/>
          <w:lang w:val="fr-CD"/>
        </w:rPr>
        <w:t xml:space="preserve">  1.1 Objectif Principal </w:t>
      </w:r>
    </w:p>
    <w:p w:rsidR="0079653D" w:rsidRPr="009D4303" w:rsidRDefault="00B47531" w:rsidP="00DE1908">
      <w:pPr>
        <w:spacing w:after="0"/>
        <w:jc w:val="both"/>
        <w:rPr>
          <w:sz w:val="24"/>
          <w:szCs w:val="24"/>
          <w:lang w:val="fr-CD"/>
        </w:rPr>
      </w:pPr>
      <w:r w:rsidRPr="009D4303">
        <w:rPr>
          <w:sz w:val="24"/>
          <w:szCs w:val="24"/>
          <w:lang w:val="fr-CD"/>
        </w:rPr>
        <w:t xml:space="preserve"> Développer et déployer une plateforme numérique centralisée pour la gestion des commandes et des achats d'articles au sein de la maison artistique SIM. Cette plateforme vise à optimiser les processus, améliorer l'efficacité et offrir une meilleure expérience aux utilisateurs concernés.</w:t>
      </w:r>
    </w:p>
    <w:p w:rsidR="00DE1908" w:rsidRPr="009D4303" w:rsidRDefault="00DE1908" w:rsidP="00DE1908">
      <w:pPr>
        <w:spacing w:after="0"/>
        <w:jc w:val="both"/>
        <w:rPr>
          <w:b/>
          <w:sz w:val="24"/>
          <w:szCs w:val="24"/>
          <w:lang w:val="fr-CD"/>
        </w:rPr>
      </w:pPr>
    </w:p>
    <w:p w:rsidR="00C57F08" w:rsidRPr="009D4303" w:rsidRDefault="00C57F08" w:rsidP="00DE1908">
      <w:pPr>
        <w:spacing w:after="0"/>
        <w:jc w:val="both"/>
        <w:rPr>
          <w:b/>
          <w:sz w:val="24"/>
          <w:szCs w:val="24"/>
          <w:lang w:val="fr-CD"/>
        </w:rPr>
      </w:pPr>
      <w:r w:rsidRPr="009D4303">
        <w:rPr>
          <w:sz w:val="24"/>
          <w:szCs w:val="24"/>
          <w:lang w:val="fr-CD"/>
        </w:rPr>
        <w:t xml:space="preserve"> </w:t>
      </w:r>
      <w:r w:rsidRPr="009D4303">
        <w:rPr>
          <w:b/>
          <w:sz w:val="24"/>
          <w:szCs w:val="24"/>
          <w:lang w:val="fr-CD"/>
        </w:rPr>
        <w:t>1.2 Contexte</w:t>
      </w:r>
    </w:p>
    <w:p w:rsidR="0079653D" w:rsidRPr="009D4303" w:rsidRDefault="00B47531" w:rsidP="00DE1908">
      <w:pPr>
        <w:spacing w:after="0"/>
        <w:jc w:val="both"/>
        <w:rPr>
          <w:sz w:val="24"/>
          <w:szCs w:val="24"/>
          <w:lang w:val="fr-CD"/>
        </w:rPr>
      </w:pPr>
      <w:r w:rsidRPr="009D4303">
        <w:rPr>
          <w:sz w:val="24"/>
          <w:szCs w:val="24"/>
          <w:lang w:val="fr-CD"/>
        </w:rPr>
        <w:t xml:space="preserve"> La maison artistique SIM fonctionne actuellement avec des méthodes potentiellement manuelles ou dispersées pour la gestion de ses commandes et achats. La mise en place d'une plateforme numérique permettra de :</w:t>
      </w:r>
    </w:p>
    <w:p w:rsidR="0079653D" w:rsidRPr="009D4303" w:rsidRDefault="00B47531" w:rsidP="00DE1908">
      <w:pPr>
        <w:numPr>
          <w:ilvl w:val="0"/>
          <w:numId w:val="1"/>
        </w:numPr>
        <w:spacing w:after="0"/>
        <w:jc w:val="both"/>
        <w:rPr>
          <w:sz w:val="24"/>
          <w:szCs w:val="24"/>
          <w:lang w:val="fr-CD"/>
        </w:rPr>
      </w:pPr>
      <w:r w:rsidRPr="009D4303">
        <w:rPr>
          <w:sz w:val="24"/>
          <w:szCs w:val="24"/>
          <w:lang w:val="fr-CD"/>
        </w:rPr>
        <w:t>Centraliser les informations relatives aux articles, aux fournisseurs, aux commandes et aux achats.</w:t>
      </w:r>
    </w:p>
    <w:p w:rsidR="0079653D" w:rsidRPr="009D4303" w:rsidRDefault="00B47531" w:rsidP="00DE1908">
      <w:pPr>
        <w:numPr>
          <w:ilvl w:val="0"/>
          <w:numId w:val="1"/>
        </w:numPr>
        <w:spacing w:after="0"/>
        <w:jc w:val="both"/>
        <w:rPr>
          <w:sz w:val="24"/>
          <w:szCs w:val="24"/>
          <w:lang w:val="fr-CD"/>
        </w:rPr>
      </w:pPr>
      <w:r w:rsidRPr="009D4303">
        <w:rPr>
          <w:sz w:val="24"/>
          <w:szCs w:val="24"/>
          <w:lang w:val="fr-CD"/>
        </w:rPr>
        <w:t>Faciliter la communication et la collaboration entre les différents acteurs (acheteurs, responsables, fournisseurs, etc.).</w:t>
      </w:r>
    </w:p>
    <w:p w:rsidR="0079653D" w:rsidRPr="009D4303" w:rsidRDefault="00B47531" w:rsidP="00DE1908">
      <w:pPr>
        <w:numPr>
          <w:ilvl w:val="0"/>
          <w:numId w:val="1"/>
        </w:numPr>
        <w:spacing w:after="0"/>
        <w:jc w:val="both"/>
        <w:rPr>
          <w:sz w:val="24"/>
          <w:szCs w:val="24"/>
          <w:lang w:val="fr-CD"/>
        </w:rPr>
      </w:pPr>
      <w:r w:rsidRPr="009D4303">
        <w:rPr>
          <w:sz w:val="24"/>
          <w:szCs w:val="24"/>
          <w:lang w:val="fr-CD"/>
        </w:rPr>
        <w:t>Améliorer le suivi des stocks et des dépenses.</w:t>
      </w:r>
    </w:p>
    <w:p w:rsidR="0079653D" w:rsidRPr="009D4303" w:rsidRDefault="00B47531" w:rsidP="00DE1908">
      <w:pPr>
        <w:numPr>
          <w:ilvl w:val="0"/>
          <w:numId w:val="1"/>
        </w:numPr>
        <w:spacing w:after="0"/>
        <w:jc w:val="both"/>
        <w:rPr>
          <w:sz w:val="24"/>
          <w:szCs w:val="24"/>
          <w:lang w:val="fr-CD"/>
        </w:rPr>
      </w:pPr>
      <w:r w:rsidRPr="009D4303">
        <w:rPr>
          <w:sz w:val="24"/>
          <w:szCs w:val="24"/>
          <w:lang w:val="fr-CD"/>
        </w:rPr>
        <w:t>Potentiellement réduire les erreurs et les délais.</w:t>
      </w:r>
    </w:p>
    <w:p w:rsidR="0079653D" w:rsidRPr="009D4303" w:rsidRDefault="00B47531" w:rsidP="00DE1908">
      <w:pPr>
        <w:spacing w:after="0"/>
        <w:jc w:val="both"/>
        <w:rPr>
          <w:rFonts w:ascii="Bookman Old Style" w:hAnsi="Bookman Old Style"/>
          <w:b/>
          <w:sz w:val="24"/>
          <w:szCs w:val="24"/>
          <w:lang w:val="fr-CD"/>
        </w:rPr>
      </w:pPr>
      <w:r w:rsidRPr="009D4303">
        <w:rPr>
          <w:rFonts w:ascii="Bookman Old Style" w:hAnsi="Bookman Old Style"/>
          <w:b/>
          <w:sz w:val="24"/>
          <w:szCs w:val="24"/>
          <w:lang w:val="fr-CD"/>
        </w:rPr>
        <w:t>2. Description Générale de la Plateforme</w:t>
      </w:r>
    </w:p>
    <w:p w:rsidR="00B05667" w:rsidRPr="009D4303" w:rsidRDefault="00B05667" w:rsidP="00DE1908">
      <w:pPr>
        <w:spacing w:after="0"/>
        <w:jc w:val="both"/>
        <w:rPr>
          <w:b/>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2.1 Fonc</w:t>
      </w:r>
      <w:r w:rsidRPr="009D4303">
        <w:rPr>
          <w:b/>
          <w:sz w:val="24"/>
          <w:szCs w:val="24"/>
          <w:lang w:val="fr-CD"/>
        </w:rPr>
        <w:t xml:space="preserve">tionnalités Clés Attendues </w:t>
      </w:r>
    </w:p>
    <w:p w:rsidR="0079653D" w:rsidRPr="009D4303" w:rsidRDefault="00B47531" w:rsidP="00DE1908">
      <w:pPr>
        <w:spacing w:after="0"/>
        <w:jc w:val="both"/>
        <w:rPr>
          <w:sz w:val="24"/>
          <w:szCs w:val="24"/>
          <w:lang w:val="fr-CD"/>
        </w:rPr>
      </w:pPr>
      <w:r w:rsidRPr="009D4303">
        <w:rPr>
          <w:sz w:val="24"/>
          <w:szCs w:val="24"/>
          <w:lang w:val="fr-CD"/>
        </w:rPr>
        <w:t>La plateforme devra offrir au minimum les fonctionnalités suivantes :</w:t>
      </w:r>
    </w:p>
    <w:p w:rsidR="0079653D" w:rsidRPr="009D4303" w:rsidRDefault="00B05667" w:rsidP="00DE1908">
      <w:pPr>
        <w:spacing w:after="0"/>
        <w:jc w:val="both"/>
        <w:rPr>
          <w:b/>
          <w:sz w:val="24"/>
          <w:szCs w:val="24"/>
          <w:lang w:val="fr-CD"/>
        </w:rPr>
      </w:pPr>
      <w:r w:rsidRPr="009D4303">
        <w:rPr>
          <w:sz w:val="24"/>
          <w:szCs w:val="24"/>
          <w:lang w:val="fr-CD"/>
        </w:rPr>
        <w:t xml:space="preserve">    </w:t>
      </w:r>
      <w:r w:rsidRPr="009D4303">
        <w:rPr>
          <w:b/>
          <w:sz w:val="24"/>
          <w:szCs w:val="24"/>
          <w:lang w:val="fr-CD"/>
        </w:rPr>
        <w:t xml:space="preserve">Gestion des Articles </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Création, lecture, mise à jour et suppression (CRUD) des informations sur les articles (nom, description, prix, unité de mesure, catégorie, etc.).</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Possibilité d'associer des images aux articles.</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Gestion des stocks (quantité disponible, seuil d'alerte).</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Gestion des Fournisseurs :</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CRUD des info</w:t>
      </w:r>
      <w:r w:rsidR="00B05667" w:rsidRPr="009D4303">
        <w:rPr>
          <w:sz w:val="24"/>
          <w:szCs w:val="24"/>
          <w:lang w:val="fr-CD"/>
        </w:rPr>
        <w:t>rmations sur les fournisseurs (Nom, Contact, A</w:t>
      </w:r>
      <w:r w:rsidRPr="009D4303">
        <w:rPr>
          <w:sz w:val="24"/>
          <w:szCs w:val="24"/>
          <w:lang w:val="fr-CD"/>
        </w:rPr>
        <w:t>dresse, etc.).</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Possibilité d'associer des articles à des fournisseurs.</w:t>
      </w:r>
    </w:p>
    <w:p w:rsidR="0079653D" w:rsidRPr="009D4303" w:rsidRDefault="00B47531" w:rsidP="00DE1908">
      <w:pPr>
        <w:numPr>
          <w:ilvl w:val="0"/>
          <w:numId w:val="2"/>
        </w:numPr>
        <w:spacing w:after="0"/>
        <w:jc w:val="both"/>
        <w:rPr>
          <w:sz w:val="24"/>
          <w:szCs w:val="24"/>
          <w:lang w:val="fr-CD"/>
        </w:rPr>
      </w:pPr>
      <w:r w:rsidRPr="009D4303">
        <w:rPr>
          <w:sz w:val="24"/>
          <w:szCs w:val="24"/>
          <w:lang w:val="fr-CD"/>
        </w:rPr>
        <w:t>Gestion des Demandes de Commande :</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Création de demandes de commande par les utilisateurs autorisés.</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Spécification des articles, des quantités et des dates de livraison souhaitées.</w:t>
      </w:r>
    </w:p>
    <w:p w:rsidR="0079653D" w:rsidRPr="009D4303" w:rsidRDefault="00B47531" w:rsidP="00B0753A">
      <w:pPr>
        <w:numPr>
          <w:ilvl w:val="0"/>
          <w:numId w:val="2"/>
        </w:numPr>
        <w:spacing w:after="0"/>
        <w:jc w:val="both"/>
        <w:rPr>
          <w:sz w:val="24"/>
          <w:szCs w:val="24"/>
          <w:lang w:val="fr-CD"/>
        </w:rPr>
      </w:pPr>
      <w:r w:rsidRPr="009D4303">
        <w:rPr>
          <w:sz w:val="24"/>
          <w:szCs w:val="24"/>
          <w:lang w:val="fr-CD"/>
        </w:rPr>
        <w:lastRenderedPageBreak/>
        <w:t>Possibilité de joindre des documents (spécifications techniques).</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Suivi de l'état des demandes de commande (en attente d'approbation, approuvée, rejetée).</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Gestion des Achats (Bons de Commande) :</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Génération automatique de bons de commande à partir des demandes approuvées.</w:t>
      </w:r>
    </w:p>
    <w:p w:rsidR="0079653D" w:rsidRPr="009D4303" w:rsidRDefault="00B47531" w:rsidP="00B0753A">
      <w:pPr>
        <w:numPr>
          <w:ilvl w:val="0"/>
          <w:numId w:val="2"/>
        </w:numPr>
        <w:spacing w:after="0"/>
        <w:jc w:val="both"/>
        <w:rPr>
          <w:sz w:val="24"/>
          <w:szCs w:val="24"/>
          <w:lang w:val="fr-CD"/>
        </w:rPr>
      </w:pPr>
      <w:r w:rsidRPr="009D4303">
        <w:rPr>
          <w:sz w:val="24"/>
          <w:szCs w:val="24"/>
          <w:lang w:val="fr-CD"/>
        </w:rPr>
        <w:t>Possibilité de modifier les informations du bon de commande avant l'envoi au fournisseur.</w:t>
      </w:r>
    </w:p>
    <w:p w:rsidR="00B0753A" w:rsidRPr="009D4303" w:rsidRDefault="00B47531" w:rsidP="009D4303">
      <w:pPr>
        <w:numPr>
          <w:ilvl w:val="0"/>
          <w:numId w:val="2"/>
        </w:numPr>
        <w:spacing w:after="0"/>
        <w:jc w:val="both"/>
        <w:rPr>
          <w:sz w:val="24"/>
          <w:szCs w:val="24"/>
          <w:lang w:val="fr-CD"/>
        </w:rPr>
      </w:pPr>
      <w:r w:rsidRPr="009D4303">
        <w:rPr>
          <w:sz w:val="24"/>
          <w:szCs w:val="24"/>
          <w:lang w:val="fr-CD"/>
        </w:rPr>
        <w:t>Suivi de l'état des bons de commande (envoyé, en cours de livraison, livré, facturé).</w:t>
      </w:r>
    </w:p>
    <w:p w:rsidR="009D4303" w:rsidRDefault="009D4303" w:rsidP="00B0753A">
      <w:pPr>
        <w:spacing w:after="0"/>
        <w:ind w:left="510"/>
        <w:jc w:val="both"/>
        <w:rPr>
          <w:rFonts w:ascii="Lucida Console" w:hAnsi="Lucida Console"/>
          <w:b/>
          <w:sz w:val="24"/>
          <w:szCs w:val="24"/>
          <w:lang w:val="fr-CD"/>
        </w:rPr>
      </w:pPr>
    </w:p>
    <w:p w:rsidR="0079653D" w:rsidRPr="009D4303" w:rsidRDefault="00B47531" w:rsidP="00B0753A">
      <w:pPr>
        <w:spacing w:after="0"/>
        <w:ind w:left="510"/>
        <w:jc w:val="both"/>
        <w:rPr>
          <w:rFonts w:ascii="Lucida Console" w:hAnsi="Lucida Console"/>
          <w:b/>
          <w:sz w:val="24"/>
          <w:szCs w:val="24"/>
          <w:lang w:val="fr-CD"/>
        </w:rPr>
      </w:pPr>
      <w:r w:rsidRPr="009D4303">
        <w:rPr>
          <w:rFonts w:ascii="Lucida Console" w:hAnsi="Lucida Console"/>
          <w:b/>
          <w:sz w:val="24"/>
          <w:szCs w:val="24"/>
          <w:lang w:val="fr-CD"/>
        </w:rPr>
        <w:t>Gestion des Réceptions :</w:t>
      </w:r>
    </w:p>
    <w:p w:rsidR="0079653D" w:rsidRPr="009D4303" w:rsidRDefault="00B47531" w:rsidP="00DE1908">
      <w:pPr>
        <w:numPr>
          <w:ilvl w:val="0"/>
          <w:numId w:val="16"/>
        </w:numPr>
        <w:spacing w:after="0"/>
        <w:jc w:val="both"/>
        <w:rPr>
          <w:sz w:val="24"/>
          <w:szCs w:val="24"/>
          <w:lang w:val="fr-CD"/>
        </w:rPr>
      </w:pPr>
      <w:r w:rsidRPr="009D4303">
        <w:rPr>
          <w:sz w:val="24"/>
          <w:szCs w:val="24"/>
          <w:lang w:val="fr-CD"/>
        </w:rPr>
        <w:t>Enregistrement des réceptions de marchandises.</w:t>
      </w:r>
    </w:p>
    <w:p w:rsidR="0079653D" w:rsidRPr="009D4303" w:rsidRDefault="00B47531" w:rsidP="00DE1908">
      <w:pPr>
        <w:numPr>
          <w:ilvl w:val="0"/>
          <w:numId w:val="15"/>
        </w:numPr>
        <w:spacing w:after="0"/>
        <w:jc w:val="both"/>
        <w:rPr>
          <w:sz w:val="24"/>
          <w:szCs w:val="24"/>
          <w:lang w:val="fr-CD"/>
        </w:rPr>
      </w:pPr>
      <w:r w:rsidRPr="009D4303">
        <w:rPr>
          <w:sz w:val="24"/>
          <w:szCs w:val="24"/>
          <w:lang w:val="fr-CD"/>
        </w:rPr>
        <w:t>Mise à jour automatique des stocks lors de la réception.</w:t>
      </w:r>
    </w:p>
    <w:p w:rsidR="0079653D" w:rsidRPr="009D4303" w:rsidRDefault="00B47531" w:rsidP="00DE1908">
      <w:pPr>
        <w:numPr>
          <w:ilvl w:val="0"/>
          <w:numId w:val="14"/>
        </w:numPr>
        <w:spacing w:after="0"/>
        <w:jc w:val="both"/>
        <w:rPr>
          <w:sz w:val="24"/>
          <w:szCs w:val="24"/>
          <w:lang w:val="fr-CD"/>
        </w:rPr>
      </w:pPr>
      <w:r w:rsidRPr="009D4303">
        <w:rPr>
          <w:sz w:val="24"/>
          <w:szCs w:val="24"/>
          <w:lang w:val="fr-CD"/>
        </w:rPr>
        <w:t>Possibilité de signaler d</w:t>
      </w:r>
      <w:r w:rsidR="00066853">
        <w:rPr>
          <w:sz w:val="24"/>
          <w:szCs w:val="24"/>
          <w:lang w:val="fr-CD"/>
        </w:rPr>
        <w:t>es problèmes de réception (</w:t>
      </w:r>
      <w:r w:rsidRPr="009D4303">
        <w:rPr>
          <w:sz w:val="24"/>
          <w:szCs w:val="24"/>
          <w:lang w:val="fr-CD"/>
        </w:rPr>
        <w:t>quantités incorrectes, articles endommagés).</w:t>
      </w:r>
    </w:p>
    <w:p w:rsidR="0079653D" w:rsidRPr="009D4303" w:rsidRDefault="00B47531" w:rsidP="00DE1908">
      <w:pPr>
        <w:spacing w:after="0"/>
        <w:ind w:left="510"/>
        <w:jc w:val="both"/>
        <w:rPr>
          <w:rFonts w:ascii="Lucida Console" w:hAnsi="Lucida Console"/>
          <w:b/>
          <w:sz w:val="24"/>
          <w:szCs w:val="24"/>
          <w:lang w:val="fr-CD"/>
        </w:rPr>
      </w:pPr>
      <w:r w:rsidRPr="009D4303">
        <w:rPr>
          <w:rFonts w:ascii="Lucida Console" w:hAnsi="Lucida Console"/>
          <w:b/>
          <w:sz w:val="24"/>
          <w:szCs w:val="24"/>
          <w:lang w:val="fr-CD"/>
        </w:rPr>
        <w:t>Gestion des Factures :</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Enregistrement des informations des factures fournisseurs.</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Association des factures aux bons de commande correspondants.</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Suivi de l'état des paiements des factures.</w:t>
      </w:r>
    </w:p>
    <w:p w:rsidR="0079653D" w:rsidRPr="009D4303" w:rsidRDefault="00B0753A" w:rsidP="00B0753A">
      <w:pPr>
        <w:spacing w:after="0"/>
        <w:jc w:val="both"/>
        <w:rPr>
          <w:rFonts w:ascii="Lucida Console" w:hAnsi="Lucida Console"/>
          <w:b/>
          <w:sz w:val="24"/>
          <w:szCs w:val="24"/>
          <w:lang w:val="fr-CD"/>
        </w:rPr>
      </w:pPr>
      <w:r w:rsidRPr="009D4303">
        <w:rPr>
          <w:rFonts w:ascii="Lucida Console" w:hAnsi="Lucida Console"/>
          <w:b/>
          <w:sz w:val="24"/>
          <w:szCs w:val="24"/>
          <w:lang w:val="fr-CD"/>
        </w:rPr>
        <w:t xml:space="preserve">   </w:t>
      </w:r>
      <w:r w:rsidR="00B47531" w:rsidRPr="009D4303">
        <w:rPr>
          <w:rFonts w:ascii="Lucida Console" w:hAnsi="Lucida Console"/>
          <w:b/>
          <w:sz w:val="24"/>
          <w:szCs w:val="24"/>
          <w:lang w:val="fr-CD"/>
        </w:rPr>
        <w:t>Gestion des Utilisateurs et des Rôles :</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Création et gestion des comptes utilisateurs.</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Attribution de diff</w:t>
      </w:r>
      <w:r w:rsidR="00066853">
        <w:rPr>
          <w:sz w:val="24"/>
          <w:szCs w:val="24"/>
          <w:lang w:val="fr-CD"/>
        </w:rPr>
        <w:t>érents rôles et permissions (</w:t>
      </w:r>
      <w:r w:rsidR="00066853" w:rsidRPr="009D4303">
        <w:rPr>
          <w:sz w:val="24"/>
          <w:szCs w:val="24"/>
          <w:lang w:val="fr-CD"/>
        </w:rPr>
        <w:t>demandeur</w:t>
      </w:r>
      <w:r w:rsidRPr="009D4303">
        <w:rPr>
          <w:sz w:val="24"/>
          <w:szCs w:val="24"/>
          <w:lang w:val="fr-CD"/>
        </w:rPr>
        <w:t>, approbateur, administrateur).</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Gestion des accès aux différentes fonctionnalités de la plateforme en fonction des rôles.</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Reporting et Statistiques (Souhaitable) :</w:t>
      </w:r>
    </w:p>
    <w:p w:rsidR="0079653D" w:rsidRPr="009D4303" w:rsidRDefault="00B47531" w:rsidP="00DE1908">
      <w:pPr>
        <w:numPr>
          <w:ilvl w:val="0"/>
          <w:numId w:val="12"/>
        </w:numPr>
        <w:spacing w:after="0"/>
        <w:jc w:val="both"/>
        <w:rPr>
          <w:sz w:val="24"/>
          <w:szCs w:val="24"/>
          <w:lang w:val="fr-CD"/>
        </w:rPr>
      </w:pPr>
      <w:r w:rsidRPr="009D4303">
        <w:rPr>
          <w:sz w:val="24"/>
          <w:szCs w:val="24"/>
          <w:lang w:val="fr-CD"/>
        </w:rPr>
        <w:t>Génération de rapports sur les commandes, les achats, les dépenses, les stocks, etc.</w:t>
      </w:r>
    </w:p>
    <w:p w:rsidR="00B05667" w:rsidRPr="009D4303" w:rsidRDefault="00B47531" w:rsidP="00DE1908">
      <w:pPr>
        <w:numPr>
          <w:ilvl w:val="0"/>
          <w:numId w:val="12"/>
        </w:numPr>
        <w:spacing w:after="0"/>
        <w:jc w:val="both"/>
        <w:rPr>
          <w:sz w:val="24"/>
          <w:szCs w:val="24"/>
          <w:lang w:val="fr-CD"/>
        </w:rPr>
      </w:pPr>
      <w:r w:rsidRPr="009D4303">
        <w:rPr>
          <w:sz w:val="24"/>
          <w:szCs w:val="24"/>
          <w:lang w:val="fr-CD"/>
        </w:rPr>
        <w:t>Possibilité de filtrer et d'exporter les données.</w:t>
      </w:r>
    </w:p>
    <w:p w:rsidR="00B05667" w:rsidRPr="009D4303" w:rsidRDefault="00B05667" w:rsidP="00DE1908">
      <w:pPr>
        <w:spacing w:after="0"/>
        <w:jc w:val="both"/>
        <w:rPr>
          <w:sz w:val="24"/>
          <w:szCs w:val="24"/>
          <w:lang w:val="fr-CD"/>
        </w:rPr>
      </w:pPr>
    </w:p>
    <w:p w:rsidR="00B05667" w:rsidRPr="009D4303" w:rsidRDefault="00B05667" w:rsidP="00DE1908">
      <w:pPr>
        <w:spacing w:after="0"/>
        <w:jc w:val="both"/>
        <w:rPr>
          <w:rFonts w:ascii="Berlin Sans FB" w:hAnsi="Berlin Sans FB"/>
          <w:b/>
          <w:sz w:val="24"/>
          <w:szCs w:val="24"/>
          <w:lang w:val="fr-CD"/>
        </w:rPr>
      </w:pPr>
      <w:r w:rsidRPr="009D4303">
        <w:rPr>
          <w:rFonts w:ascii="Berlin Sans FB" w:hAnsi="Berlin Sans FB"/>
          <w:sz w:val="24"/>
          <w:szCs w:val="24"/>
          <w:lang w:val="fr-CD"/>
        </w:rPr>
        <w:t xml:space="preserve">  </w:t>
      </w:r>
      <w:r w:rsidRPr="009D4303">
        <w:rPr>
          <w:rFonts w:ascii="Berlin Sans FB" w:hAnsi="Berlin Sans FB"/>
          <w:b/>
          <w:sz w:val="24"/>
          <w:szCs w:val="24"/>
          <w:lang w:val="fr-CD"/>
        </w:rPr>
        <w:t>2.2 Utilisateurs Cibles</w:t>
      </w:r>
    </w:p>
    <w:p w:rsidR="0079653D" w:rsidRPr="009D4303" w:rsidRDefault="00B05667"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La plateforme s'adressera principalement aux profils d'utilisateurs suivants :</w:t>
      </w:r>
    </w:p>
    <w:p w:rsidR="0079653D" w:rsidRPr="009D4303" w:rsidRDefault="00B47531" w:rsidP="00DE1908">
      <w:pPr>
        <w:numPr>
          <w:ilvl w:val="0"/>
          <w:numId w:val="18"/>
        </w:numPr>
        <w:spacing w:after="0"/>
        <w:jc w:val="both"/>
        <w:rPr>
          <w:sz w:val="24"/>
          <w:szCs w:val="24"/>
          <w:lang w:val="fr-CD"/>
        </w:rPr>
      </w:pPr>
      <w:r w:rsidRPr="009D4303">
        <w:rPr>
          <w:sz w:val="24"/>
          <w:szCs w:val="24"/>
          <w:lang w:val="fr-CD"/>
        </w:rPr>
        <w:t>Employés de la maison artistique SIM : Ceux qui initient les demandes de commande pour les besoins de leurs activités (matériel artistique, fournitures de bureau, etc.).</w:t>
      </w:r>
    </w:p>
    <w:p w:rsidR="0079653D" w:rsidRPr="009D4303" w:rsidRDefault="00B47531" w:rsidP="00DE1908">
      <w:pPr>
        <w:numPr>
          <w:ilvl w:val="0"/>
          <w:numId w:val="18"/>
        </w:numPr>
        <w:spacing w:after="0"/>
        <w:jc w:val="both"/>
        <w:rPr>
          <w:sz w:val="24"/>
          <w:szCs w:val="24"/>
          <w:lang w:val="fr-CD"/>
        </w:rPr>
      </w:pPr>
      <w:r w:rsidRPr="009D4303">
        <w:rPr>
          <w:sz w:val="24"/>
          <w:szCs w:val="24"/>
          <w:lang w:val="fr-CD"/>
        </w:rPr>
        <w:t>Responsables des achats : Les personnes chargées de valider les demandes de commande, de générer les bons de commande et de suivre les achats.</w:t>
      </w:r>
    </w:p>
    <w:p w:rsidR="0079653D" w:rsidRPr="009D4303" w:rsidRDefault="00B47531" w:rsidP="00DE1908">
      <w:pPr>
        <w:numPr>
          <w:ilvl w:val="0"/>
          <w:numId w:val="18"/>
        </w:numPr>
        <w:spacing w:after="0"/>
        <w:jc w:val="both"/>
        <w:rPr>
          <w:sz w:val="24"/>
          <w:szCs w:val="24"/>
          <w:lang w:val="fr-CD"/>
        </w:rPr>
      </w:pPr>
      <w:r w:rsidRPr="009D4303">
        <w:rPr>
          <w:sz w:val="24"/>
          <w:szCs w:val="24"/>
          <w:lang w:val="fr-CD"/>
        </w:rPr>
        <w:t>Gestionnaires de stocks : Les personnes responsables de la gestion et du suivi des stocks d'articles.</w:t>
      </w:r>
    </w:p>
    <w:p w:rsidR="0079653D" w:rsidRPr="009D4303" w:rsidRDefault="00B47531" w:rsidP="00DE1908">
      <w:pPr>
        <w:numPr>
          <w:ilvl w:val="0"/>
          <w:numId w:val="18"/>
        </w:numPr>
        <w:spacing w:after="0"/>
        <w:jc w:val="both"/>
        <w:rPr>
          <w:sz w:val="24"/>
          <w:szCs w:val="24"/>
          <w:lang w:val="fr-CD"/>
        </w:rPr>
      </w:pPr>
      <w:r w:rsidRPr="009D4303">
        <w:rPr>
          <w:sz w:val="24"/>
          <w:szCs w:val="24"/>
          <w:lang w:val="fr-CD"/>
        </w:rPr>
        <w:t>Administrateurs du système : Les personnes chargées de la configuration, de la maintenance et de la gestion des utilisateurs de la plateforme.</w:t>
      </w:r>
    </w:p>
    <w:p w:rsidR="0079653D" w:rsidRPr="009D4303" w:rsidRDefault="00B47531" w:rsidP="00DE1908">
      <w:pPr>
        <w:numPr>
          <w:ilvl w:val="0"/>
          <w:numId w:val="18"/>
        </w:numPr>
        <w:spacing w:after="0"/>
        <w:jc w:val="both"/>
        <w:rPr>
          <w:sz w:val="24"/>
          <w:szCs w:val="24"/>
          <w:lang w:val="fr-CD"/>
        </w:rPr>
      </w:pPr>
      <w:r w:rsidRPr="009D4303">
        <w:rPr>
          <w:sz w:val="24"/>
          <w:szCs w:val="24"/>
          <w:lang w:val="fr-CD"/>
        </w:rPr>
        <w:t>(Potentiellement) Fournisseurs : Dans une phase ultérieure, il pourrait être envisagé d'offrir un accès limité aux fournisseurs pour le suivi des commandes et la soumission des factures.</w:t>
      </w:r>
    </w:p>
    <w:p w:rsidR="00174DCC" w:rsidRDefault="00B05667" w:rsidP="00DE1908">
      <w:pPr>
        <w:spacing w:after="0"/>
        <w:jc w:val="both"/>
        <w:rPr>
          <w:rFonts w:ascii="Berlin Sans FB Demi" w:hAnsi="Berlin Sans FB Demi"/>
          <w:b/>
          <w:sz w:val="24"/>
          <w:szCs w:val="24"/>
          <w:lang w:val="fr-CD"/>
        </w:rPr>
      </w:pPr>
      <w:r w:rsidRPr="009D4303">
        <w:rPr>
          <w:rFonts w:ascii="Berlin Sans FB Demi" w:hAnsi="Berlin Sans FB Demi"/>
          <w:b/>
          <w:sz w:val="24"/>
          <w:szCs w:val="24"/>
          <w:lang w:val="fr-CD"/>
        </w:rPr>
        <w:t xml:space="preserve"> </w:t>
      </w:r>
      <w:r w:rsidR="00B47531" w:rsidRPr="009D4303">
        <w:rPr>
          <w:rFonts w:ascii="Berlin Sans FB Demi" w:hAnsi="Berlin Sans FB Demi"/>
          <w:b/>
          <w:sz w:val="24"/>
          <w:szCs w:val="24"/>
          <w:lang w:val="fr-CD"/>
        </w:rPr>
        <w:t xml:space="preserve"> </w:t>
      </w:r>
    </w:p>
    <w:p w:rsidR="00174DCC" w:rsidRDefault="00174DCC" w:rsidP="00DE1908">
      <w:pPr>
        <w:spacing w:after="0"/>
        <w:jc w:val="both"/>
        <w:rPr>
          <w:rFonts w:ascii="Berlin Sans FB Demi" w:hAnsi="Berlin Sans FB Demi"/>
          <w:b/>
          <w:sz w:val="24"/>
          <w:szCs w:val="24"/>
          <w:lang w:val="fr-CD"/>
        </w:rPr>
      </w:pPr>
    </w:p>
    <w:p w:rsidR="00174DCC" w:rsidRDefault="00174DCC" w:rsidP="00DE1908">
      <w:pPr>
        <w:spacing w:after="0"/>
        <w:jc w:val="both"/>
        <w:rPr>
          <w:rFonts w:ascii="Berlin Sans FB Demi" w:hAnsi="Berlin Sans FB Demi"/>
          <w:b/>
          <w:sz w:val="24"/>
          <w:szCs w:val="24"/>
          <w:lang w:val="fr-CD"/>
        </w:rPr>
      </w:pPr>
    </w:p>
    <w:p w:rsidR="0076358A" w:rsidRPr="009D4303" w:rsidRDefault="00B47531" w:rsidP="00DE1908">
      <w:pPr>
        <w:spacing w:after="0"/>
        <w:jc w:val="both"/>
        <w:rPr>
          <w:rFonts w:ascii="Berlin Sans FB Demi" w:hAnsi="Berlin Sans FB Demi"/>
          <w:sz w:val="24"/>
          <w:szCs w:val="24"/>
          <w:lang w:val="fr-CD"/>
        </w:rPr>
      </w:pPr>
      <w:r w:rsidRPr="009D4303">
        <w:rPr>
          <w:rFonts w:ascii="Berlin Sans FB Demi" w:hAnsi="Berlin Sans FB Demi"/>
          <w:b/>
          <w:sz w:val="24"/>
          <w:szCs w:val="24"/>
          <w:lang w:val="fr-CD"/>
        </w:rPr>
        <w:lastRenderedPageBreak/>
        <w:t>2</w:t>
      </w:r>
      <w:r w:rsidR="0076358A" w:rsidRPr="009D4303">
        <w:rPr>
          <w:rFonts w:ascii="Berlin Sans FB Demi" w:hAnsi="Berlin Sans FB Demi"/>
          <w:b/>
          <w:sz w:val="24"/>
          <w:szCs w:val="24"/>
          <w:lang w:val="fr-CD"/>
        </w:rPr>
        <w:t>.3 Environnement d’Utilisation</w:t>
      </w:r>
      <w:r w:rsidR="0076358A" w:rsidRPr="009D4303">
        <w:rPr>
          <w:rFonts w:ascii="Berlin Sans FB Demi" w:hAnsi="Berlin Sans FB Demi"/>
          <w:sz w:val="24"/>
          <w:szCs w:val="24"/>
          <w:lang w:val="fr-CD"/>
        </w:rPr>
        <w:t xml:space="preserve"> </w:t>
      </w:r>
    </w:p>
    <w:p w:rsidR="0079653D" w:rsidRPr="009D4303" w:rsidRDefault="00B47531" w:rsidP="00DE1908">
      <w:pPr>
        <w:spacing w:after="0"/>
        <w:jc w:val="both"/>
        <w:rPr>
          <w:b/>
          <w:sz w:val="24"/>
          <w:szCs w:val="24"/>
          <w:lang w:val="fr-CD"/>
        </w:rPr>
      </w:pPr>
      <w:r w:rsidRPr="009D4303">
        <w:rPr>
          <w:sz w:val="24"/>
          <w:szCs w:val="24"/>
          <w:lang w:val="fr-CD"/>
        </w:rPr>
        <w:t xml:space="preserve"> </w:t>
      </w:r>
      <w:r w:rsidRPr="009D4303">
        <w:rPr>
          <w:b/>
          <w:sz w:val="24"/>
          <w:szCs w:val="24"/>
          <w:lang w:val="fr-CD"/>
        </w:rPr>
        <w:t>La plateforme devra être accessible dans l'environnement de travail de la maison artistique SIM, ce qui implique de considérer les aspects suivants :</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Type d'Accès :</w:t>
      </w:r>
      <w:r w:rsidR="00B47531" w:rsidRPr="009D4303">
        <w:rPr>
          <w:sz w:val="24"/>
          <w:szCs w:val="24"/>
          <w:lang w:val="fr-CD"/>
        </w:rPr>
        <w:t xml:space="preserve"> Application web accessible via un navigateur internet sur des ordinateurs de bureau et potentiellement des tablettes. Une application mobile pourrait être envisagée à terme.</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Infrastructure Technique Existante :</w:t>
      </w:r>
      <w:r w:rsidR="00B47531" w:rsidRPr="009D4303">
        <w:rPr>
          <w:sz w:val="24"/>
          <w:szCs w:val="24"/>
          <w:lang w:val="fr-CD"/>
        </w:rPr>
        <w:t xml:space="preserve"> Il faudra tenir compte de l'infrastructure réseau et des systèmes informatiques déjà en place au sein de la maison artistique SIM.</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Sécurité :</w:t>
      </w:r>
      <w:r w:rsidR="00B47531" w:rsidRPr="009D4303">
        <w:rPr>
          <w:sz w:val="24"/>
          <w:szCs w:val="24"/>
          <w:lang w:val="fr-CD"/>
        </w:rPr>
        <w:t xml:space="preserve"> La plateforme devra garantir la sécurité des données sensibles (informations sur les articles, les fournisseurs, les transactions financières, etc.). Des mécanismes d'authentification et d'autorisation robustes seront nécessaires.</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b/>
          <w:sz w:val="24"/>
          <w:szCs w:val="24"/>
          <w:lang w:val="fr-CD"/>
        </w:rPr>
        <w:t>Ergonomie et Interface Utilisateur</w:t>
      </w:r>
      <w:r w:rsidR="00B47531" w:rsidRPr="009D4303">
        <w:rPr>
          <w:sz w:val="24"/>
          <w:szCs w:val="24"/>
          <w:lang w:val="fr-CD"/>
        </w:rPr>
        <w:t xml:space="preserve"> : L'interface de la plateforme devra être intuitive, conviviale et facile à utiliser pour les différents profils d'utilisateurs, même ceux ayant peu de compétences techniques.</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b/>
          <w:sz w:val="24"/>
          <w:szCs w:val="24"/>
          <w:lang w:val="fr-CD"/>
        </w:rPr>
        <w:t>Performance :</w:t>
      </w:r>
      <w:r w:rsidR="00B47531" w:rsidRPr="009D4303">
        <w:rPr>
          <w:sz w:val="24"/>
          <w:szCs w:val="24"/>
          <w:lang w:val="fr-CD"/>
        </w:rPr>
        <w:t xml:space="preserve"> La plateforme devra être performante et réactive, même avec un volume important de données et d'utilisateurs.</w:t>
      </w:r>
    </w:p>
    <w:p w:rsidR="0079653D" w:rsidRPr="009D4303" w:rsidRDefault="00B47531" w:rsidP="00DE1908">
      <w:pPr>
        <w:spacing w:after="0"/>
        <w:jc w:val="both"/>
        <w:rPr>
          <w:rFonts w:ascii="Lucida Console" w:hAnsi="Lucida Console"/>
          <w:b/>
          <w:sz w:val="24"/>
          <w:szCs w:val="24"/>
          <w:lang w:val="fr-CD"/>
        </w:rPr>
      </w:pPr>
      <w:r w:rsidRPr="009D4303">
        <w:rPr>
          <w:rFonts w:ascii="Lucida Console" w:hAnsi="Lucida Console"/>
          <w:b/>
          <w:sz w:val="24"/>
          <w:szCs w:val="24"/>
          <w:lang w:val="fr-CD"/>
        </w:rPr>
        <w:t>3. Besoins Fonctionnels Détaillés (Exemples)</w:t>
      </w:r>
    </w:p>
    <w:p w:rsidR="0079653D" w:rsidRPr="009D4303" w:rsidRDefault="0076358A" w:rsidP="00DE1908">
      <w:pPr>
        <w:spacing w:after="0"/>
        <w:jc w:val="both"/>
        <w:rPr>
          <w:sz w:val="24"/>
          <w:szCs w:val="24"/>
          <w:lang w:val="fr-CD"/>
        </w:rPr>
      </w:pPr>
      <w:r w:rsidRPr="009D4303">
        <w:rPr>
          <w:sz w:val="24"/>
          <w:szCs w:val="24"/>
          <w:lang w:val="fr-CD"/>
        </w:rPr>
        <w:t>Il</w:t>
      </w:r>
      <w:r w:rsidR="00B47531" w:rsidRPr="009D4303">
        <w:rPr>
          <w:sz w:val="24"/>
          <w:szCs w:val="24"/>
          <w:lang w:val="fr-CD"/>
        </w:rPr>
        <w:t xml:space="preserve"> serait nécessaire de détailler davantage les besoins spécifiques. Par exemple</w:t>
      </w:r>
      <w:r w:rsidRPr="009D4303">
        <w:rPr>
          <w:sz w:val="24"/>
          <w:szCs w:val="24"/>
          <w:lang w:val="fr-CD"/>
        </w:rPr>
        <w:t>, pour la "Gestion des Articles ‘’</w:t>
      </w:r>
      <w:r w:rsidR="00B47531" w:rsidRPr="009D4303">
        <w:rPr>
          <w:sz w:val="24"/>
          <w:szCs w:val="24"/>
          <w:lang w:val="fr-CD"/>
        </w:rPr>
        <w:t xml:space="preserve"> :</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Création d'un article :</w:t>
      </w:r>
      <w:r w:rsidR="00B47531" w:rsidRPr="009D4303">
        <w:rPr>
          <w:sz w:val="24"/>
          <w:szCs w:val="24"/>
          <w:lang w:val="fr-CD"/>
        </w:rPr>
        <w:t xml:space="preserve"> L'utilisateur doit pouvoir saisir le nom, la description, le prix unitaire, l'unité de mesure (pièce, litre, mètre), la catégorie (peinture, toile, pinceau), le code article (si applicable), et télécharger une image.</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Recherche d'un article :</w:t>
      </w:r>
      <w:r w:rsidR="00B47531" w:rsidRPr="009D4303">
        <w:rPr>
          <w:sz w:val="24"/>
          <w:szCs w:val="24"/>
          <w:lang w:val="fr-CD"/>
        </w:rPr>
        <w:t xml:space="preserve"> L'utilisateur doit pouvoir rechercher un article par son nom, sa description, son code ou sa catégorie.</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Gestion des stocks :</w:t>
      </w:r>
      <w:r w:rsidR="00B47531" w:rsidRPr="009D4303">
        <w:rPr>
          <w:sz w:val="24"/>
          <w:szCs w:val="24"/>
          <w:lang w:val="fr-CD"/>
        </w:rPr>
        <w:t xml:space="preserve"> Le système doit afficher la quantité disponible en stock pour chaque article et alerter lorsque le stock atteint le seuil défini.</w:t>
      </w:r>
    </w:p>
    <w:p w:rsidR="0079653D" w:rsidRPr="009D4303" w:rsidRDefault="00B47531" w:rsidP="00DE1908">
      <w:pPr>
        <w:jc w:val="both"/>
        <w:rPr>
          <w:rFonts w:ascii="Lucida Console" w:hAnsi="Lucida Console"/>
          <w:b/>
          <w:sz w:val="24"/>
          <w:szCs w:val="24"/>
          <w:lang w:val="fr-CD"/>
        </w:rPr>
      </w:pPr>
      <w:r w:rsidRPr="009D4303">
        <w:rPr>
          <w:rFonts w:ascii="Lucida Console" w:hAnsi="Lucida Console"/>
          <w:b/>
          <w:sz w:val="24"/>
          <w:szCs w:val="24"/>
          <w:lang w:val="fr-CD"/>
        </w:rPr>
        <w:t>4. Besoins Non Fonctionnels</w:t>
      </w:r>
    </w:p>
    <w:p w:rsidR="0079653D" w:rsidRPr="009D4303" w:rsidRDefault="00B47531" w:rsidP="00DE1908">
      <w:pPr>
        <w:spacing w:after="0"/>
        <w:jc w:val="both"/>
        <w:rPr>
          <w:sz w:val="24"/>
          <w:szCs w:val="24"/>
          <w:lang w:val="fr-CD"/>
        </w:rPr>
      </w:pPr>
      <w:r w:rsidRPr="009D4303">
        <w:rPr>
          <w:sz w:val="24"/>
          <w:szCs w:val="24"/>
          <w:lang w:val="fr-CD"/>
        </w:rPr>
        <w:t>En plus des fonctionnalités, il est important de considérer les besoins non fonctionnels, tels que :</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Performance :</w:t>
      </w:r>
      <w:r w:rsidR="00B47531" w:rsidRPr="009D4303">
        <w:rPr>
          <w:sz w:val="24"/>
          <w:szCs w:val="24"/>
          <w:lang w:val="fr-CD"/>
        </w:rPr>
        <w:t xml:space="preserve"> Temps de réponse maximal pour les actions courantes (affichage d'une page, enregistrement d'une commande).</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Sécurité :</w:t>
      </w:r>
      <w:r w:rsidR="00B47531" w:rsidRPr="009D4303">
        <w:rPr>
          <w:sz w:val="24"/>
          <w:szCs w:val="24"/>
          <w:lang w:val="fr-CD"/>
        </w:rPr>
        <w:t xml:space="preserve"> Niveau de sécurité requis pour protéger les données.</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b/>
          <w:sz w:val="24"/>
          <w:szCs w:val="24"/>
          <w:lang w:val="fr-CD"/>
        </w:rPr>
        <w:t>Disponibilité :</w:t>
      </w:r>
      <w:r w:rsidR="00B47531" w:rsidRPr="009D4303">
        <w:rPr>
          <w:sz w:val="24"/>
          <w:szCs w:val="24"/>
          <w:lang w:val="fr-CD"/>
        </w:rPr>
        <w:t xml:space="preserve"> Pourcentage de temps pendant lequel la plateforme doit être opérationnelle.</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b/>
          <w:sz w:val="24"/>
          <w:szCs w:val="24"/>
          <w:lang w:val="fr-CD"/>
        </w:rPr>
        <w:t>Scalabilité :</w:t>
      </w:r>
      <w:r w:rsidR="00B47531" w:rsidRPr="009D4303">
        <w:rPr>
          <w:sz w:val="24"/>
          <w:szCs w:val="24"/>
          <w:lang w:val="fr-CD"/>
        </w:rPr>
        <w:t xml:space="preserve"> Capacité de la plateforme à gérer une augmentation du nombre d'utilisateurs et du volume de données.</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Maintenabilité :</w:t>
      </w:r>
      <w:r w:rsidR="00B47531" w:rsidRPr="009D4303">
        <w:rPr>
          <w:sz w:val="24"/>
          <w:szCs w:val="24"/>
          <w:lang w:val="fr-CD"/>
        </w:rPr>
        <w:t xml:space="preserve"> Facilité avec laquelle la plateforme peut être maintenue et mise à jour.</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Portabilité (si applicable)</w:t>
      </w:r>
      <w:r w:rsidR="00B47531" w:rsidRPr="009D4303">
        <w:rPr>
          <w:sz w:val="24"/>
          <w:szCs w:val="24"/>
          <w:lang w:val="fr-CD"/>
        </w:rPr>
        <w:t xml:space="preserve"> : Possibilité d'utiliser la plateforme sur différents navigateurs et appareils.</w:t>
      </w:r>
    </w:p>
    <w:p w:rsidR="009D4303" w:rsidRPr="009D4303" w:rsidRDefault="009D4303" w:rsidP="00DE1908">
      <w:pPr>
        <w:spacing w:after="0"/>
        <w:jc w:val="both"/>
        <w:rPr>
          <w:sz w:val="24"/>
          <w:szCs w:val="24"/>
          <w:lang w:val="fr-CD"/>
        </w:rPr>
      </w:pPr>
    </w:p>
    <w:p w:rsidR="0079653D" w:rsidRPr="009D4303" w:rsidRDefault="00B47531" w:rsidP="00DE1908">
      <w:pPr>
        <w:spacing w:after="0"/>
        <w:jc w:val="both"/>
        <w:rPr>
          <w:rFonts w:ascii="Lucida Console" w:hAnsi="Lucida Console"/>
          <w:b/>
          <w:sz w:val="24"/>
          <w:szCs w:val="24"/>
          <w:lang w:val="fr-CD"/>
        </w:rPr>
      </w:pPr>
      <w:r w:rsidRPr="009D4303">
        <w:rPr>
          <w:rFonts w:ascii="Lucida Console" w:hAnsi="Lucida Console"/>
          <w:b/>
          <w:sz w:val="24"/>
          <w:szCs w:val="24"/>
          <w:lang w:val="fr-CD"/>
        </w:rPr>
        <w:t>5. Contraintes</w:t>
      </w:r>
    </w:p>
    <w:p w:rsidR="0079653D" w:rsidRPr="009D4303" w:rsidRDefault="00B47531" w:rsidP="00DE1908">
      <w:pPr>
        <w:spacing w:after="0"/>
        <w:jc w:val="both"/>
        <w:rPr>
          <w:sz w:val="24"/>
          <w:szCs w:val="24"/>
          <w:lang w:val="fr-CD"/>
        </w:rPr>
      </w:pPr>
      <w:r w:rsidRPr="009D4303">
        <w:rPr>
          <w:sz w:val="24"/>
          <w:szCs w:val="24"/>
          <w:lang w:val="fr-CD"/>
        </w:rPr>
        <w:t>Il est également important d'identifier les contraintes potentielles du projet, telles que :</w:t>
      </w:r>
    </w:p>
    <w:p w:rsidR="0079653D" w:rsidRPr="009D4303" w:rsidRDefault="0076358A" w:rsidP="00DE1908">
      <w:pPr>
        <w:spacing w:after="0"/>
        <w:jc w:val="both"/>
        <w:rPr>
          <w:sz w:val="24"/>
          <w:szCs w:val="24"/>
          <w:lang w:val="fr-CD"/>
        </w:rPr>
      </w:pPr>
      <w:r w:rsidRPr="009D4303">
        <w:rPr>
          <w:sz w:val="24"/>
          <w:szCs w:val="24"/>
          <w:lang w:val="fr-CD"/>
        </w:rPr>
        <w:lastRenderedPageBreak/>
        <w:t xml:space="preserve"> </w:t>
      </w:r>
      <w:r w:rsidR="00B47531" w:rsidRPr="009D4303">
        <w:rPr>
          <w:sz w:val="24"/>
          <w:szCs w:val="24"/>
          <w:lang w:val="fr-CD"/>
        </w:rPr>
        <w:t xml:space="preserve"> </w:t>
      </w:r>
      <w:r w:rsidR="00B47531" w:rsidRPr="009D4303">
        <w:rPr>
          <w:b/>
          <w:sz w:val="24"/>
          <w:szCs w:val="24"/>
          <w:lang w:val="fr-CD"/>
        </w:rPr>
        <w:t>Budget :</w:t>
      </w:r>
      <w:r w:rsidR="00B47531" w:rsidRPr="009D4303">
        <w:rPr>
          <w:sz w:val="24"/>
          <w:szCs w:val="24"/>
          <w:lang w:val="fr-CD"/>
        </w:rPr>
        <w:t xml:space="preserve"> Les ressources financières disponibles pour le développement et le déploiement de la plateforme.</w:t>
      </w:r>
    </w:p>
    <w:p w:rsidR="0079653D" w:rsidRPr="009D4303" w:rsidRDefault="0076358A" w:rsidP="00DE1908">
      <w:pPr>
        <w:spacing w:after="0"/>
        <w:jc w:val="both"/>
        <w:rPr>
          <w:sz w:val="24"/>
          <w:szCs w:val="24"/>
          <w:lang w:val="fr-CD"/>
        </w:rPr>
      </w:pPr>
      <w:r w:rsidRPr="009D4303">
        <w:rPr>
          <w:b/>
          <w:sz w:val="24"/>
          <w:szCs w:val="24"/>
          <w:lang w:val="fr-CD"/>
        </w:rPr>
        <w:t xml:space="preserve"> </w:t>
      </w:r>
      <w:r w:rsidR="00B47531" w:rsidRPr="009D4303">
        <w:rPr>
          <w:b/>
          <w:sz w:val="24"/>
          <w:szCs w:val="24"/>
          <w:lang w:val="fr-CD"/>
        </w:rPr>
        <w:t>Délais :</w:t>
      </w:r>
      <w:r w:rsidR="00B47531" w:rsidRPr="009D4303">
        <w:rPr>
          <w:sz w:val="24"/>
          <w:szCs w:val="24"/>
          <w:lang w:val="fr-CD"/>
        </w:rPr>
        <w:t xml:space="preserve"> Le calendrier prévu pour la réalisation du projet.</w:t>
      </w:r>
    </w:p>
    <w:p w:rsidR="0079653D" w:rsidRPr="009D4303" w:rsidRDefault="0076358A" w:rsidP="00DE1908">
      <w:pPr>
        <w:spacing w:after="0"/>
        <w:jc w:val="both"/>
        <w:rPr>
          <w:sz w:val="24"/>
          <w:szCs w:val="24"/>
          <w:lang w:val="fr-CD"/>
        </w:rPr>
      </w:pPr>
      <w:r w:rsidRPr="009D4303">
        <w:rPr>
          <w:sz w:val="24"/>
          <w:szCs w:val="24"/>
          <w:lang w:val="fr-CD"/>
        </w:rPr>
        <w:t xml:space="preserve"> </w:t>
      </w:r>
      <w:r w:rsidR="00B47531" w:rsidRPr="009D4303">
        <w:rPr>
          <w:sz w:val="24"/>
          <w:szCs w:val="24"/>
          <w:lang w:val="fr-CD"/>
        </w:rPr>
        <w:t xml:space="preserve"> </w:t>
      </w:r>
      <w:r w:rsidR="00B47531" w:rsidRPr="009D4303">
        <w:rPr>
          <w:b/>
          <w:sz w:val="24"/>
          <w:szCs w:val="24"/>
          <w:lang w:val="fr-CD"/>
        </w:rPr>
        <w:t>Expertise Technique Disponible :</w:t>
      </w:r>
      <w:r w:rsidR="00B47531" w:rsidRPr="009D4303">
        <w:rPr>
          <w:sz w:val="24"/>
          <w:szCs w:val="24"/>
          <w:lang w:val="fr-CD"/>
        </w:rPr>
        <w:t xml:space="preserve"> Les compétences techniques de l'équipe de développement.</w:t>
      </w:r>
    </w:p>
    <w:p w:rsidR="00D14836" w:rsidRDefault="00B47531" w:rsidP="00DE1908">
      <w:pPr>
        <w:spacing w:after="0"/>
        <w:jc w:val="both"/>
        <w:rPr>
          <w:sz w:val="24"/>
          <w:szCs w:val="24"/>
          <w:lang w:val="fr-CD"/>
        </w:rPr>
      </w:pPr>
      <w:r w:rsidRPr="009D4303">
        <w:rPr>
          <w:sz w:val="24"/>
          <w:szCs w:val="24"/>
          <w:lang w:val="fr-CD"/>
        </w:rPr>
        <w:t xml:space="preserve"> * Intégration avec les Systèmes Existants (si applicable) : La nécessité d'intégrer la nouvelle plateforme avec d'autres systèmes déjà utilisés par la maison artistique SIM.</w:t>
      </w:r>
    </w:p>
    <w:p w:rsidR="00174DCC" w:rsidRDefault="00174DCC" w:rsidP="00DE1908">
      <w:pPr>
        <w:spacing w:after="0"/>
        <w:jc w:val="both"/>
        <w:rPr>
          <w:b/>
          <w:color w:val="002060"/>
          <w:sz w:val="24"/>
          <w:szCs w:val="24"/>
          <w:lang w:val="fr-CD"/>
        </w:rPr>
      </w:pPr>
      <w:r w:rsidRPr="00174DCC">
        <w:rPr>
          <w:b/>
          <w:color w:val="002060"/>
          <w:sz w:val="24"/>
          <w:szCs w:val="24"/>
          <w:highlight w:val="lightGray"/>
          <w:lang w:val="fr-CD"/>
        </w:rPr>
        <w:t>2 Réponse</w:t>
      </w:r>
      <w:r>
        <w:rPr>
          <w:b/>
          <w:color w:val="002060"/>
          <w:sz w:val="24"/>
          <w:szCs w:val="24"/>
          <w:lang w:val="fr-CD"/>
        </w:rPr>
        <w:t xml:space="preserve">  </w:t>
      </w:r>
    </w:p>
    <w:p w:rsidR="00D14836" w:rsidRPr="009C32D9" w:rsidRDefault="00066853" w:rsidP="00DE1908">
      <w:pPr>
        <w:spacing w:after="0"/>
        <w:jc w:val="both"/>
        <w:rPr>
          <w:b/>
          <w:color w:val="002060"/>
          <w:sz w:val="24"/>
          <w:szCs w:val="24"/>
          <w:lang w:val="fr-CD"/>
        </w:rPr>
      </w:pPr>
      <w:r>
        <w:rPr>
          <w:b/>
          <w:color w:val="002060"/>
          <w:sz w:val="24"/>
          <w:szCs w:val="24"/>
          <w:lang w:val="fr-CD"/>
        </w:rPr>
        <w:t>A.</w:t>
      </w:r>
      <w:r w:rsidRPr="009C32D9">
        <w:rPr>
          <w:b/>
          <w:color w:val="002060"/>
          <w:sz w:val="24"/>
          <w:szCs w:val="24"/>
          <w:lang w:val="fr-CD"/>
        </w:rPr>
        <w:t xml:space="preserve"> Besoin</w:t>
      </w:r>
      <w:r w:rsidR="005A0435" w:rsidRPr="009C32D9">
        <w:rPr>
          <w:b/>
          <w:color w:val="002060"/>
          <w:sz w:val="24"/>
          <w:szCs w:val="24"/>
          <w:lang w:val="fr-CD"/>
        </w:rPr>
        <w:t xml:space="preserve"> fonctionnel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2633"/>
        <w:gridCol w:w="2634"/>
        <w:gridCol w:w="2634"/>
      </w:tblGrid>
      <w:tr w:rsidR="002106F3" w:rsidRPr="002106F3" w:rsidTr="002106F3">
        <w:trPr>
          <w:trHeight w:val="180"/>
        </w:trPr>
        <w:tc>
          <w:tcPr>
            <w:tcW w:w="2633" w:type="dxa"/>
            <w:shd w:val="clear" w:color="auto" w:fill="auto"/>
          </w:tcPr>
          <w:p w:rsidR="005A0435" w:rsidRPr="002106F3" w:rsidRDefault="005A0435" w:rsidP="002106F3">
            <w:pPr>
              <w:spacing w:after="0"/>
              <w:jc w:val="both"/>
              <w:rPr>
                <w:b/>
                <w:sz w:val="24"/>
                <w:szCs w:val="24"/>
                <w:lang w:val="fr-CD"/>
              </w:rPr>
            </w:pPr>
            <w:r w:rsidRPr="002106F3">
              <w:rPr>
                <w:b/>
                <w:sz w:val="24"/>
                <w:szCs w:val="24"/>
                <w:lang w:val="fr-CD"/>
              </w:rPr>
              <w:t>ID</w:t>
            </w:r>
          </w:p>
        </w:tc>
        <w:tc>
          <w:tcPr>
            <w:tcW w:w="2633" w:type="dxa"/>
            <w:shd w:val="clear" w:color="auto" w:fill="auto"/>
          </w:tcPr>
          <w:p w:rsidR="005A0435" w:rsidRPr="002106F3" w:rsidRDefault="005A0435" w:rsidP="002106F3">
            <w:pPr>
              <w:spacing w:after="0"/>
              <w:jc w:val="both"/>
              <w:rPr>
                <w:b/>
                <w:sz w:val="24"/>
                <w:szCs w:val="24"/>
                <w:lang w:val="fr-CD"/>
              </w:rPr>
            </w:pPr>
            <w:r w:rsidRPr="002106F3">
              <w:rPr>
                <w:b/>
                <w:sz w:val="24"/>
                <w:szCs w:val="24"/>
                <w:lang w:val="fr-CD"/>
              </w:rPr>
              <w:t xml:space="preserve"> Description</w:t>
            </w:r>
          </w:p>
        </w:tc>
        <w:tc>
          <w:tcPr>
            <w:tcW w:w="2634" w:type="dxa"/>
            <w:shd w:val="clear" w:color="auto" w:fill="auto"/>
          </w:tcPr>
          <w:p w:rsidR="005A0435" w:rsidRPr="002106F3" w:rsidRDefault="005A0435" w:rsidP="002106F3">
            <w:pPr>
              <w:spacing w:after="0"/>
              <w:jc w:val="both"/>
              <w:rPr>
                <w:b/>
                <w:sz w:val="24"/>
                <w:szCs w:val="24"/>
                <w:lang w:val="fr-CD"/>
              </w:rPr>
            </w:pPr>
            <w:r w:rsidRPr="002106F3">
              <w:rPr>
                <w:b/>
                <w:sz w:val="24"/>
                <w:szCs w:val="24"/>
                <w:lang w:val="fr-CD"/>
              </w:rPr>
              <w:t>Priorité</w:t>
            </w:r>
          </w:p>
        </w:tc>
        <w:tc>
          <w:tcPr>
            <w:tcW w:w="2634" w:type="dxa"/>
            <w:shd w:val="clear" w:color="auto" w:fill="auto"/>
          </w:tcPr>
          <w:p w:rsidR="005A0435" w:rsidRPr="002106F3" w:rsidRDefault="005A0435" w:rsidP="002106F3">
            <w:pPr>
              <w:spacing w:after="0"/>
              <w:jc w:val="both"/>
              <w:rPr>
                <w:b/>
                <w:sz w:val="24"/>
                <w:szCs w:val="24"/>
                <w:lang w:val="fr-CD"/>
              </w:rPr>
            </w:pPr>
            <w:r w:rsidRPr="002106F3">
              <w:rPr>
                <w:b/>
                <w:sz w:val="24"/>
                <w:szCs w:val="24"/>
                <w:lang w:val="fr-CD"/>
              </w:rPr>
              <w:t>Remarque</w:t>
            </w:r>
          </w:p>
        </w:tc>
      </w:tr>
      <w:tr w:rsidR="002106F3" w:rsidRPr="00760751" w:rsidTr="002106F3">
        <w:trPr>
          <w:trHeight w:val="917"/>
        </w:trPr>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BF1</w:t>
            </w:r>
          </w:p>
        </w:tc>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Permettre aux utilisateurs de consulter le catalogue d’articles</w:t>
            </w:r>
          </w:p>
        </w:tc>
        <w:tc>
          <w:tcPr>
            <w:tcW w:w="2634"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haute</w:t>
            </w:r>
          </w:p>
        </w:tc>
        <w:tc>
          <w:tcPr>
            <w:tcW w:w="2634"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Interface intuitive avec catégories d’articles</w:t>
            </w:r>
          </w:p>
        </w:tc>
      </w:tr>
      <w:tr w:rsidR="002106F3" w:rsidRPr="00760751" w:rsidTr="002106F3">
        <w:trPr>
          <w:trHeight w:val="737"/>
        </w:trPr>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BF2</w:t>
            </w:r>
          </w:p>
        </w:tc>
        <w:tc>
          <w:tcPr>
            <w:tcW w:w="2633"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Gérer</w:t>
            </w:r>
            <w:r w:rsidR="005A0435" w:rsidRPr="00174DCC">
              <w:rPr>
                <w:rFonts w:ascii="Times New Roman" w:hAnsi="Times New Roman"/>
                <w:sz w:val="24"/>
                <w:szCs w:val="24"/>
                <w:lang w:val="fr-CD"/>
              </w:rPr>
              <w:t xml:space="preserve"> d’ajout d’articles au panier et la modification des quantités</w:t>
            </w:r>
          </w:p>
        </w:tc>
        <w:tc>
          <w:tcPr>
            <w:tcW w:w="2634"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haute</w:t>
            </w:r>
          </w:p>
        </w:tc>
        <w:tc>
          <w:tcPr>
            <w:tcW w:w="2634"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Le panier doit être visible à tout moment</w:t>
            </w:r>
          </w:p>
        </w:tc>
      </w:tr>
      <w:tr w:rsidR="002106F3" w:rsidRPr="00760751" w:rsidTr="002106F3">
        <w:trPr>
          <w:trHeight w:val="729"/>
        </w:trPr>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BF3</w:t>
            </w:r>
          </w:p>
        </w:tc>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Authentification des utilisateurs (inscription, connexion)</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Moyenne</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Système sécurité avec gestion des rôles (admin, client, etc.)</w:t>
            </w:r>
          </w:p>
        </w:tc>
      </w:tr>
      <w:tr w:rsidR="002106F3" w:rsidRPr="00760751" w:rsidTr="002106F3">
        <w:trPr>
          <w:trHeight w:val="737"/>
        </w:trPr>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BF4</w:t>
            </w:r>
          </w:p>
        </w:tc>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Suivi des commandes passées avec état de traitement</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Haute</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Notification à chaque chang</w:t>
            </w:r>
            <w:r w:rsidR="009C32D9" w:rsidRPr="00174DCC">
              <w:rPr>
                <w:rFonts w:ascii="Times New Roman" w:hAnsi="Times New Roman"/>
                <w:sz w:val="24"/>
                <w:szCs w:val="24"/>
                <w:lang w:val="fr-CD"/>
              </w:rPr>
              <w:t>e</w:t>
            </w:r>
            <w:r w:rsidRPr="00174DCC">
              <w:rPr>
                <w:rFonts w:ascii="Times New Roman" w:hAnsi="Times New Roman"/>
                <w:sz w:val="24"/>
                <w:szCs w:val="24"/>
                <w:lang w:val="fr-CD"/>
              </w:rPr>
              <w:t>ment de statut de la commande</w:t>
            </w:r>
          </w:p>
        </w:tc>
      </w:tr>
      <w:tr w:rsidR="002106F3" w:rsidRPr="002106F3" w:rsidTr="002106F3">
        <w:trPr>
          <w:trHeight w:val="909"/>
        </w:trPr>
        <w:tc>
          <w:tcPr>
            <w:tcW w:w="2633" w:type="dxa"/>
            <w:shd w:val="clear" w:color="auto" w:fill="auto"/>
          </w:tcPr>
          <w:p w:rsidR="005A0435" w:rsidRPr="00174DCC" w:rsidRDefault="005A0435"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BF4</w:t>
            </w:r>
          </w:p>
        </w:tc>
        <w:tc>
          <w:tcPr>
            <w:tcW w:w="2633"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Interface d’administration pour la gestion des  articles et des commandes</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Moyenne</w:t>
            </w:r>
          </w:p>
        </w:tc>
        <w:tc>
          <w:tcPr>
            <w:tcW w:w="2634" w:type="dxa"/>
            <w:shd w:val="clear" w:color="auto" w:fill="auto"/>
          </w:tcPr>
          <w:p w:rsidR="005A0435" w:rsidRPr="00174DCC" w:rsidRDefault="006D4E81" w:rsidP="002106F3">
            <w:pPr>
              <w:spacing w:after="0"/>
              <w:jc w:val="both"/>
              <w:rPr>
                <w:rFonts w:ascii="Times New Roman" w:hAnsi="Times New Roman"/>
                <w:sz w:val="24"/>
                <w:szCs w:val="24"/>
                <w:lang w:val="fr-CD"/>
              </w:rPr>
            </w:pPr>
            <w:r w:rsidRPr="00174DCC">
              <w:rPr>
                <w:rFonts w:ascii="Times New Roman" w:hAnsi="Times New Roman"/>
                <w:sz w:val="24"/>
                <w:szCs w:val="24"/>
                <w:lang w:val="fr-CD"/>
              </w:rPr>
              <w:t>Accessible uniquement aux utilisateur</w:t>
            </w:r>
          </w:p>
        </w:tc>
      </w:tr>
    </w:tbl>
    <w:p w:rsidR="005A0435" w:rsidRDefault="005A0435" w:rsidP="00DE1908">
      <w:pPr>
        <w:spacing w:after="0"/>
        <w:jc w:val="both"/>
        <w:rPr>
          <w:sz w:val="24"/>
          <w:szCs w:val="24"/>
          <w:lang w:val="fr-CD"/>
        </w:rPr>
      </w:pPr>
    </w:p>
    <w:p w:rsidR="00174DCC" w:rsidRDefault="00174DCC" w:rsidP="00174DCC">
      <w:pPr>
        <w:spacing w:after="0"/>
        <w:jc w:val="both"/>
        <w:rPr>
          <w:b/>
          <w:color w:val="002060"/>
          <w:sz w:val="24"/>
          <w:szCs w:val="24"/>
          <w:lang w:val="fr-CD"/>
        </w:rPr>
      </w:pPr>
      <w:r w:rsidRPr="009C32D9">
        <w:rPr>
          <w:b/>
          <w:color w:val="002060"/>
          <w:sz w:val="24"/>
          <w:szCs w:val="24"/>
          <w:lang w:val="fr-CD"/>
        </w:rPr>
        <w:t>Besoin</w:t>
      </w:r>
      <w:r>
        <w:rPr>
          <w:b/>
          <w:color w:val="002060"/>
          <w:sz w:val="24"/>
          <w:szCs w:val="24"/>
          <w:lang w:val="fr-CD"/>
        </w:rPr>
        <w:t xml:space="preserve"> non</w:t>
      </w:r>
      <w:r w:rsidRPr="009C32D9">
        <w:rPr>
          <w:b/>
          <w:color w:val="002060"/>
          <w:sz w:val="24"/>
          <w:szCs w:val="24"/>
          <w:lang w:val="fr-CD"/>
        </w:rPr>
        <w:t xml:space="preserve"> fonctionnel</w:t>
      </w:r>
      <w:r>
        <w:rPr>
          <w:b/>
          <w:color w:val="002060"/>
          <w:sz w:val="24"/>
          <w:szCs w:val="24"/>
          <w:lang w:val="fr-CD"/>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3521"/>
        <w:gridCol w:w="3521"/>
      </w:tblGrid>
      <w:tr w:rsidR="00174DCC" w:rsidRPr="00E96D36" w:rsidTr="00E96D36">
        <w:tc>
          <w:tcPr>
            <w:tcW w:w="3521" w:type="dxa"/>
            <w:shd w:val="clear" w:color="auto" w:fill="auto"/>
          </w:tcPr>
          <w:p w:rsidR="00174DCC" w:rsidRPr="00E96D36" w:rsidRDefault="00174DCC" w:rsidP="00E96D36">
            <w:pPr>
              <w:spacing w:after="0"/>
              <w:jc w:val="both"/>
              <w:rPr>
                <w:b/>
                <w:color w:val="002060"/>
                <w:sz w:val="24"/>
                <w:szCs w:val="24"/>
                <w:lang w:val="fr-CD"/>
              </w:rPr>
            </w:pPr>
            <w:r w:rsidRPr="00E96D36">
              <w:rPr>
                <w:b/>
                <w:color w:val="002060"/>
                <w:sz w:val="24"/>
                <w:szCs w:val="24"/>
                <w:lang w:val="fr-CD"/>
              </w:rPr>
              <w:t>ID</w:t>
            </w:r>
          </w:p>
        </w:tc>
        <w:tc>
          <w:tcPr>
            <w:tcW w:w="3521" w:type="dxa"/>
            <w:shd w:val="clear" w:color="auto" w:fill="auto"/>
          </w:tcPr>
          <w:p w:rsidR="00174DCC" w:rsidRPr="00E96D36" w:rsidRDefault="00174DCC" w:rsidP="00E96D36">
            <w:pPr>
              <w:spacing w:after="0"/>
              <w:jc w:val="both"/>
              <w:rPr>
                <w:b/>
                <w:color w:val="002060"/>
                <w:sz w:val="24"/>
                <w:szCs w:val="24"/>
                <w:lang w:val="fr-CD"/>
              </w:rPr>
            </w:pPr>
            <w:r w:rsidRPr="00E96D36">
              <w:rPr>
                <w:b/>
                <w:color w:val="002060"/>
                <w:sz w:val="24"/>
                <w:szCs w:val="24"/>
                <w:lang w:val="fr-CD"/>
              </w:rPr>
              <w:t>Désignation</w:t>
            </w:r>
          </w:p>
        </w:tc>
        <w:tc>
          <w:tcPr>
            <w:tcW w:w="3521" w:type="dxa"/>
            <w:shd w:val="clear" w:color="auto" w:fill="auto"/>
          </w:tcPr>
          <w:p w:rsidR="00174DCC" w:rsidRPr="00E96D36" w:rsidRDefault="00174DCC" w:rsidP="00E96D36">
            <w:pPr>
              <w:spacing w:after="0"/>
              <w:jc w:val="both"/>
              <w:rPr>
                <w:b/>
                <w:color w:val="002060"/>
                <w:sz w:val="24"/>
                <w:szCs w:val="24"/>
                <w:lang w:val="fr-CD"/>
              </w:rPr>
            </w:pPr>
            <w:r w:rsidRPr="00E96D36">
              <w:rPr>
                <w:b/>
                <w:color w:val="002060"/>
                <w:sz w:val="24"/>
                <w:szCs w:val="24"/>
                <w:lang w:val="fr-CD"/>
              </w:rPr>
              <w:t>Priorité</w:t>
            </w:r>
          </w:p>
        </w:tc>
      </w:tr>
      <w:tr w:rsidR="00E96D36" w:rsidRPr="00E96D36" w:rsidTr="00E96D36">
        <w:tc>
          <w:tcPr>
            <w:tcW w:w="3521" w:type="dxa"/>
            <w:shd w:val="clear" w:color="auto" w:fill="auto"/>
          </w:tcPr>
          <w:p w:rsidR="00174DCC" w:rsidRPr="00E96D36" w:rsidRDefault="00174DCC" w:rsidP="00E96D36">
            <w:pPr>
              <w:spacing w:after="0"/>
              <w:jc w:val="both"/>
              <w:rPr>
                <w:rFonts w:ascii="Times New Roman" w:hAnsi="Times New Roman"/>
                <w:color w:val="000000"/>
                <w:sz w:val="24"/>
                <w:szCs w:val="24"/>
                <w:lang w:val="fr-CD"/>
              </w:rPr>
            </w:pPr>
            <w:r w:rsidRPr="00E96D36">
              <w:rPr>
                <w:rFonts w:ascii="Times New Roman" w:hAnsi="Times New Roman"/>
                <w:color w:val="000000"/>
                <w:sz w:val="24"/>
                <w:szCs w:val="24"/>
                <w:lang w:val="fr-CD"/>
              </w:rPr>
              <w:t>BN1</w:t>
            </w:r>
          </w:p>
        </w:tc>
        <w:tc>
          <w:tcPr>
            <w:tcW w:w="3521" w:type="dxa"/>
            <w:shd w:val="clear" w:color="auto" w:fill="auto"/>
          </w:tcPr>
          <w:p w:rsidR="00174DCC" w:rsidRPr="00E96D36" w:rsidRDefault="00174DCC" w:rsidP="00E96D36">
            <w:pPr>
              <w:spacing w:after="0"/>
              <w:jc w:val="both"/>
              <w:rPr>
                <w:rFonts w:ascii="Times New Roman" w:hAnsi="Times New Roman"/>
                <w:color w:val="000000"/>
                <w:sz w:val="24"/>
                <w:szCs w:val="24"/>
                <w:lang w:val="fr-CD"/>
              </w:rPr>
            </w:pPr>
            <w:r w:rsidRPr="00E96D36">
              <w:rPr>
                <w:rFonts w:ascii="Times New Roman" w:hAnsi="Times New Roman"/>
                <w:color w:val="000000"/>
                <w:sz w:val="24"/>
                <w:szCs w:val="24"/>
                <w:lang w:val="fr-CD"/>
              </w:rPr>
              <w:t>La plateforme doit être accessible via tout type de navigateur web moderne</w:t>
            </w:r>
          </w:p>
        </w:tc>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b/>
                <w:color w:val="002060"/>
                <w:sz w:val="24"/>
                <w:szCs w:val="24"/>
                <w:lang w:val="fr-CD"/>
              </w:rPr>
              <w:t>Haute</w:t>
            </w:r>
          </w:p>
        </w:tc>
      </w:tr>
      <w:tr w:rsidR="00E96D36" w:rsidRPr="00E96D36" w:rsidTr="00E96D36">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color w:val="000000"/>
                <w:sz w:val="24"/>
                <w:szCs w:val="24"/>
                <w:lang w:val="fr-CD"/>
              </w:rPr>
              <w:t>BN</w:t>
            </w:r>
            <w:r w:rsidRPr="00E96D36">
              <w:rPr>
                <w:rFonts w:ascii="Times New Roman" w:hAnsi="Times New Roman"/>
                <w:color w:val="000000"/>
                <w:sz w:val="24"/>
                <w:szCs w:val="24"/>
                <w:lang w:val="fr-CD"/>
              </w:rPr>
              <w:t>2</w:t>
            </w:r>
          </w:p>
        </w:tc>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color w:val="000000"/>
                <w:sz w:val="24"/>
                <w:szCs w:val="24"/>
                <w:lang w:val="fr-CD"/>
              </w:rPr>
              <w:t>Le système doit garantir la sécurité des données utilisateurs (authentification, chiffrement, et c.)</w:t>
            </w:r>
          </w:p>
        </w:tc>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b/>
                <w:color w:val="002060"/>
                <w:sz w:val="24"/>
                <w:szCs w:val="24"/>
                <w:lang w:val="fr-CD"/>
              </w:rPr>
              <w:t>Très haute</w:t>
            </w:r>
          </w:p>
        </w:tc>
      </w:tr>
      <w:tr w:rsidR="00E96D36" w:rsidRPr="00E96D36" w:rsidTr="00E96D36">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color w:val="000000"/>
                <w:sz w:val="24"/>
                <w:szCs w:val="24"/>
                <w:lang w:val="fr-CD"/>
              </w:rPr>
              <w:t>BN</w:t>
            </w:r>
            <w:r w:rsidRPr="00E96D36">
              <w:rPr>
                <w:rFonts w:ascii="Times New Roman" w:hAnsi="Times New Roman"/>
                <w:color w:val="000000"/>
                <w:sz w:val="24"/>
                <w:szCs w:val="24"/>
                <w:lang w:val="fr-CD"/>
              </w:rPr>
              <w:t>3</w:t>
            </w:r>
          </w:p>
        </w:tc>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color w:val="000000"/>
                <w:sz w:val="24"/>
                <w:szCs w:val="24"/>
                <w:lang w:val="fr-CD"/>
              </w:rPr>
              <w:t>Le temps de réponse pour toutes opération ne doit pas dépasser 3 secondes</w:t>
            </w:r>
          </w:p>
        </w:tc>
        <w:tc>
          <w:tcPr>
            <w:tcW w:w="3521" w:type="dxa"/>
            <w:shd w:val="clear" w:color="auto" w:fill="auto"/>
          </w:tcPr>
          <w:p w:rsidR="00174DCC" w:rsidRPr="00E96D36" w:rsidRDefault="00174DCC" w:rsidP="00E96D36">
            <w:pPr>
              <w:spacing w:after="0"/>
              <w:jc w:val="both"/>
              <w:rPr>
                <w:rFonts w:ascii="Times New Roman" w:hAnsi="Times New Roman"/>
                <w:b/>
                <w:color w:val="002060"/>
                <w:sz w:val="24"/>
                <w:szCs w:val="24"/>
                <w:lang w:val="fr-CD"/>
              </w:rPr>
            </w:pPr>
            <w:r w:rsidRPr="00E96D36">
              <w:rPr>
                <w:rFonts w:ascii="Times New Roman" w:hAnsi="Times New Roman"/>
                <w:b/>
                <w:color w:val="002060"/>
                <w:sz w:val="24"/>
                <w:szCs w:val="24"/>
                <w:lang w:val="fr-CD"/>
              </w:rPr>
              <w:t>Moyenne</w:t>
            </w:r>
          </w:p>
        </w:tc>
      </w:tr>
    </w:tbl>
    <w:p w:rsidR="00174DCC" w:rsidRPr="009D4303" w:rsidRDefault="00174DCC" w:rsidP="00DE1908">
      <w:pPr>
        <w:spacing w:after="0"/>
        <w:jc w:val="both"/>
        <w:rPr>
          <w:sz w:val="24"/>
          <w:szCs w:val="24"/>
          <w:lang w:val="fr-CD"/>
        </w:rPr>
      </w:pPr>
      <w:bookmarkStart w:id="0" w:name="_GoBack"/>
      <w:bookmarkEnd w:id="0"/>
    </w:p>
    <w:sectPr w:rsidR="00174DCC" w:rsidRPr="009D4303" w:rsidSect="00174DCC">
      <w:headerReference w:type="default" r:id="rId7"/>
      <w:pgSz w:w="12240" w:h="15840"/>
      <w:pgMar w:top="284" w:right="900" w:bottom="1135"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D36" w:rsidRDefault="00E96D36" w:rsidP="009D4303">
      <w:pPr>
        <w:spacing w:after="0" w:line="240" w:lineRule="auto"/>
      </w:pPr>
      <w:r>
        <w:separator/>
      </w:r>
    </w:p>
  </w:endnote>
  <w:endnote w:type="continuationSeparator" w:id="0">
    <w:p w:rsidR="00E96D36" w:rsidRDefault="00E96D36" w:rsidP="009D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D36" w:rsidRDefault="00E96D36" w:rsidP="009D4303">
      <w:pPr>
        <w:spacing w:after="0" w:line="240" w:lineRule="auto"/>
      </w:pPr>
      <w:r>
        <w:separator/>
      </w:r>
    </w:p>
  </w:footnote>
  <w:footnote w:type="continuationSeparator" w:id="0">
    <w:p w:rsidR="00E96D36" w:rsidRDefault="00E96D36" w:rsidP="009D4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303" w:rsidRDefault="009D4303">
    <w:pPr>
      <w:pStyle w:val="En-tte"/>
      <w:jc w:val="center"/>
    </w:pPr>
    <w:r>
      <w:fldChar w:fldCharType="begin"/>
    </w:r>
    <w:r>
      <w:instrText>PAGE   \* MERGEFORMAT</w:instrText>
    </w:r>
    <w:r>
      <w:fldChar w:fldCharType="separate"/>
    </w:r>
    <w:r w:rsidR="00066853" w:rsidRPr="00066853">
      <w:rPr>
        <w:noProof/>
        <w:lang w:val="fr-FR"/>
      </w:rPr>
      <w:t>6</w:t>
    </w:r>
    <w:r>
      <w:fldChar w:fldCharType="end"/>
    </w:r>
  </w:p>
  <w:p w:rsidR="009D4303" w:rsidRDefault="009D43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76E6"/>
    <w:multiLevelType w:val="hybridMultilevel"/>
    <w:tmpl w:val="4BCAF9F4"/>
    <w:lvl w:ilvl="0" w:tplc="0409000D">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048F1F2B"/>
    <w:multiLevelType w:val="hybridMultilevel"/>
    <w:tmpl w:val="DB20E606"/>
    <w:lvl w:ilvl="0" w:tplc="0409000D">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 w15:restartNumberingAfterBreak="0">
    <w:nsid w:val="04A72BE3"/>
    <w:multiLevelType w:val="hybridMultilevel"/>
    <w:tmpl w:val="AE268FC8"/>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110359D0"/>
    <w:multiLevelType w:val="hybridMultilevel"/>
    <w:tmpl w:val="CA8261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13956037"/>
    <w:multiLevelType w:val="hybridMultilevel"/>
    <w:tmpl w:val="CA0E0D86"/>
    <w:lvl w:ilvl="0" w:tplc="04090009">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15:restartNumberingAfterBreak="0">
    <w:nsid w:val="1B6D4A3E"/>
    <w:multiLevelType w:val="hybridMultilevel"/>
    <w:tmpl w:val="E0EA1A1E"/>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1D0E4601"/>
    <w:multiLevelType w:val="hybridMultilevel"/>
    <w:tmpl w:val="8CFE4DB8"/>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24C97E42"/>
    <w:multiLevelType w:val="hybridMultilevel"/>
    <w:tmpl w:val="F56E0EAC"/>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27035540"/>
    <w:multiLevelType w:val="hybridMultilevel"/>
    <w:tmpl w:val="99CA5452"/>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32592E49"/>
    <w:multiLevelType w:val="hybridMultilevel"/>
    <w:tmpl w:val="CC5A41D6"/>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3CE26C9E"/>
    <w:multiLevelType w:val="hybridMultilevel"/>
    <w:tmpl w:val="904426F6"/>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446A557A"/>
    <w:multiLevelType w:val="hybridMultilevel"/>
    <w:tmpl w:val="EDAA2DC8"/>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15:restartNumberingAfterBreak="0">
    <w:nsid w:val="4F8A1B42"/>
    <w:multiLevelType w:val="hybridMultilevel"/>
    <w:tmpl w:val="E16A2314"/>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53D96B42"/>
    <w:multiLevelType w:val="hybridMultilevel"/>
    <w:tmpl w:val="32CE8996"/>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55131193"/>
    <w:multiLevelType w:val="hybridMultilevel"/>
    <w:tmpl w:val="DF8E0BE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57BB6418"/>
    <w:multiLevelType w:val="hybridMultilevel"/>
    <w:tmpl w:val="2860514E"/>
    <w:lvl w:ilvl="0" w:tplc="0409000D">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15:restartNumberingAfterBreak="0">
    <w:nsid w:val="678A7248"/>
    <w:multiLevelType w:val="hybridMultilevel"/>
    <w:tmpl w:val="6CA0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91D35"/>
    <w:multiLevelType w:val="hybridMultilevel"/>
    <w:tmpl w:val="490CA898"/>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15:restartNumberingAfterBreak="0">
    <w:nsid w:val="6EA56E7F"/>
    <w:multiLevelType w:val="hybridMultilevel"/>
    <w:tmpl w:val="9E4C552A"/>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4"/>
  </w:num>
  <w:num w:numId="2">
    <w:abstractNumId w:val="15"/>
  </w:num>
  <w:num w:numId="3">
    <w:abstractNumId w:val="10"/>
  </w:num>
  <w:num w:numId="4">
    <w:abstractNumId w:val="2"/>
  </w:num>
  <w:num w:numId="5">
    <w:abstractNumId w:val="11"/>
  </w:num>
  <w:num w:numId="6">
    <w:abstractNumId w:val="17"/>
  </w:num>
  <w:num w:numId="7">
    <w:abstractNumId w:val="7"/>
  </w:num>
  <w:num w:numId="8">
    <w:abstractNumId w:val="5"/>
  </w:num>
  <w:num w:numId="9">
    <w:abstractNumId w:val="8"/>
  </w:num>
  <w:num w:numId="10">
    <w:abstractNumId w:val="9"/>
  </w:num>
  <w:num w:numId="11">
    <w:abstractNumId w:val="1"/>
  </w:num>
  <w:num w:numId="12">
    <w:abstractNumId w:val="4"/>
  </w:num>
  <w:num w:numId="13">
    <w:abstractNumId w:val="6"/>
  </w:num>
  <w:num w:numId="14">
    <w:abstractNumId w:val="18"/>
  </w:num>
  <w:num w:numId="15">
    <w:abstractNumId w:val="12"/>
  </w:num>
  <w:num w:numId="16">
    <w:abstractNumId w:val="0"/>
  </w:num>
  <w:num w:numId="17">
    <w:abstractNumId w:val="13"/>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9653D"/>
    <w:rsid w:val="000607E9"/>
    <w:rsid w:val="00066853"/>
    <w:rsid w:val="000A6793"/>
    <w:rsid w:val="00174DCC"/>
    <w:rsid w:val="002106F3"/>
    <w:rsid w:val="00427B7E"/>
    <w:rsid w:val="00536AD5"/>
    <w:rsid w:val="005A0435"/>
    <w:rsid w:val="00631385"/>
    <w:rsid w:val="006D4E81"/>
    <w:rsid w:val="00721F34"/>
    <w:rsid w:val="00760751"/>
    <w:rsid w:val="0076358A"/>
    <w:rsid w:val="0079653D"/>
    <w:rsid w:val="007F6B67"/>
    <w:rsid w:val="008575A7"/>
    <w:rsid w:val="009C32D9"/>
    <w:rsid w:val="009D4303"/>
    <w:rsid w:val="00B05667"/>
    <w:rsid w:val="00B0753A"/>
    <w:rsid w:val="00B47531"/>
    <w:rsid w:val="00C10D8C"/>
    <w:rsid w:val="00C57F08"/>
    <w:rsid w:val="00D14836"/>
    <w:rsid w:val="00DE1908"/>
    <w:rsid w:val="00E96D36"/>
    <w:rsid w:val="00EC34B4"/>
    <w:rsid w:val="00FA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F4AE8"/>
  <w15:docId w15:val="{19FCAC14-BE1D-4DE7-98A3-E704D88D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D4303"/>
    <w:pPr>
      <w:tabs>
        <w:tab w:val="center" w:pos="4703"/>
        <w:tab w:val="right" w:pos="9406"/>
      </w:tabs>
    </w:pPr>
  </w:style>
  <w:style w:type="character" w:customStyle="1" w:styleId="En-tteCar">
    <w:name w:val="En-tête Car"/>
    <w:link w:val="En-tte"/>
    <w:uiPriority w:val="99"/>
    <w:rsid w:val="009D4303"/>
    <w:rPr>
      <w:sz w:val="22"/>
      <w:szCs w:val="22"/>
    </w:rPr>
  </w:style>
  <w:style w:type="paragraph" w:styleId="Pieddepage">
    <w:name w:val="footer"/>
    <w:basedOn w:val="Normal"/>
    <w:link w:val="PieddepageCar"/>
    <w:uiPriority w:val="99"/>
    <w:unhideWhenUsed/>
    <w:rsid w:val="009D4303"/>
    <w:pPr>
      <w:tabs>
        <w:tab w:val="center" w:pos="4703"/>
        <w:tab w:val="right" w:pos="9406"/>
      </w:tabs>
    </w:pPr>
  </w:style>
  <w:style w:type="character" w:customStyle="1" w:styleId="PieddepageCar">
    <w:name w:val="Pied de page Car"/>
    <w:link w:val="Pieddepage"/>
    <w:uiPriority w:val="99"/>
    <w:rsid w:val="009D4303"/>
    <w:rPr>
      <w:sz w:val="22"/>
      <w:szCs w:val="22"/>
    </w:rPr>
  </w:style>
  <w:style w:type="table" w:styleId="Grilledutableau">
    <w:name w:val="Table Grid"/>
    <w:basedOn w:val="TableauNormal"/>
    <w:uiPriority w:val="39"/>
    <w:rsid w:val="005A0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6</Pages>
  <Words>1466</Words>
  <Characters>8358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3a</dc:creator>
  <cp:lastModifiedBy>BERNARD PC</cp:lastModifiedBy>
  <cp:revision>10</cp:revision>
  <dcterms:created xsi:type="dcterms:W3CDTF">2025-05-19T20:01:00Z</dcterms:created>
  <dcterms:modified xsi:type="dcterms:W3CDTF">2025-05-20T19:31:00Z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8eb64e05165d43c4b9b87a7c6225a500</vt:lpwstr>
  </property>
</Properties>
</file>