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D0" w:rsidRDefault="008A1FD0" w:rsidP="00632F20">
      <w:pPr>
        <w:jc w:val="center"/>
        <w:rPr>
          <w:sz w:val="28"/>
          <w:szCs w:val="28"/>
          <w:lang w:val="es-CL"/>
        </w:rPr>
      </w:pPr>
    </w:p>
    <w:p w:rsidR="0050478A" w:rsidRDefault="0050478A" w:rsidP="00632F20">
      <w:pPr>
        <w:jc w:val="center"/>
        <w:rPr>
          <w:b/>
          <w:sz w:val="28"/>
          <w:szCs w:val="28"/>
          <w:lang w:val="es-CL"/>
        </w:rPr>
      </w:pPr>
    </w:p>
    <w:p w:rsidR="008A1FD0" w:rsidRDefault="00C472BC" w:rsidP="00C472BC">
      <w:pPr>
        <w:pBdr>
          <w:bottom w:val="single" w:sz="4" w:space="1" w:color="auto"/>
        </w:pBdr>
        <w:rPr>
          <w:b/>
          <w:sz w:val="28"/>
          <w:szCs w:val="28"/>
          <w:lang w:val="es-CL"/>
        </w:rPr>
      </w:pPr>
      <w:r>
        <w:rPr>
          <w:b/>
          <w:sz w:val="28"/>
          <w:szCs w:val="28"/>
          <w:lang w:val="es-CL"/>
        </w:rPr>
        <w:t>Comunicado de prensa</w:t>
      </w:r>
    </w:p>
    <w:p w:rsidR="00C472BC" w:rsidRPr="00884028" w:rsidRDefault="00C472BC" w:rsidP="00F845AE">
      <w:pPr>
        <w:jc w:val="center"/>
        <w:rPr>
          <w:rFonts w:cstheme="minorHAnsi"/>
          <w:sz w:val="48"/>
          <w:szCs w:val="48"/>
        </w:rPr>
      </w:pPr>
      <w:r w:rsidRPr="00884028">
        <w:rPr>
          <w:rFonts w:cstheme="minorHAnsi"/>
          <w:sz w:val="48"/>
          <w:szCs w:val="48"/>
        </w:rPr>
        <w:t>Aguas Andinas</w:t>
      </w:r>
      <w:r>
        <w:rPr>
          <w:rFonts w:cstheme="minorHAnsi"/>
          <w:sz w:val="48"/>
          <w:szCs w:val="48"/>
        </w:rPr>
        <w:t xml:space="preserve"> </w:t>
      </w:r>
      <w:r w:rsidR="00A80792" w:rsidRPr="003D65D6">
        <w:rPr>
          <w:rFonts w:cstheme="minorHAnsi"/>
          <w:sz w:val="48"/>
          <w:szCs w:val="48"/>
          <w:highlight w:val="yellow"/>
        </w:rPr>
        <w:t>y Aguas Cordillera</w:t>
      </w:r>
      <w:r w:rsidR="00A80792">
        <w:rPr>
          <w:rFonts w:cstheme="minorHAnsi"/>
          <w:sz w:val="48"/>
          <w:szCs w:val="48"/>
        </w:rPr>
        <w:t xml:space="preserve"> </w:t>
      </w:r>
      <w:r w:rsidR="00F845AE">
        <w:rPr>
          <w:rFonts w:cstheme="minorHAnsi"/>
          <w:sz w:val="48"/>
          <w:szCs w:val="48"/>
        </w:rPr>
        <w:t>iniciará</w:t>
      </w:r>
      <w:r w:rsidR="00A80792">
        <w:rPr>
          <w:rFonts w:cstheme="minorHAnsi"/>
          <w:sz w:val="48"/>
          <w:szCs w:val="48"/>
        </w:rPr>
        <w:t>n</w:t>
      </w:r>
      <w:r w:rsidR="00F845AE">
        <w:rPr>
          <w:rFonts w:cstheme="minorHAnsi"/>
          <w:sz w:val="48"/>
          <w:szCs w:val="48"/>
        </w:rPr>
        <w:t xml:space="preserve"> proceso gradual de r</w:t>
      </w:r>
      <w:r w:rsidR="00527464">
        <w:rPr>
          <w:rFonts w:cstheme="minorHAnsi"/>
          <w:sz w:val="48"/>
          <w:szCs w:val="48"/>
        </w:rPr>
        <w:t>ep</w:t>
      </w:r>
      <w:r w:rsidR="00F845AE">
        <w:rPr>
          <w:rFonts w:cstheme="minorHAnsi"/>
          <w:sz w:val="48"/>
          <w:szCs w:val="48"/>
        </w:rPr>
        <w:t xml:space="preserve">osición del servicio </w:t>
      </w:r>
      <w:r w:rsidR="0025736E">
        <w:rPr>
          <w:rFonts w:cstheme="minorHAnsi"/>
          <w:sz w:val="48"/>
          <w:szCs w:val="48"/>
        </w:rPr>
        <w:t xml:space="preserve">a partir de </w:t>
      </w:r>
      <w:r w:rsidR="00F845AE">
        <w:rPr>
          <w:rFonts w:cstheme="minorHAnsi"/>
          <w:sz w:val="48"/>
          <w:szCs w:val="48"/>
        </w:rPr>
        <w:t xml:space="preserve">las </w:t>
      </w:r>
      <w:r w:rsidR="0025736E" w:rsidRPr="003D65D6">
        <w:rPr>
          <w:rFonts w:cstheme="minorHAnsi"/>
          <w:sz w:val="48"/>
          <w:szCs w:val="48"/>
          <w:highlight w:val="yellow"/>
        </w:rPr>
        <w:t>0</w:t>
      </w:r>
      <w:r w:rsidR="00A13BAF" w:rsidRPr="003D65D6">
        <w:rPr>
          <w:rFonts w:cstheme="minorHAnsi"/>
          <w:sz w:val="48"/>
          <w:szCs w:val="48"/>
          <w:highlight w:val="yellow"/>
        </w:rPr>
        <w:t>6</w:t>
      </w:r>
      <w:r w:rsidR="00F845AE" w:rsidRPr="003D65D6">
        <w:rPr>
          <w:rFonts w:cstheme="minorHAnsi"/>
          <w:sz w:val="48"/>
          <w:szCs w:val="48"/>
          <w:highlight w:val="yellow"/>
        </w:rPr>
        <w:t xml:space="preserve">:00 </w:t>
      </w:r>
      <w:r w:rsidR="004C7CF1" w:rsidRPr="003D65D6">
        <w:rPr>
          <w:rFonts w:cstheme="minorHAnsi"/>
          <w:sz w:val="48"/>
          <w:szCs w:val="48"/>
          <w:highlight w:val="yellow"/>
        </w:rPr>
        <w:t xml:space="preserve">horas </w:t>
      </w:r>
      <w:r w:rsidR="0025736E" w:rsidRPr="003D65D6">
        <w:rPr>
          <w:rFonts w:cstheme="minorHAnsi"/>
          <w:sz w:val="48"/>
          <w:szCs w:val="48"/>
          <w:highlight w:val="yellow"/>
        </w:rPr>
        <w:t>de mañana</w:t>
      </w:r>
    </w:p>
    <w:p w:rsidR="00C472BC" w:rsidRPr="008A1FD0" w:rsidRDefault="00C472BC" w:rsidP="00632F20">
      <w:pPr>
        <w:jc w:val="center"/>
        <w:rPr>
          <w:b/>
          <w:sz w:val="28"/>
          <w:szCs w:val="28"/>
          <w:lang w:val="es-CL"/>
        </w:rPr>
      </w:pPr>
    </w:p>
    <w:p w:rsidR="000216E8" w:rsidRPr="003D65D6" w:rsidRDefault="002F05EB" w:rsidP="003D65D6">
      <w:pPr>
        <w:spacing w:after="120" w:line="276" w:lineRule="auto"/>
        <w:jc w:val="both"/>
        <w:rPr>
          <w:lang w:val="es-CL"/>
        </w:rPr>
      </w:pPr>
      <w:r w:rsidRPr="003D65D6">
        <w:rPr>
          <w:b/>
          <w:lang w:val="es-CL"/>
        </w:rPr>
        <w:t xml:space="preserve">Santiago, </w:t>
      </w:r>
      <w:r w:rsidRPr="003D65D6">
        <w:rPr>
          <w:b/>
          <w:highlight w:val="yellow"/>
          <w:lang w:val="es-CL"/>
        </w:rPr>
        <w:t>1</w:t>
      </w:r>
      <w:r w:rsidR="00321497" w:rsidRPr="003D65D6">
        <w:rPr>
          <w:b/>
          <w:highlight w:val="yellow"/>
          <w:lang w:val="es-CL"/>
        </w:rPr>
        <w:t>7</w:t>
      </w:r>
      <w:r w:rsidRPr="003D65D6">
        <w:rPr>
          <w:b/>
          <w:highlight w:val="yellow"/>
          <w:lang w:val="es-CL"/>
        </w:rPr>
        <w:t xml:space="preserve"> abril, </w:t>
      </w:r>
      <w:r w:rsidR="00527464" w:rsidRPr="003D65D6">
        <w:rPr>
          <w:b/>
          <w:highlight w:val="yellow"/>
          <w:lang w:val="es-CL"/>
        </w:rPr>
        <w:t>20</w:t>
      </w:r>
      <w:r w:rsidR="00C472BC" w:rsidRPr="003D65D6">
        <w:rPr>
          <w:b/>
          <w:highlight w:val="yellow"/>
          <w:lang w:val="es-CL"/>
        </w:rPr>
        <w:t>.</w:t>
      </w:r>
      <w:r w:rsidR="00527464" w:rsidRPr="003D65D6">
        <w:rPr>
          <w:b/>
          <w:highlight w:val="yellow"/>
          <w:lang w:val="es-CL"/>
        </w:rPr>
        <w:t>0</w:t>
      </w:r>
      <w:r w:rsidR="00C472BC" w:rsidRPr="003D65D6">
        <w:rPr>
          <w:b/>
          <w:highlight w:val="yellow"/>
          <w:lang w:val="es-CL"/>
        </w:rPr>
        <w:t>0 horas</w:t>
      </w:r>
      <w:r w:rsidR="00C472BC" w:rsidRPr="003D65D6">
        <w:rPr>
          <w:b/>
          <w:lang w:val="es-CL"/>
        </w:rPr>
        <w:t xml:space="preserve">: </w:t>
      </w:r>
      <w:r w:rsidR="00F845AE" w:rsidRPr="003D65D6">
        <w:rPr>
          <w:lang w:val="es-CL"/>
        </w:rPr>
        <w:t>Aguas Andinas info</w:t>
      </w:r>
      <w:r w:rsidR="0025736E" w:rsidRPr="003D65D6">
        <w:rPr>
          <w:lang w:val="es-CL"/>
        </w:rPr>
        <w:t xml:space="preserve">rmó que las condiciones de los ríos Maipo y Mapocho </w:t>
      </w:r>
      <w:r w:rsidR="00F845AE" w:rsidRPr="003D65D6">
        <w:rPr>
          <w:lang w:val="es-CL"/>
        </w:rPr>
        <w:t xml:space="preserve">han mejorado en </w:t>
      </w:r>
      <w:r w:rsidR="000216E8" w:rsidRPr="003D65D6">
        <w:rPr>
          <w:lang w:val="es-CL"/>
        </w:rPr>
        <w:t>las últimas horas</w:t>
      </w:r>
      <w:r w:rsidR="00BD1A6E" w:rsidRPr="003D65D6">
        <w:rPr>
          <w:lang w:val="es-CL"/>
        </w:rPr>
        <w:t xml:space="preserve"> lo que ha permitido reinici</w:t>
      </w:r>
      <w:r w:rsidR="004C7CF1" w:rsidRPr="003D65D6">
        <w:rPr>
          <w:lang w:val="es-CL"/>
        </w:rPr>
        <w:t>ar la producción en sus plantas de agua potable</w:t>
      </w:r>
      <w:r w:rsidR="0025736E" w:rsidRPr="003D65D6">
        <w:rPr>
          <w:lang w:val="es-CL"/>
        </w:rPr>
        <w:t>. Producto de lo anterior, la compañía comenzará</w:t>
      </w:r>
      <w:r w:rsidR="004C7CF1" w:rsidRPr="003D65D6">
        <w:rPr>
          <w:lang w:val="es-CL"/>
        </w:rPr>
        <w:t xml:space="preserve"> con </w:t>
      </w:r>
      <w:r w:rsidR="00F845AE" w:rsidRPr="003D65D6">
        <w:rPr>
          <w:lang w:val="es-CL"/>
        </w:rPr>
        <w:t>el proceso gradual de reposición del servicio a pa</w:t>
      </w:r>
      <w:r w:rsidR="009D10B7" w:rsidRPr="003D65D6">
        <w:rPr>
          <w:lang w:val="es-CL"/>
        </w:rPr>
        <w:t xml:space="preserve">rtir de las </w:t>
      </w:r>
      <w:r w:rsidR="009D10B7" w:rsidRPr="003D65D6">
        <w:rPr>
          <w:highlight w:val="yellow"/>
          <w:lang w:val="es-CL"/>
        </w:rPr>
        <w:t>0</w:t>
      </w:r>
      <w:r w:rsidR="00495342" w:rsidRPr="003D65D6">
        <w:rPr>
          <w:highlight w:val="yellow"/>
          <w:lang w:val="es-CL"/>
        </w:rPr>
        <w:t>6</w:t>
      </w:r>
      <w:r w:rsidR="00A80792" w:rsidRPr="003D65D6">
        <w:rPr>
          <w:highlight w:val="yellow"/>
          <w:lang w:val="es-CL"/>
        </w:rPr>
        <w:t xml:space="preserve">:00 </w:t>
      </w:r>
      <w:r w:rsidR="004C7CF1" w:rsidRPr="003D65D6">
        <w:rPr>
          <w:lang w:val="es-CL"/>
        </w:rPr>
        <w:t xml:space="preserve">horas de </w:t>
      </w:r>
      <w:r w:rsidR="004C7CF1" w:rsidRPr="003D65D6">
        <w:rPr>
          <w:highlight w:val="yellow"/>
          <w:lang w:val="es-CL"/>
        </w:rPr>
        <w:t>mañana lunes</w:t>
      </w:r>
      <w:r w:rsidR="0025736E" w:rsidRPr="003D65D6">
        <w:rPr>
          <w:lang w:val="es-CL"/>
        </w:rPr>
        <w:t>.</w:t>
      </w:r>
      <w:bookmarkStart w:id="0" w:name="_GoBack"/>
      <w:bookmarkEnd w:id="0"/>
    </w:p>
    <w:p w:rsidR="00F845AE" w:rsidRPr="003D65D6" w:rsidRDefault="004C7CF1" w:rsidP="003D65D6">
      <w:pPr>
        <w:spacing w:after="120" w:line="276" w:lineRule="auto"/>
        <w:jc w:val="both"/>
        <w:rPr>
          <w:lang w:val="es-CL"/>
        </w:rPr>
      </w:pPr>
      <w:r w:rsidRPr="003D65D6">
        <w:rPr>
          <w:lang w:val="es-CL"/>
        </w:rPr>
        <w:t>De mantenerse las actuales condiciones</w:t>
      </w:r>
      <w:r w:rsidR="0025736E" w:rsidRPr="003D65D6">
        <w:rPr>
          <w:lang w:val="es-CL"/>
        </w:rPr>
        <w:t xml:space="preserve"> de los ríos</w:t>
      </w:r>
      <w:r w:rsidRPr="003D65D6">
        <w:rPr>
          <w:lang w:val="es-CL"/>
        </w:rPr>
        <w:t>, la</w:t>
      </w:r>
      <w:r w:rsidR="0025736E" w:rsidRPr="003D65D6">
        <w:rPr>
          <w:lang w:val="es-CL"/>
        </w:rPr>
        <w:t>s</w:t>
      </w:r>
      <w:r w:rsidRPr="003D65D6">
        <w:rPr>
          <w:lang w:val="es-CL"/>
        </w:rPr>
        <w:t xml:space="preserve"> empresa</w:t>
      </w:r>
      <w:r w:rsidR="0025736E" w:rsidRPr="003D65D6">
        <w:rPr>
          <w:lang w:val="es-CL"/>
        </w:rPr>
        <w:t>s</w:t>
      </w:r>
      <w:r w:rsidRPr="003D65D6">
        <w:rPr>
          <w:lang w:val="es-CL"/>
        </w:rPr>
        <w:t xml:space="preserve"> iniciará</w:t>
      </w:r>
      <w:r w:rsidR="0025736E" w:rsidRPr="003D65D6">
        <w:rPr>
          <w:lang w:val="es-CL"/>
        </w:rPr>
        <w:t>n</w:t>
      </w:r>
      <w:r w:rsidRPr="003D65D6">
        <w:rPr>
          <w:lang w:val="es-CL"/>
        </w:rPr>
        <w:t xml:space="preserve"> el</w:t>
      </w:r>
      <w:r w:rsidR="00F845AE" w:rsidRPr="003D65D6">
        <w:rPr>
          <w:lang w:val="es-CL"/>
        </w:rPr>
        <w:t xml:space="preserve"> proceso </w:t>
      </w:r>
      <w:r w:rsidR="00BD1A6E" w:rsidRPr="003D65D6">
        <w:rPr>
          <w:lang w:val="es-CL"/>
        </w:rPr>
        <w:t>de reposición</w:t>
      </w:r>
      <w:r w:rsidR="00F845AE" w:rsidRPr="003D65D6">
        <w:rPr>
          <w:lang w:val="es-CL"/>
        </w:rPr>
        <w:t xml:space="preserve"> del servicio</w:t>
      </w:r>
      <w:r w:rsidRPr="003D65D6">
        <w:rPr>
          <w:lang w:val="es-CL"/>
        </w:rPr>
        <w:t xml:space="preserve"> que</w:t>
      </w:r>
      <w:r w:rsidR="00F845AE" w:rsidRPr="003D65D6">
        <w:rPr>
          <w:lang w:val="es-CL"/>
        </w:rPr>
        <w:t xml:space="preserve"> i</w:t>
      </w:r>
      <w:r w:rsidR="000216E8" w:rsidRPr="003D65D6">
        <w:rPr>
          <w:lang w:val="es-CL"/>
        </w:rPr>
        <w:t xml:space="preserve">ncluye tres etapas: recuperación de la </w:t>
      </w:r>
      <w:r w:rsidR="00F845AE" w:rsidRPr="003D65D6">
        <w:rPr>
          <w:lang w:val="es-CL"/>
        </w:rPr>
        <w:t>producción</w:t>
      </w:r>
      <w:r w:rsidR="00BD1A6E" w:rsidRPr="003D65D6">
        <w:rPr>
          <w:lang w:val="es-CL"/>
        </w:rPr>
        <w:t xml:space="preserve"> de agua potable </w:t>
      </w:r>
      <w:r w:rsidR="00F845AE" w:rsidRPr="003D65D6">
        <w:rPr>
          <w:lang w:val="es-CL"/>
        </w:rPr>
        <w:t xml:space="preserve">hasta las </w:t>
      </w:r>
      <w:r w:rsidRPr="003D65D6">
        <w:rPr>
          <w:highlight w:val="yellow"/>
          <w:lang w:val="es-CL"/>
        </w:rPr>
        <w:t xml:space="preserve">24:00 </w:t>
      </w:r>
      <w:r w:rsidRPr="003D65D6">
        <w:rPr>
          <w:lang w:val="es-CL"/>
        </w:rPr>
        <w:t>horas</w:t>
      </w:r>
      <w:r w:rsidR="00F845AE" w:rsidRPr="003D65D6">
        <w:rPr>
          <w:lang w:val="es-CL"/>
        </w:rPr>
        <w:t xml:space="preserve"> </w:t>
      </w:r>
      <w:r w:rsidRPr="003D65D6">
        <w:rPr>
          <w:highlight w:val="yellow"/>
          <w:lang w:val="es-CL"/>
        </w:rPr>
        <w:t>de hoy</w:t>
      </w:r>
      <w:r w:rsidR="00F845AE" w:rsidRPr="003D65D6">
        <w:rPr>
          <w:lang w:val="es-CL"/>
        </w:rPr>
        <w:t>; recuperación de los</w:t>
      </w:r>
      <w:r w:rsidR="00582402" w:rsidRPr="003D65D6">
        <w:rPr>
          <w:lang w:val="es-CL"/>
        </w:rPr>
        <w:t xml:space="preserve"> </w:t>
      </w:r>
      <w:r w:rsidR="0025736E" w:rsidRPr="003D65D6">
        <w:rPr>
          <w:lang w:val="es-CL"/>
        </w:rPr>
        <w:t>235</w:t>
      </w:r>
      <w:r w:rsidR="00F845AE" w:rsidRPr="003D65D6">
        <w:rPr>
          <w:lang w:val="es-CL"/>
        </w:rPr>
        <w:t xml:space="preserve"> estanques desde las </w:t>
      </w:r>
      <w:r w:rsidRPr="003D65D6">
        <w:rPr>
          <w:highlight w:val="yellow"/>
          <w:lang w:val="es-CL"/>
        </w:rPr>
        <w:t>24:00</w:t>
      </w:r>
      <w:r w:rsidR="00F845AE" w:rsidRPr="003D65D6">
        <w:rPr>
          <w:highlight w:val="yellow"/>
          <w:lang w:val="es-CL"/>
        </w:rPr>
        <w:t xml:space="preserve"> </w:t>
      </w:r>
      <w:r w:rsidR="00F845AE" w:rsidRPr="003D65D6">
        <w:rPr>
          <w:lang w:val="es-CL"/>
        </w:rPr>
        <w:t xml:space="preserve">horas </w:t>
      </w:r>
      <w:r w:rsidRPr="003D65D6">
        <w:rPr>
          <w:lang w:val="es-CL"/>
        </w:rPr>
        <w:t xml:space="preserve">de </w:t>
      </w:r>
      <w:r w:rsidRPr="003D65D6">
        <w:rPr>
          <w:highlight w:val="yellow"/>
          <w:lang w:val="es-CL"/>
        </w:rPr>
        <w:t>hoy</w:t>
      </w:r>
      <w:r w:rsidRPr="003D65D6">
        <w:rPr>
          <w:lang w:val="es-CL"/>
        </w:rPr>
        <w:t xml:space="preserve"> </w:t>
      </w:r>
      <w:r w:rsidR="00495342" w:rsidRPr="003D65D6">
        <w:rPr>
          <w:lang w:val="es-CL"/>
        </w:rPr>
        <w:t xml:space="preserve">y hasta las </w:t>
      </w:r>
      <w:r w:rsidR="00495342" w:rsidRPr="003D65D6">
        <w:rPr>
          <w:highlight w:val="yellow"/>
          <w:lang w:val="es-CL"/>
        </w:rPr>
        <w:t>06</w:t>
      </w:r>
      <w:r w:rsidR="00F845AE" w:rsidRPr="003D65D6">
        <w:rPr>
          <w:highlight w:val="yellow"/>
          <w:lang w:val="es-CL"/>
        </w:rPr>
        <w:t>:00</w:t>
      </w:r>
      <w:r w:rsidR="000216E8" w:rsidRPr="003D65D6">
        <w:rPr>
          <w:highlight w:val="yellow"/>
          <w:lang w:val="es-CL"/>
        </w:rPr>
        <w:t xml:space="preserve"> </w:t>
      </w:r>
      <w:r w:rsidRPr="003D65D6">
        <w:rPr>
          <w:lang w:val="es-CL"/>
        </w:rPr>
        <w:t xml:space="preserve">horas de </w:t>
      </w:r>
      <w:r w:rsidRPr="003D65D6">
        <w:rPr>
          <w:highlight w:val="yellow"/>
          <w:lang w:val="es-CL"/>
        </w:rPr>
        <w:t>mañana lunes</w:t>
      </w:r>
      <w:r w:rsidR="00F845AE" w:rsidRPr="003D65D6">
        <w:rPr>
          <w:lang w:val="es-CL"/>
        </w:rPr>
        <w:t xml:space="preserve">; y reposición de servicio a partir de las </w:t>
      </w:r>
      <w:r w:rsidR="0025736E" w:rsidRPr="003D65D6">
        <w:rPr>
          <w:highlight w:val="yellow"/>
          <w:lang w:val="es-CL"/>
        </w:rPr>
        <w:t>0</w:t>
      </w:r>
      <w:r w:rsidR="009D10B7" w:rsidRPr="003D65D6">
        <w:rPr>
          <w:highlight w:val="yellow"/>
          <w:lang w:val="es-CL"/>
        </w:rPr>
        <w:t>5</w:t>
      </w:r>
      <w:r w:rsidR="00F845AE" w:rsidRPr="003D65D6">
        <w:rPr>
          <w:highlight w:val="yellow"/>
          <w:lang w:val="es-CL"/>
        </w:rPr>
        <w:t>:00</w:t>
      </w:r>
      <w:r w:rsidR="00F845AE" w:rsidRPr="003D65D6">
        <w:rPr>
          <w:lang w:val="es-CL"/>
        </w:rPr>
        <w:t xml:space="preserve"> </w:t>
      </w:r>
      <w:r w:rsidRPr="003D65D6">
        <w:rPr>
          <w:lang w:val="es-CL"/>
        </w:rPr>
        <w:t>horas y</w:t>
      </w:r>
      <w:r w:rsidR="00F845AE" w:rsidRPr="003D65D6">
        <w:rPr>
          <w:lang w:val="es-CL"/>
        </w:rPr>
        <w:t xml:space="preserve"> hasta las </w:t>
      </w:r>
      <w:r w:rsidR="00F845AE" w:rsidRPr="003D65D6">
        <w:rPr>
          <w:highlight w:val="yellow"/>
          <w:lang w:val="es-CL"/>
        </w:rPr>
        <w:t>1</w:t>
      </w:r>
      <w:r w:rsidR="00495342" w:rsidRPr="003D65D6">
        <w:rPr>
          <w:highlight w:val="yellow"/>
          <w:lang w:val="es-CL"/>
        </w:rPr>
        <w:t>8</w:t>
      </w:r>
      <w:r w:rsidR="00F845AE" w:rsidRPr="003D65D6">
        <w:rPr>
          <w:highlight w:val="yellow"/>
          <w:lang w:val="es-CL"/>
        </w:rPr>
        <w:t>:00</w:t>
      </w:r>
      <w:r w:rsidR="00F845AE" w:rsidRPr="003D65D6">
        <w:rPr>
          <w:lang w:val="es-CL"/>
        </w:rPr>
        <w:t xml:space="preserve"> </w:t>
      </w:r>
      <w:r w:rsidRPr="003D65D6">
        <w:rPr>
          <w:lang w:val="es-CL"/>
        </w:rPr>
        <w:t>hora</w:t>
      </w:r>
      <w:r w:rsidR="0025736E" w:rsidRPr="003D65D6">
        <w:rPr>
          <w:lang w:val="es-CL"/>
        </w:rPr>
        <w:t>s</w:t>
      </w:r>
      <w:r w:rsidRPr="003D65D6">
        <w:rPr>
          <w:lang w:val="es-CL"/>
        </w:rPr>
        <w:t xml:space="preserve"> de </w:t>
      </w:r>
      <w:r w:rsidRPr="003D65D6">
        <w:rPr>
          <w:highlight w:val="yellow"/>
          <w:lang w:val="es-CL"/>
        </w:rPr>
        <w:t>mañana lunes</w:t>
      </w:r>
      <w:r w:rsidRPr="003D65D6">
        <w:rPr>
          <w:lang w:val="es-CL"/>
        </w:rPr>
        <w:t>.</w:t>
      </w:r>
      <w:r w:rsidR="009D10B7" w:rsidRPr="003D65D6">
        <w:rPr>
          <w:lang w:val="es-CL"/>
        </w:rPr>
        <w:t xml:space="preserve"> Esto significa que a partir de la </w:t>
      </w:r>
      <w:r w:rsidR="009D10B7" w:rsidRPr="003D65D6">
        <w:rPr>
          <w:highlight w:val="yellow"/>
          <w:lang w:val="es-CL"/>
        </w:rPr>
        <w:t>0</w:t>
      </w:r>
      <w:r w:rsidR="00495342" w:rsidRPr="003D65D6">
        <w:rPr>
          <w:highlight w:val="yellow"/>
          <w:lang w:val="es-CL"/>
        </w:rPr>
        <w:t>6:00</w:t>
      </w:r>
      <w:r w:rsidR="00495342" w:rsidRPr="003D65D6">
        <w:rPr>
          <w:lang w:val="es-CL"/>
        </w:rPr>
        <w:t xml:space="preserve"> horas</w:t>
      </w:r>
      <w:r w:rsidR="009D10B7" w:rsidRPr="003D65D6">
        <w:rPr>
          <w:lang w:val="es-CL"/>
        </w:rPr>
        <w:t xml:space="preserve"> de la mañana ya </w:t>
      </w:r>
      <w:r w:rsidR="003D65D6" w:rsidRPr="003D65D6">
        <w:rPr>
          <w:lang w:val="es-CL"/>
        </w:rPr>
        <w:t>habrá</w:t>
      </w:r>
      <w:r w:rsidR="009D10B7" w:rsidRPr="003D65D6">
        <w:rPr>
          <w:lang w:val="es-CL"/>
        </w:rPr>
        <w:t xml:space="preserve"> sectores con el servicio repuesto.</w:t>
      </w:r>
    </w:p>
    <w:p w:rsidR="00582402" w:rsidRPr="003D65D6" w:rsidRDefault="00527464" w:rsidP="003D65D6">
      <w:pPr>
        <w:spacing w:after="120" w:line="276" w:lineRule="auto"/>
        <w:jc w:val="both"/>
        <w:rPr>
          <w:lang w:val="es-CL"/>
        </w:rPr>
      </w:pPr>
      <w:r w:rsidRPr="003D65D6">
        <w:rPr>
          <w:lang w:val="es-CL"/>
        </w:rPr>
        <w:t>Es importante recalcar que la reposición del servicio es gradual</w:t>
      </w:r>
      <w:r w:rsidR="0025736E" w:rsidRPr="003D65D6">
        <w:rPr>
          <w:lang w:val="es-CL"/>
        </w:rPr>
        <w:t xml:space="preserve"> </w:t>
      </w:r>
      <w:r w:rsidRPr="003D65D6">
        <w:rPr>
          <w:lang w:val="es-CL"/>
        </w:rPr>
        <w:t xml:space="preserve">ya que </w:t>
      </w:r>
      <w:r w:rsidR="00582402" w:rsidRPr="003D65D6">
        <w:rPr>
          <w:lang w:val="es-CL"/>
        </w:rPr>
        <w:t xml:space="preserve">rellenar con </w:t>
      </w:r>
      <w:r w:rsidR="00F845AE" w:rsidRPr="003D65D6">
        <w:rPr>
          <w:lang w:val="es-CL"/>
        </w:rPr>
        <w:t xml:space="preserve">agua </w:t>
      </w:r>
      <w:r w:rsidR="00582402" w:rsidRPr="003D65D6">
        <w:rPr>
          <w:lang w:val="es-CL"/>
        </w:rPr>
        <w:t>los 8.000 kilómetros de red</w:t>
      </w:r>
      <w:r w:rsidR="0025736E" w:rsidRPr="003D65D6">
        <w:rPr>
          <w:lang w:val="es-CL"/>
        </w:rPr>
        <w:t xml:space="preserve"> que se vaciaron con el corte,</w:t>
      </w:r>
      <w:r w:rsidR="00582402" w:rsidRPr="003D65D6">
        <w:rPr>
          <w:lang w:val="es-CL"/>
        </w:rPr>
        <w:t xml:space="preserve"> toma </w:t>
      </w:r>
      <w:r w:rsidR="004C7CF1" w:rsidRPr="003D65D6">
        <w:rPr>
          <w:lang w:val="es-CL"/>
        </w:rPr>
        <w:t>alrededor de</w:t>
      </w:r>
      <w:r w:rsidR="0025736E" w:rsidRPr="003D65D6">
        <w:rPr>
          <w:lang w:val="es-CL"/>
        </w:rPr>
        <w:t xml:space="preserve"> 12 horas ya que es</w:t>
      </w:r>
      <w:r w:rsidR="00884F2C" w:rsidRPr="003D65D6">
        <w:rPr>
          <w:lang w:val="es-CL"/>
        </w:rPr>
        <w:t xml:space="preserve"> un proceso</w:t>
      </w:r>
      <w:r w:rsidRPr="003D65D6">
        <w:rPr>
          <w:lang w:val="es-CL"/>
        </w:rPr>
        <w:t xml:space="preserve"> progresivo y de gran complejidad técnica</w:t>
      </w:r>
      <w:r w:rsidR="00582402" w:rsidRPr="003D65D6">
        <w:rPr>
          <w:lang w:val="es-CL"/>
        </w:rPr>
        <w:t>.</w:t>
      </w:r>
    </w:p>
    <w:p w:rsidR="00582402" w:rsidRDefault="004C7CF1" w:rsidP="003D65D6">
      <w:pPr>
        <w:spacing w:after="120" w:line="276" w:lineRule="auto"/>
        <w:jc w:val="both"/>
        <w:rPr>
          <w:lang w:val="es-CL"/>
        </w:rPr>
      </w:pPr>
      <w:r w:rsidRPr="003D65D6">
        <w:rPr>
          <w:lang w:val="es-CL"/>
        </w:rPr>
        <w:t>La compañía informó que l</w:t>
      </w:r>
      <w:r w:rsidR="00582402" w:rsidRPr="003D65D6">
        <w:rPr>
          <w:lang w:val="es-CL"/>
        </w:rPr>
        <w:t>os</w:t>
      </w:r>
      <w:r w:rsidR="00495EEB" w:rsidRPr="003D65D6">
        <w:rPr>
          <w:lang w:val="es-CL"/>
        </w:rPr>
        <w:t xml:space="preserve"> puntos de abastecimiento alternativo </w:t>
      </w:r>
      <w:r w:rsidR="00582402" w:rsidRPr="003D65D6">
        <w:rPr>
          <w:lang w:val="es-CL"/>
        </w:rPr>
        <w:t xml:space="preserve">habilitados de manera conjunta con la autoridad, se mantendrán operativos </w:t>
      </w:r>
      <w:r w:rsidR="00495EEB" w:rsidRPr="003D65D6">
        <w:rPr>
          <w:lang w:val="es-CL"/>
        </w:rPr>
        <w:t>hasta que el servicio esté completamente normalizado.</w:t>
      </w:r>
    </w:p>
    <w:p w:rsidR="003D65D6" w:rsidRPr="003D65D6" w:rsidRDefault="003D65D6" w:rsidP="003D65D6">
      <w:pPr>
        <w:spacing w:after="120" w:line="276" w:lineRule="auto"/>
        <w:jc w:val="both"/>
        <w:rPr>
          <w:lang w:val="es-CL"/>
        </w:rPr>
      </w:pPr>
    </w:p>
    <w:p w:rsidR="00C81548" w:rsidRPr="003D65D6" w:rsidRDefault="00495EEB" w:rsidP="003D65D6">
      <w:pPr>
        <w:spacing w:after="120" w:line="276" w:lineRule="auto"/>
        <w:jc w:val="both"/>
        <w:rPr>
          <w:lang w:val="es-CL"/>
        </w:rPr>
      </w:pPr>
      <w:r w:rsidRPr="003D65D6">
        <w:rPr>
          <w:lang w:val="es-CL"/>
        </w:rPr>
        <w:t xml:space="preserve">Más información </w:t>
      </w:r>
      <w:r w:rsidR="001B0A00" w:rsidRPr="003D65D6">
        <w:rPr>
          <w:lang w:val="es-CL"/>
        </w:rPr>
        <w:t xml:space="preserve">a través del </w:t>
      </w:r>
      <w:proofErr w:type="spellStart"/>
      <w:r w:rsidR="001B0A00" w:rsidRPr="003D65D6">
        <w:rPr>
          <w:lang w:val="es-CL"/>
        </w:rPr>
        <w:t>contact</w:t>
      </w:r>
      <w:proofErr w:type="spellEnd"/>
      <w:r w:rsidR="001B0A00" w:rsidRPr="003D65D6">
        <w:rPr>
          <w:lang w:val="es-CL"/>
        </w:rPr>
        <w:t xml:space="preserve"> center</w:t>
      </w:r>
      <w:r w:rsidR="00321497" w:rsidRPr="003D65D6">
        <w:rPr>
          <w:lang w:val="es-CL"/>
        </w:rPr>
        <w:t xml:space="preserve"> 227312482</w:t>
      </w:r>
      <w:r w:rsidR="001B0A00" w:rsidRPr="003D65D6">
        <w:rPr>
          <w:lang w:val="es-CL"/>
        </w:rPr>
        <w:t xml:space="preserve">, </w:t>
      </w:r>
      <w:r w:rsidR="00C81548" w:rsidRPr="003D65D6">
        <w:rPr>
          <w:lang w:val="es-CL"/>
        </w:rPr>
        <w:t xml:space="preserve">en </w:t>
      </w:r>
      <w:hyperlink r:id="rId7" w:history="1">
        <w:r w:rsidR="00C81548" w:rsidRPr="003D65D6">
          <w:rPr>
            <w:rStyle w:val="Hipervnculo"/>
            <w:lang w:val="es-CL"/>
          </w:rPr>
          <w:t>www.aguasandinas.cl</w:t>
        </w:r>
      </w:hyperlink>
      <w:r w:rsidR="00321497" w:rsidRPr="003D65D6">
        <w:rPr>
          <w:lang w:val="es-CL"/>
        </w:rPr>
        <w:t xml:space="preserve"> y a través de Twitter</w:t>
      </w:r>
      <w:r w:rsidR="00C81548" w:rsidRPr="003D65D6">
        <w:rPr>
          <w:lang w:val="es-CL"/>
        </w:rPr>
        <w:t xml:space="preserve"> @</w:t>
      </w:r>
      <w:proofErr w:type="spellStart"/>
      <w:r w:rsidR="00C81548" w:rsidRPr="003D65D6">
        <w:rPr>
          <w:lang w:val="es-CL"/>
        </w:rPr>
        <w:t>aguas_andinas</w:t>
      </w:r>
      <w:proofErr w:type="spellEnd"/>
      <w:r w:rsidR="00C81548" w:rsidRPr="003D65D6">
        <w:rPr>
          <w:lang w:val="es-CL"/>
        </w:rPr>
        <w:t>.</w:t>
      </w:r>
    </w:p>
    <w:p w:rsidR="001B0A00" w:rsidRDefault="001B0A00" w:rsidP="00C472BC">
      <w:pPr>
        <w:rPr>
          <w:sz w:val="24"/>
          <w:szCs w:val="24"/>
          <w:lang w:val="es-CL"/>
        </w:rPr>
      </w:pPr>
    </w:p>
    <w:p w:rsidR="00A877EF" w:rsidRDefault="00A877EF" w:rsidP="00C472BC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Contacto de Prensa</w:t>
      </w:r>
    </w:p>
    <w:p w:rsidR="003D65D6" w:rsidRDefault="00A877EF" w:rsidP="00C472BC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Christian Esquivel </w:t>
      </w:r>
    </w:p>
    <w:p w:rsidR="00A877EF" w:rsidRDefault="00A877EF" w:rsidP="00C472BC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98708738</w:t>
      </w:r>
    </w:p>
    <w:sectPr w:rsidR="00A877EF" w:rsidSect="001E4D00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8B" w:rsidRDefault="004B2B8B" w:rsidP="00E56EE6">
      <w:r>
        <w:separator/>
      </w:r>
    </w:p>
  </w:endnote>
  <w:endnote w:type="continuationSeparator" w:id="0">
    <w:p w:rsidR="004B2B8B" w:rsidRDefault="004B2B8B" w:rsidP="00E5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8B" w:rsidRDefault="004B2B8B" w:rsidP="00E56EE6">
      <w:r>
        <w:separator/>
      </w:r>
    </w:p>
  </w:footnote>
  <w:footnote w:type="continuationSeparator" w:id="0">
    <w:p w:rsidR="004B2B8B" w:rsidRDefault="004B2B8B" w:rsidP="00E56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EE6" w:rsidRDefault="00FB765E" w:rsidP="00E56EE6">
    <w:pPr>
      <w:pStyle w:val="Encabezado"/>
      <w:jc w:val="center"/>
    </w:pPr>
    <w:r>
      <w:rPr>
        <w:noProof/>
        <w:color w:val="4F81BD"/>
      </w:rPr>
      <w:drawing>
        <wp:inline distT="0" distB="0" distL="0" distR="0" wp14:anchorId="1447DD9B" wp14:editId="240D3E0E">
          <wp:extent cx="2590800" cy="695325"/>
          <wp:effectExtent l="19050" t="0" r="0" b="0"/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43"/>
    <w:rsid w:val="00011251"/>
    <w:rsid w:val="000216E8"/>
    <w:rsid w:val="0002599E"/>
    <w:rsid w:val="000C5149"/>
    <w:rsid w:val="001139D8"/>
    <w:rsid w:val="0018313B"/>
    <w:rsid w:val="001837A9"/>
    <w:rsid w:val="001850B3"/>
    <w:rsid w:val="001A185F"/>
    <w:rsid w:val="001B0A00"/>
    <w:rsid w:val="001E4D00"/>
    <w:rsid w:val="001F7643"/>
    <w:rsid w:val="0025736E"/>
    <w:rsid w:val="002F05EB"/>
    <w:rsid w:val="00321497"/>
    <w:rsid w:val="00330D76"/>
    <w:rsid w:val="003A1642"/>
    <w:rsid w:val="003A332C"/>
    <w:rsid w:val="003B42E7"/>
    <w:rsid w:val="003D65D6"/>
    <w:rsid w:val="00413538"/>
    <w:rsid w:val="00495342"/>
    <w:rsid w:val="00495EEB"/>
    <w:rsid w:val="004B2B8B"/>
    <w:rsid w:val="004C7CF1"/>
    <w:rsid w:val="004D5B1D"/>
    <w:rsid w:val="004D770E"/>
    <w:rsid w:val="004F1CF6"/>
    <w:rsid w:val="0050478A"/>
    <w:rsid w:val="00527464"/>
    <w:rsid w:val="005275BE"/>
    <w:rsid w:val="00532CBD"/>
    <w:rsid w:val="00545305"/>
    <w:rsid w:val="00582402"/>
    <w:rsid w:val="0059416C"/>
    <w:rsid w:val="005C0EFA"/>
    <w:rsid w:val="00632F20"/>
    <w:rsid w:val="00743C47"/>
    <w:rsid w:val="00776597"/>
    <w:rsid w:val="007B2BE4"/>
    <w:rsid w:val="007E1E86"/>
    <w:rsid w:val="008111ED"/>
    <w:rsid w:val="0082412E"/>
    <w:rsid w:val="00825A86"/>
    <w:rsid w:val="008779D5"/>
    <w:rsid w:val="00884F2C"/>
    <w:rsid w:val="008A1FD0"/>
    <w:rsid w:val="008E2A80"/>
    <w:rsid w:val="008E669D"/>
    <w:rsid w:val="008F3EA3"/>
    <w:rsid w:val="00926000"/>
    <w:rsid w:val="00952F06"/>
    <w:rsid w:val="009977DB"/>
    <w:rsid w:val="009D10B7"/>
    <w:rsid w:val="009D4E57"/>
    <w:rsid w:val="00A13BAF"/>
    <w:rsid w:val="00A577B0"/>
    <w:rsid w:val="00A80792"/>
    <w:rsid w:val="00A877EF"/>
    <w:rsid w:val="00B623F4"/>
    <w:rsid w:val="00BB287D"/>
    <w:rsid w:val="00BD1A6E"/>
    <w:rsid w:val="00BD1B53"/>
    <w:rsid w:val="00C0774B"/>
    <w:rsid w:val="00C472BC"/>
    <w:rsid w:val="00C81548"/>
    <w:rsid w:val="00CD4A2F"/>
    <w:rsid w:val="00CD7295"/>
    <w:rsid w:val="00D13CC4"/>
    <w:rsid w:val="00D15302"/>
    <w:rsid w:val="00D61183"/>
    <w:rsid w:val="00D7671A"/>
    <w:rsid w:val="00E56A54"/>
    <w:rsid w:val="00E56EE6"/>
    <w:rsid w:val="00EE7C6E"/>
    <w:rsid w:val="00F52D24"/>
    <w:rsid w:val="00F845AE"/>
    <w:rsid w:val="00F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43"/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F764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E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56EE6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56E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56EE6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EE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6EE6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41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412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4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43"/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F764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E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56EE6"/>
    <w:rPr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56E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56EE6"/>
    <w:rPr>
      <w:sz w:val="22"/>
      <w:szCs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EE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56EE6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41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412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guasandinas.c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Links>
    <vt:vector size="6" baseType="variant">
      <vt:variant>
        <vt:i4>6815789</vt:i4>
      </vt:variant>
      <vt:variant>
        <vt:i4>0</vt:i4>
      </vt:variant>
      <vt:variant>
        <vt:i4>0</vt:i4>
      </vt:variant>
      <vt:variant>
        <vt:i4>5</vt:i4>
      </vt:variant>
      <vt:variant>
        <vt:lpwstr>http://www.aguasandinas.cl/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RCaviedes</dc:creator>
  <cp:lastModifiedBy>Marta Bellera</cp:lastModifiedBy>
  <cp:revision>3</cp:revision>
  <cp:lastPrinted>2013-05-10T17:45:00Z</cp:lastPrinted>
  <dcterms:created xsi:type="dcterms:W3CDTF">2016-12-04T23:06:00Z</dcterms:created>
  <dcterms:modified xsi:type="dcterms:W3CDTF">2016-12-04T23:16:00Z</dcterms:modified>
</cp:coreProperties>
</file>