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D0" w:rsidRDefault="008A1FD0" w:rsidP="00632F20">
      <w:pPr>
        <w:jc w:val="center"/>
        <w:rPr>
          <w:sz w:val="28"/>
          <w:szCs w:val="28"/>
          <w:lang w:val="es-CL"/>
        </w:rPr>
      </w:pPr>
    </w:p>
    <w:p w:rsidR="0050478A" w:rsidRDefault="0050478A" w:rsidP="00632F20">
      <w:pPr>
        <w:jc w:val="center"/>
        <w:rPr>
          <w:b/>
          <w:sz w:val="28"/>
          <w:szCs w:val="28"/>
          <w:lang w:val="es-CL"/>
        </w:rPr>
      </w:pPr>
    </w:p>
    <w:p w:rsidR="008A1FD0" w:rsidRDefault="00C472BC" w:rsidP="00C472BC">
      <w:pPr>
        <w:pBdr>
          <w:bottom w:val="single" w:sz="4" w:space="1" w:color="auto"/>
        </w:pBdr>
        <w:rPr>
          <w:b/>
          <w:sz w:val="28"/>
          <w:szCs w:val="28"/>
          <w:lang w:val="es-CL"/>
        </w:rPr>
      </w:pPr>
      <w:r>
        <w:rPr>
          <w:b/>
          <w:sz w:val="28"/>
          <w:szCs w:val="28"/>
          <w:lang w:val="es-CL"/>
        </w:rPr>
        <w:t>Comunicado de prensa</w:t>
      </w:r>
    </w:p>
    <w:p w:rsidR="007548B6" w:rsidRPr="007548B6" w:rsidRDefault="009C2DA9" w:rsidP="006712AF">
      <w:pPr>
        <w:jc w:val="both"/>
        <w:rPr>
          <w:rFonts w:cstheme="minorHAnsi"/>
          <w:sz w:val="48"/>
          <w:szCs w:val="48"/>
        </w:rPr>
      </w:pPr>
      <w:r w:rsidRPr="009C2DA9">
        <w:rPr>
          <w:rFonts w:cstheme="minorHAnsi"/>
          <w:sz w:val="48"/>
          <w:szCs w:val="48"/>
        </w:rPr>
        <w:t>Aguas Andinas informa que ha reestablecido el 100% de su servicio</w:t>
      </w:r>
    </w:p>
    <w:p w:rsidR="009C2DA9" w:rsidRPr="009C2DA9" w:rsidRDefault="009C2DA9" w:rsidP="009C2DA9">
      <w:pPr>
        <w:pStyle w:val="Prrafodelista"/>
        <w:numPr>
          <w:ilvl w:val="0"/>
          <w:numId w:val="4"/>
        </w:numPr>
        <w:shd w:val="clear" w:color="auto" w:fill="FFFFFF"/>
        <w:spacing w:before="100" w:beforeAutospacing="1" w:after="100" w:afterAutospacing="1"/>
        <w:ind w:left="426"/>
        <w:jc w:val="both"/>
        <w:rPr>
          <w:rFonts w:cstheme="minorHAnsi"/>
          <w:b/>
          <w:sz w:val="24"/>
          <w:szCs w:val="48"/>
          <w:highlight w:val="yellow"/>
        </w:rPr>
      </w:pPr>
      <w:r w:rsidRPr="009C2DA9">
        <w:rPr>
          <w:rFonts w:cstheme="minorHAnsi"/>
          <w:b/>
          <w:sz w:val="24"/>
          <w:szCs w:val="48"/>
          <w:highlight w:val="yellow"/>
        </w:rPr>
        <w:t>Respecto de Aguas Cordillera la reposición alcanzan al 96% por las altas turbiedades en el estero El Arrayán en Lo Barnechea, que se han incrementado en las últimas horas, impidiendo la producción de la planta local, con lo cual se ven afectados 932 clientes.</w:t>
      </w:r>
    </w:p>
    <w:p w:rsidR="00C472BC" w:rsidRPr="003A5BD1" w:rsidRDefault="00C472BC" w:rsidP="006712AF">
      <w:pPr>
        <w:jc w:val="both"/>
        <w:rPr>
          <w:b/>
          <w:sz w:val="28"/>
          <w:szCs w:val="28"/>
        </w:rPr>
      </w:pPr>
    </w:p>
    <w:p w:rsidR="009C2DA9" w:rsidRPr="009C2DA9" w:rsidRDefault="009C2DA9" w:rsidP="009C2DA9">
      <w:pPr>
        <w:spacing w:after="120" w:line="276" w:lineRule="auto"/>
        <w:jc w:val="both"/>
        <w:rPr>
          <w:sz w:val="24"/>
          <w:szCs w:val="24"/>
          <w:lang w:val="es-CL"/>
        </w:rPr>
      </w:pPr>
      <w:r w:rsidRPr="009C2DA9">
        <w:rPr>
          <w:b/>
          <w:bCs/>
          <w:sz w:val="24"/>
          <w:szCs w:val="24"/>
          <w:lang w:val="es-CL"/>
        </w:rPr>
        <w:t>Santiago, lunes 18 abril:</w:t>
      </w:r>
      <w:r w:rsidRPr="009C2DA9">
        <w:rPr>
          <w:sz w:val="24"/>
          <w:szCs w:val="24"/>
          <w:lang w:val="es-CL"/>
        </w:rPr>
        <w:t> </w:t>
      </w:r>
      <w:r w:rsidRPr="009C2DA9">
        <w:rPr>
          <w:sz w:val="24"/>
          <w:szCs w:val="24"/>
          <w:lang w:val="es-CL"/>
        </w:rPr>
        <w:t xml:space="preserve">Aguas Andinas informa que fue restablecido el 100% de su servicio de agua potable. </w:t>
      </w:r>
      <w:r w:rsidRPr="009C2DA9">
        <w:rPr>
          <w:sz w:val="24"/>
          <w:szCs w:val="24"/>
          <w:highlight w:val="yellow"/>
          <w:lang w:val="es-CL"/>
        </w:rPr>
        <w:t>Respecto de Aguas Cordillera, las altas turbiedades del estero El Arrayán en Lo Barnechea se han incrementado superando las 11.000 Unidades de Turbiedad (UNT), impidiendo reiniciar la producción de agua potable de su planta, afectando con ello a 932 clientes</w:t>
      </w:r>
      <w:r w:rsidRPr="009C2DA9">
        <w:rPr>
          <w:sz w:val="24"/>
          <w:szCs w:val="24"/>
          <w:lang w:val="es-CL"/>
        </w:rPr>
        <w:t>.</w:t>
      </w:r>
    </w:p>
    <w:p w:rsidR="009C2DA9" w:rsidRPr="009C2DA9" w:rsidRDefault="009C2DA9" w:rsidP="009C2DA9">
      <w:pPr>
        <w:spacing w:after="120" w:line="276" w:lineRule="auto"/>
        <w:jc w:val="both"/>
        <w:rPr>
          <w:sz w:val="24"/>
          <w:szCs w:val="24"/>
          <w:lang w:val="es-CL"/>
        </w:rPr>
      </w:pPr>
      <w:r w:rsidRPr="009C2DA9">
        <w:rPr>
          <w:sz w:val="24"/>
          <w:szCs w:val="24"/>
          <w:highlight w:val="yellow"/>
          <w:lang w:val="es-CL"/>
        </w:rPr>
        <w:t xml:space="preserve">La empresa informó que se han dispuesto puntos de abastecimiento alternativo y camiones aljibes para el sector de </w:t>
      </w:r>
      <w:r w:rsidRPr="009C2DA9">
        <w:rPr>
          <w:sz w:val="24"/>
          <w:szCs w:val="24"/>
          <w:highlight w:val="yellow"/>
          <w:lang w:val="es-CL"/>
        </w:rPr>
        <w:t xml:space="preserve"> </w:t>
      </w:r>
      <w:proofErr w:type="spellStart"/>
      <w:r w:rsidRPr="009C2DA9">
        <w:rPr>
          <w:sz w:val="24"/>
          <w:szCs w:val="24"/>
          <w:highlight w:val="yellow"/>
          <w:lang w:val="es-CL"/>
        </w:rPr>
        <w:t>El</w:t>
      </w:r>
      <w:proofErr w:type="spellEnd"/>
      <w:r w:rsidRPr="009C2DA9">
        <w:rPr>
          <w:sz w:val="24"/>
          <w:szCs w:val="24"/>
          <w:highlight w:val="yellow"/>
          <w:lang w:val="es-CL"/>
        </w:rPr>
        <w:t xml:space="preserve"> Arrayan a la espera que mejoren las condiciones del estero que nos permita reiniciar la producción.</w:t>
      </w:r>
      <w:r w:rsidRPr="009C2DA9">
        <w:rPr>
          <w:sz w:val="24"/>
          <w:szCs w:val="24"/>
          <w:lang w:val="es-CL"/>
        </w:rPr>
        <w:t xml:space="preserve"> Más información en la página web www</w:t>
      </w:r>
      <w:r>
        <w:rPr>
          <w:sz w:val="24"/>
          <w:szCs w:val="24"/>
          <w:lang w:val="es-CL"/>
        </w:rPr>
        <w:t>.a</w:t>
      </w:r>
      <w:r w:rsidRPr="009C2DA9">
        <w:rPr>
          <w:sz w:val="24"/>
          <w:szCs w:val="24"/>
          <w:lang w:val="es-CL"/>
        </w:rPr>
        <w:t>guasandinas.cl</w:t>
      </w:r>
      <w:r>
        <w:rPr>
          <w:sz w:val="24"/>
          <w:szCs w:val="24"/>
          <w:lang w:val="es-CL"/>
        </w:rPr>
        <w:t>.</w:t>
      </w:r>
    </w:p>
    <w:p w:rsidR="009C2DA9" w:rsidRPr="009C2DA9" w:rsidRDefault="009C2DA9" w:rsidP="006712AF">
      <w:pPr>
        <w:spacing w:after="120" w:line="276" w:lineRule="auto"/>
        <w:jc w:val="both"/>
        <w:rPr>
          <w:sz w:val="24"/>
          <w:szCs w:val="24"/>
        </w:rPr>
      </w:pPr>
    </w:p>
    <w:p w:rsidR="00A877EF" w:rsidRDefault="00A877EF" w:rsidP="006712AF">
      <w:pPr>
        <w:jc w:val="both"/>
        <w:rPr>
          <w:sz w:val="24"/>
          <w:szCs w:val="24"/>
          <w:lang w:val="es-CL"/>
        </w:rPr>
      </w:pPr>
      <w:r>
        <w:rPr>
          <w:sz w:val="24"/>
          <w:szCs w:val="24"/>
          <w:lang w:val="es-CL"/>
        </w:rPr>
        <w:t>Contacto de Prensa</w:t>
      </w:r>
    </w:p>
    <w:p w:rsidR="006712AF" w:rsidRDefault="00A877EF" w:rsidP="00C472BC">
      <w:pPr>
        <w:rPr>
          <w:sz w:val="24"/>
          <w:szCs w:val="24"/>
          <w:lang w:val="es-CL"/>
        </w:rPr>
      </w:pPr>
      <w:r>
        <w:rPr>
          <w:sz w:val="24"/>
          <w:szCs w:val="24"/>
          <w:lang w:val="es-CL"/>
        </w:rPr>
        <w:t xml:space="preserve">Christian Esquivel </w:t>
      </w:r>
    </w:p>
    <w:p w:rsidR="00A877EF" w:rsidRDefault="00A877EF" w:rsidP="00C472BC">
      <w:pPr>
        <w:rPr>
          <w:sz w:val="24"/>
          <w:szCs w:val="24"/>
          <w:lang w:val="es-CL"/>
        </w:rPr>
      </w:pPr>
      <w:r>
        <w:rPr>
          <w:sz w:val="24"/>
          <w:szCs w:val="24"/>
          <w:lang w:val="es-CL"/>
        </w:rPr>
        <w:t>98708738</w:t>
      </w:r>
      <w:bookmarkStart w:id="0" w:name="_GoBack"/>
      <w:bookmarkEnd w:id="0"/>
    </w:p>
    <w:p w:rsidR="009C2DA9" w:rsidRDefault="009C2DA9" w:rsidP="009C2DA9">
      <w:pPr>
        <w:pStyle w:val="Ttulo1"/>
        <w:shd w:val="clear" w:color="auto" w:fill="FFFFFF"/>
        <w:spacing w:before="0" w:beforeAutospacing="0" w:after="300" w:afterAutospacing="0"/>
        <w:rPr>
          <w:rFonts w:ascii="Arial" w:hAnsi="Arial" w:cs="Arial"/>
          <w:b w:val="0"/>
          <w:bCs w:val="0"/>
          <w:color w:val="333333"/>
          <w:sz w:val="54"/>
          <w:szCs w:val="54"/>
        </w:rPr>
      </w:pPr>
    </w:p>
    <w:p w:rsidR="009C2DA9" w:rsidRPr="009C2DA9" w:rsidRDefault="009C2DA9" w:rsidP="00C472BC">
      <w:pPr>
        <w:rPr>
          <w:sz w:val="24"/>
          <w:szCs w:val="24"/>
        </w:rPr>
      </w:pPr>
    </w:p>
    <w:sectPr w:rsidR="009C2DA9" w:rsidRPr="009C2DA9" w:rsidSect="002418BE">
      <w:head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51D" w:rsidRDefault="00E3151D" w:rsidP="00E56EE6">
      <w:r>
        <w:separator/>
      </w:r>
    </w:p>
  </w:endnote>
  <w:endnote w:type="continuationSeparator" w:id="0">
    <w:p w:rsidR="00E3151D" w:rsidRDefault="00E3151D" w:rsidP="00E5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51D" w:rsidRDefault="00E3151D" w:rsidP="00E56EE6">
      <w:r>
        <w:separator/>
      </w:r>
    </w:p>
  </w:footnote>
  <w:footnote w:type="continuationSeparator" w:id="0">
    <w:p w:rsidR="00E3151D" w:rsidRDefault="00E3151D" w:rsidP="00E56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E6" w:rsidRDefault="00FB765E" w:rsidP="00E56EE6">
    <w:pPr>
      <w:pStyle w:val="Encabezado"/>
      <w:jc w:val="center"/>
    </w:pPr>
    <w:r>
      <w:rPr>
        <w:noProof/>
        <w:color w:val="4F81BD"/>
      </w:rPr>
      <w:drawing>
        <wp:inline distT="0" distB="0" distL="0" distR="0" wp14:anchorId="6A130D7D" wp14:editId="77F97236">
          <wp:extent cx="2590800" cy="695325"/>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srcRect/>
                  <a:stretch>
                    <a:fillRect/>
                  </a:stretch>
                </pic:blipFill>
                <pic:spPr bwMode="auto">
                  <a:xfrm>
                    <a:off x="0" y="0"/>
                    <a:ext cx="259080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278"/>
    <w:multiLevelType w:val="hybridMultilevel"/>
    <w:tmpl w:val="8DE6578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06F22535"/>
    <w:multiLevelType w:val="multilevel"/>
    <w:tmpl w:val="1E44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E1DA1"/>
    <w:multiLevelType w:val="hybridMultilevel"/>
    <w:tmpl w:val="9F52A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F435E5C"/>
    <w:multiLevelType w:val="hybridMultilevel"/>
    <w:tmpl w:val="702A7A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643"/>
    <w:rsid w:val="00011251"/>
    <w:rsid w:val="000216E8"/>
    <w:rsid w:val="0002599E"/>
    <w:rsid w:val="000C5149"/>
    <w:rsid w:val="000D2C64"/>
    <w:rsid w:val="00106C28"/>
    <w:rsid w:val="001139D8"/>
    <w:rsid w:val="00135581"/>
    <w:rsid w:val="0018313B"/>
    <w:rsid w:val="001837A9"/>
    <w:rsid w:val="001850B3"/>
    <w:rsid w:val="001A185F"/>
    <w:rsid w:val="001B0A00"/>
    <w:rsid w:val="001E3CE4"/>
    <w:rsid w:val="001F7643"/>
    <w:rsid w:val="0023212D"/>
    <w:rsid w:val="002418BE"/>
    <w:rsid w:val="0025736E"/>
    <w:rsid w:val="002E4B78"/>
    <w:rsid w:val="002F05EB"/>
    <w:rsid w:val="0031793F"/>
    <w:rsid w:val="00321497"/>
    <w:rsid w:val="00330D76"/>
    <w:rsid w:val="00362D49"/>
    <w:rsid w:val="003A1642"/>
    <w:rsid w:val="003A332C"/>
    <w:rsid w:val="003A5BD1"/>
    <w:rsid w:val="003B42E7"/>
    <w:rsid w:val="0040363F"/>
    <w:rsid w:val="00413538"/>
    <w:rsid w:val="004902BD"/>
    <w:rsid w:val="00495342"/>
    <w:rsid w:val="00495EEB"/>
    <w:rsid w:val="004C7CF1"/>
    <w:rsid w:val="004D5B1D"/>
    <w:rsid w:val="004D770E"/>
    <w:rsid w:val="004F1CF6"/>
    <w:rsid w:val="0050478A"/>
    <w:rsid w:val="00527464"/>
    <w:rsid w:val="005275BE"/>
    <w:rsid w:val="00532CBD"/>
    <w:rsid w:val="00547D83"/>
    <w:rsid w:val="00582402"/>
    <w:rsid w:val="0059416C"/>
    <w:rsid w:val="005C0EFA"/>
    <w:rsid w:val="005D3FC3"/>
    <w:rsid w:val="005E2C04"/>
    <w:rsid w:val="00632F20"/>
    <w:rsid w:val="006712AF"/>
    <w:rsid w:val="00743C47"/>
    <w:rsid w:val="007548B6"/>
    <w:rsid w:val="00776597"/>
    <w:rsid w:val="00790F76"/>
    <w:rsid w:val="007B2BE4"/>
    <w:rsid w:val="007E1E86"/>
    <w:rsid w:val="008111ED"/>
    <w:rsid w:val="0082412E"/>
    <w:rsid w:val="00825A86"/>
    <w:rsid w:val="008347D7"/>
    <w:rsid w:val="00864C34"/>
    <w:rsid w:val="008779D5"/>
    <w:rsid w:val="00884F2C"/>
    <w:rsid w:val="008A1FD0"/>
    <w:rsid w:val="008E2A80"/>
    <w:rsid w:val="008E669D"/>
    <w:rsid w:val="008F3EA3"/>
    <w:rsid w:val="00926000"/>
    <w:rsid w:val="0092644C"/>
    <w:rsid w:val="00952F06"/>
    <w:rsid w:val="009977DB"/>
    <w:rsid w:val="009C2DA9"/>
    <w:rsid w:val="009D10B7"/>
    <w:rsid w:val="009D4E57"/>
    <w:rsid w:val="009F7D1D"/>
    <w:rsid w:val="00A13BAF"/>
    <w:rsid w:val="00A577B0"/>
    <w:rsid w:val="00A80792"/>
    <w:rsid w:val="00A877EF"/>
    <w:rsid w:val="00AD03CD"/>
    <w:rsid w:val="00B623F4"/>
    <w:rsid w:val="00BB287D"/>
    <w:rsid w:val="00BD1A6E"/>
    <w:rsid w:val="00BD1B53"/>
    <w:rsid w:val="00C0774B"/>
    <w:rsid w:val="00C472BC"/>
    <w:rsid w:val="00C71463"/>
    <w:rsid w:val="00C81548"/>
    <w:rsid w:val="00CD4608"/>
    <w:rsid w:val="00CD4A2F"/>
    <w:rsid w:val="00CD7295"/>
    <w:rsid w:val="00D15302"/>
    <w:rsid w:val="00D61183"/>
    <w:rsid w:val="00D7671A"/>
    <w:rsid w:val="00DA12F9"/>
    <w:rsid w:val="00E23279"/>
    <w:rsid w:val="00E3151D"/>
    <w:rsid w:val="00E56A54"/>
    <w:rsid w:val="00E56EE6"/>
    <w:rsid w:val="00EB66F6"/>
    <w:rsid w:val="00EE7C6E"/>
    <w:rsid w:val="00F506A6"/>
    <w:rsid w:val="00F52D24"/>
    <w:rsid w:val="00F845AE"/>
    <w:rsid w:val="00FB765E"/>
    <w:rsid w:val="00FD10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43"/>
    <w:rPr>
      <w:sz w:val="22"/>
      <w:szCs w:val="22"/>
    </w:rPr>
  </w:style>
  <w:style w:type="paragraph" w:styleId="Ttulo1">
    <w:name w:val="heading 1"/>
    <w:basedOn w:val="Normal"/>
    <w:link w:val="Ttulo1Car"/>
    <w:uiPriority w:val="9"/>
    <w:qFormat/>
    <w:rsid w:val="009C2DA9"/>
    <w:pPr>
      <w:spacing w:before="100" w:beforeAutospacing="1" w:after="100" w:afterAutospacing="1"/>
      <w:outlineLvl w:val="0"/>
    </w:pPr>
    <w:rPr>
      <w:rFonts w:ascii="Times New Roman" w:eastAsia="Times New Roman" w:hAnsi="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1F7643"/>
    <w:rPr>
      <w:color w:val="0000FF"/>
      <w:u w:val="single"/>
    </w:rPr>
  </w:style>
  <w:style w:type="paragraph" w:styleId="Encabezado">
    <w:name w:val="header"/>
    <w:basedOn w:val="Normal"/>
    <w:link w:val="EncabezadoCar"/>
    <w:uiPriority w:val="99"/>
    <w:unhideWhenUsed/>
    <w:rsid w:val="00E56EE6"/>
    <w:pPr>
      <w:tabs>
        <w:tab w:val="center" w:pos="4419"/>
        <w:tab w:val="right" w:pos="8838"/>
      </w:tabs>
    </w:pPr>
  </w:style>
  <w:style w:type="character" w:customStyle="1" w:styleId="EncabezadoCar">
    <w:name w:val="Encabezado Car"/>
    <w:link w:val="Encabezado"/>
    <w:uiPriority w:val="99"/>
    <w:rsid w:val="00E56EE6"/>
    <w:rPr>
      <w:sz w:val="22"/>
      <w:szCs w:val="22"/>
      <w:lang w:val="es-ES" w:eastAsia="es-ES"/>
    </w:rPr>
  </w:style>
  <w:style w:type="paragraph" w:styleId="Piedepgina">
    <w:name w:val="footer"/>
    <w:basedOn w:val="Normal"/>
    <w:link w:val="PiedepginaCar"/>
    <w:uiPriority w:val="99"/>
    <w:unhideWhenUsed/>
    <w:rsid w:val="00E56EE6"/>
    <w:pPr>
      <w:tabs>
        <w:tab w:val="center" w:pos="4419"/>
        <w:tab w:val="right" w:pos="8838"/>
      </w:tabs>
    </w:pPr>
  </w:style>
  <w:style w:type="character" w:customStyle="1" w:styleId="PiedepginaCar">
    <w:name w:val="Pie de página Car"/>
    <w:link w:val="Piedepgina"/>
    <w:uiPriority w:val="99"/>
    <w:rsid w:val="00E56EE6"/>
    <w:rPr>
      <w:sz w:val="22"/>
      <w:szCs w:val="22"/>
      <w:lang w:val="es-ES" w:eastAsia="es-ES"/>
    </w:rPr>
  </w:style>
  <w:style w:type="paragraph" w:styleId="Textodeglobo">
    <w:name w:val="Balloon Text"/>
    <w:basedOn w:val="Normal"/>
    <w:link w:val="TextodegloboCar"/>
    <w:uiPriority w:val="99"/>
    <w:semiHidden/>
    <w:unhideWhenUsed/>
    <w:rsid w:val="00E56EE6"/>
    <w:rPr>
      <w:rFonts w:ascii="Tahoma" w:hAnsi="Tahoma"/>
      <w:sz w:val="16"/>
      <w:szCs w:val="16"/>
    </w:rPr>
  </w:style>
  <w:style w:type="character" w:customStyle="1" w:styleId="TextodegloboCar">
    <w:name w:val="Texto de globo Car"/>
    <w:link w:val="Textodeglobo"/>
    <w:uiPriority w:val="99"/>
    <w:semiHidden/>
    <w:rsid w:val="00E56EE6"/>
    <w:rPr>
      <w:rFonts w:ascii="Tahoma" w:hAnsi="Tahoma" w:cs="Tahoma"/>
      <w:sz w:val="16"/>
      <w:szCs w:val="16"/>
      <w:lang w:val="es-ES" w:eastAsia="es-ES"/>
    </w:rPr>
  </w:style>
  <w:style w:type="character" w:styleId="Refdecomentario">
    <w:name w:val="annotation reference"/>
    <w:basedOn w:val="Fuentedeprrafopredeter"/>
    <w:uiPriority w:val="99"/>
    <w:semiHidden/>
    <w:unhideWhenUsed/>
    <w:rsid w:val="0082412E"/>
    <w:rPr>
      <w:sz w:val="16"/>
      <w:szCs w:val="16"/>
    </w:rPr>
  </w:style>
  <w:style w:type="paragraph" w:styleId="Textocomentario">
    <w:name w:val="annotation text"/>
    <w:basedOn w:val="Normal"/>
    <w:link w:val="TextocomentarioCar"/>
    <w:uiPriority w:val="99"/>
    <w:semiHidden/>
    <w:unhideWhenUsed/>
    <w:rsid w:val="0082412E"/>
    <w:rPr>
      <w:sz w:val="20"/>
      <w:szCs w:val="20"/>
    </w:rPr>
  </w:style>
  <w:style w:type="character" w:customStyle="1" w:styleId="TextocomentarioCar">
    <w:name w:val="Texto comentario Car"/>
    <w:basedOn w:val="Fuentedeprrafopredeter"/>
    <w:link w:val="Textocomentario"/>
    <w:uiPriority w:val="99"/>
    <w:semiHidden/>
    <w:rsid w:val="0082412E"/>
  </w:style>
  <w:style w:type="paragraph" w:styleId="Prrafodelista">
    <w:name w:val="List Paragraph"/>
    <w:basedOn w:val="Normal"/>
    <w:uiPriority w:val="34"/>
    <w:qFormat/>
    <w:rsid w:val="00C71463"/>
    <w:pPr>
      <w:ind w:left="720"/>
      <w:contextualSpacing/>
    </w:pPr>
  </w:style>
  <w:style w:type="character" w:customStyle="1" w:styleId="Ttulo1Car">
    <w:name w:val="Título 1 Car"/>
    <w:basedOn w:val="Fuentedeprrafopredeter"/>
    <w:link w:val="Ttulo1"/>
    <w:uiPriority w:val="9"/>
    <w:rsid w:val="009C2DA9"/>
    <w:rPr>
      <w:rFonts w:ascii="Times New Roman" w:eastAsia="Times New Roman" w:hAnsi="Times New Roman"/>
      <w:b/>
      <w:bCs/>
      <w:kern w:val="36"/>
      <w:sz w:val="48"/>
      <w:szCs w:val="48"/>
    </w:rPr>
  </w:style>
  <w:style w:type="character" w:styleId="Textoennegrita">
    <w:name w:val="Strong"/>
    <w:basedOn w:val="Fuentedeprrafopredeter"/>
    <w:uiPriority w:val="22"/>
    <w:qFormat/>
    <w:rsid w:val="009C2DA9"/>
    <w:rPr>
      <w:b/>
      <w:bCs/>
    </w:rPr>
  </w:style>
  <w:style w:type="paragraph" w:styleId="NormalWeb">
    <w:name w:val="Normal (Web)"/>
    <w:basedOn w:val="Normal"/>
    <w:uiPriority w:val="99"/>
    <w:semiHidden/>
    <w:unhideWhenUsed/>
    <w:rsid w:val="009C2DA9"/>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Fuentedeprrafopredeter"/>
    <w:rsid w:val="009C2D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43"/>
    <w:rPr>
      <w:sz w:val="22"/>
      <w:szCs w:val="22"/>
    </w:rPr>
  </w:style>
  <w:style w:type="paragraph" w:styleId="Ttulo1">
    <w:name w:val="heading 1"/>
    <w:basedOn w:val="Normal"/>
    <w:link w:val="Ttulo1Car"/>
    <w:uiPriority w:val="9"/>
    <w:qFormat/>
    <w:rsid w:val="009C2DA9"/>
    <w:pPr>
      <w:spacing w:before="100" w:beforeAutospacing="1" w:after="100" w:afterAutospacing="1"/>
      <w:outlineLvl w:val="0"/>
    </w:pPr>
    <w:rPr>
      <w:rFonts w:ascii="Times New Roman" w:eastAsia="Times New Roman" w:hAnsi="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1F7643"/>
    <w:rPr>
      <w:color w:val="0000FF"/>
      <w:u w:val="single"/>
    </w:rPr>
  </w:style>
  <w:style w:type="paragraph" w:styleId="Encabezado">
    <w:name w:val="header"/>
    <w:basedOn w:val="Normal"/>
    <w:link w:val="EncabezadoCar"/>
    <w:uiPriority w:val="99"/>
    <w:unhideWhenUsed/>
    <w:rsid w:val="00E56EE6"/>
    <w:pPr>
      <w:tabs>
        <w:tab w:val="center" w:pos="4419"/>
        <w:tab w:val="right" w:pos="8838"/>
      </w:tabs>
    </w:pPr>
  </w:style>
  <w:style w:type="character" w:customStyle="1" w:styleId="EncabezadoCar">
    <w:name w:val="Encabezado Car"/>
    <w:link w:val="Encabezado"/>
    <w:uiPriority w:val="99"/>
    <w:rsid w:val="00E56EE6"/>
    <w:rPr>
      <w:sz w:val="22"/>
      <w:szCs w:val="22"/>
      <w:lang w:val="es-ES" w:eastAsia="es-ES"/>
    </w:rPr>
  </w:style>
  <w:style w:type="paragraph" w:styleId="Piedepgina">
    <w:name w:val="footer"/>
    <w:basedOn w:val="Normal"/>
    <w:link w:val="PiedepginaCar"/>
    <w:uiPriority w:val="99"/>
    <w:unhideWhenUsed/>
    <w:rsid w:val="00E56EE6"/>
    <w:pPr>
      <w:tabs>
        <w:tab w:val="center" w:pos="4419"/>
        <w:tab w:val="right" w:pos="8838"/>
      </w:tabs>
    </w:pPr>
  </w:style>
  <w:style w:type="character" w:customStyle="1" w:styleId="PiedepginaCar">
    <w:name w:val="Pie de página Car"/>
    <w:link w:val="Piedepgina"/>
    <w:uiPriority w:val="99"/>
    <w:rsid w:val="00E56EE6"/>
    <w:rPr>
      <w:sz w:val="22"/>
      <w:szCs w:val="22"/>
      <w:lang w:val="es-ES" w:eastAsia="es-ES"/>
    </w:rPr>
  </w:style>
  <w:style w:type="paragraph" w:styleId="Textodeglobo">
    <w:name w:val="Balloon Text"/>
    <w:basedOn w:val="Normal"/>
    <w:link w:val="TextodegloboCar"/>
    <w:uiPriority w:val="99"/>
    <w:semiHidden/>
    <w:unhideWhenUsed/>
    <w:rsid w:val="00E56EE6"/>
    <w:rPr>
      <w:rFonts w:ascii="Tahoma" w:hAnsi="Tahoma"/>
      <w:sz w:val="16"/>
      <w:szCs w:val="16"/>
    </w:rPr>
  </w:style>
  <w:style w:type="character" w:customStyle="1" w:styleId="TextodegloboCar">
    <w:name w:val="Texto de globo Car"/>
    <w:link w:val="Textodeglobo"/>
    <w:uiPriority w:val="99"/>
    <w:semiHidden/>
    <w:rsid w:val="00E56EE6"/>
    <w:rPr>
      <w:rFonts w:ascii="Tahoma" w:hAnsi="Tahoma" w:cs="Tahoma"/>
      <w:sz w:val="16"/>
      <w:szCs w:val="16"/>
      <w:lang w:val="es-ES" w:eastAsia="es-ES"/>
    </w:rPr>
  </w:style>
  <w:style w:type="character" w:styleId="Refdecomentario">
    <w:name w:val="annotation reference"/>
    <w:basedOn w:val="Fuentedeprrafopredeter"/>
    <w:uiPriority w:val="99"/>
    <w:semiHidden/>
    <w:unhideWhenUsed/>
    <w:rsid w:val="0082412E"/>
    <w:rPr>
      <w:sz w:val="16"/>
      <w:szCs w:val="16"/>
    </w:rPr>
  </w:style>
  <w:style w:type="paragraph" w:styleId="Textocomentario">
    <w:name w:val="annotation text"/>
    <w:basedOn w:val="Normal"/>
    <w:link w:val="TextocomentarioCar"/>
    <w:uiPriority w:val="99"/>
    <w:semiHidden/>
    <w:unhideWhenUsed/>
    <w:rsid w:val="0082412E"/>
    <w:rPr>
      <w:sz w:val="20"/>
      <w:szCs w:val="20"/>
    </w:rPr>
  </w:style>
  <w:style w:type="character" w:customStyle="1" w:styleId="TextocomentarioCar">
    <w:name w:val="Texto comentario Car"/>
    <w:basedOn w:val="Fuentedeprrafopredeter"/>
    <w:link w:val="Textocomentario"/>
    <w:uiPriority w:val="99"/>
    <w:semiHidden/>
    <w:rsid w:val="0082412E"/>
  </w:style>
  <w:style w:type="paragraph" w:styleId="Prrafodelista">
    <w:name w:val="List Paragraph"/>
    <w:basedOn w:val="Normal"/>
    <w:uiPriority w:val="34"/>
    <w:qFormat/>
    <w:rsid w:val="00C71463"/>
    <w:pPr>
      <w:ind w:left="720"/>
      <w:contextualSpacing/>
    </w:pPr>
  </w:style>
  <w:style w:type="character" w:customStyle="1" w:styleId="Ttulo1Car">
    <w:name w:val="Título 1 Car"/>
    <w:basedOn w:val="Fuentedeprrafopredeter"/>
    <w:link w:val="Ttulo1"/>
    <w:uiPriority w:val="9"/>
    <w:rsid w:val="009C2DA9"/>
    <w:rPr>
      <w:rFonts w:ascii="Times New Roman" w:eastAsia="Times New Roman" w:hAnsi="Times New Roman"/>
      <w:b/>
      <w:bCs/>
      <w:kern w:val="36"/>
      <w:sz w:val="48"/>
      <w:szCs w:val="48"/>
    </w:rPr>
  </w:style>
  <w:style w:type="character" w:styleId="Textoennegrita">
    <w:name w:val="Strong"/>
    <w:basedOn w:val="Fuentedeprrafopredeter"/>
    <w:uiPriority w:val="22"/>
    <w:qFormat/>
    <w:rsid w:val="009C2DA9"/>
    <w:rPr>
      <w:b/>
      <w:bCs/>
    </w:rPr>
  </w:style>
  <w:style w:type="paragraph" w:styleId="NormalWeb">
    <w:name w:val="Normal (Web)"/>
    <w:basedOn w:val="Normal"/>
    <w:uiPriority w:val="99"/>
    <w:semiHidden/>
    <w:unhideWhenUsed/>
    <w:rsid w:val="009C2DA9"/>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Fuentedeprrafopredeter"/>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32560">
      <w:bodyDiv w:val="1"/>
      <w:marLeft w:val="0"/>
      <w:marRight w:val="0"/>
      <w:marTop w:val="0"/>
      <w:marBottom w:val="0"/>
      <w:divBdr>
        <w:top w:val="none" w:sz="0" w:space="0" w:color="auto"/>
        <w:left w:val="none" w:sz="0" w:space="0" w:color="auto"/>
        <w:bottom w:val="none" w:sz="0" w:space="0" w:color="auto"/>
        <w:right w:val="none" w:sz="0" w:space="0" w:color="auto"/>
      </w:divBdr>
    </w:div>
    <w:div w:id="612828499">
      <w:bodyDiv w:val="1"/>
      <w:marLeft w:val="0"/>
      <w:marRight w:val="0"/>
      <w:marTop w:val="0"/>
      <w:marBottom w:val="0"/>
      <w:divBdr>
        <w:top w:val="none" w:sz="0" w:space="0" w:color="auto"/>
        <w:left w:val="none" w:sz="0" w:space="0" w:color="auto"/>
        <w:bottom w:val="none" w:sz="0" w:space="0" w:color="auto"/>
        <w:right w:val="none" w:sz="0" w:space="0" w:color="auto"/>
      </w:divBdr>
    </w:div>
    <w:div w:id="970598663">
      <w:bodyDiv w:val="1"/>
      <w:marLeft w:val="0"/>
      <w:marRight w:val="0"/>
      <w:marTop w:val="0"/>
      <w:marBottom w:val="0"/>
      <w:divBdr>
        <w:top w:val="none" w:sz="0" w:space="0" w:color="auto"/>
        <w:left w:val="none" w:sz="0" w:space="0" w:color="auto"/>
        <w:bottom w:val="none" w:sz="0" w:space="0" w:color="auto"/>
        <w:right w:val="none" w:sz="0" w:space="0" w:color="auto"/>
      </w:divBdr>
    </w:div>
    <w:div w:id="1005741557">
      <w:bodyDiv w:val="1"/>
      <w:marLeft w:val="0"/>
      <w:marRight w:val="0"/>
      <w:marTop w:val="0"/>
      <w:marBottom w:val="0"/>
      <w:divBdr>
        <w:top w:val="none" w:sz="0" w:space="0" w:color="auto"/>
        <w:left w:val="none" w:sz="0" w:space="0" w:color="auto"/>
        <w:bottom w:val="none" w:sz="0" w:space="0" w:color="auto"/>
        <w:right w:val="none" w:sz="0" w:space="0" w:color="auto"/>
      </w:divBdr>
    </w:div>
    <w:div w:id="1227565696">
      <w:bodyDiv w:val="1"/>
      <w:marLeft w:val="0"/>
      <w:marRight w:val="0"/>
      <w:marTop w:val="0"/>
      <w:marBottom w:val="0"/>
      <w:divBdr>
        <w:top w:val="none" w:sz="0" w:space="0" w:color="auto"/>
        <w:left w:val="none" w:sz="0" w:space="0" w:color="auto"/>
        <w:bottom w:val="none" w:sz="0" w:space="0" w:color="auto"/>
        <w:right w:val="none" w:sz="0" w:space="0" w:color="auto"/>
      </w:divBdr>
    </w:div>
    <w:div w:id="2048405586">
      <w:bodyDiv w:val="1"/>
      <w:marLeft w:val="0"/>
      <w:marRight w:val="0"/>
      <w:marTop w:val="0"/>
      <w:marBottom w:val="0"/>
      <w:divBdr>
        <w:top w:val="none" w:sz="0" w:space="0" w:color="auto"/>
        <w:left w:val="none" w:sz="0" w:space="0" w:color="auto"/>
        <w:bottom w:val="none" w:sz="0" w:space="0" w:color="auto"/>
        <w:right w:val="none" w:sz="0" w:space="0" w:color="auto"/>
      </w:divBdr>
    </w:div>
    <w:div w:id="20590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Links>
    <vt:vector size="6" baseType="variant">
      <vt:variant>
        <vt:i4>6815789</vt:i4>
      </vt:variant>
      <vt:variant>
        <vt:i4>0</vt:i4>
      </vt:variant>
      <vt:variant>
        <vt:i4>0</vt:i4>
      </vt:variant>
      <vt:variant>
        <vt:i4>5</vt:i4>
      </vt:variant>
      <vt:variant>
        <vt:lpwstr>http://www.aguasandinas.cl/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RCaviedes</dc:creator>
  <cp:lastModifiedBy>Marta Bellera</cp:lastModifiedBy>
  <cp:revision>3</cp:revision>
  <cp:lastPrinted>2013-05-10T17:45:00Z</cp:lastPrinted>
  <dcterms:created xsi:type="dcterms:W3CDTF">2016-12-04T23:28:00Z</dcterms:created>
  <dcterms:modified xsi:type="dcterms:W3CDTF">2016-12-04T23:30:00Z</dcterms:modified>
</cp:coreProperties>
</file>