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DEE1" w14:textId="016F30F2" w:rsidR="009F7001" w:rsidRDefault="009F7001" w:rsidP="00E22090">
      <w:pPr>
        <w:jc w:val="both"/>
      </w:pPr>
      <w:r>
        <w:t>As imagens para realização do exercício estão no Teams, aula Site Responsivo.</w:t>
      </w:r>
    </w:p>
    <w:p w14:paraId="38C8001E" w14:textId="1805F3BF" w:rsidR="00A40EA8" w:rsidRDefault="00A40EA8" w:rsidP="00E22090">
      <w:pPr>
        <w:jc w:val="both"/>
      </w:pPr>
      <w:r>
        <w:t xml:space="preserve">Vamos separar a programação em dois blocos. </w:t>
      </w:r>
    </w:p>
    <w:p w14:paraId="36C8F0BE" w14:textId="1FA17230" w:rsidR="00CE7AA0" w:rsidRDefault="00CE7AA0" w:rsidP="00E22090">
      <w:pPr>
        <w:jc w:val="both"/>
      </w:pPr>
      <w:r>
        <w:t>Observe que na montagem do cabeçalho do html</w:t>
      </w:r>
      <w:r w:rsidR="008865AC">
        <w:t>:</w:t>
      </w:r>
    </w:p>
    <w:p w14:paraId="122214ED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&lt;!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DOCTYPE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html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408989F6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html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777E6F3E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</w:p>
    <w:p w14:paraId="487E854D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38CCA47A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Projeto Loja de Informática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1DCEBD6E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link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rel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"stylesheet"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type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"text/css"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href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"responsividade.css"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1F45E806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meta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name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"viewport"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content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"width=device-width, initial-scale=1"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57E2F775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2D5CC0" w14:textId="77777777" w:rsidR="00D52283" w:rsidRDefault="00D52283" w:rsidP="00B91C74"/>
    <w:p w14:paraId="047CF610" w14:textId="51B07B48" w:rsidR="00CE7AA0" w:rsidRDefault="00F138FA" w:rsidP="00B91C74">
      <w:r w:rsidRPr="00636DAD">
        <w:t xml:space="preserve">A tag meta name </w:t>
      </w:r>
      <w:r w:rsidR="00636DAD" w:rsidRPr="00636DAD">
        <w:t>define a configuraçã</w:t>
      </w:r>
      <w:r w:rsidR="00636DAD">
        <w:t>o, onde será</w:t>
      </w:r>
      <w:r w:rsidR="002712C3">
        <w:t xml:space="preserve"> ajustada a </w:t>
      </w:r>
      <w:r w:rsidR="00636DAD">
        <w:t>escala do ambiente que se esteja trabalhando.</w:t>
      </w:r>
    </w:p>
    <w:p w14:paraId="5687A2CE" w14:textId="15F248D2" w:rsidR="00C768E0" w:rsidRPr="00E22090" w:rsidRDefault="00C768E0" w:rsidP="00B91C74">
      <w:pPr>
        <w:rPr>
          <w:lang w:val="en-GB"/>
        </w:rPr>
      </w:pPr>
      <w:r w:rsidRPr="00E22090">
        <w:rPr>
          <w:lang w:val="en-GB"/>
        </w:rPr>
        <w:t>Estilos para Desktop</w:t>
      </w:r>
    </w:p>
    <w:p w14:paraId="64923F9B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599EF7BF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42933D71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25A8F6D6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76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5E1240F7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7D5319AB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780CC26F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1C8C0C58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43C254B9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139255C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.faixa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585B0054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#115b03;</w:t>
      </w:r>
    </w:p>
    <w:p w14:paraId="3628826A" w14:textId="77777777" w:rsidR="00C768E0" w:rsidRPr="00E2209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220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E22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4B1FE590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22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76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B6A2FA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D89E429" w14:textId="77777777" w:rsidR="006764C4" w:rsidRDefault="006764C4" w:rsidP="00B91C74"/>
    <w:p w14:paraId="2753D179" w14:textId="324F3613" w:rsidR="00B91C74" w:rsidRDefault="0007480A" w:rsidP="0007480A">
      <w:pPr>
        <w:jc w:val="both"/>
      </w:pPr>
      <w:r>
        <w:t xml:space="preserve">O elemento header </w:t>
      </w:r>
      <w:r w:rsidR="00B91C74">
        <w:t xml:space="preserve"> define o fundo como uma cor </w:t>
      </w:r>
      <w:r w:rsidR="00653D52">
        <w:t>qualquer, que você desejar;</w:t>
      </w:r>
      <w:r w:rsidR="00B91C74">
        <w:t xml:space="preserve"> a cor do texto como branco</w:t>
      </w:r>
      <w:r w:rsidR="00653D52">
        <w:t>;</w:t>
      </w:r>
      <w:r w:rsidR="00B91C74">
        <w:t xml:space="preserve"> o padding (preenchimento) como 20 pixels e define o display como flex, com o conteúdo justificado com espaço entre e alinhado verticalmente ao centro.</w:t>
      </w:r>
    </w:p>
    <w:p w14:paraId="5A1D01D5" w14:textId="5D472047" w:rsidR="00C768E0" w:rsidRDefault="00C768E0" w:rsidP="0007480A">
      <w:pPr>
        <w:jc w:val="both"/>
      </w:pPr>
      <w:r w:rsidRPr="00894989">
        <w:t>F</w:t>
      </w:r>
      <w:r w:rsidR="00894989" w:rsidRPr="00894989">
        <w:t>oram introduzidas fai</w:t>
      </w:r>
      <w:r w:rsidR="00894989">
        <w:t>xas acima e abaixo do cabeçalho da página</w:t>
      </w:r>
      <w:r w:rsidR="00E95347">
        <w:t>, para dar o efeito abaixo:</w:t>
      </w:r>
    </w:p>
    <w:p w14:paraId="1143040A" w14:textId="70E551AD" w:rsidR="00E95347" w:rsidRDefault="008B3C53" w:rsidP="0007480A">
      <w:pPr>
        <w:jc w:val="both"/>
      </w:pPr>
      <w:r w:rsidRPr="008B3C53">
        <w:rPr>
          <w:noProof/>
        </w:rPr>
        <w:drawing>
          <wp:inline distT="0" distB="0" distL="0" distR="0" wp14:anchorId="287B5DA6" wp14:editId="1FC47044">
            <wp:extent cx="4602879" cy="868755"/>
            <wp:effectExtent l="0" t="0" r="762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CE00" w14:textId="150784F6" w:rsidR="00E95347" w:rsidRDefault="00766D73" w:rsidP="0007480A">
      <w:pPr>
        <w:jc w:val="both"/>
      </w:pPr>
      <w:r w:rsidRPr="00766D73">
        <w:t>Vamos fazer uma alteração n</w:t>
      </w:r>
      <w:r>
        <w:t xml:space="preserve">o código, para que </w:t>
      </w:r>
      <w:r w:rsidR="00965ECA">
        <w:t>a frase fique responsiva, quando alterarmos o tamanho da tela</w:t>
      </w:r>
    </w:p>
    <w:p w14:paraId="657E4665" w14:textId="10254C9F" w:rsidR="00965ECA" w:rsidRDefault="00515EC8" w:rsidP="0007480A">
      <w:pPr>
        <w:jc w:val="both"/>
      </w:pPr>
      <w:r>
        <w:lastRenderedPageBreak/>
        <w:t>V</w:t>
      </w:r>
      <w:r w:rsidR="00965ECA">
        <w:t>amos mudar o tamanho da fonte de px para em e alterar o parâmetro px para vw</w:t>
      </w:r>
      <w:r w:rsidR="00FF1B82">
        <w:t xml:space="preserve"> (viewp</w:t>
      </w:r>
      <w:r w:rsidR="00EA74B2">
        <w:t>ort width)</w:t>
      </w:r>
      <w:r w:rsidR="005D25C4">
        <w:t>.</w:t>
      </w:r>
    </w:p>
    <w:p w14:paraId="54F4447B" w14:textId="4CCDB179" w:rsidR="005D25C4" w:rsidRDefault="00181D80" w:rsidP="0007480A">
      <w:pPr>
        <w:jc w:val="both"/>
      </w:pPr>
      <w:r>
        <w:t xml:space="preserve">Traduzir este recurso é meio complicado. Pense que é a visão que você tem, do tamanho aplicado, em relação </w:t>
      </w:r>
      <w:r w:rsidR="00F335B8">
        <w:t>ao tamanho do navegador. Portanto, quando reduzir o campo de visão, a fonte também será ajustada.</w:t>
      </w:r>
    </w:p>
    <w:p w14:paraId="45715C14" w14:textId="14EA0E19" w:rsidR="00F335B8" w:rsidRDefault="00F335B8" w:rsidP="0007480A">
      <w:pPr>
        <w:jc w:val="both"/>
      </w:pPr>
      <w:r>
        <w:t>Modifique o código para:</w:t>
      </w:r>
    </w:p>
    <w:p w14:paraId="6D546D32" w14:textId="77777777" w:rsidR="00A00F4F" w:rsidRPr="009F7001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70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header</w:t>
      </w:r>
      <w:r w:rsidRPr="009F7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AEE096E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9F7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78EC9AF2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28013BE3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A00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5263449D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54C0A02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1128D9CD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6738569A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A00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75F3692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BC96020" w14:textId="77777777" w:rsidR="00F335B8" w:rsidRDefault="00F335B8" w:rsidP="0007480A">
      <w:pPr>
        <w:jc w:val="both"/>
      </w:pPr>
    </w:p>
    <w:p w14:paraId="59F78E8F" w14:textId="77777777" w:rsidR="00E13752" w:rsidRDefault="00E13752" w:rsidP="00E13752">
      <w:pPr>
        <w:jc w:val="both"/>
      </w:pPr>
      <w:r>
        <w:t>A unidade de medida “vw” é uma unidade relativa ao tamanho da janela de visualização do usuário e é usada para definir o tamanho da fonte em relação à largura da janela de visualização. O valor “1vw” é igual a 1% da largura da janela de visualização. Portanto, se a largura da janela de visualização for de 1000 pixels, “1vw” será igual a 10 pixels. Para definir o tamanho da fonte em “1.2vw”, você pode usar o seguinte código CSS:</w:t>
      </w:r>
    </w:p>
    <w:p w14:paraId="2FF7FF9F" w14:textId="014014E9" w:rsidR="00E13752" w:rsidRDefault="00EE6138" w:rsidP="00E13752">
      <w:pPr>
        <w:jc w:val="both"/>
      </w:pPr>
      <w:r>
        <w:t xml:space="preserve">No exemplo deste exercício, </w:t>
      </w:r>
      <w:r w:rsidR="00E13752">
        <w:t>font-size: 1.2vw</w:t>
      </w:r>
      <w:r w:rsidR="000866D5">
        <w:t xml:space="preserve">, </w:t>
      </w:r>
      <w:r w:rsidR="00E13752">
        <w:t xml:space="preserve">o tamanho da fonte </w:t>
      </w:r>
      <w:r w:rsidR="000866D5">
        <w:t>será</w:t>
      </w:r>
      <w:r w:rsidR="00E13752">
        <w:t xml:space="preserve"> definido como 1,2% da largura da janela de visualização do usuário.</w:t>
      </w:r>
    </w:p>
    <w:p w14:paraId="3485DCB1" w14:textId="3A15F4FE" w:rsidR="00A00F4F" w:rsidRDefault="00317912" w:rsidP="0007480A">
      <w:pPr>
        <w:jc w:val="both"/>
      </w:pPr>
      <w:r>
        <w:t xml:space="preserve">Modifique somente </w:t>
      </w:r>
      <w:r w:rsidR="006A4636">
        <w:t>o valor deste ponto do projeto e teste no navegador</w:t>
      </w:r>
    </w:p>
    <w:p w14:paraId="4124A275" w14:textId="7A152FE9" w:rsidR="00965ECA" w:rsidRDefault="006A4636" w:rsidP="0007480A">
      <w:pPr>
        <w:jc w:val="both"/>
      </w:pPr>
      <w:r>
        <w:t>Resultado sendo positivo, daqui por diante você ajustará seu projeto, onde houver necessidade.</w:t>
      </w:r>
    </w:p>
    <w:p w14:paraId="6E764464" w14:textId="22902FA2" w:rsidR="008B3C53" w:rsidRPr="005F15E8" w:rsidRDefault="008B3C53" w:rsidP="0007480A">
      <w:pPr>
        <w:jc w:val="both"/>
        <w:rPr>
          <w:b/>
          <w:bCs/>
          <w:color w:val="FF0000"/>
        </w:rPr>
      </w:pPr>
      <w:r w:rsidRPr="005F15E8">
        <w:rPr>
          <w:b/>
          <w:bCs/>
          <w:color w:val="FF0000"/>
        </w:rPr>
        <w:t>Tags ul e li</w:t>
      </w:r>
    </w:p>
    <w:p w14:paraId="1E82FF0C" w14:textId="27614D76" w:rsidR="008B3C53" w:rsidRDefault="008B3C53" w:rsidP="0007480A">
      <w:pPr>
        <w:jc w:val="both"/>
      </w:pPr>
      <w:r w:rsidRPr="00254108">
        <w:t>Recordando: a</w:t>
      </w:r>
      <w:r w:rsidR="00254108" w:rsidRPr="00254108">
        <w:t xml:space="preserve"> tag ul é</w:t>
      </w:r>
      <w:r w:rsidR="00254108">
        <w:t xml:space="preserve"> utilizada para controlar</w:t>
      </w:r>
      <w:r w:rsidR="00BE25D3">
        <w:t xml:space="preserve"> todos os elementos, de uma lista não ordenada.</w:t>
      </w:r>
    </w:p>
    <w:p w14:paraId="2E919240" w14:textId="567DE066" w:rsidR="00BE25D3" w:rsidRDefault="00BE25D3" w:rsidP="0007480A">
      <w:pPr>
        <w:jc w:val="both"/>
      </w:pPr>
      <w:r w:rsidRPr="00BE25D3">
        <w:t>A tag li é usa</w:t>
      </w:r>
      <w:r>
        <w:t>da para criar uma lista de itens.</w:t>
      </w:r>
    </w:p>
    <w:p w14:paraId="76532CBE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ul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FE86796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1DADB5B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041E0143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0E231A98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1B5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3BFF5FC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1B5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264CAA4D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662E1939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li:last-child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118A83F7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1B5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0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9F54F8F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22F9D69A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a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5AA8784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5A1DCE49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text-decoration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none;</w:t>
      </w:r>
    </w:p>
    <w:p w14:paraId="447F9F9C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9F408F8" w14:textId="2354D273" w:rsidR="00E71925" w:rsidRDefault="00E71925" w:rsidP="000044D8">
      <w:pPr>
        <w:jc w:val="both"/>
      </w:pPr>
      <w:r>
        <w:lastRenderedPageBreak/>
        <w:t>nav ul { display: flex; }: Esta regra define que a lista dentro da tag Nav</w:t>
      </w:r>
      <w:r w:rsidR="008B5BAB">
        <w:t xml:space="preserve"> deve ser um display tipo flex. </w:t>
      </w:r>
      <w:r>
        <w:t>Isso permit</w:t>
      </w:r>
      <w:r w:rsidR="008B5BAB">
        <w:t>irá</w:t>
      </w:r>
      <w:r>
        <w:t xml:space="preserve"> que os itens dentro da lista </w:t>
      </w:r>
      <w:r w:rsidR="00171EF7">
        <w:t xml:space="preserve">(elementos filhos) </w:t>
      </w:r>
      <w:r>
        <w:t>sejam dispostos horizontalmente um ao lado do outro em uma única linha.</w:t>
      </w:r>
    </w:p>
    <w:p w14:paraId="4E1321C2" w14:textId="60B300DA" w:rsidR="00E71925" w:rsidRDefault="00E71925" w:rsidP="000044D8">
      <w:pPr>
        <w:jc w:val="both"/>
      </w:pPr>
      <w:r>
        <w:t xml:space="preserve">nav li { margin-right: </w:t>
      </w:r>
      <w:r w:rsidR="002D6620">
        <w:t>1.2vw</w:t>
      </w:r>
      <w:r>
        <w:t xml:space="preserve">; }: </w:t>
      </w:r>
      <w:r w:rsidR="00EF47A6">
        <w:t xml:space="preserve">Esta regra </w:t>
      </w:r>
      <w:r>
        <w:t xml:space="preserve">define que os itens dentro da lista (li) devem ter uma margem à direita de </w:t>
      </w:r>
      <w:r w:rsidR="002D6620">
        <w:t>1.2 em, ajustando conforme a tela for reduzida.</w:t>
      </w:r>
    </w:p>
    <w:p w14:paraId="48679014" w14:textId="4CFDE414" w:rsidR="0028263C" w:rsidRDefault="00E71925" w:rsidP="000044D8">
      <w:pPr>
        <w:jc w:val="both"/>
      </w:pPr>
      <w:r>
        <w:t xml:space="preserve">nav li:last-child { margin-right: 0; }: </w:t>
      </w:r>
      <w:r w:rsidR="00360827">
        <w:t xml:space="preserve">Esta regra devine que o </w:t>
      </w:r>
      <w:r>
        <w:t>último item dentro da lista deve ter uma margem à direita de 0. Isso garante que não haverá espaço extra à direita do último item da lista.</w:t>
      </w:r>
    </w:p>
    <w:p w14:paraId="5F16FA14" w14:textId="283AC053" w:rsidR="00FA771F" w:rsidRDefault="002258E0" w:rsidP="000044D8">
      <w:pPr>
        <w:jc w:val="both"/>
      </w:pPr>
      <w:r w:rsidRPr="002258E0">
        <w:t>nav a { color: #fff; text-decoration: none; }:</w:t>
      </w:r>
      <w:r>
        <w:t xml:space="preserve"> Esta regra define a aparência</w:t>
      </w:r>
      <w:r w:rsidR="00E82AD1">
        <w:t xml:space="preserve"> </w:t>
      </w:r>
      <w:r w:rsidRPr="002258E0">
        <w:t>dos links contidos dentro da lista</w:t>
      </w:r>
      <w:r w:rsidR="00E82AD1">
        <w:t xml:space="preserve">. </w:t>
      </w:r>
      <w:r w:rsidRPr="002258E0">
        <w:t>A regra define que o texto dos links será branco (#FFF) e que não terá decoração de texto (como sublinhado).</w:t>
      </w:r>
    </w:p>
    <w:p w14:paraId="74A6CAF1" w14:textId="3BC7081E" w:rsidR="00D63EEC" w:rsidRPr="00E978C3" w:rsidRDefault="00E82AD1" w:rsidP="00E71925">
      <w:pPr>
        <w:rPr>
          <w:b/>
          <w:bCs/>
        </w:rPr>
      </w:pPr>
      <w:r w:rsidRPr="00E978C3">
        <w:rPr>
          <w:b/>
          <w:bCs/>
        </w:rPr>
        <w:t>Exercício</w:t>
      </w:r>
    </w:p>
    <w:p w14:paraId="5CF555D9" w14:textId="738B4795" w:rsidR="00E82AD1" w:rsidRDefault="00E82AD1" w:rsidP="00E71925">
      <w:r>
        <w:t>Crie um cabeçalho simples, que contenha os elementos trabalhos e que tenha como resposta a configuração abaixo:</w:t>
      </w:r>
    </w:p>
    <w:p w14:paraId="24474126" w14:textId="23AEC01B" w:rsidR="005C1F8C" w:rsidRDefault="00886E12" w:rsidP="00E71925">
      <w:r w:rsidRPr="00886E12">
        <w:rPr>
          <w:noProof/>
        </w:rPr>
        <w:drawing>
          <wp:inline distT="0" distB="0" distL="0" distR="0" wp14:anchorId="020C9AB6" wp14:editId="36C4F9A5">
            <wp:extent cx="5400040" cy="655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01C5" w14:textId="4AEAD7C2" w:rsidR="00E978C3" w:rsidRPr="00E22090" w:rsidRDefault="009F7001" w:rsidP="00B91C74">
      <w:r w:rsidRPr="00E22090">
        <w:t>Resposta da codificação</w:t>
      </w:r>
    </w:p>
    <w:p w14:paraId="4F1D58BA" w14:textId="752E95E5" w:rsidR="009F7001" w:rsidRPr="00E22090" w:rsidRDefault="00A65F3A" w:rsidP="00B91C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95ADE" wp14:editId="17625FD5">
                <wp:simplePos x="0" y="0"/>
                <wp:positionH relativeFrom="column">
                  <wp:posOffset>-296364</wp:posOffset>
                </wp:positionH>
                <wp:positionV relativeFrom="paragraph">
                  <wp:posOffset>235948</wp:posOffset>
                </wp:positionV>
                <wp:extent cx="5927272" cy="4561114"/>
                <wp:effectExtent l="0" t="0" r="1651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272" cy="456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97151" id="Retângulo 3" o:spid="_x0000_s1026" style="position:absolute;margin-left:-23.35pt;margin-top:18.6pt;width:466.7pt;height:35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" fillcolor="#4472c4 [3204]" strokecolor="#1f3763 [1604]" strokeweight="1pt"/>
            </w:pict>
          </mc:Fallback>
        </mc:AlternateContent>
      </w:r>
      <w:r w:rsidR="00550323" w:rsidRPr="00E22090">
        <w:t>HTML</w:t>
      </w:r>
    </w:p>
    <w:p w14:paraId="142A5EEF" w14:textId="77777777" w:rsidR="00CA17DA" w:rsidRPr="00E22090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220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E22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E22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220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r w:rsidRPr="00E220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88C546" w14:textId="77777777" w:rsidR="00CA17DA" w:rsidRPr="00E22090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04EF1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html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lang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"pt-br"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425504F8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</w:p>
    <w:p w14:paraId="52AC802D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3EBE0F45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meta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charset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"utf-8"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1C5CAA80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Projeto Loja de Informática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2A05C193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link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rel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"stylesheet"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type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"text/css"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"responsividade.css"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39DFEC69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meta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name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"viewport"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content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"width=device-width, initial-scale=1"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5E7D40F9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06327F94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</w:p>
    <w:p w14:paraId="5A55128D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0CB5977F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     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class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"faixa"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2D81A8AC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6230978A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3266CA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9E5589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442FE1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AllinOne - Tudo em Tecnologia para você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ED8CAE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3A9CB3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A2CF3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Área Técnica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BB3E22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Artigos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4B63FF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Dúvidas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48144A" w14:textId="16D0C328" w:rsidR="00CA17DA" w:rsidRPr="00CA17DA" w:rsidRDefault="00A65F3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1F148" wp14:editId="322B8A18">
                <wp:simplePos x="0" y="0"/>
                <wp:positionH relativeFrom="margin">
                  <wp:posOffset>-225606</wp:posOffset>
                </wp:positionH>
                <wp:positionV relativeFrom="paragraph">
                  <wp:posOffset>-219438</wp:posOffset>
                </wp:positionV>
                <wp:extent cx="6150247" cy="8572500"/>
                <wp:effectExtent l="0" t="0" r="2222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247" cy="857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386D" id="Retângulo 4" o:spid="_x0000_s1026" style="position:absolute;margin-left:-17.75pt;margin-top:-17.3pt;width:484.25pt;height:6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CA17DA" w:rsidRPr="000D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    </w:t>
      </w:r>
      <w:r w:rsidR="00CA17DA"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="00CA17DA"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ul</w:t>
      </w:r>
      <w:r w:rsidR="00CA17DA"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793F2F06" w14:textId="692DA2F0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nav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07FBF8B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header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6881179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3B72BB8C" w14:textId="77777777" w:rsid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class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"faixa"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24AE2A52" w14:textId="2AB82B78" w:rsidR="00CA17DA" w:rsidRPr="00E22090" w:rsidRDefault="00AC61E4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E220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&lt;/body&gt;</w:t>
      </w:r>
    </w:p>
    <w:p w14:paraId="1BAA2D27" w14:textId="518077A1" w:rsidR="00AC61E4" w:rsidRPr="00E22090" w:rsidRDefault="00AC61E4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220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&lt;/html&gt;</w:t>
      </w:r>
    </w:p>
    <w:p w14:paraId="3B91AC79" w14:textId="77777777" w:rsidR="00CA17DA" w:rsidRPr="00E22090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FE2BE2" w14:textId="77777777" w:rsidR="00550323" w:rsidRPr="00E22090" w:rsidRDefault="00550323" w:rsidP="00B91C74"/>
    <w:p w14:paraId="739983BD" w14:textId="17DB13E1" w:rsidR="009F7001" w:rsidRPr="00E22090" w:rsidRDefault="00AC61E4" w:rsidP="00B91C74">
      <w:r w:rsidRPr="00E22090">
        <w:t>CSS</w:t>
      </w:r>
    </w:p>
    <w:p w14:paraId="0EAE2CEE" w14:textId="77777777" w:rsidR="00E475FF" w:rsidRPr="00E22090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220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Definição do cabeçalho */</w:t>
      </w:r>
    </w:p>
    <w:p w14:paraId="4AFE5956" w14:textId="77777777" w:rsidR="00E475FF" w:rsidRPr="00E22090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B61EE6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57CC0B2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49D5FBAA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312490A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62CF60F0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8C6CF72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0E1136B6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456CA5FB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4285B0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4B3A3639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33F189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.faixa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769EA082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#115b03;</w:t>
      </w:r>
    </w:p>
    <w:p w14:paraId="3E8084A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636DC405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5px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505ED5B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4F6F60F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7EE9058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ul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4C8605A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C93AA0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57EE26D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65488E0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5413EEDD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1BBF66E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18DC9FB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li:last-child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2E7EE7E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0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6B54EC2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249B536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a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75DB51A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79D99A69" w14:textId="77777777" w:rsidR="00E475FF" w:rsidRPr="000D7085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0D70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text-decoration</w:t>
      </w:r>
      <w:r w:rsidRPr="000D70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none;</w:t>
      </w:r>
    </w:p>
    <w:p w14:paraId="2C05A77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FF5E9F9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1DF7A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fim da montagem do cabeçalho */</w:t>
      </w:r>
    </w:p>
    <w:p w14:paraId="073B32DC" w14:textId="77777777" w:rsidR="00AC61E4" w:rsidRPr="00E475FF" w:rsidRDefault="00AC61E4" w:rsidP="00B91C74"/>
    <w:p w14:paraId="292CB714" w14:textId="77777777" w:rsidR="00343169" w:rsidRPr="00E22090" w:rsidRDefault="00343169" w:rsidP="00B91C74"/>
    <w:p w14:paraId="13C030C8" w14:textId="144E6C79" w:rsidR="00D36B8A" w:rsidRDefault="00D36B8A" w:rsidP="00B91C74">
      <w:r w:rsidRPr="004828E7">
        <w:lastRenderedPageBreak/>
        <w:t xml:space="preserve">Na codificação acima, </w:t>
      </w:r>
      <w:r w:rsidR="004828E7" w:rsidRPr="004828E7">
        <w:t>o</w:t>
      </w:r>
      <w:r w:rsidR="004828E7">
        <w:t>s textos seriam reduzidos ao mínimo, tornando difícil algumas leituras. Precisamos deixar eles responsivos, mas que reduzam até um limite</w:t>
      </w:r>
    </w:p>
    <w:p w14:paraId="73186E2F" w14:textId="79FDBCBD" w:rsidR="004828E7" w:rsidRDefault="004828E7" w:rsidP="00B91C74">
      <w:r>
        <w:t>Altere os códigos para:</w:t>
      </w:r>
    </w:p>
    <w:p w14:paraId="2357C43E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79103239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7D639B48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71490C9E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1A760628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3CD6F0A4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1CDAA1B1" w14:textId="5C56E64C" w:rsidR="00C52C3F" w:rsidRPr="00C52C3F" w:rsidRDefault="00BC0A66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en-GB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C0757" wp14:editId="7684C002">
                <wp:simplePos x="0" y="0"/>
                <wp:positionH relativeFrom="column">
                  <wp:posOffset>-56878</wp:posOffset>
                </wp:positionH>
                <wp:positionV relativeFrom="paragraph">
                  <wp:posOffset>144054</wp:posOffset>
                </wp:positionV>
                <wp:extent cx="2422072" cy="473529"/>
                <wp:effectExtent l="19050" t="19050" r="16510" b="222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072" cy="4735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78675" id="Retângulo 5" o:spid="_x0000_s1026" style="position:absolute;margin-left:-4.5pt;margin-top:11.35pt;width:190.7pt;height:3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" filled="f" strokecolor="red" strokeweight="2.25pt"/>
            </w:pict>
          </mc:Fallback>
        </mc:AlternateContent>
      </w:r>
      <w:r w:rsidR="00C52C3F"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="00C52C3F"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="00C52C3F"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0A79BC2D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B34B8A6" w14:textId="3D59C2E8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309CC240" w14:textId="64910E67" w:rsidR="00C52C3F" w:rsidRPr="00E22090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22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7AE89B76" w14:textId="397656E3" w:rsidR="004828E7" w:rsidRPr="00E22090" w:rsidRDefault="004828E7" w:rsidP="00B91C74">
      <w:pPr>
        <w:rPr>
          <w:lang w:val="en-GB"/>
        </w:rPr>
      </w:pPr>
    </w:p>
    <w:p w14:paraId="63C7CC96" w14:textId="29C2A61E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av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52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03007E1F" w14:textId="24F441B9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44F326C1" w14:textId="3D4D2356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3F229C7F" w14:textId="0CCDD3EB" w:rsidR="00C52C3F" w:rsidRPr="00C52C3F" w:rsidRDefault="00BC0A66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en-GB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402D2" wp14:editId="7AB7AAFF">
                <wp:simplePos x="0" y="0"/>
                <wp:positionH relativeFrom="column">
                  <wp:posOffset>119562</wp:posOffset>
                </wp:positionH>
                <wp:positionV relativeFrom="paragraph">
                  <wp:posOffset>14423</wp:posOffset>
                </wp:positionV>
                <wp:extent cx="2422072" cy="473529"/>
                <wp:effectExtent l="19050" t="19050" r="16510" b="222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072" cy="4735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15330" id="Retângulo 7" o:spid="_x0000_s1026" style="position:absolute;margin-left:9.4pt;margin-top:1.15pt;width:190.7pt;height: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" filled="f" strokecolor="red" strokeweight="2.25pt"/>
            </w:pict>
          </mc:Fallback>
        </mc:AlternateContent>
      </w:r>
      <w:r w:rsidR="00C52C3F"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="00C52C3F"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="00C52C3F"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="00C52C3F"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="00C52C3F"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2DDA9193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350F7B49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007F57E" w14:textId="77777777" w:rsidR="00C52C3F" w:rsidRDefault="00C52C3F" w:rsidP="00B91C74"/>
    <w:p w14:paraId="3CEE8E3B" w14:textId="77777777" w:rsidR="00D77CD0" w:rsidRPr="00197033" w:rsidRDefault="00D77CD0" w:rsidP="00D77CD0">
      <w:pPr>
        <w:rPr>
          <w:b/>
          <w:bCs/>
          <w:color w:val="FF0000"/>
        </w:rPr>
      </w:pPr>
      <w:r w:rsidRPr="00197033">
        <w:rPr>
          <w:b/>
          <w:bCs/>
          <w:color w:val="FF0000"/>
        </w:rPr>
        <w:t>font-size: 1.2vw;</w:t>
      </w:r>
    </w:p>
    <w:p w14:paraId="26D3433A" w14:textId="41FEF665" w:rsidR="00D77CD0" w:rsidRDefault="00C22FAD" w:rsidP="00D77CD0">
      <w:r>
        <w:t>Recordando o que foi tratado no início do documento, a</w:t>
      </w:r>
      <w:r w:rsidR="00D77CD0">
        <w:t xml:space="preserve"> unidade vw</w:t>
      </w:r>
      <w:r>
        <w:t xml:space="preserve"> (</w:t>
      </w:r>
      <w:r w:rsidR="00D77CD0">
        <w:t>viewport width</w:t>
      </w:r>
      <w:r>
        <w:t xml:space="preserve">) </w:t>
      </w:r>
      <w:r w:rsidR="00D77CD0">
        <w:t>(largura da viewport) se ajusta automaticamente com o tamanho da tela do dispositivo</w:t>
      </w:r>
      <w:r w:rsidR="00431168">
        <w:t xml:space="preserve">. O </w:t>
      </w:r>
      <w:r w:rsidR="00D77CD0">
        <w:t xml:space="preserve"> tamanho da fonte será 1.2% do tamanho da largura da viewport.</w:t>
      </w:r>
    </w:p>
    <w:p w14:paraId="20D17174" w14:textId="77777777" w:rsidR="00197033" w:rsidRDefault="00197033" w:rsidP="00431168">
      <w:pPr>
        <w:rPr>
          <w:b/>
          <w:bCs/>
          <w:color w:val="FF0000"/>
          <w:lang w:val="en-GB"/>
        </w:rPr>
      </w:pPr>
      <w:r w:rsidRPr="00197033">
        <w:rPr>
          <w:b/>
          <w:bCs/>
          <w:color w:val="FF0000"/>
          <w:lang w:val="en-GB"/>
        </w:rPr>
        <w:t>font-size: min(16px, 2vw);</w:t>
      </w:r>
    </w:p>
    <w:p w14:paraId="2BE9569F" w14:textId="77777777" w:rsidR="006F7093" w:rsidRDefault="00294795" w:rsidP="006F7093">
      <w:pPr>
        <w:jc w:val="both"/>
        <w:rPr>
          <w:color w:val="000000" w:themeColor="text1"/>
        </w:rPr>
      </w:pPr>
      <w:r w:rsidRPr="00294795">
        <w:rPr>
          <w:color w:val="000000" w:themeColor="text1"/>
        </w:rPr>
        <w:t xml:space="preserve">A função min() é usada para definir o tamanho da fonte de um elemento em CSS. A sintaxe da função é min(valor1, valor2). </w:t>
      </w:r>
    </w:p>
    <w:p w14:paraId="5F43DBC0" w14:textId="7098AB1C" w:rsidR="006F7093" w:rsidRDefault="006F7093" w:rsidP="006F7093">
      <w:pPr>
        <w:jc w:val="both"/>
      </w:pPr>
      <w:r>
        <w:t xml:space="preserve">O código define um tamanho mínimo e máximo para a fonte. A função min() do CSS seleciona o valor mínimo entre os dois valores que são passados como argumentos. </w:t>
      </w:r>
    </w:p>
    <w:p w14:paraId="2C0DAD34" w14:textId="49522D17" w:rsidR="00723754" w:rsidRPr="00294795" w:rsidRDefault="00723754" w:rsidP="00294795">
      <w:pPr>
        <w:jc w:val="both"/>
        <w:rPr>
          <w:color w:val="000000" w:themeColor="text1"/>
        </w:rPr>
      </w:pPr>
      <w:r w:rsidRPr="00723754">
        <w:rPr>
          <w:color w:val="000000" w:themeColor="text1"/>
        </w:rPr>
        <w:t>No caso de font-size: min(16px, 2vw); o tamanho da fonte será de 16 pixels se a largura da janela do navegador for menor ou igual a 800 pixels (2% de 800 = 16), caso contrário, o tamanho da fonte será calculado com base na largura da janela do navegador.</w:t>
      </w:r>
    </w:p>
    <w:p w14:paraId="08BB35FD" w14:textId="77777777" w:rsidR="00F1712B" w:rsidRDefault="006F18A1" w:rsidP="006F18A1">
      <w:r>
        <w:t xml:space="preserve">Nesse caso, o valor mínimo será 16px ou 2vw, o que for menor. Isso significa que, se o tamanho da tela for muito pequeno, o tamanho da fonte será limitado a 16px para garantir que o texto permaneça legível. </w:t>
      </w:r>
    </w:p>
    <w:p w14:paraId="00AF5096" w14:textId="7325B5C5" w:rsidR="006F18A1" w:rsidRDefault="006F18A1" w:rsidP="006F18A1">
      <w:r>
        <w:t>Caso contrário, o tamanho da fonte será responsivo e se ajustará de acordo com a largura da viewport, até um máximo de 2vw.</w:t>
      </w:r>
    </w:p>
    <w:p w14:paraId="568E2E14" w14:textId="253B70DB" w:rsidR="006F18A1" w:rsidRDefault="00F1712B" w:rsidP="006F18A1">
      <w:r>
        <w:t xml:space="preserve">As </w:t>
      </w:r>
      <w:r w:rsidR="006F18A1">
        <w:t xml:space="preserve">duas linhas </w:t>
      </w:r>
      <w:r>
        <w:t>são combinada (</w:t>
      </w:r>
      <w:r w:rsidR="006F18A1">
        <w:t>responsiva e adaptável</w:t>
      </w:r>
      <w:r>
        <w:t>)</w:t>
      </w:r>
      <w:r w:rsidR="006F18A1">
        <w:t xml:space="preserve"> com uma limitação de tamanho mínimo para garantir que o texto permaneça legível em todos os tamanhos de tela.</w:t>
      </w:r>
    </w:p>
    <w:p w14:paraId="278A8FEE" w14:textId="77777777" w:rsidR="006F18A1" w:rsidRDefault="006F18A1" w:rsidP="006F18A1"/>
    <w:p w14:paraId="09C06F10" w14:textId="7CDD2B34" w:rsidR="006F18A1" w:rsidRPr="006F7093" w:rsidRDefault="006F7093" w:rsidP="006F18A1">
      <w:pPr>
        <w:rPr>
          <w:color w:val="000000" w:themeColor="text1"/>
        </w:rPr>
      </w:pPr>
      <w:r w:rsidRPr="006F7093">
        <w:rPr>
          <w:color w:val="000000" w:themeColor="text1"/>
        </w:rPr>
        <w:lastRenderedPageBreak/>
        <w:t>Exercício</w:t>
      </w:r>
    </w:p>
    <w:p w14:paraId="6C48ED5E" w14:textId="14C8B799" w:rsidR="006F7093" w:rsidRPr="006F7093" w:rsidRDefault="006F7093" w:rsidP="006F18A1">
      <w:pPr>
        <w:rPr>
          <w:color w:val="000000" w:themeColor="text1"/>
        </w:rPr>
      </w:pPr>
      <w:r w:rsidRPr="006F7093">
        <w:rPr>
          <w:color w:val="000000" w:themeColor="text1"/>
        </w:rPr>
        <w:t>Monte uma abertura de página</w:t>
      </w:r>
      <w:r w:rsidR="000D7085">
        <w:rPr>
          <w:color w:val="000000" w:themeColor="text1"/>
        </w:rPr>
        <w:t xml:space="preserve">, que contenha textos aplicando os conceitos acima ou ajuste seu projeto integrador </w:t>
      </w:r>
      <w:r w:rsidRPr="006F7093">
        <w:rPr>
          <w:color w:val="000000" w:themeColor="text1"/>
        </w:rPr>
        <w:t xml:space="preserve">com </w:t>
      </w:r>
      <w:r w:rsidR="000D7085">
        <w:rPr>
          <w:color w:val="000000" w:themeColor="text1"/>
        </w:rPr>
        <w:t>estas</w:t>
      </w:r>
      <w:r w:rsidRPr="006F7093">
        <w:rPr>
          <w:color w:val="000000" w:themeColor="text1"/>
        </w:rPr>
        <w:t xml:space="preserve"> </w:t>
      </w:r>
      <w:r w:rsidR="000D7085">
        <w:rPr>
          <w:color w:val="000000" w:themeColor="text1"/>
        </w:rPr>
        <w:t>informações.</w:t>
      </w:r>
    </w:p>
    <w:p w14:paraId="367164DF" w14:textId="77777777" w:rsidR="006F18A1" w:rsidRDefault="006F18A1" w:rsidP="006F18A1"/>
    <w:p w14:paraId="62F10A23" w14:textId="77777777" w:rsidR="00431168" w:rsidRDefault="00431168" w:rsidP="00431168"/>
    <w:sectPr w:rsidR="0043116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6A00" w14:textId="77777777" w:rsidR="00F92612" w:rsidRDefault="00F92612" w:rsidP="009F7001">
      <w:pPr>
        <w:spacing w:after="0" w:line="240" w:lineRule="auto"/>
      </w:pPr>
      <w:r>
        <w:separator/>
      </w:r>
    </w:p>
  </w:endnote>
  <w:endnote w:type="continuationSeparator" w:id="0">
    <w:p w14:paraId="06BC770B" w14:textId="77777777" w:rsidR="00F92612" w:rsidRDefault="00F92612" w:rsidP="009F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C578" w14:textId="77777777" w:rsidR="00F92612" w:rsidRDefault="00F92612" w:rsidP="009F7001">
      <w:pPr>
        <w:spacing w:after="0" w:line="240" w:lineRule="auto"/>
      </w:pPr>
      <w:r>
        <w:separator/>
      </w:r>
    </w:p>
  </w:footnote>
  <w:footnote w:type="continuationSeparator" w:id="0">
    <w:p w14:paraId="67B65CA3" w14:textId="77777777" w:rsidR="00F92612" w:rsidRDefault="00F92612" w:rsidP="009F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839C" w14:textId="03FF5663" w:rsidR="009F7001" w:rsidRPr="0040241D" w:rsidRDefault="0040241D" w:rsidP="0040241D">
    <w:pPr>
      <w:pStyle w:val="Cabealho"/>
      <w:jc w:val="center"/>
      <w:rPr>
        <w:b/>
        <w:bCs/>
        <w:color w:val="FF0000"/>
      </w:rPr>
    </w:pPr>
    <w:r w:rsidRPr="0040241D">
      <w:rPr>
        <w:b/>
        <w:bCs/>
        <w:color w:val="FF0000"/>
      </w:rPr>
      <w:t>SITE RESPONSIVO – HTML E 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74"/>
    <w:rsid w:val="00000645"/>
    <w:rsid w:val="000044D8"/>
    <w:rsid w:val="00005870"/>
    <w:rsid w:val="0007480A"/>
    <w:rsid w:val="00076780"/>
    <w:rsid w:val="000866D5"/>
    <w:rsid w:val="000979C8"/>
    <w:rsid w:val="000D7085"/>
    <w:rsid w:val="000F4D92"/>
    <w:rsid w:val="00171EF7"/>
    <w:rsid w:val="00181D80"/>
    <w:rsid w:val="00197033"/>
    <w:rsid w:val="001A1450"/>
    <w:rsid w:val="001B5CFA"/>
    <w:rsid w:val="002258E0"/>
    <w:rsid w:val="00254108"/>
    <w:rsid w:val="002712C3"/>
    <w:rsid w:val="00273122"/>
    <w:rsid w:val="0028263C"/>
    <w:rsid w:val="00294795"/>
    <w:rsid w:val="002D6620"/>
    <w:rsid w:val="00317912"/>
    <w:rsid w:val="00343169"/>
    <w:rsid w:val="00344B0B"/>
    <w:rsid w:val="00360827"/>
    <w:rsid w:val="0040241D"/>
    <w:rsid w:val="00414A3E"/>
    <w:rsid w:val="00422739"/>
    <w:rsid w:val="00431168"/>
    <w:rsid w:val="00440852"/>
    <w:rsid w:val="004828E7"/>
    <w:rsid w:val="004D4487"/>
    <w:rsid w:val="00515EC8"/>
    <w:rsid w:val="00550323"/>
    <w:rsid w:val="00573D2A"/>
    <w:rsid w:val="005C1F8C"/>
    <w:rsid w:val="005D25C4"/>
    <w:rsid w:val="005E17DD"/>
    <w:rsid w:val="005F15E8"/>
    <w:rsid w:val="00636DAD"/>
    <w:rsid w:val="00653D52"/>
    <w:rsid w:val="006764C4"/>
    <w:rsid w:val="006A4636"/>
    <w:rsid w:val="006C15BE"/>
    <w:rsid w:val="006F18A1"/>
    <w:rsid w:val="006F7093"/>
    <w:rsid w:val="00723754"/>
    <w:rsid w:val="00732DAB"/>
    <w:rsid w:val="00766D73"/>
    <w:rsid w:val="008865AC"/>
    <w:rsid w:val="00886E12"/>
    <w:rsid w:val="00894989"/>
    <w:rsid w:val="008B3C53"/>
    <w:rsid w:val="008B5BAB"/>
    <w:rsid w:val="008C046A"/>
    <w:rsid w:val="00965ECA"/>
    <w:rsid w:val="009715AF"/>
    <w:rsid w:val="009C4C0B"/>
    <w:rsid w:val="009F559B"/>
    <w:rsid w:val="009F7001"/>
    <w:rsid w:val="00A00F4F"/>
    <w:rsid w:val="00A40EA8"/>
    <w:rsid w:val="00A65F3A"/>
    <w:rsid w:val="00A67A4E"/>
    <w:rsid w:val="00A870DE"/>
    <w:rsid w:val="00A87E79"/>
    <w:rsid w:val="00A943FC"/>
    <w:rsid w:val="00AC61E4"/>
    <w:rsid w:val="00AE0C85"/>
    <w:rsid w:val="00B11A14"/>
    <w:rsid w:val="00B31B53"/>
    <w:rsid w:val="00B37997"/>
    <w:rsid w:val="00B91C74"/>
    <w:rsid w:val="00BC0A66"/>
    <w:rsid w:val="00BE25D3"/>
    <w:rsid w:val="00BE46B5"/>
    <w:rsid w:val="00C22FAD"/>
    <w:rsid w:val="00C52C3F"/>
    <w:rsid w:val="00C65CAF"/>
    <w:rsid w:val="00C768E0"/>
    <w:rsid w:val="00C84CB1"/>
    <w:rsid w:val="00C861EC"/>
    <w:rsid w:val="00CA17DA"/>
    <w:rsid w:val="00CA2990"/>
    <w:rsid w:val="00CE7AA0"/>
    <w:rsid w:val="00D10405"/>
    <w:rsid w:val="00D36B8A"/>
    <w:rsid w:val="00D52283"/>
    <w:rsid w:val="00D63EEC"/>
    <w:rsid w:val="00D72474"/>
    <w:rsid w:val="00D77CD0"/>
    <w:rsid w:val="00D9196F"/>
    <w:rsid w:val="00DD30EA"/>
    <w:rsid w:val="00E13752"/>
    <w:rsid w:val="00E22090"/>
    <w:rsid w:val="00E34A17"/>
    <w:rsid w:val="00E475FF"/>
    <w:rsid w:val="00E526E6"/>
    <w:rsid w:val="00E63C4D"/>
    <w:rsid w:val="00E71925"/>
    <w:rsid w:val="00E82AD1"/>
    <w:rsid w:val="00E95347"/>
    <w:rsid w:val="00E978C3"/>
    <w:rsid w:val="00EA74B2"/>
    <w:rsid w:val="00EE6138"/>
    <w:rsid w:val="00EF47A6"/>
    <w:rsid w:val="00F138FA"/>
    <w:rsid w:val="00F1712B"/>
    <w:rsid w:val="00F335B8"/>
    <w:rsid w:val="00F92612"/>
    <w:rsid w:val="00FA771F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1005"/>
  <w15:chartTrackingRefBased/>
  <w15:docId w15:val="{B760005E-556F-40F8-828F-787010E7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001"/>
  </w:style>
  <w:style w:type="paragraph" w:styleId="Rodap">
    <w:name w:val="footer"/>
    <w:basedOn w:val="Normal"/>
    <w:link w:val="RodapChar"/>
    <w:uiPriority w:val="99"/>
    <w:unhideWhenUsed/>
    <w:rsid w:val="009F7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0117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873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524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14C3B07B8AE4199FB5C7535B1E60D" ma:contentTypeVersion="9" ma:contentTypeDescription="Crie um novo documento." ma:contentTypeScope="" ma:versionID="4b702144a0197c0df09fa4cab9409d55">
  <xsd:schema xmlns:xsd="http://www.w3.org/2001/XMLSchema" xmlns:xs="http://www.w3.org/2001/XMLSchema" xmlns:p="http://schemas.microsoft.com/office/2006/metadata/properties" xmlns:ns2="b958bf97-8953-433f-9922-94aaad359d81" xmlns:ns3="4c342a17-1181-42aa-8aa4-24d8af7aeff3" targetNamespace="http://schemas.microsoft.com/office/2006/metadata/properties" ma:root="true" ma:fieldsID="c4b9e99426ba1eff999f5015e4f1df23" ns2:_="" ns3:_="">
    <xsd:import namespace="b958bf97-8953-433f-9922-94aaad359d81"/>
    <xsd:import namespace="4c342a17-1181-42aa-8aa4-24d8af7a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8bf97-8953-433f-9922-94aaad359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42a17-1181-42aa-8aa4-24d8af7aeff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219fc24-2aee-4f7d-acbc-93aeecd16754}" ma:internalName="TaxCatchAll" ma:showField="CatchAllData" ma:web="4c342a17-1181-42aa-8aa4-24d8af7ae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342a17-1181-42aa-8aa4-24d8af7aeff3" xsi:nil="true"/>
    <lcf76f155ced4ddcb4097134ff3c332f xmlns="b958bf97-8953-433f-9922-94aaad359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978C10-8E2E-4FE0-B418-7933E5B4F4EE}"/>
</file>

<file path=customXml/itemProps2.xml><?xml version="1.0" encoding="utf-8"?>
<ds:datastoreItem xmlns:ds="http://schemas.openxmlformats.org/officeDocument/2006/customXml" ds:itemID="{AB1EC2DE-70F8-4428-9577-6C46F38EDD1A}"/>
</file>

<file path=customXml/itemProps3.xml><?xml version="1.0" encoding="utf-8"?>
<ds:datastoreItem xmlns:ds="http://schemas.openxmlformats.org/officeDocument/2006/customXml" ds:itemID="{CBA4AE7E-839C-4972-91CE-B1856E5F51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1069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Morales</dc:creator>
  <cp:keywords/>
  <dc:description/>
  <cp:lastModifiedBy>Ivan Leal Morales</cp:lastModifiedBy>
  <cp:revision>111</cp:revision>
  <dcterms:created xsi:type="dcterms:W3CDTF">2023-04-17T20:11:00Z</dcterms:created>
  <dcterms:modified xsi:type="dcterms:W3CDTF">2023-04-18T20:00:00Z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0x01010095814C3B07B8AE4199FB5C7535B1E60D</vt:lpwstr>
  </property>
</Properties>
</file>