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</w:pPr>
      <w:r>
        <w:rPr>
          <w:rFonts w:ascii="Calibri" w:cs="Calibri" w:eastAsia="Calibri" w:hAnsi="Calibri"/>
          <w:b/>
          <w:bCs/>
          <w:color w:val="2D2D2D"/>
          <w:sz w:val="52"/>
          <w:szCs w:val="52"/>
        </w:rPr>
        <w:t xml:space="preserve">YOSRA DAB</w:t>
      </w:r>
    </w:p>
    <w:p>
      <w:pPr>
        <w:spacing w:after="40" w:before="0"/>
      </w:pPr>
      <w:r>
        <w:rPr>
          <w:rFonts w:ascii="Calibri" w:cs="Calibri" w:eastAsia="Calibri" w:hAnsi="Calibri"/>
          <w:color w:val="8B4F6B"/>
          <w:sz w:val="26"/>
          <w:szCs w:val="26"/>
        </w:rPr>
        <w:t xml:space="preserve">Full Stack Software Engineer  ·  Java / Angular / .NET / Symfony</w:t>
      </w:r>
    </w:p>
    <w:p>
      <w:pPr>
        <w:spacing w:after="60" w:before="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dabyosra@gmail.com</w:t>
      </w:r>
      <w:r>
        <w:rPr>
          <w:rFonts w:ascii="Calibri" w:cs="Calibri" w:eastAsia="Calibri" w:hAnsi="Calibri"/>
          <w:color w:val="D0AABB"/>
          <w:sz w:val="18"/>
          <w:szCs w:val="18"/>
        </w:rPr>
        <w:t xml:space="preserve">   ·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+216 23 309 333</w:t>
      </w:r>
      <w:r>
        <w:rPr>
          <w:rFonts w:ascii="Calibri" w:cs="Calibri" w:eastAsia="Calibri" w:hAnsi="Calibri"/>
          <w:color w:val="D0AABB"/>
          <w:sz w:val="18"/>
          <w:szCs w:val="18"/>
        </w:rPr>
        <w:t xml:space="preserve">   ·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Tunis, Tunisia</w:t>
      </w:r>
      <w:r>
        <w:rPr>
          <w:rFonts w:ascii="Calibri" w:cs="Calibri" w:eastAsia="Calibri" w:hAnsi="Calibri"/>
          <w:color w:val="D0AABB"/>
          <w:sz w:val="18"/>
          <w:szCs w:val="18"/>
        </w:rPr>
        <w:t xml:space="preserve">   ·   </w:t>
      </w:r>
      <w:r>
        <w:rPr>
          <w:rFonts w:ascii="Calibri" w:cs="Calibri" w:eastAsia="Calibri" w:hAnsi="Calibri"/>
          <w:color w:val="8B4F6B"/>
          <w:sz w:val="18"/>
          <w:szCs w:val="18"/>
        </w:rPr>
        <w:t xml:space="preserve">linkedin.com/in/yosradab</w:t>
      </w:r>
      <w:r>
        <w:rPr>
          <w:rFonts w:ascii="Calibri" w:cs="Calibri" w:eastAsia="Calibri" w:hAnsi="Calibri"/>
          <w:color w:val="D0AABB"/>
          <w:sz w:val="18"/>
          <w:szCs w:val="18"/>
        </w:rPr>
        <w:t xml:space="preserve">   ·   </w:t>
      </w:r>
      <w:r>
        <w:rPr>
          <w:rFonts w:ascii="Calibri" w:cs="Calibri" w:eastAsia="Calibri" w:hAnsi="Calibri"/>
          <w:color w:val="8B4F6B"/>
          <w:sz w:val="18"/>
          <w:szCs w:val="18"/>
        </w:rPr>
        <w:t xml:space="preserve">github.com/yosradab</w:t>
      </w:r>
      <w:r>
        <w:rPr>
          <w:rFonts w:ascii="Calibri" w:cs="Calibri" w:eastAsia="Calibri" w:hAnsi="Calibri"/>
          <w:color w:val="D0AABB"/>
          <w:sz w:val="18"/>
          <w:szCs w:val="18"/>
        </w:rPr>
        <w:t xml:space="preserve">   ·   </w:t>
      </w:r>
      <w:r>
        <w:rPr>
          <w:rFonts w:ascii="Calibri" w:cs="Calibri" w:eastAsia="Calibri" w:hAnsi="Calibri"/>
          <w:color w:val="8B4F6B"/>
          <w:sz w:val="18"/>
          <w:szCs w:val="18"/>
        </w:rPr>
        <w:t xml:space="preserve">yosradab.vercel.app</w:t>
      </w:r>
    </w:p>
    <w:p>
      <w:pPr>
        <w:pBdr>
          <w:bottom w:val="single" w:color="D0AABB" w:sz="8" w:space="1"/>
        </w:pBdr>
        <w:spacing w:after="60" w:before="0"/>
      </w:pPr>
    </w:p>
    <w:p>
      <w:pPr>
        <w:spacing w:after="80" w:before="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Full Stack Software Engineer graduated from ESPRIT with 2+ years of professional experience delivering enterprise-grade web applications both remotely and on-site. Proficient across the full development lifecycle — from REST API design and database architecture to polished Angular/React interfaces — on Java/Spring Boot, .NET, Symfony, and WordPress stacks. Proven track record in Agile environments with confirmed international freelance experience.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8B4F6B"/>
          <w:spacing w:val="40"/>
          <w:sz w:val="22"/>
          <w:szCs w:val="22"/>
        </w:rPr>
        <w:t xml:space="preserve">TECHNICAL SKILLS</w:t>
      </w:r>
    </w:p>
    <w:p>
      <w:pPr>
        <w:pBdr>
          <w:bottom w:val="single" w:color="D0AABB" w:sz="8" w:space="1"/>
        </w:pBdr>
        <w:spacing w:after="80" w:before="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Backend: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Java · Spring Boot · C# · .NET / ASP.NET · Symfony · PHP · REST APIs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Frontend: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Angular · React · TypeScript · JavaScript · HTML5 / CSS3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Databases: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MySQL · PostgreSQL · SQL Server · query optimization</w:t>
            </w:r>
          </w:p>
        </w:tc>
        <w:tc>
          <w:tcPr>
            <w:tcW w:type="dxa" w:w="4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DevOps: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Docker · Jenkins · CI/CD · GitHub Actions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Methods: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Agile / Scrum · MVC · microservices · clean architecture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Tools: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Git · GitHub · Postman · VS Code · JUnit</w:t>
            </w:r>
          </w:p>
        </w:tc>
      </w:tr>
    </w:tbl>
    <w:p>
      <w:pPr>
        <w:spacing w:after="0" w:before="100"/>
      </w:pP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8B4F6B"/>
          <w:spacing w:val="40"/>
          <w:sz w:val="22"/>
          <w:szCs w:val="22"/>
        </w:rPr>
        <w:t xml:space="preserve">PROFESSIONAL EXPERIENCE</w:t>
      </w:r>
    </w:p>
    <w:p>
      <w:pPr>
        <w:pBdr>
          <w:bottom w:val="single" w:color="D0AABB" w:sz="8" w:space="1"/>
        </w:pBdr>
        <w:spacing w:after="80" w:before="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8B4F6B"/>
                <w:sz w:val="17"/>
                <w:szCs w:val="17"/>
              </w:rPr>
              <w:t xml:space="preserve">2026 – Present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LIGHT MY WEB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Tunis, Tunisia · Hybrid</w:t>
            </w:r>
          </w:p>
        </w:tc>
        <w:tc>
          <w:tcPr>
            <w:tcW w:type="dxa" w:w="6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1"/>
                <w:szCs w:val="21"/>
              </w:rPr>
              <w:t xml:space="preserve">Frontend Engineer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Building dynamic, responsive web interfaces in Angular for diverse client projects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Improving UX performance, accessibility and component consistency across products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Collaborating with backend and design teams in an Agile workflow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8B4F6B"/>
                <w:sz w:val="17"/>
                <w:szCs w:val="17"/>
              </w:rPr>
              <w:t xml:space="preserve">2025 – 2026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MC MEISTE CAPITAL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Nancy, France · Remote</w:t>
            </w:r>
          </w:p>
        </w:tc>
        <w:tc>
          <w:tcPr>
            <w:tcW w:type="dxa" w:w="6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1"/>
                <w:szCs w:val="21"/>
              </w:rPr>
              <w:t xml:space="preserve">Full Stack Engineer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Developed scalable web applications with Symfony and WordPress for enterprise clients (e-commerce, event management)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Built dynamic React.js interfaces and integrated secure REST APIs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Created custom WordPress plugins and optimized SQL performance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Worked in Agile with distributed France/Tunisia teams — fully remote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8B4F6B"/>
                <w:sz w:val="17"/>
                <w:szCs w:val="17"/>
              </w:rPr>
              <w:t xml:space="preserve">2024 – 2025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EASY COMPUTER &amp; TECHNOLOGY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Tunis, Tunisia · Hybrid</w:t>
            </w:r>
          </w:p>
        </w:tc>
        <w:tc>
          <w:tcPr>
            <w:tcW w:type="dxa" w:w="6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1"/>
                <w:szCs w:val="21"/>
              </w:rPr>
              <w:t xml:space="preserve">Full Stack Software Engineer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Developed and deployed robust web applications using .NET Framework and ASP.NET for POS and banking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Designed REST APIs and integrated SQL Server databases with query optimization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Set up CI/CD pipelines (Jenkins + Docker) and contributed to Agile code reviews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8B4F6B"/>
                <w:sz w:val="17"/>
                <w:szCs w:val="17"/>
              </w:rPr>
              <w:t xml:space="preserve">2023 – 2024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FREELANCE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France · Remote</w:t>
            </w:r>
          </w:p>
        </w:tc>
        <w:tc>
          <w:tcPr>
            <w:tcW w:type="dxa" w:w="6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1"/>
                <w:szCs w:val="21"/>
              </w:rPr>
              <w:t xml:space="preserve">Full Stack Engineer – Freelance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End-to-end full stack delivery (Spring Boot + Angular) for international remote clients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Designed secure databases, integrated third-party APIs and managed microservices architecture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Implemented JWT authentication, cloud deployment and security compliance across the full CI/CD lifecycle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Fully autonomous delivery: scoping, development, testing, and production deployment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8B4F6B"/>
                <w:sz w:val="17"/>
                <w:szCs w:val="17"/>
              </w:rPr>
              <w:t xml:space="preserve">2023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TRAIN YOUR MIND (TYM)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Tunisia · Hybrid</w:t>
            </w:r>
          </w:p>
        </w:tc>
        <w:tc>
          <w:tcPr>
            <w:tcW w:type="dxa" w:w="6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1"/>
                <w:szCs w:val="21"/>
              </w:rPr>
              <w:t xml:space="preserve">Full Stack Engineer (Final Internship)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Built a Spring Boot / Angular platform for mental health specialists: JWT authentication, confidential messaging, and role-based access control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Implemented secure RESTful APIs with PostgreSQL, JUnit testing and technical documentation</w:t>
            </w:r>
          </w:p>
        </w:tc>
      </w:tr>
    </w:tbl>
    <w:p>
      <w:pPr>
        <w:spacing w:after="0" w:before="80"/>
      </w:pP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8B4F6B"/>
          <w:spacing w:val="40"/>
          <w:sz w:val="22"/>
          <w:szCs w:val="22"/>
        </w:rPr>
        <w:t xml:space="preserve">SELECTED PROJECTS</w:t>
      </w:r>
    </w:p>
    <w:p>
      <w:pPr>
        <w:pBdr>
          <w:bottom w:val="single" w:color="D0AABB" w:sz="8" w:space="1"/>
        </w:pBdr>
        <w:spacing w:after="80" w:before="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14" w:before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Business &amp; Travel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8B4F6B"/>
                <w:sz w:val="17"/>
                <w:szCs w:val="17"/>
              </w:rPr>
              <w:t xml:space="preserve">[Spring Boot]  </w:t>
            </w:r>
            <w:r>
              <w:rPr>
                <w:rFonts w:ascii="Calibri" w:cs="Calibri" w:eastAsia="Calibri" w:hAnsi="Calibri"/>
                <w:color w:val="8B4F6B"/>
                <w:sz w:val="17"/>
                <w:szCs w:val="17"/>
              </w:rPr>
              <w:t xml:space="preserve">[Angular]  </w:t>
            </w:r>
            <w:r>
              <w:rPr>
                <w:rFonts w:ascii="Calibri" w:cs="Calibri" w:eastAsia="Calibri" w:hAnsi="Calibri"/>
                <w:color w:val="8B4F6B"/>
                <w:sz w:val="17"/>
                <w:szCs w:val="17"/>
              </w:rPr>
              <w:t xml:space="preserve">[MySQL]  </w:t>
            </w:r>
            <w:r>
              <w:rPr>
                <w:rFonts w:ascii="Calibri" w:cs="Calibri" w:eastAsia="Calibri" w:hAnsi="Calibri"/>
                <w:color w:val="8B4F6B"/>
                <w:sz w:val="17"/>
                <w:szCs w:val="17"/>
              </w:rPr>
              <w:t xml:space="preserve">[Docker]  </w:t>
            </w:r>
          </w:p>
        </w:tc>
        <w:tc>
          <w:tcPr>
            <w:tcW w:type="dxa" w:w="6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B2B platform connecting corporate travel partners: JWT auth, real-time messaging, Docker/Jenkins CI/CD deployment.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14" w:before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DIPower – Volunteer Platform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8B4F6B"/>
                <w:sz w:val="17"/>
                <w:szCs w:val="17"/>
              </w:rPr>
              <w:t xml:space="preserve">[Spring Boot]  </w:t>
            </w:r>
            <w:r>
              <w:rPr>
                <w:rFonts w:ascii="Calibri" w:cs="Calibri" w:eastAsia="Calibri" w:hAnsi="Calibri"/>
                <w:color w:val="8B4F6B"/>
                <w:sz w:val="17"/>
                <w:szCs w:val="17"/>
              </w:rPr>
              <w:t xml:space="preserve">[Angular]  </w:t>
            </w:r>
            <w:r>
              <w:rPr>
                <w:rFonts w:ascii="Calibri" w:cs="Calibri" w:eastAsia="Calibri" w:hAnsi="Calibri"/>
                <w:color w:val="8B4F6B"/>
                <w:sz w:val="17"/>
                <w:szCs w:val="17"/>
              </w:rPr>
              <w:t xml:space="preserve">[MySQL]  </w:t>
            </w:r>
            <w:r>
              <w:rPr>
                <w:rFonts w:ascii="Calibri" w:cs="Calibri" w:eastAsia="Calibri" w:hAnsi="Calibri"/>
                <w:color w:val="8B4F6B"/>
                <w:sz w:val="17"/>
                <w:szCs w:val="17"/>
              </w:rPr>
              <w:t xml:space="preserve">[Stripe API]  </w:t>
            </w:r>
          </w:p>
        </w:tc>
        <w:tc>
          <w:tcPr>
            <w:tcW w:type="dxa" w:w="6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Non-profit platform with volunteer management, campaign tracking, secure online donations via Stripe and real-time admin dashboard.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14" w:before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GoRando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8B4F6B"/>
                <w:sz w:val="17"/>
                <w:szCs w:val="17"/>
              </w:rPr>
              <w:t xml:space="preserve">[Symfony]  </w:t>
            </w:r>
            <w:r>
              <w:rPr>
                <w:rFonts w:ascii="Calibri" w:cs="Calibri" w:eastAsia="Calibri" w:hAnsi="Calibri"/>
                <w:color w:val="8B4F6B"/>
                <w:sz w:val="17"/>
                <w:szCs w:val="17"/>
              </w:rPr>
              <w:t xml:space="preserve">[JavaFX]  </w:t>
            </w:r>
            <w:r>
              <w:rPr>
                <w:rFonts w:ascii="Calibri" w:cs="Calibri" w:eastAsia="Calibri" w:hAnsi="Calibri"/>
                <w:color w:val="8B4F6B"/>
                <w:sz w:val="17"/>
                <w:szCs w:val="17"/>
              </w:rPr>
              <w:t xml:space="preserve">[MySQL]  </w:t>
            </w:r>
          </w:p>
        </w:tc>
        <w:tc>
          <w:tcPr>
            <w:tcW w:type="dxa" w:w="6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Multi-platform hiking event management system — scheduling, registration, notifications. Web app (Symfony) + desktop client (JavaFX).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14" w:before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Smart Farm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8B4F6B"/>
                <w:sz w:val="17"/>
                <w:szCs w:val="17"/>
              </w:rPr>
              <w:t xml:space="preserve">[C#]  </w:t>
            </w:r>
            <w:r>
              <w:rPr>
                <w:rFonts w:ascii="Calibri" w:cs="Calibri" w:eastAsia="Calibri" w:hAnsi="Calibri"/>
                <w:color w:val="8B4F6B"/>
                <w:sz w:val="17"/>
                <w:szCs w:val="17"/>
              </w:rPr>
              <w:t xml:space="preserve">[DevExpress]  </w:t>
            </w:r>
            <w:r>
              <w:rPr>
                <w:rFonts w:ascii="Calibri" w:cs="Calibri" w:eastAsia="Calibri" w:hAnsi="Calibri"/>
                <w:color w:val="8B4F6B"/>
                <w:sz w:val="17"/>
                <w:szCs w:val="17"/>
              </w:rPr>
              <w:t xml:space="preserve">[SQL Server]  </w:t>
            </w:r>
            <w:r>
              <w:rPr>
                <w:rFonts w:ascii="Calibri" w:cs="Calibri" w:eastAsia="Calibri" w:hAnsi="Calibri"/>
                <w:color w:val="8B4F6B"/>
                <w:sz w:val="17"/>
                <w:szCs w:val="17"/>
              </w:rPr>
              <w:t xml:space="preserve">[MVC]  </w:t>
            </w:r>
          </w:p>
        </w:tc>
        <w:tc>
          <w:tcPr>
            <w:tcW w:type="dxa" w:w="6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Intelligent farm management solution: livestock tracking, inventory control, real-time alerts and analytics dashboard in C# / DevExpress.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14" w:before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ClothingApp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8B4F6B"/>
                <w:sz w:val="17"/>
                <w:szCs w:val="17"/>
              </w:rPr>
              <w:t xml:space="preserve">[.NET]  </w:t>
            </w:r>
            <w:r>
              <w:rPr>
                <w:rFonts w:ascii="Calibri" w:cs="Calibri" w:eastAsia="Calibri" w:hAnsi="Calibri"/>
                <w:color w:val="8B4F6B"/>
                <w:sz w:val="17"/>
                <w:szCs w:val="17"/>
              </w:rPr>
              <w:t xml:space="preserve">[C#]  </w:t>
            </w:r>
            <w:r>
              <w:rPr>
                <w:rFonts w:ascii="Calibri" w:cs="Calibri" w:eastAsia="Calibri" w:hAnsi="Calibri"/>
                <w:color w:val="8B4F6B"/>
                <w:sz w:val="17"/>
                <w:szCs w:val="17"/>
              </w:rPr>
              <w:t xml:space="preserve">[SQL Server]  </w:t>
            </w:r>
          </w:p>
        </w:tc>
        <w:tc>
          <w:tcPr>
            <w:tcW w:type="dxa" w:w="6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Clothing inventory and sales management application built with .NET/C# for high performance and scalability. Open source on GitHub.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14" w:before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E-Learning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8B4F6B"/>
                <w:sz w:val="17"/>
                <w:szCs w:val="17"/>
              </w:rPr>
              <w:t xml:space="preserve">[ASP.NET]  </w:t>
            </w:r>
            <w:r>
              <w:rPr>
                <w:rFonts w:ascii="Calibri" w:cs="Calibri" w:eastAsia="Calibri" w:hAnsi="Calibri"/>
                <w:color w:val="8B4F6B"/>
                <w:sz w:val="17"/>
                <w:szCs w:val="17"/>
              </w:rPr>
              <w:t xml:space="preserve">[C#]  </w:t>
            </w:r>
            <w:r>
              <w:rPr>
                <w:rFonts w:ascii="Calibri" w:cs="Calibri" w:eastAsia="Calibri" w:hAnsi="Calibri"/>
                <w:color w:val="8B4F6B"/>
                <w:sz w:val="17"/>
                <w:szCs w:val="17"/>
              </w:rPr>
              <w:t xml:space="preserve">[MVC]  </w:t>
            </w:r>
          </w:p>
        </w:tc>
        <w:tc>
          <w:tcPr>
            <w:tcW w:type="dxa" w:w="6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Online LMS with interactive course delivery and robust student management. MVC architecture. Open source on GitHub.</w:t>
            </w:r>
          </w:p>
        </w:tc>
      </w:tr>
    </w:tbl>
    <w:p>
      <w:pPr>
        <w:spacing w:after="0" w:before="60"/>
      </w:pP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8B4F6B"/>
          <w:spacing w:val="40"/>
          <w:sz w:val="22"/>
          <w:szCs w:val="22"/>
        </w:rPr>
        <w:t xml:space="preserve">EDUCATION &amp; LANGUAGES</w:t>
      </w:r>
    </w:p>
    <w:p>
      <w:pPr>
        <w:pBdr>
          <w:bottom w:val="single" w:color="D0AABB" w:sz="8" w:space="1"/>
        </w:pBdr>
        <w:spacing w:after="80" w:before="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16" w:before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Software Engineering Degree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888888"/>
                <w:sz w:val="17"/>
                <w:szCs w:val="17"/>
              </w:rPr>
              <w:t xml:space="preserve">ESPRIT – École Supérieure Privée d'Ingénierie et de Technologies  ·  2020 – 2024</w:t>
            </w:r>
          </w:p>
          <w:p>
            <w:pPr>
              <w:spacing w:after="16" w:before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Preparatory Diploma – MPSI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888888"/>
                <w:sz w:val="17"/>
                <w:szCs w:val="17"/>
              </w:rPr>
              <w:t xml:space="preserve">Université Libre de Tunis  ·  2018 – 2020</w:t>
            </w:r>
          </w:p>
        </w:tc>
        <w:tc>
          <w:tcPr>
            <w:tcW w:type="dxa" w:w="4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French: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Fluent (primary working language)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English: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Professional (tech, writing, client communication)</w:t>
            </w:r>
          </w:p>
          <w:p>
            <w:pPr>
              <w:spacing w:after="0" w:before="24"/>
            </w:pP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Portfolio: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yosradab.vercel.app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GitHub: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github.com/yosradab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Interests: 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Volunteering – Club Lions Jeanne d'Arc · Tech watch</w:t>
            </w:r>
          </w:p>
        </w:tc>
      </w:tr>
    </w:tbl>
    <w:sectPr>
      <w:pgSz w:w="11906" w:h="16838" w:orient="portrait"/>
      <w:pgMar w:top="860" w:right="1000" w:bottom="86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2D2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2026-04-17T18:37:15.789Z</dcterms:created>
  <dcterms:modified xsi:type="dcterms:W3CDTF">2026-04-17T18:37:15.805Z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