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ackground w:color="D2EDF4" w:themeColor="accent1" w:themeTint="33"/>
  <w:body>
    <w:p w14:paraId="6671387D" w14:textId="0B30F5CA" w:rsidR="006727C8" w:rsidRDefault="00105007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7138B4" wp14:editId="12A94D15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24420772" w:rsidR="001A726B" w:rsidRPr="004F392B" w:rsidRDefault="001A726B" w:rsidP="00DB6C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Statistical analysis of the impact of integrating students with special educational needs on their regular peers within the educational environment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/>
                            </w:r>
                            <w:r w:rsidR="002C5FFE" w:rsidRPr="002C5FF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27 July 2026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14:paraId="667138BF" w14:textId="49DEBDAC" w:rsidR="00105007" w:rsidRDefault="00DE6529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/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" stroked="f">
                <v:textbox>
                  <w:txbxContent>
                    <w:p w14:paraId="667138BC" w14:textId="24420772" w:rsidR="001A726B" w:rsidRPr="004F392B" w:rsidRDefault="001A726B" w:rsidP="00DB6C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Statistical analysis of the impact of integrating students with special educational needs on their regular peers within the educational environment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/>
                      </w:r>
                      <w:r w:rsidR="002C5FFE" w:rsidRPr="002C5FF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/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>27 July 2026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/>
                      </w:r>
                    </w:p>
                    <w:p w14:paraId="667138BF" w14:textId="49DEBDAC" w:rsidR="00105007" w:rsidRDefault="00DE6529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/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7138B8" wp14:editId="667138B9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77777777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77777777" w:rsidR="001A726B" w:rsidRDefault="001A726B" w:rsidP="001A726B"/>
                  </w:txbxContent>
                </v:textbox>
              </v:shape>
            </w:pict>
          </mc:Fallback>
        </mc:AlternateContent>
      </w:r>
      <w:r w:rsidR="001A726B">
        <w:rPr>
          <w:rFonts w:hint="cs"/>
          <w:noProof/>
          <w:rtl/>
        </w:rPr>
        <w:drawing>
          <wp:anchor distT="0" distB="0" distL="114300" distR="114300" simplePos="0" relativeHeight="251658242" behindDoc="0" locked="0" layoutInCell="1" allowOverlap="1" wp14:anchorId="667138BA" wp14:editId="667138BB">
            <wp:simplePos x="0" y="0"/>
            <wp:positionH relativeFrom="column">
              <wp:posOffset>4852035</wp:posOffset>
            </wp:positionH>
            <wp:positionV relativeFrom="paragraph">
              <wp:posOffset>-577215</wp:posOffset>
            </wp:positionV>
            <wp:extent cx="1300480" cy="805180"/>
            <wp:effectExtent l="0" t="0" r="0" b="0"/>
            <wp:wrapSquare wrapText="bothSides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ohag-co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3E0FB72" w14:textId="77777777" w:rsidR="009B6059" w:rsidRPr="009B6059" w:rsidRDefault="009B6059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Name of Journal: </w:t>
      </w:r>
    </w:p>
    <w:p w14:paraId="111097C8" w14:textId="77777777" w:rsidR="00DB6CB2" w:rsidRPr="009B6059" w:rsidRDefault="00DB6CB2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1D5C625" w14:textId="730B54F2" w:rsidR="00DB6CB2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04C26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Bill To: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>Department of Mathematics and Sciences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Prince Sultan University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Riyadh 11586, Saudi Arabia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Email: </w:t>
      </w:r>
      <w:hyperlink r:id="rId8" w:tgtFrame="_blank" w:history="1">
        <w:r w:rsidRPr="00D04C26">
          <w:rPr>
            <w:rFonts w:ascii="Times New Roman" w:hAnsi="Times New Roman" w:cs="Times New Roman"/>
            <w:i/>
            <w:iCs/>
            <w:color w:val="000000"/>
            <w:sz w:val="28"/>
            <w:szCs w:val="28"/>
          </w:rPr>
          <w:t>sjohani@psu.edu.sa</w:t>
        </w:r>
      </w:hyperlink>
      <w:r w:rsidR="00FB70A4"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25EA1BD3" w14:textId="77777777" w:rsidR="00D04C26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5051C6EC" w14:textId="02AAEF97" w:rsidR="00D04C26" w:rsidRPr="009B6059" w:rsidRDefault="00E87667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876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Title: A Comparative Statistical Study of Time Series and Deep Learning Models for Short-Term Stock Price Forecasting.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Ref. 07302601A 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Email: </w:t>
      </w:r>
      <w:hyperlink r:id="rId9" w:tgtFrame="_blank" w:history="1">
        <w:r w:rsidRPr="00E87667">
          <w:rPr>
            <w:rFonts w:ascii="Times New Roman" w:hAnsi="Times New Roman" w:cs="Times New Roman"/>
            <w:color w:val="000000"/>
            <w:sz w:val="28"/>
            <w:szCs w:val="28"/>
          </w:rPr>
          <w:t>datascienceactuarial03@gmail.com</w:t>
        </w:r>
      </w:hyperlink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Author(s): Sawsan Kara, Nadia Ghalia, Mawaheb kheir Mustafa, HIYAM ABU REYA, Darawsheh Ahlam, 1 An educator Ministry of Education, Dalyat El Karmel, Israel, 3 An educator Ministry of Education, 4 An educator Ministry of Education and Sakhnin</w:t>
      </w:r>
      <w:proofErr w:type="spellStart"/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/>
      </w:r>
      <w:proofErr w:type="spellEnd"/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/>
      </w:r>
    </w:p>
    <w:p w14:paraId="13FC582D" w14:textId="77777777" w:rsidR="00C7670D" w:rsidRPr="00D04C26" w:rsidRDefault="00C7670D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CC6F0E0" w14:textId="77777777" w:rsidR="009B6059" w:rsidRPr="00925587" w:rsidRDefault="009B6059" w:rsidP="00C7670D">
      <w:pPr>
        <w:spacing w:after="0" w:line="240" w:lineRule="auto"/>
        <w:jc w:val="both"/>
        <w:rPr>
          <w:rFonts w:asciiTheme="majorBidi" w:eastAsia="Times New Roman" w:hAnsiTheme="majorBidi" w:cstheme="majorBid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142410E" w14:textId="2B95B2EF" w:rsidR="00FB304C" w:rsidRDefault="00E87667" w:rsidP="00DB6CB2">
            <w:pPr>
              <w:spacing w:after="120"/>
              <w:rPr>
                <w:color w:val="0000CC"/>
              </w:rPr>
            </w:pPr>
            <w:r w:rsidRPr="00E87667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Ref. 07302601A</w:t>
            </w:r>
            <w:r w:rsidR="003A508B" w:rsidRPr="003A508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</w:p>
          <w:p w14:paraId="6671388D" w14:textId="322E5B46" w:rsidR="006E3783" w:rsidRPr="001A726B" w:rsidRDefault="00DB6CB2" w:rsidP="00472517">
            <w:pPr>
              <w:spacing w:after="120"/>
              <w:rPr>
                <w:color w:val="0000CC"/>
              </w:rPr>
            </w:pPr>
            <w:r>
              <w:rPr>
                <w:color w:val="0000CC"/>
              </w:rPr>
              <w:t xml:space="preserve">30 July 2026</w:t>
            </w:r>
            <w:r w:rsidR="006E3783">
              <w:rPr>
                <w:color w:val="0000CC"/>
              </w:rPr>
              <w:t/>
            </w:r>
          </w:p>
        </w:tc>
        <w:tc>
          <w:tcPr>
            <w:tcW w:w="6750" w:type="dxa"/>
            <w:shd w:val="clear" w:color="auto" w:fill="FFFF00"/>
          </w:tcPr>
          <w:p w14:paraId="5D8F468A" w14:textId="0F257AF1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Sawsan Kara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/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/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/>
            </w:r>
            <w:r w:rsidR="00CE5B3E">
              <w:rPr>
                <w:b/>
                <w:bCs/>
                <w:color w:val="0000CC"/>
                <w:sz w:val="24"/>
                <w:szCs w:val="24"/>
              </w:rPr>
              <w:t/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/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4560FD5" w:rsidR="00FB304C" w:rsidRPr="002C5FFE" w:rsidRDefault="00FB304C" w:rsidP="0087764D">
            <w:pPr>
              <w:rPr>
                <w:b/>
                <w:bCs/>
                <w:color w:val="0000CC"/>
                <w:sz w:val="24"/>
                <w:szCs w:val="24"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Discount                    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$ 600.00</w:t>
            </w: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6713890" w14:textId="4A881666" w:rsidR="00FB304C" w:rsidRPr="001A726B" w:rsidRDefault="00FB304C" w:rsidP="0087764D">
            <w:pPr>
              <w:rPr>
                <w:color w:val="0000CC"/>
                <w:rtl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>Total Charge              $1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5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0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0.00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4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Beneficiary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Natural Sciences Publishing USA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2318D9">
            <w:pPr>
              <w:rPr>
                <w:color w:val="000000" w:themeColor="text1"/>
                <w:sz w:val="28"/>
                <w:szCs w:val="28"/>
              </w:rPr>
            </w:pPr>
            <w:hyperlink r:id="rId11" w:tgtFrame="_blank" w:history="1">
              <w:r w:rsidR="00FA1A94"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2318D9">
            <w:pPr>
              <w:rPr>
                <w:color w:val="000000" w:themeColor="text1"/>
                <w:sz w:val="28"/>
                <w:szCs w:val="28"/>
              </w:rPr>
            </w:pPr>
            <w:hyperlink r:id="rId12" w:history="1">
              <w:r w:rsidR="00FA1A94"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5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A337A" w14:textId="77777777" w:rsidR="002318D9" w:rsidRDefault="002318D9" w:rsidP="00C82309">
      <w:pPr>
        <w:spacing w:after="0" w:line="240" w:lineRule="auto"/>
      </w:pPr>
      <w:r>
        <w:separator/>
      </w:r>
    </w:p>
  </w:endnote>
  <w:endnote w:type="continuationSeparator" w:id="0">
    <w:p w14:paraId="4B9B1316" w14:textId="77777777" w:rsidR="002318D9" w:rsidRDefault="002318D9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B0A20" w14:textId="77777777" w:rsidR="002318D9" w:rsidRDefault="002318D9" w:rsidP="00C82309">
      <w:pPr>
        <w:spacing w:after="0" w:line="240" w:lineRule="auto"/>
      </w:pPr>
      <w:r>
        <w:separator/>
      </w:r>
    </w:p>
  </w:footnote>
  <w:footnote w:type="continuationSeparator" w:id="0">
    <w:p w14:paraId="079452F1" w14:textId="77777777" w:rsidR="002318D9" w:rsidRDefault="002318D9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5AE9"/>
    <w:rsid w:val="000070E5"/>
    <w:rsid w:val="0001103A"/>
    <w:rsid w:val="000157A4"/>
    <w:rsid w:val="00032B19"/>
    <w:rsid w:val="00094127"/>
    <w:rsid w:val="000B5A01"/>
    <w:rsid w:val="000C75DC"/>
    <w:rsid w:val="00105007"/>
    <w:rsid w:val="00135A5F"/>
    <w:rsid w:val="001555C5"/>
    <w:rsid w:val="001610AA"/>
    <w:rsid w:val="00162A7B"/>
    <w:rsid w:val="0017382A"/>
    <w:rsid w:val="001970F9"/>
    <w:rsid w:val="001A07E2"/>
    <w:rsid w:val="001A726B"/>
    <w:rsid w:val="001B6BE5"/>
    <w:rsid w:val="001C5A1A"/>
    <w:rsid w:val="001D6F37"/>
    <w:rsid w:val="00216C08"/>
    <w:rsid w:val="002226FE"/>
    <w:rsid w:val="002318D9"/>
    <w:rsid w:val="00243020"/>
    <w:rsid w:val="0025424B"/>
    <w:rsid w:val="00256A5C"/>
    <w:rsid w:val="002B0C13"/>
    <w:rsid w:val="002C2305"/>
    <w:rsid w:val="002C373F"/>
    <w:rsid w:val="002C5FFE"/>
    <w:rsid w:val="002C6ACE"/>
    <w:rsid w:val="002C6EDF"/>
    <w:rsid w:val="002E436C"/>
    <w:rsid w:val="003111ED"/>
    <w:rsid w:val="003701B5"/>
    <w:rsid w:val="003A39FA"/>
    <w:rsid w:val="003A508B"/>
    <w:rsid w:val="003E7874"/>
    <w:rsid w:val="0040446D"/>
    <w:rsid w:val="00454B78"/>
    <w:rsid w:val="00472517"/>
    <w:rsid w:val="004969A7"/>
    <w:rsid w:val="004A4AC2"/>
    <w:rsid w:val="004A539E"/>
    <w:rsid w:val="004B6B74"/>
    <w:rsid w:val="004F392B"/>
    <w:rsid w:val="00531EB9"/>
    <w:rsid w:val="00534F03"/>
    <w:rsid w:val="00545857"/>
    <w:rsid w:val="00555651"/>
    <w:rsid w:val="00562D5F"/>
    <w:rsid w:val="00575033"/>
    <w:rsid w:val="005A0B99"/>
    <w:rsid w:val="005A4E2C"/>
    <w:rsid w:val="005A5EB6"/>
    <w:rsid w:val="005E177E"/>
    <w:rsid w:val="005E21AC"/>
    <w:rsid w:val="005E6095"/>
    <w:rsid w:val="006159F1"/>
    <w:rsid w:val="006233B5"/>
    <w:rsid w:val="00660042"/>
    <w:rsid w:val="00663CE7"/>
    <w:rsid w:val="006705BE"/>
    <w:rsid w:val="006727C8"/>
    <w:rsid w:val="006A3AFE"/>
    <w:rsid w:val="006B0C34"/>
    <w:rsid w:val="006E0BAC"/>
    <w:rsid w:val="006E3783"/>
    <w:rsid w:val="00701449"/>
    <w:rsid w:val="0070662D"/>
    <w:rsid w:val="007244AD"/>
    <w:rsid w:val="00773B08"/>
    <w:rsid w:val="007B1F09"/>
    <w:rsid w:val="007B268B"/>
    <w:rsid w:val="007C0BD5"/>
    <w:rsid w:val="007F6275"/>
    <w:rsid w:val="008029D8"/>
    <w:rsid w:val="00842A3B"/>
    <w:rsid w:val="0087764D"/>
    <w:rsid w:val="008814ED"/>
    <w:rsid w:val="00905443"/>
    <w:rsid w:val="00925587"/>
    <w:rsid w:val="00935509"/>
    <w:rsid w:val="009362C0"/>
    <w:rsid w:val="009614E2"/>
    <w:rsid w:val="0099040A"/>
    <w:rsid w:val="009B6059"/>
    <w:rsid w:val="009C4D4F"/>
    <w:rsid w:val="009E0C39"/>
    <w:rsid w:val="009F789F"/>
    <w:rsid w:val="00A16111"/>
    <w:rsid w:val="00A61087"/>
    <w:rsid w:val="00A95167"/>
    <w:rsid w:val="00AC6D49"/>
    <w:rsid w:val="00B105B1"/>
    <w:rsid w:val="00B4155D"/>
    <w:rsid w:val="00B60A99"/>
    <w:rsid w:val="00B74E63"/>
    <w:rsid w:val="00B91325"/>
    <w:rsid w:val="00BB2C74"/>
    <w:rsid w:val="00BE0CC7"/>
    <w:rsid w:val="00BE1F01"/>
    <w:rsid w:val="00C25392"/>
    <w:rsid w:val="00C52B02"/>
    <w:rsid w:val="00C7670D"/>
    <w:rsid w:val="00C77DFC"/>
    <w:rsid w:val="00C82309"/>
    <w:rsid w:val="00C82460"/>
    <w:rsid w:val="00CB1932"/>
    <w:rsid w:val="00CE5B3E"/>
    <w:rsid w:val="00D04C26"/>
    <w:rsid w:val="00D3150D"/>
    <w:rsid w:val="00D428ED"/>
    <w:rsid w:val="00DA484F"/>
    <w:rsid w:val="00DB6CB2"/>
    <w:rsid w:val="00DD460A"/>
    <w:rsid w:val="00DE6529"/>
    <w:rsid w:val="00DF56CD"/>
    <w:rsid w:val="00DF6FA8"/>
    <w:rsid w:val="00E013E5"/>
    <w:rsid w:val="00E054DB"/>
    <w:rsid w:val="00E100E5"/>
    <w:rsid w:val="00E350B2"/>
    <w:rsid w:val="00E53072"/>
    <w:rsid w:val="00E60886"/>
    <w:rsid w:val="00E70EB4"/>
    <w:rsid w:val="00E85DA0"/>
    <w:rsid w:val="00E87667"/>
    <w:rsid w:val="00E97368"/>
    <w:rsid w:val="00EB4F8A"/>
    <w:rsid w:val="00EE3B77"/>
    <w:rsid w:val="00EE6D64"/>
    <w:rsid w:val="00F23A9A"/>
    <w:rsid w:val="00F47BC9"/>
    <w:rsid w:val="00F6606E"/>
    <w:rsid w:val="00F752D5"/>
    <w:rsid w:val="00F9179B"/>
    <w:rsid w:val="00FA1A94"/>
    <w:rsid w:val="00FA3C75"/>
    <w:rsid w:val="00FA3F0B"/>
    <w:rsid w:val="00FB1D13"/>
    <w:rsid w:val="00FB304C"/>
    <w:rsid w:val="00FB3AD3"/>
    <w:rsid w:val="00FB5A49"/>
    <w:rsid w:val="00FB70A4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71387D"/>
  <w15:docId w15:val="{FA1ACF2F-52CC-45EF-91E3-D2C88266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B2C7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4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ohani@psu.edu.sa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hyperlink" Target="mailto:nsp@naturalspublishing.com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tel:026009593" TargetMode="Externa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yperlink" Target="mailto:datascienceactuarial03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Mahmoud Abdel-Aty</cp:lastModifiedBy>
  <cp:revision>40</cp:revision>
  <cp:lastPrinted>2026-06-09T03:50:00Z</cp:lastPrinted>
  <dcterms:created xsi:type="dcterms:W3CDTF">2026-01-21T07:01:00Z</dcterms:created>
  <dcterms:modified xsi:type="dcterms:W3CDTF">2026-07-06T14:47:00Z</dcterms:modified>
</cp:coreProperties>
</file>