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8"/>
                <w:szCs w:val="28"/>
              </w:rPr>
              <w:t xml:space="preserve">World Research of Political Science Journal</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w:t>
            </w:r>
            <w:r>
              <w:rPr>
                <w:rFonts w:ascii="Calibri" w:cs="Calibri" w:eastAsia="Calibri" w:hAnsi="Calibri"/>
                <w:b/>
                <w:bCs/>
                <w:color w:val="B03A3A"/>
                <w:sz w:val="20"/>
                <w:szCs w:val="20"/>
              </w:rPr>
              <w:t xml:space="preserve">##</w:t>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w:t>
            </w:r>
            <w:r>
              <w:rPr>
                <w:rFonts w:ascii="Georgia" w:cs="Georgia" w:eastAsia="Georgia" w:hAnsi="Georgia"/>
                <w:b/>
                <w:bCs/>
                <w:color w:val="B03A3A"/>
                <w:sz w:val="20"/>
                <w:szCs w:val="20"/>
              </w:rPr>
              <w:t xml:space="preserve">##</w:t>
            </w:r>
          </w:p>
          <w:p>
            <w:pPr>
              <w:spacing w:after="90" w:line="288" w:lineRule="auto"/>
            </w:pPr>
            <w:r>
              <w:rPr>
                <w:rFonts w:ascii="Calibri" w:cs="Calibri" w:eastAsia="Calibri" w:hAnsi="Calibri"/>
                <w:b/>
                <w:bCs/>
                <w:color w:val="6B6F86"/>
                <w:spacing w:val="20"/>
                <w:sz w:val="17"/>
                <w:szCs w:val="17"/>
              </w:rPr>
              <w:t xml:space="preserve">Authors:   </w:t>
            </w:r>
            <w:r>
              <w:rPr>
                <w:rFonts w:ascii="Calibri" w:cs="Calibri" w:eastAsia="Calibri" w:hAnsi="Calibri"/>
                <w:color w:val="B03A3A"/>
                <w:sz w:val="18"/>
                <w:szCs w:val="18"/>
              </w:rPr>
              <w:t xml:space="preserve">##</w:t>
            </w:r>
          </w:p>
          <w:p>
            <w:pPr>
              <w:spacing w:after="0" w:line="288" w:lineRule="auto"/>
            </w:pPr>
            <w:r>
              <w:rPr>
                <w:rFonts w:ascii="Calibri" w:cs="Calibri" w:eastAsia="Calibri" w:hAnsi="Calibri"/>
                <w:b/>
                <w:bCs/>
                <w:color w:val="6B6F86"/>
                <w:spacing w:val="20"/>
                <w:sz w:val="17"/>
                <w:szCs w:val="17"/>
              </w:rPr>
              <w:t xml:space="preserve">Ref.   </w:t>
            </w:r>
            <w:r>
              <w:rPr>
                <w:rFonts w:ascii="Calibri" w:cs="Calibri" w:eastAsia="Calibri" w:hAnsi="Calibri"/>
                <w:b/>
                <w:bCs/>
                <w:color w:val="B03A3A"/>
                <w:sz w:val="18"/>
                <w:szCs w:val="18"/>
              </w:rPr>
              <w:t xml:space="preserve">##</w:t>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2636-3380</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E8E9F2"/>
                <w:sz w:val="16"/>
                <w:szCs w:val="16"/>
              </w:rPr>
              <w:t xml:space="preserve">2636-3399</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E8E9F2"/>
                <w:sz w:val="16"/>
                <w:szCs w:val="16"/>
              </w:rPr>
              <w:t xml:space="preserve">http://dx.doi.org/10.18576/wrpsj</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2"/>
                <w:szCs w:val="12"/>
              </w:rPr>
              <w:t xml:space="preserve">The World Research of Political Science Journal (WRPS) is an international journal that focuses on the latest advancements in political science and law. The primary objective of this journal is to provide a platform for scientists and academicians worldwide to promote, share, and discuss emerging issues and developments in various major areas of political science the legal system. These areas include middle-east politics, public policy, international relations, comparative politics, political methodology, and political theory.</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90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World Research of Political Science Journal</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2026-08-04T10:44:38.351Z</dcterms:created>
  <dcterms:modified xsi:type="dcterms:W3CDTF">2026-08-04T10:44:38.351Z</dcterms:modified>
</cp:coreProperties>
</file>

<file path=docProps/custom.xml><?xml version="1.0" encoding="utf-8"?>
<Properties xmlns="http://schemas.openxmlformats.org/officeDocument/2006/custom-properties" xmlns:vt="http://schemas.openxmlformats.org/officeDocument/2006/docPropsVTypes"/>
</file>