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Journal2LaTeX. This is a minimal DOCX document to verify the conversion engine.</w:t>
      </w:r>
    </w:p>
  </w:body>
</w:document>
</file>