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0798EBCB" w:rsidR="00DD45EF" w:rsidRDefault="00A9200A" w:rsidP="00D50948">
      <w:pPr>
        <w:pStyle w:val="Title"/>
        <w:jc w:val="center"/>
      </w:pPr>
      <w:r>
        <w:t xml:space="preserve">Problem </w:t>
      </w:r>
      <w:r w:rsidR="004B2EE7">
        <w:t>2</w:t>
      </w:r>
    </w:p>
    <w:p w14:paraId="5AA26198" w14:textId="4E1486EA" w:rsidR="00A9200A" w:rsidRDefault="004B2EE7" w:rsidP="002158EB">
      <w:pPr>
        <w:pStyle w:val="Heading1"/>
      </w:pPr>
      <w:r>
        <w:t>Measures</w:t>
      </w:r>
      <w:r w:rsidR="00642481">
        <w:t xml:space="preserve">: </w:t>
      </w:r>
    </w:p>
    <w:p w14:paraId="457ED76E" w14:textId="795AD6B9" w:rsidR="00D50948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MerchQty</w:t>
      </w:r>
      <w:proofErr w:type="spellEnd"/>
      <w:r>
        <w:t xml:space="preserve"> (</w:t>
      </w:r>
      <w:r w:rsidRPr="004B2EE7">
        <w:rPr>
          <w:b/>
          <w:bCs/>
        </w:rPr>
        <w:t>Contains</w:t>
      </w:r>
      <w:r>
        <w:t xml:space="preserve"> table)  </w:t>
      </w:r>
      <w:r>
        <w:sym w:font="Wingdings" w:char="F0E0"/>
      </w:r>
      <w:r>
        <w:t xml:space="preserve"> Additive </w:t>
      </w:r>
    </w:p>
    <w:p w14:paraId="2CD1463A" w14:textId="5164B710" w:rsidR="004B2EE7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MerchPrice</w:t>
      </w:r>
      <w:proofErr w:type="spellEnd"/>
      <w:r>
        <w:t xml:space="preserve"> (</w:t>
      </w:r>
      <w:r w:rsidRPr="004B2EE7">
        <w:rPr>
          <w:b/>
          <w:bCs/>
        </w:rPr>
        <w:t>Merchandise</w:t>
      </w:r>
      <w:r>
        <w:t xml:space="preserve"> table) </w:t>
      </w:r>
      <w:r>
        <w:sym w:font="Wingdings" w:char="F0E0"/>
      </w:r>
      <w:r>
        <w:t xml:space="preserve"> Semi-Additive</w:t>
      </w:r>
    </w:p>
    <w:p w14:paraId="040CC826" w14:textId="0C7DE04A" w:rsidR="004B2EE7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MerchSalesAmount</w:t>
      </w:r>
      <w:proofErr w:type="spellEnd"/>
      <w:r>
        <w:t xml:space="preserve"> (Derived) = Qty*</w:t>
      </w:r>
      <w:proofErr w:type="spellStart"/>
      <w:r>
        <w:t>MerchPrice</w:t>
      </w:r>
      <w:proofErr w:type="spellEnd"/>
      <w:r>
        <w:t xml:space="preserve"> </w:t>
      </w:r>
      <w:r>
        <w:sym w:font="Wingdings" w:char="F0E0"/>
      </w:r>
      <w:r>
        <w:t xml:space="preserve"> Additive</w:t>
      </w:r>
    </w:p>
    <w:p w14:paraId="541226B0" w14:textId="7FA9D77F" w:rsidR="004B2EE7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ServicePrice</w:t>
      </w:r>
      <w:proofErr w:type="spellEnd"/>
      <w:r>
        <w:t xml:space="preserve"> (</w:t>
      </w:r>
      <w:proofErr w:type="spellStart"/>
      <w:r>
        <w:t>ServCatPrice</w:t>
      </w:r>
      <w:proofErr w:type="spellEnd"/>
      <w:r>
        <w:t xml:space="preserve"> in </w:t>
      </w:r>
      <w:r w:rsidRPr="004B2EE7">
        <w:rPr>
          <w:b/>
          <w:bCs/>
        </w:rPr>
        <w:t>Service Category</w:t>
      </w:r>
      <w:r>
        <w:t xml:space="preserve"> table) </w:t>
      </w:r>
      <w:r>
        <w:sym w:font="Wingdings" w:char="F0E0"/>
      </w:r>
      <w:r>
        <w:t xml:space="preserve"> Semi-Additive </w:t>
      </w:r>
    </w:p>
    <w:p w14:paraId="6842998C" w14:textId="77777777" w:rsidR="004B2EE7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ServicePurchase</w:t>
      </w:r>
      <w:proofErr w:type="spellEnd"/>
      <w:r>
        <w:t xml:space="preserve"> (</w:t>
      </w:r>
      <w:proofErr w:type="spellStart"/>
      <w:r w:rsidRPr="004B2EE7">
        <w:rPr>
          <w:b/>
          <w:bCs/>
        </w:rPr>
        <w:t>ServPurchase</w:t>
      </w:r>
      <w:proofErr w:type="spellEnd"/>
      <w:r>
        <w:t xml:space="preserve">) </w:t>
      </w:r>
      <w:r>
        <w:sym w:font="Wingdings" w:char="F0E0"/>
      </w:r>
      <w:r>
        <w:t xml:space="preserve"> Snapshot Measure </w:t>
      </w:r>
    </w:p>
    <w:p w14:paraId="31BD16D4" w14:textId="3CC5C9DF" w:rsidR="004B2EE7" w:rsidRPr="00D50948" w:rsidRDefault="004B2EE7" w:rsidP="004B2EE7">
      <w:pPr>
        <w:pStyle w:val="ListParagraph"/>
        <w:numPr>
          <w:ilvl w:val="0"/>
          <w:numId w:val="4"/>
        </w:numPr>
      </w:pPr>
      <w:proofErr w:type="spellStart"/>
      <w:r>
        <w:t>CustomerMemberPrice</w:t>
      </w:r>
      <w:proofErr w:type="spellEnd"/>
      <w:r>
        <w:t xml:space="preserve"> (</w:t>
      </w:r>
      <w:proofErr w:type="spellStart"/>
      <w:r>
        <w:t>MemTypePrice</w:t>
      </w:r>
      <w:proofErr w:type="spellEnd"/>
      <w:r>
        <w:t xml:space="preserve"> in </w:t>
      </w:r>
      <w:proofErr w:type="spellStart"/>
      <w:r w:rsidRPr="004B2EE7">
        <w:rPr>
          <w:b/>
          <w:bCs/>
        </w:rPr>
        <w:t>MemberType</w:t>
      </w:r>
      <w:proofErr w:type="spellEnd"/>
      <w:r>
        <w:t xml:space="preserve"> | Amount in </w:t>
      </w:r>
      <w:r>
        <w:rPr>
          <w:iCs/>
        </w:rPr>
        <w:t xml:space="preserve">in </w:t>
      </w:r>
      <w:r>
        <w:rPr>
          <w:b/>
          <w:bCs/>
          <w:iCs/>
        </w:rPr>
        <w:t>Special Events</w:t>
      </w:r>
      <w:r>
        <w:rPr>
          <w:iCs/>
        </w:rPr>
        <w:t xml:space="preserve"> Spreadsheet)</w:t>
      </w:r>
      <w:r>
        <w:rPr>
          <w:iCs/>
        </w:rPr>
        <w:t xml:space="preserve"> </w:t>
      </w:r>
      <w:r w:rsidRPr="004B2EE7">
        <w:rPr>
          <w:iCs/>
        </w:rPr>
        <w:sym w:font="Wingdings" w:char="F0E0"/>
      </w:r>
      <w:r>
        <w:rPr>
          <w:iCs/>
        </w:rPr>
        <w:t xml:space="preserve"> Semi-Additive </w:t>
      </w:r>
    </w:p>
    <w:p w14:paraId="637A5596" w14:textId="77777777" w:rsidR="002158EB" w:rsidRDefault="002158EB" w:rsidP="002158EB"/>
    <w:p w14:paraId="4B19812C" w14:textId="76570FAC" w:rsidR="002158EB" w:rsidRDefault="002158EB" w:rsidP="00642481"/>
    <w:p w14:paraId="666B9088" w14:textId="673236D4" w:rsidR="002158EB" w:rsidRDefault="002158EB" w:rsidP="002158EB">
      <w:pPr>
        <w:ind w:left="2160"/>
      </w:pPr>
    </w:p>
    <w:p w14:paraId="0C6E4CF8" w14:textId="7E8B736C" w:rsidR="002158EB" w:rsidRDefault="002158EB" w:rsidP="002158EB">
      <w:pPr>
        <w:ind w:left="2160"/>
      </w:pPr>
    </w:p>
    <w:p w14:paraId="42C4FAD3" w14:textId="19D750A3" w:rsidR="002158EB" w:rsidRDefault="002158EB" w:rsidP="002158EB"/>
    <w:p w14:paraId="7BD82836" w14:textId="77777777" w:rsidR="00121766" w:rsidRPr="002158EB" w:rsidRDefault="00121766" w:rsidP="00121766">
      <w:pPr>
        <w:ind w:left="-630"/>
      </w:pPr>
    </w:p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2158EB"/>
    <w:rsid w:val="003F3F08"/>
    <w:rsid w:val="004B2EE7"/>
    <w:rsid w:val="00642481"/>
    <w:rsid w:val="00695129"/>
    <w:rsid w:val="009D1F2C"/>
    <w:rsid w:val="00A9200A"/>
    <w:rsid w:val="00C70932"/>
    <w:rsid w:val="00D50948"/>
    <w:rsid w:val="00DD45EF"/>
    <w:rsid w:val="00E20F95"/>
    <w:rsid w:val="00E56E5B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14</cp:revision>
  <dcterms:created xsi:type="dcterms:W3CDTF">2021-09-13T18:18:00Z</dcterms:created>
  <dcterms:modified xsi:type="dcterms:W3CDTF">2021-10-08T08:22:00Z</dcterms:modified>
</cp:coreProperties>
</file>