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0083D" w14:textId="77777777" w:rsidR="00870E8F" w:rsidRDefault="00870E8F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51F968F" w14:textId="77777777" w:rsidR="00870E8F" w:rsidRDefault="00870E8F">
      <w:pPr>
        <w:rPr>
          <w:b/>
          <w:sz w:val="28"/>
        </w:rPr>
      </w:pPr>
    </w:p>
    <w:p w14:paraId="447645B6" w14:textId="77777777" w:rsidR="00870E8F" w:rsidRDefault="00870E8F">
      <w:pPr>
        <w:rPr>
          <w:b/>
          <w:sz w:val="28"/>
        </w:rPr>
      </w:pPr>
      <w:r>
        <w:rPr>
          <w:b/>
          <w:sz w:val="28"/>
        </w:rPr>
        <w:t>Rapport contestation positif du 11/03/2025 no 1</w:t>
      </w:r>
    </w:p>
    <w:p w14:paraId="797CA090" w14:textId="77777777" w:rsidR="00870E8F" w:rsidRDefault="00870E8F">
      <w:pPr>
        <w:rPr>
          <w:b/>
          <w:sz w:val="28"/>
        </w:rPr>
      </w:pPr>
      <w:r>
        <w:rPr>
          <w:b/>
          <w:sz w:val="28"/>
        </w:rPr>
        <w:t xml:space="preserve">01.01/1 </w:t>
      </w:r>
    </w:p>
    <w:p w14:paraId="6FE88835" w14:textId="77777777" w:rsidR="00870E8F" w:rsidRDefault="00870E8F">
      <w:pPr>
        <w:rPr>
          <w:b/>
          <w:sz w:val="28"/>
        </w:rPr>
      </w:pPr>
      <w:r>
        <w:rPr>
          <w:b/>
          <w:sz w:val="28"/>
        </w:rPr>
        <w:t>HAWATI SANDRINE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0</w:t>
      </w:r>
    </w:p>
    <w:p w14:paraId="20777811" w14:textId="77777777" w:rsidR="00870E8F" w:rsidRDefault="00870E8F">
      <w:pPr>
        <w:rPr>
          <w:b/>
          <w:sz w:val="28"/>
        </w:rPr>
      </w:pPr>
      <w:r>
        <w:rPr>
          <w:b/>
          <w:sz w:val="28"/>
        </w:rPr>
        <w:t xml:space="preserve">Ne le 25/9/1974 a NANTES                                                                                                                                                </w:t>
      </w:r>
    </w:p>
    <w:p w14:paraId="6FE44B81" w14:textId="77777777" w:rsidR="00870E8F" w:rsidRDefault="00870E8F">
      <w:pPr>
        <w:rPr>
          <w:b/>
          <w:sz w:val="28"/>
        </w:rPr>
      </w:pPr>
    </w:p>
    <w:p w14:paraId="1C7A6864" w14:textId="77777777" w:rsidR="00870E8F" w:rsidRDefault="00870E8F">
      <w:pPr>
        <w:rPr>
          <w:b/>
          <w:sz w:val="28"/>
        </w:rPr>
      </w:pPr>
      <w:r>
        <w:rPr>
          <w:b/>
          <w:sz w:val="28"/>
        </w:rPr>
        <w:t>DECEDE LE 02/06/2024 A NANTES ACTE 1209</w:t>
      </w:r>
    </w:p>
    <w:p w14:paraId="0B1E749E" w14:textId="24319052" w:rsidR="00870E8F" w:rsidRPr="00870E8F" w:rsidRDefault="00870E8F">
      <w:pPr>
        <w:rPr>
          <w:b/>
          <w:sz w:val="28"/>
        </w:rPr>
      </w:pPr>
    </w:p>
    <w:sectPr w:rsidR="00870E8F" w:rsidRPr="00870E8F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E8F"/>
    <w:rsid w:val="000E4C62"/>
    <w:rsid w:val="000E6F85"/>
    <w:rsid w:val="00165AA6"/>
    <w:rsid w:val="00213C20"/>
    <w:rsid w:val="003248CF"/>
    <w:rsid w:val="0066542F"/>
    <w:rsid w:val="006A3334"/>
    <w:rsid w:val="007B41D0"/>
    <w:rsid w:val="007D53D4"/>
    <w:rsid w:val="00870E8F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84F0F3"/>
  <w15:chartTrackingRefBased/>
  <w15:docId w15:val="{A1BD4D35-3C5B-41F6-A31B-C5778F5B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70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0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70E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0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0E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0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0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0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0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0E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0E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70E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0E8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0E8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0E8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0E8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0E8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0E8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0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0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0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0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0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0E8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0E8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0E8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0E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0E8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0E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490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2025-03-11T21:19:00Z</dcterms:created>
  <dcterms:modified xsi:type="dcterms:W3CDTF">2025-03-11T21:19:00Z</dcterms:modified>
</cp:coreProperties>
</file>