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4D92" w14:textId="77777777" w:rsidR="00BE2945" w:rsidRPr="00BE2945" w:rsidRDefault="00BE2945" w:rsidP="00BE2945">
      <w:pPr>
        <w:jc w:val="center"/>
        <w:rPr>
          <w:b/>
          <w:bCs/>
          <w:sz w:val="28"/>
          <w:szCs w:val="28"/>
        </w:rPr>
      </w:pPr>
      <w:r w:rsidRPr="00BE2945">
        <w:rPr>
          <w:b/>
          <w:bCs/>
          <w:sz w:val="28"/>
          <w:szCs w:val="28"/>
        </w:rPr>
        <w:t>School of Computer Science and Engineering</w:t>
      </w:r>
    </w:p>
    <w:p w14:paraId="3278B8C0" w14:textId="77777777" w:rsidR="00BE2945" w:rsidRPr="00BE2945" w:rsidRDefault="00BE2945" w:rsidP="00BE2945">
      <w:pPr>
        <w:jc w:val="center"/>
        <w:rPr>
          <w:b/>
          <w:bCs/>
          <w:sz w:val="28"/>
          <w:szCs w:val="28"/>
        </w:rPr>
      </w:pPr>
    </w:p>
    <w:p w14:paraId="5C546801" w14:textId="77777777" w:rsidR="00BE2945" w:rsidRPr="00BE2945" w:rsidRDefault="00BE2945" w:rsidP="00BE2945">
      <w:pPr>
        <w:jc w:val="center"/>
        <w:rPr>
          <w:b/>
          <w:bCs/>
          <w:sz w:val="28"/>
          <w:szCs w:val="28"/>
        </w:rPr>
      </w:pPr>
      <w:r w:rsidRPr="00BE2945">
        <w:rPr>
          <w:b/>
          <w:bCs/>
          <w:sz w:val="28"/>
          <w:szCs w:val="28"/>
        </w:rPr>
        <w:t>BCSE302P-DATABASE SYSTEMS LAB</w:t>
      </w:r>
    </w:p>
    <w:p w14:paraId="2D26C86E" w14:textId="77777777" w:rsidR="00BE2945" w:rsidRPr="00BE2945" w:rsidRDefault="00BE2945" w:rsidP="00BE2945">
      <w:pPr>
        <w:jc w:val="center"/>
        <w:rPr>
          <w:b/>
          <w:bCs/>
          <w:sz w:val="28"/>
          <w:szCs w:val="28"/>
        </w:rPr>
      </w:pPr>
    </w:p>
    <w:p w14:paraId="43E3E42D" w14:textId="77777777" w:rsidR="00BE2945" w:rsidRPr="00BE2945" w:rsidRDefault="00BE2945" w:rsidP="00BE2945">
      <w:pPr>
        <w:jc w:val="center"/>
        <w:rPr>
          <w:b/>
          <w:bCs/>
          <w:sz w:val="28"/>
          <w:szCs w:val="28"/>
        </w:rPr>
      </w:pPr>
      <w:r w:rsidRPr="00BE2945">
        <w:rPr>
          <w:b/>
          <w:bCs/>
          <w:sz w:val="28"/>
          <w:szCs w:val="28"/>
        </w:rPr>
        <w:t>PROJECT REVIEW – 1</w:t>
      </w:r>
    </w:p>
    <w:p w14:paraId="18B55F60" w14:textId="77777777" w:rsidR="00BE2945" w:rsidRPr="00BE2945" w:rsidRDefault="00BE2945" w:rsidP="00BE2945">
      <w:pPr>
        <w:rPr>
          <w:b/>
          <w:bCs/>
          <w:sz w:val="28"/>
          <w:szCs w:val="28"/>
        </w:rPr>
      </w:pPr>
    </w:p>
    <w:p w14:paraId="0118B53A" w14:textId="77777777" w:rsidR="00BE2945" w:rsidRPr="00BE2945" w:rsidRDefault="00BE2945" w:rsidP="00BE2945">
      <w:pPr>
        <w:rPr>
          <w:b/>
          <w:bCs/>
          <w:sz w:val="28"/>
          <w:szCs w:val="28"/>
        </w:rPr>
      </w:pPr>
      <w:r w:rsidRPr="00BE2945">
        <w:rPr>
          <w:b/>
          <w:bCs/>
          <w:sz w:val="28"/>
          <w:szCs w:val="28"/>
        </w:rPr>
        <w:t xml:space="preserve">Last date of Submission – 31-Jul-2026 </w:t>
      </w:r>
      <w:r w:rsidRPr="00BE2945">
        <w:rPr>
          <w:b/>
          <w:bCs/>
          <w:sz w:val="28"/>
          <w:szCs w:val="28"/>
        </w:rPr>
        <w:tab/>
      </w:r>
      <w:r w:rsidRPr="00BE2945">
        <w:rPr>
          <w:b/>
          <w:bCs/>
          <w:sz w:val="28"/>
          <w:szCs w:val="28"/>
        </w:rPr>
        <w:tab/>
      </w:r>
      <w:r w:rsidRPr="00BE2945">
        <w:rPr>
          <w:b/>
          <w:bCs/>
          <w:sz w:val="28"/>
          <w:szCs w:val="28"/>
        </w:rPr>
        <w:tab/>
        <w:t>Slot –L37+L38</w:t>
      </w:r>
    </w:p>
    <w:p w14:paraId="2BED3342" w14:textId="77777777" w:rsidR="00BE2945" w:rsidRPr="00BE2945" w:rsidRDefault="00BE2945" w:rsidP="00BE2945">
      <w:pPr>
        <w:rPr>
          <w:b/>
          <w:bCs/>
          <w:sz w:val="28"/>
          <w:szCs w:val="28"/>
        </w:rPr>
      </w:pPr>
      <w:r w:rsidRPr="00BE2945">
        <w:rPr>
          <w:b/>
          <w:bCs/>
          <w:sz w:val="28"/>
          <w:szCs w:val="28"/>
        </w:rPr>
        <w:t xml:space="preserve">Semester - Fall 2026-27 </w:t>
      </w:r>
      <w:r w:rsidRPr="00BE2945">
        <w:rPr>
          <w:b/>
          <w:bCs/>
          <w:sz w:val="28"/>
          <w:szCs w:val="28"/>
        </w:rPr>
        <w:tab/>
      </w:r>
      <w:r w:rsidRPr="00BE2945">
        <w:rPr>
          <w:b/>
          <w:bCs/>
          <w:sz w:val="28"/>
          <w:szCs w:val="28"/>
        </w:rPr>
        <w:tab/>
      </w:r>
      <w:r w:rsidRPr="00BE2945">
        <w:rPr>
          <w:b/>
          <w:bCs/>
          <w:sz w:val="28"/>
          <w:szCs w:val="28"/>
        </w:rPr>
        <w:tab/>
      </w:r>
      <w:r w:rsidRPr="00BE2945">
        <w:rPr>
          <w:b/>
          <w:bCs/>
          <w:sz w:val="28"/>
          <w:szCs w:val="28"/>
        </w:rPr>
        <w:tab/>
      </w:r>
      <w:r w:rsidRPr="00BE2945">
        <w:rPr>
          <w:b/>
          <w:bCs/>
          <w:sz w:val="28"/>
          <w:szCs w:val="28"/>
        </w:rPr>
        <w:tab/>
        <w:t>Faculty member–Dr.D.Anuradha </w:t>
      </w:r>
    </w:p>
    <w:p w14:paraId="45D445DE" w14:textId="77777777" w:rsidR="00BE2945" w:rsidRPr="00BE2945" w:rsidRDefault="00BE2945" w:rsidP="00BE2945">
      <w:pPr>
        <w:rPr>
          <w:sz w:val="28"/>
          <w:szCs w:val="28"/>
          <w:u w:val="single"/>
        </w:rPr>
      </w:pPr>
    </w:p>
    <w:p w14:paraId="7B892149" w14:textId="3A918C34" w:rsidR="00BE2945" w:rsidRPr="00BE2945" w:rsidRDefault="00BE2945" w:rsidP="00BE2945">
      <w:pPr>
        <w:rPr>
          <w:sz w:val="28"/>
          <w:szCs w:val="28"/>
        </w:rPr>
      </w:pPr>
      <w:r>
        <w:rPr>
          <w:rFonts w:ascii="Times New Roman" w:hAnsi="Times New Roman"/>
          <w:sz w:val="24"/>
        </w:rPr>
        <w:t>Title of the Project: Compression-Aware Vector Database Indexing for Memory-Efficient and Low-Latency Retrieval-Augmented Generation (RAG)</w:t>
      </w:r>
    </w:p>
    <w:p w14:paraId="56CEE88D" w14:textId="77777777" w:rsidR="00BE2945" w:rsidRPr="00BE2945" w:rsidRDefault="00BE2945" w:rsidP="00BE2945">
      <w:pPr>
        <w:rPr>
          <w:sz w:val="28"/>
          <w:szCs w:val="28"/>
        </w:rPr>
      </w:pPr>
      <w:r w:rsidRPr="00BE2945">
        <w:rPr>
          <w:sz w:val="28"/>
          <w:szCs w:val="28"/>
        </w:rPr>
        <w:br/>
      </w:r>
    </w:p>
    <w:p w14:paraId="5ABC4CF3" w14:textId="77777777" w:rsidR="00BE2945" w:rsidRPr="00BE2945" w:rsidRDefault="00BE2945" w:rsidP="00BE2945">
      <w:pPr>
        <w:rPr>
          <w:b/>
          <w:bCs/>
          <w:sz w:val="28"/>
          <w:szCs w:val="28"/>
        </w:rPr>
      </w:pPr>
      <w:r w:rsidRPr="00BE2945">
        <w:rPr>
          <w:b/>
          <w:bCs/>
          <w:sz w:val="28"/>
          <w:szCs w:val="28"/>
        </w:rPr>
        <w:t>Team members (max – 5):</w:t>
      </w:r>
    </w:p>
    <w:tbl>
      <w:tblPr>
        <w:tblW w:w="7414" w:type="dxa"/>
        <w:tblCellMar>
          <w:top w:w="15" w:type="dxa"/>
          <w:left w:w="15" w:type="dxa"/>
          <w:bottom w:w="15" w:type="dxa"/>
          <w:right w:w="15" w:type="dxa"/>
        </w:tblCellMar>
        <w:tblLook w:val="04A0" w:firstRow="1" w:lastRow="0" w:firstColumn="1" w:lastColumn="0" w:noHBand="0" w:noVBand="1"/>
      </w:tblPr>
      <w:tblGrid>
        <w:gridCol w:w="685"/>
        <w:gridCol w:w="2883"/>
        <w:gridCol w:w="3846"/>
      </w:tblGrid>
      <w:tr w:rsidR="00BE2945" w:rsidRPr="00BE2945" w14:paraId="47F18B78" w14:textId="77777777" w:rsidTr="00BE2945">
        <w:trPr>
          <w:trHeight w:val="4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0FD6B" w14:textId="77777777" w:rsidR="00BE2945" w:rsidRPr="00BE2945" w:rsidRDefault="00BE2945" w:rsidP="00BE294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69E01" w14:textId="77777777" w:rsidR="00BE2945" w:rsidRPr="00BE2945" w:rsidRDefault="00BE2945" w:rsidP="00BE2945">
            <w:pPr>
              <w:rPr>
                <w:b/>
                <w:bCs/>
                <w:sz w:val="28"/>
                <w:szCs w:val="28"/>
              </w:rPr>
            </w:pPr>
            <w:r w:rsidRPr="00BE2945">
              <w:rPr>
                <w:b/>
                <w:bCs/>
                <w:sz w:val="28"/>
                <w:szCs w:val="28"/>
              </w:rPr>
              <w:t>Reg.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865AD" w14:textId="77777777" w:rsidR="00BE2945" w:rsidRPr="00BE2945" w:rsidRDefault="00BE2945" w:rsidP="00BE2945">
            <w:pPr>
              <w:rPr>
                <w:b/>
                <w:bCs/>
                <w:sz w:val="28"/>
                <w:szCs w:val="28"/>
              </w:rPr>
            </w:pPr>
            <w:r w:rsidRPr="00BE2945">
              <w:rPr>
                <w:b/>
                <w:bCs/>
                <w:sz w:val="28"/>
                <w:szCs w:val="28"/>
              </w:rPr>
              <w:t>Name</w:t>
            </w:r>
          </w:p>
        </w:tc>
      </w:tr>
      <w:tr w:rsidR="00BE2945" w:rsidRPr="00BE2945" w14:paraId="277CEECD" w14:textId="77777777" w:rsidTr="00BE2945">
        <w:trPr>
          <w:trHeight w:val="4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04A78" w14:textId="77777777" w:rsidR="00BE2945" w:rsidRPr="00BE2945" w:rsidRDefault="00BE2945" w:rsidP="00BE2945">
            <w:pPr>
              <w:rPr>
                <w:b/>
                <w:bCs/>
                <w:sz w:val="28"/>
                <w:szCs w:val="28"/>
              </w:rPr>
            </w:pPr>
            <w:r w:rsidRPr="00BE2945">
              <w:rPr>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5A933" w14:textId="2C3341A3" w:rsidR="00BE2945" w:rsidRPr="00BE2945" w:rsidRDefault="00BE2945" w:rsidP="00BE2945">
            <w:pPr>
              <w:rPr>
                <w:sz w:val="28"/>
                <w:szCs w:val="28"/>
              </w:rPr>
            </w:pPr>
            <w:r w:rsidRPr="00BE2945">
              <w:rPr>
                <w:sz w:val="28"/>
                <w:szCs w:val="28"/>
              </w:rPr>
              <w:t>24BCE0702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8C792" w14:textId="45D0D952" w:rsidR="00BE2945" w:rsidRPr="00BE2945" w:rsidRDefault="00BE2945" w:rsidP="00BE2945">
            <w:pPr>
              <w:rPr>
                <w:sz w:val="28"/>
                <w:szCs w:val="28"/>
              </w:rPr>
            </w:pPr>
            <w:r w:rsidRPr="00BE2945">
              <w:rPr>
                <w:sz w:val="28"/>
                <w:szCs w:val="28"/>
              </w:rPr>
              <w:t>YASH PRADHAN</w:t>
            </w:r>
          </w:p>
        </w:tc>
      </w:tr>
      <w:tr w:rsidR="00BE2945" w:rsidRPr="00BE2945" w14:paraId="75E3649B" w14:textId="77777777" w:rsidTr="00BE2945">
        <w:trPr>
          <w:trHeight w:val="4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2023D" w14:textId="77777777" w:rsidR="00BE2945" w:rsidRPr="00BE2945" w:rsidRDefault="00BE2945" w:rsidP="00BE2945">
            <w:pPr>
              <w:rPr>
                <w:b/>
                <w:bCs/>
                <w:sz w:val="28"/>
                <w:szCs w:val="28"/>
              </w:rPr>
            </w:pPr>
            <w:r w:rsidRPr="00BE2945">
              <w:rPr>
                <w:b/>
                <w:bCs/>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CE136" w14:textId="0F049C0D" w:rsidR="00BE2945" w:rsidRPr="00BE2945" w:rsidRDefault="00BE2945" w:rsidP="00BE2945">
            <w:pPr>
              <w:rPr>
                <w:sz w:val="28"/>
                <w:szCs w:val="28"/>
              </w:rPr>
            </w:pPr>
            <w:r w:rsidRPr="00BE2945">
              <w:rPr>
                <w:sz w:val="28"/>
                <w:szCs w:val="28"/>
              </w:rPr>
              <w:t>24BCE0714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8A29E" w14:textId="14F4643A" w:rsidR="00BE2945" w:rsidRPr="00BE2945" w:rsidRDefault="00BE2945" w:rsidP="00BE2945">
            <w:pPr>
              <w:rPr>
                <w:sz w:val="28"/>
                <w:szCs w:val="28"/>
              </w:rPr>
            </w:pPr>
            <w:r w:rsidRPr="00BE2945">
              <w:rPr>
                <w:sz w:val="28"/>
                <w:szCs w:val="28"/>
              </w:rPr>
              <w:t>ANJINI PANDEY</w:t>
            </w:r>
          </w:p>
        </w:tc>
      </w:tr>
    </w:tbl>
    <w:p w14:paraId="0A266222" w14:textId="77777777" w:rsidR="00BE2945" w:rsidRPr="00BE2945" w:rsidRDefault="00BE2945" w:rsidP="00BE2945">
      <w:pPr>
        <w:rPr>
          <w:b/>
          <w:bCs/>
          <w:sz w:val="28"/>
          <w:szCs w:val="28"/>
        </w:rPr>
      </w:pPr>
      <w:r w:rsidRPr="00BE2945">
        <w:rPr>
          <w:b/>
          <w:bCs/>
          <w:sz w:val="28"/>
          <w:szCs w:val="28"/>
        </w:rPr>
        <w:tab/>
      </w:r>
    </w:p>
    <w:p w14:paraId="7D8F764F" w14:textId="3BF6DCA3" w:rsidR="00BE2945" w:rsidRDefault="00BE2945" w:rsidP="00BE2945">
      <w:pPr>
        <w:rPr>
          <w:b/>
          <w:bCs/>
          <w:sz w:val="28"/>
          <w:szCs w:val="28"/>
        </w:rPr>
      </w:pPr>
      <w:r w:rsidRPr="00BE2945">
        <w:rPr>
          <w:b/>
          <w:bCs/>
          <w:sz w:val="28"/>
          <w:szCs w:val="28"/>
        </w:rPr>
        <w:t>Problem definition:</w:t>
      </w:r>
      <w:r>
        <w:rPr>
          <w:b/>
          <w:bCs/>
          <w:sz w:val="28"/>
          <w:szCs w:val="28"/>
        </w:rPr>
        <w:t xml:space="preserve"> </w:t>
      </w:r>
    </w:p>
    <w:p w14:paraId="2AA41479" w14:textId="24A99859" w:rsidR="00181AB1" w:rsidRPr="00181AB1" w:rsidRDefault="00181AB1" w:rsidP="00181AB1">
      <w:pPr>
        <w:rPr>
          <w:rFonts w:ascii="Times New Roman" w:hAnsi="Times New Roman"/>
          <w:sz w:val="24"/>
        </w:rPr>
      </w:pPr>
      <w:r w:rsidRPr="00181AB1">
        <w:rPr>
          <w:rFonts w:ascii="Times New Roman" w:hAnsi="Times New Roman"/>
          <w:sz w:val="24"/>
        </w:rPr>
        <w:t>Modern Retrieval-Augmented Generation (RAG) systems rely on vector databases to store and retrieve high-dimensional embeddings from large knowledge collections. As the vector corpus grows, memory and storage requirements increase substantially, while similarity search must remain fast enough for real-time applications. Vector compression and quantization can reduce the memory footprint of embeddings, but they often introduce approximation errors that impact search accuracy. The problem is to design and evaluate a compression-aware vector database indexing approach that balances memory usage, storage overhead, retrieval latency, and search accuracy (Recall@K). This study will evaluate different vector representations and indexing configurations to identify an efficient architecture for low-latency RAG retrieval.</w:t>
      </w:r>
    </w:p>
    <w:p w14:paraId="48546422" w14:textId="77777777" w:rsidR="00181AB1" w:rsidRDefault="00181AB1" w:rsidP="00181AB1">
      <w:pPr>
        <w:rPr>
          <w:rFonts w:ascii="Times New Roman" w:hAnsi="Times New Roman"/>
          <w:b/>
          <w:bCs/>
          <w:sz w:val="24"/>
        </w:rPr>
      </w:pPr>
    </w:p>
    <w:p w14:paraId="4C6550F3" w14:textId="77777777" w:rsidR="00181AB1" w:rsidRDefault="00181AB1" w:rsidP="00181AB1">
      <w:pPr>
        <w:rPr>
          <w:rFonts w:ascii="Times New Roman" w:hAnsi="Times New Roman"/>
          <w:b/>
          <w:bCs/>
          <w:sz w:val="24"/>
        </w:rPr>
      </w:pPr>
    </w:p>
    <w:p w14:paraId="73B21CBA" w14:textId="6892376D" w:rsidR="00181AB1" w:rsidRPr="00181AB1" w:rsidRDefault="00181AB1" w:rsidP="00181AB1">
      <w:pPr>
        <w:rPr>
          <w:rFonts w:ascii="Times New Roman" w:hAnsi="Times New Roman"/>
          <w:sz w:val="24"/>
        </w:rPr>
      </w:pPr>
      <w:r w:rsidRPr="00181AB1">
        <w:rPr>
          <w:rFonts w:ascii="Times New Roman" w:hAnsi="Times New Roman"/>
          <w:b/>
          <w:bCs/>
          <w:sz w:val="24"/>
        </w:rPr>
        <w:lastRenderedPageBreak/>
        <w:t>Research Gap identified:</w:t>
      </w:r>
    </w:p>
    <w:p w14:paraId="1305034F" w14:textId="4DE3510F" w:rsidR="00181AB1" w:rsidRPr="00181AB1" w:rsidRDefault="00181AB1" w:rsidP="00181AB1">
      <w:pPr>
        <w:rPr>
          <w:rFonts w:ascii="Times New Roman" w:hAnsi="Times New Roman"/>
          <w:sz w:val="24"/>
        </w:rPr>
      </w:pPr>
      <w:r w:rsidRPr="00181AB1">
        <w:rPr>
          <w:rFonts w:ascii="Times New Roman" w:hAnsi="Times New Roman"/>
          <w:sz w:val="24"/>
        </w:rPr>
        <w:t>Existing studies provide extensive evaluations of approximate nearest neighbor (ANN) indexing methods such as Hierarchical Navigable Small World (HNSW) graphs and Inverted File (IVF) indexes. However, vector compression techniques—such as Scalar Quantization (SQ) and Product Quantization (PQ)—are often evaluated in isolation rather than jointly with the database indexing layer. There is limited practical benchmarking that evaluates how compression levels and index configurations concurrently affect memory consumption, query latency, throughput, and retrieval quality in RAG workloads. This project addresses the gap by developing a compression-aware benchmarking framework using an open-source vector database and an information-retrieval corpus such as MS MARCO. The objective is to identify index-compression pairings that significantly reduce resource usage while maintaining an acceptable Recall@K for RAG retrieval.</w:t>
      </w:r>
    </w:p>
    <w:p w14:paraId="764A8156" w14:textId="77777777" w:rsidR="0018590B" w:rsidRPr="00BE2945" w:rsidRDefault="0018590B">
      <w:pPr>
        <w:rPr>
          <w:sz w:val="28"/>
          <w:szCs w:val="28"/>
        </w:rPr>
      </w:pPr>
    </w:p>
    <w:sectPr w:rsidR="0018590B" w:rsidRPr="00BE2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45"/>
    <w:rsid w:val="00181AB1"/>
    <w:rsid w:val="0018590B"/>
    <w:rsid w:val="00625267"/>
    <w:rsid w:val="00932A2A"/>
    <w:rsid w:val="00BE2945"/>
    <w:rsid w:val="00C47EA8"/>
    <w:rsid w:val="00EA0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9352"/>
  <w15:chartTrackingRefBased/>
  <w15:docId w15:val="{0AD5D564-F48A-4F0F-A8A1-C6B9A4358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9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9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9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9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9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945"/>
    <w:rPr>
      <w:rFonts w:eastAsiaTheme="majorEastAsia" w:cstheme="majorBidi"/>
      <w:color w:val="272727" w:themeColor="text1" w:themeTint="D8"/>
    </w:rPr>
  </w:style>
  <w:style w:type="paragraph" w:styleId="Title">
    <w:name w:val="Title"/>
    <w:basedOn w:val="Normal"/>
    <w:next w:val="Normal"/>
    <w:link w:val="TitleChar"/>
    <w:uiPriority w:val="10"/>
    <w:qFormat/>
    <w:rsid w:val="00BE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945"/>
    <w:pPr>
      <w:spacing w:before="160"/>
      <w:jc w:val="center"/>
    </w:pPr>
    <w:rPr>
      <w:i/>
      <w:iCs/>
      <w:color w:val="404040" w:themeColor="text1" w:themeTint="BF"/>
    </w:rPr>
  </w:style>
  <w:style w:type="character" w:customStyle="1" w:styleId="QuoteChar">
    <w:name w:val="Quote Char"/>
    <w:basedOn w:val="DefaultParagraphFont"/>
    <w:link w:val="Quote"/>
    <w:uiPriority w:val="29"/>
    <w:rsid w:val="00BE2945"/>
    <w:rPr>
      <w:i/>
      <w:iCs/>
      <w:color w:val="404040" w:themeColor="text1" w:themeTint="BF"/>
    </w:rPr>
  </w:style>
  <w:style w:type="paragraph" w:styleId="ListParagraph">
    <w:name w:val="List Paragraph"/>
    <w:basedOn w:val="Normal"/>
    <w:uiPriority w:val="34"/>
    <w:qFormat/>
    <w:rsid w:val="00BE2945"/>
    <w:pPr>
      <w:ind w:left="720"/>
      <w:contextualSpacing/>
    </w:pPr>
  </w:style>
  <w:style w:type="character" w:styleId="IntenseEmphasis">
    <w:name w:val="Intense Emphasis"/>
    <w:basedOn w:val="DefaultParagraphFont"/>
    <w:uiPriority w:val="21"/>
    <w:qFormat/>
    <w:rsid w:val="00BE2945"/>
    <w:rPr>
      <w:i/>
      <w:iCs/>
      <w:color w:val="2F5496" w:themeColor="accent1" w:themeShade="BF"/>
    </w:rPr>
  </w:style>
  <w:style w:type="paragraph" w:styleId="IntenseQuote">
    <w:name w:val="Intense Quote"/>
    <w:basedOn w:val="Normal"/>
    <w:next w:val="Normal"/>
    <w:link w:val="IntenseQuoteChar"/>
    <w:uiPriority w:val="30"/>
    <w:qFormat/>
    <w:rsid w:val="00BE2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945"/>
    <w:rPr>
      <w:i/>
      <w:iCs/>
      <w:color w:val="2F5496" w:themeColor="accent1" w:themeShade="BF"/>
    </w:rPr>
  </w:style>
  <w:style w:type="character" w:styleId="IntenseReference">
    <w:name w:val="Intense Reference"/>
    <w:basedOn w:val="DefaultParagraphFont"/>
    <w:uiPriority w:val="32"/>
    <w:qFormat/>
    <w:rsid w:val="00BE29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Anjini Pandey</dc:creator>
  <cp:keywords/>
  <dc:description/>
  <cp:lastModifiedBy>Yash Pradhan</cp:lastModifiedBy>
  <cp:revision>2</cp:revision>
  <dcterms:created xsi:type="dcterms:W3CDTF">2026-07-31T13:24:00Z</dcterms:created>
  <dcterms:modified xsi:type="dcterms:W3CDTF">2026-08-18T09:10:00Z</dcterms:modified>
</cp:coreProperties>
</file>