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F7664" w14:textId="1CD31A9A" w:rsidR="001E1D0A" w:rsidRPr="00C77A7F" w:rsidRDefault="00C77A7F" w:rsidP="002B6855">
      <w:pPr>
        <w:spacing w:line="360" w:lineRule="auto"/>
        <w:rPr>
          <w:rFonts w:ascii="Times" w:hAnsi="Times" w:cs="Times New Roman"/>
          <w:b/>
          <w:bCs/>
          <w:sz w:val="36"/>
          <w:szCs w:val="36"/>
        </w:rPr>
      </w:pPr>
      <w:r w:rsidRPr="00C77A7F">
        <w:rPr>
          <w:rFonts w:ascii="Times" w:hAnsi="Times" w:cs="Times New Roman"/>
          <w:b/>
          <w:bCs/>
          <w:sz w:val="36"/>
          <w:szCs w:val="36"/>
        </w:rPr>
        <w:t xml:space="preserve">The concentration distribution </w:t>
      </w:r>
      <w:r w:rsidR="001E1D0A" w:rsidRPr="00C77A7F">
        <w:rPr>
          <w:rFonts w:ascii="Times" w:hAnsi="Times" w:cs="Times New Roman"/>
          <w:b/>
          <w:bCs/>
          <w:sz w:val="36"/>
          <w:szCs w:val="36"/>
        </w:rPr>
        <w:t xml:space="preserve">of 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α</m:t>
        </m:r>
      </m:oMath>
      <w:r w:rsidR="00367132" w:rsidRPr="00C77A7F">
        <w:rPr>
          <w:rFonts w:ascii="Times" w:hAnsi="Times" w:cs="Times New Roman"/>
          <w:b/>
          <w:bCs/>
          <w:sz w:val="36"/>
          <w:szCs w:val="36"/>
        </w:rPr>
        <w:t>-factor</w:t>
      </w:r>
      <w:r w:rsidR="00B73814">
        <w:rPr>
          <w:rFonts w:ascii="Times" w:hAnsi="Times" w:cs="Times New Roman"/>
          <w:b/>
          <w:bCs/>
          <w:sz w:val="36"/>
          <w:szCs w:val="36"/>
        </w:rPr>
        <w:t>s</w:t>
      </w:r>
      <w:r w:rsidR="001E1D0A" w:rsidRPr="00C77A7F">
        <w:rPr>
          <w:rFonts w:ascii="Times" w:hAnsi="Times" w:cs="Times New Roman"/>
          <w:b/>
          <w:bCs/>
          <w:sz w:val="36"/>
          <w:szCs w:val="36"/>
        </w:rPr>
        <w:t xml:space="preserve"> without 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Bar</m:t>
        </m:r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1</m:t>
        </m:r>
      </m:oMath>
      <w:r w:rsidR="001E1D0A" w:rsidRPr="00C77A7F">
        <w:rPr>
          <w:rFonts w:ascii="Times" w:hAnsi="Times" w:cs="Times New Roman"/>
          <w:b/>
          <w:bCs/>
          <w:sz w:val="36"/>
          <w:szCs w:val="36"/>
        </w:rPr>
        <w:t xml:space="preserve"> </w:t>
      </w:r>
    </w:p>
    <w:p w14:paraId="07974E1B" w14:textId="4AC10B12" w:rsidR="00201305" w:rsidRPr="004913EC" w:rsidRDefault="00201305" w:rsidP="00367132">
      <w:pPr>
        <w:spacing w:line="360" w:lineRule="auto"/>
        <w:jc w:val="both"/>
        <w:rPr>
          <w:rFonts w:ascii="Times" w:hAnsi="Times" w:cs="Times New Roman"/>
        </w:rPr>
      </w:pPr>
      <w:r w:rsidRPr="004913EC">
        <w:rPr>
          <w:rFonts w:ascii="Times" w:hAnsi="Times" w:cs="Times New Roman"/>
        </w:rPr>
        <w:t xml:space="preserve">According to </w:t>
      </w:r>
      <w:r w:rsidR="00D10763">
        <w:rPr>
          <w:rFonts w:ascii="Times" w:hAnsi="Times" w:cs="Times New Roman"/>
        </w:rPr>
        <w:t>the</w:t>
      </w:r>
      <w:r w:rsidRPr="004913EC">
        <w:rPr>
          <w:rFonts w:ascii="Times" w:hAnsi="Times" w:cs="Times New Roman"/>
        </w:rPr>
        <w:t xml:space="preserve"> experimental setu</w:t>
      </w:r>
      <w:r w:rsidR="001F21A0" w:rsidRPr="004913EC">
        <w:rPr>
          <w:rFonts w:ascii="Times" w:hAnsi="Times" w:cs="Times New Roman"/>
        </w:rPr>
        <w:t>p</w:t>
      </w:r>
      <w:r w:rsidR="00735CD3" w:rsidRPr="004913EC">
        <w:rPr>
          <w:rFonts w:ascii="Times" w:hAnsi="Times" w:cs="Times New Roman"/>
        </w:rPr>
        <w:t xml:space="preserve">, </w:t>
      </w:r>
      <m:oMath>
        <m:r>
          <w:rPr>
            <w:rFonts w:ascii="Cambria Math" w:hAnsi="Cambria Math" w:cs="Times New Roman"/>
          </w:rPr>
          <m:t>α</m:t>
        </m:r>
      </m:oMath>
      <w:r w:rsidR="00735CD3" w:rsidRPr="004913EC">
        <w:rPr>
          <w:rFonts w:ascii="Times" w:hAnsi="Times" w:cs="Times New Roman"/>
        </w:rPr>
        <w:t>-</w:t>
      </w:r>
      <w:r w:rsidRPr="004913EC">
        <w:rPr>
          <w:rFonts w:ascii="Times" w:hAnsi="Times" w:cs="Times New Roman"/>
        </w:rPr>
        <w:t>factor</w:t>
      </w:r>
      <w:r w:rsidR="00BB6F7B" w:rsidRPr="004913EC">
        <w:rPr>
          <w:rFonts w:ascii="Times" w:hAnsi="Times" w:cs="Times New Roman"/>
        </w:rPr>
        <w:t>s</w:t>
      </w:r>
      <w:r w:rsidRPr="004913EC">
        <w:rPr>
          <w:rFonts w:ascii="Times" w:hAnsi="Times" w:cs="Times New Roman"/>
        </w:rPr>
        <w:t xml:space="preserve"> are secreted </w:t>
      </w:r>
      <w:r w:rsidR="003D5659">
        <w:rPr>
          <w:rFonts w:ascii="Times" w:hAnsi="Times" w:cs="Times New Roman"/>
        </w:rPr>
        <w:t xml:space="preserve">by </w:t>
      </w:r>
      <m:oMath>
        <m:r>
          <w:rPr>
            <w:rFonts w:ascii="Cambria Math" w:hAnsi="Cambria Math" w:cs="Times New Roman"/>
          </w:rPr>
          <m:t>MATα</m:t>
        </m:r>
      </m:oMath>
      <w:r w:rsidR="003D5659">
        <w:rPr>
          <w:rFonts w:ascii="Times" w:hAnsi="Times" w:cs="Times New Roman"/>
        </w:rPr>
        <w:t xml:space="preserve"> cells with density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α</m:t>
            </m:r>
          </m:sub>
        </m:sSub>
      </m:oMath>
      <w:r w:rsidR="003D5659">
        <w:rPr>
          <w:rFonts w:ascii="Times" w:hAnsi="Times" w:cs="Times New Roman"/>
        </w:rPr>
        <w:t xml:space="preserve"> </w:t>
      </w:r>
      <w:r w:rsidRPr="004913EC">
        <w:rPr>
          <w:rFonts w:ascii="Times" w:hAnsi="Times" w:cs="Times New Roman"/>
        </w:rPr>
        <w:t xml:space="preserve">at the </w:t>
      </w:r>
      <m:oMath>
        <m:r>
          <w:rPr>
            <w:rFonts w:ascii="Cambria Math" w:hAnsi="Cambria Math" w:cs="Times New Roman"/>
          </w:rPr>
          <m:t>z=0</m:t>
        </m:r>
      </m:oMath>
      <w:r w:rsidRPr="004913EC">
        <w:rPr>
          <w:rFonts w:ascii="Times" w:hAnsi="Times" w:cs="Times New Roman"/>
        </w:rPr>
        <w:t xml:space="preserve"> plane for </w:t>
      </w:r>
      <m:oMath>
        <m:r>
          <w:rPr>
            <w:rFonts w:ascii="Cambria Math" w:hAnsi="Cambria Math" w:cs="Times New Roman"/>
          </w:rPr>
          <m:t>x&lt;0</m:t>
        </m:r>
      </m:oMath>
      <w:r w:rsidRPr="004913EC">
        <w:rPr>
          <w:rFonts w:ascii="Times" w:hAnsi="Times" w:cs="Times New Roman"/>
        </w:rPr>
        <w:t xml:space="preserve"> at a rate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4913EC">
        <w:rPr>
          <w:rFonts w:ascii="Times" w:hAnsi="Times" w:cs="Times New Roman"/>
        </w:rPr>
        <w:t>.  They can diffuse into the positive half-plane and are taken up by</w:t>
      </w:r>
      <w:r w:rsidR="00D10763">
        <w:rPr>
          <w:rFonts w:ascii="Times" w:hAnsi="Times" w:cs="Times New Roman"/>
        </w:rPr>
        <w:t xml:space="preserve"> </w:t>
      </w:r>
      <m:oMath>
        <m:r>
          <w:rPr>
            <w:rFonts w:ascii="Cambria Math" w:hAnsi="Cambria Math" w:cs="Times New Roman"/>
          </w:rPr>
          <m:t>MATa</m:t>
        </m:r>
      </m:oMath>
      <w:r w:rsidR="00D10763">
        <w:rPr>
          <w:rFonts w:ascii="Times" w:hAnsi="Times" w:cs="Times New Roman"/>
        </w:rPr>
        <w:t xml:space="preserve"> </w:t>
      </w:r>
      <w:r w:rsidR="003D5659">
        <w:rPr>
          <w:rFonts w:ascii="Times" w:hAnsi="Times" w:cs="Times New Roman"/>
        </w:rPr>
        <w:t xml:space="preserve">with density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ρ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BB6F7B" w:rsidRPr="004913EC">
        <w:rPr>
          <w:rFonts w:ascii="Times" w:hAnsi="Times" w:cs="Times New Roman"/>
        </w:rPr>
        <w:t>cells</w:t>
      </w:r>
      <w:r w:rsidRPr="004913EC">
        <w:rPr>
          <w:rFonts w:ascii="Times" w:hAnsi="Times" w:cs="Times New Roman"/>
        </w:rPr>
        <w:t xml:space="preserve"> at both </w:t>
      </w:r>
      <m:oMath>
        <m:r>
          <w:rPr>
            <w:rFonts w:ascii="Cambria Math" w:hAnsi="Cambria Math" w:cs="Times New Roman"/>
          </w:rPr>
          <m:t>x&lt;0</m:t>
        </m:r>
      </m:oMath>
      <w:r w:rsidRPr="004913EC">
        <w:rPr>
          <w:rFonts w:ascii="Times" w:hAnsi="Times" w:cs="Times New Roman"/>
        </w:rPr>
        <w:t xml:space="preserve"> and </w:t>
      </w:r>
      <m:oMath>
        <m:r>
          <w:rPr>
            <w:rFonts w:ascii="Cambria Math" w:hAnsi="Cambria Math" w:cs="Times New Roman"/>
          </w:rPr>
          <m:t>x&gt;0</m:t>
        </m:r>
      </m:oMath>
      <w:r w:rsidRPr="004913EC">
        <w:rPr>
          <w:rFonts w:ascii="Times" w:hAnsi="Times" w:cs="Times New Roman"/>
        </w:rPr>
        <w:t xml:space="preserve"> </w:t>
      </w:r>
      <w:r w:rsidR="004720F7">
        <w:rPr>
          <w:rFonts w:ascii="Times" w:hAnsi="Times" w:cs="Times New Roman" w:hint="eastAsia"/>
        </w:rPr>
        <w:t xml:space="preserve">on </w:t>
      </w:r>
      <w:r w:rsidRPr="004913EC">
        <w:rPr>
          <w:rFonts w:ascii="Times" w:hAnsi="Times" w:cs="Times New Roman"/>
        </w:rPr>
        <w:t xml:space="preserve">the </w:t>
      </w:r>
      <m:oMath>
        <m:r>
          <w:rPr>
            <w:rFonts w:ascii="Cambria Math" w:hAnsi="Cambria Math" w:cs="Times New Roman"/>
          </w:rPr>
          <m:t>z=0</m:t>
        </m:r>
      </m:oMath>
      <w:r w:rsidRPr="004913EC">
        <w:rPr>
          <w:rFonts w:ascii="Times" w:hAnsi="Times" w:cs="Times New Roman"/>
        </w:rPr>
        <w:t xml:space="preserve"> plane at a rate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acc>
      </m:oMath>
      <w:r w:rsidRPr="004913EC">
        <w:rPr>
          <w:rFonts w:ascii="Times" w:hAnsi="Times" w:cs="Times New Roman"/>
        </w:rPr>
        <w:t xml:space="preserve">. </w:t>
      </w:r>
      <w:r w:rsidR="00974D2A" w:rsidRPr="004913EC">
        <w:rPr>
          <w:rFonts w:ascii="Times" w:hAnsi="Times" w:cs="Times New Roman"/>
        </w:rPr>
        <w:t xml:space="preserve">Assuming translational symmetry along the </w:t>
      </w:r>
      <m:oMath>
        <m:r>
          <w:rPr>
            <w:rFonts w:ascii="Cambria Math" w:hAnsi="Cambria Math" w:cs="Times New Roman"/>
          </w:rPr>
          <m:t>y</m:t>
        </m:r>
      </m:oMath>
      <w:r w:rsidR="00D10763">
        <w:rPr>
          <w:rFonts w:ascii="Times" w:hAnsi="Times" w:cs="Times New Roman"/>
        </w:rPr>
        <w:t>-axis</w:t>
      </w:r>
      <w:r w:rsidR="00974D2A" w:rsidRPr="004913EC">
        <w:rPr>
          <w:rFonts w:ascii="Times" w:hAnsi="Times" w:cs="Times New Roman"/>
        </w:rPr>
        <w:t xml:space="preserve"> (parallel to the interface), we can write the concentration of the </w:t>
      </w:r>
      <m:oMath>
        <m:r>
          <w:rPr>
            <w:rFonts w:ascii="Cambria Math" w:hAnsi="Cambria Math" w:cs="Times New Roman"/>
          </w:rPr>
          <m:t>α</m:t>
        </m:r>
      </m:oMath>
      <w:r w:rsidR="005B41FF" w:rsidRPr="004913EC">
        <w:rPr>
          <w:rFonts w:ascii="Times" w:hAnsi="Times" w:cs="Times New Roman"/>
        </w:rPr>
        <w:t>-</w:t>
      </w:r>
      <w:r w:rsidR="00735CD3" w:rsidRPr="004913EC">
        <w:rPr>
          <w:rFonts w:ascii="Times" w:hAnsi="Times" w:cs="Times New Roman"/>
        </w:rPr>
        <w:t xml:space="preserve">factor </w:t>
      </w:r>
      <w:r w:rsidR="00974D2A" w:rsidRPr="004913EC">
        <w:rPr>
          <w:rFonts w:ascii="Times" w:hAnsi="Times" w:cs="Times New Roman"/>
        </w:rPr>
        <w:t xml:space="preserve">in the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Times New Roman"/>
          </w:rPr>
          <m:t>z</m:t>
        </m:r>
      </m:oMath>
      <w:r w:rsidR="00974D2A" w:rsidRPr="004913EC">
        <w:rPr>
          <w:rFonts w:ascii="Times" w:hAnsi="Times" w:cs="Times New Roman"/>
        </w:rPr>
        <w:t xml:space="preserve"> plane</w:t>
      </w:r>
      <w:r w:rsidR="007D350B" w:rsidRPr="004913EC">
        <w:rPr>
          <w:rFonts w:ascii="Times" w:hAnsi="Times" w:cs="Times New Roman"/>
        </w:rPr>
        <w:t xml:space="preserve"> </w:t>
      </w:r>
      <w:r w:rsidR="00974D2A" w:rsidRPr="004913EC">
        <w:rPr>
          <w:rFonts w:ascii="Times" w:hAnsi="Times" w:cs="Times New Roman"/>
        </w:rPr>
        <w:t>as follows</w:t>
      </w:r>
    </w:p>
    <w:p w14:paraId="57F1D91D" w14:textId="2965237B" w:rsidR="00AF5F22" w:rsidRPr="00366583" w:rsidRDefault="00000000" w:rsidP="00366583">
      <w:pPr>
        <w:spacing w:line="360" w:lineRule="auto"/>
        <w:jc w:val="both"/>
        <w:rPr>
          <w:rFonts w:ascii="Times" w:hAnsi="Times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x,z,t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 xml:space="preserve"> =D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x,z,t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z 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x,z,t</m:t>
                  </m:r>
                </m:e>
              </m:d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</m:t>
                  </m:r>
                </m:e>
              </m:d>
            </m:e>
          </m:eqArr>
        </m:oMath>
      </m:oMathPara>
    </w:p>
    <w:p w14:paraId="56A27E06" w14:textId="4EF630BB" w:rsidR="00304A63" w:rsidRPr="00366583" w:rsidRDefault="00B73814" w:rsidP="00366583">
      <w:pPr>
        <w:spacing w:line="360" w:lineRule="auto"/>
        <w:jc w:val="both"/>
        <w:rPr>
          <w:rFonts w:ascii="Times" w:hAnsi="Times"/>
          <w:i/>
        </w:rPr>
      </w:pPr>
      <w:r>
        <w:rPr>
          <w:rFonts w:ascii="Times" w:hAnsi="Times"/>
        </w:rPr>
        <w:t>w</w:t>
      </w:r>
      <w:r w:rsidR="001C3CBA" w:rsidRPr="004913EC">
        <w:rPr>
          <w:rFonts w:ascii="Times" w:hAnsi="Times"/>
        </w:rPr>
        <w:t xml:space="preserve">here </w:t>
      </w:r>
      <m:oMath>
        <m:r>
          <w:rPr>
            <w:rFonts w:ascii="Cambria Math" w:hAnsi="Cambria Math"/>
          </w:rPr>
          <m:t>Θ</m:t>
        </m:r>
      </m:oMath>
      <w:r w:rsidR="001C3CBA" w:rsidRPr="004913EC">
        <w:rPr>
          <w:rFonts w:ascii="Times" w:hAnsi="Times"/>
        </w:rPr>
        <w:t xml:space="preserve"> is the Heaviside step function and </w:t>
      </w:r>
      <m:oMath>
        <m:r>
          <w:rPr>
            <w:rFonts w:ascii="Cambria Math" w:hAnsi="Cambria Math"/>
          </w:rPr>
          <m:t>δ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="001C3CBA" w:rsidRPr="004913EC">
        <w:rPr>
          <w:rFonts w:ascii="Times" w:hAnsi="Times"/>
        </w:rPr>
        <w:t xml:space="preserve"> is the Dirac delta function. </w:t>
      </w:r>
      <w:r w:rsidR="00304A63" w:rsidRPr="004913EC">
        <w:rPr>
          <w:rFonts w:ascii="Times" w:hAnsi="Times"/>
        </w:rPr>
        <w:t xml:space="preserve">In the </w:t>
      </w:r>
      <w:r w:rsidR="00D71808" w:rsidRPr="004913EC">
        <w:rPr>
          <w:rFonts w:ascii="Times" w:hAnsi="Times"/>
        </w:rPr>
        <w:t>steady state</w:t>
      </w:r>
      <w:r w:rsidR="00304A63" w:rsidRPr="004913EC">
        <w:rPr>
          <w:rFonts w:ascii="Times" w:hAnsi="Times"/>
        </w:rPr>
        <w:t xml:space="preserve">, where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x,z, t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=0</m:t>
        </m:r>
      </m:oMath>
      <w:r w:rsidR="00304A63" w:rsidRPr="004913EC">
        <w:rPr>
          <w:rFonts w:ascii="Times" w:hAnsi="Times"/>
        </w:rPr>
        <w:t xml:space="preserve"> </w:t>
      </w:r>
      <w:r w:rsidR="00735CD3" w:rsidRPr="004913EC">
        <w:rPr>
          <w:rFonts w:ascii="Times" w:hAnsi="Times"/>
        </w:rPr>
        <w:t xml:space="preserve">, </w:t>
      </w:r>
      <w:r w:rsidR="00304A63" w:rsidRPr="004913EC">
        <w:rPr>
          <w:rFonts w:ascii="Times" w:hAnsi="Times"/>
        </w:rPr>
        <w:t>we have</w:t>
      </w:r>
    </w:p>
    <w:p w14:paraId="3262DE70" w14:textId="49F9A9FD" w:rsidR="00B66C2A" w:rsidRPr="00B66C2A" w:rsidRDefault="00000000" w:rsidP="00B66C2A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=0.</m:t>
              </m:r>
              <m:r>
                <w:rPr>
                  <w:rFonts w:ascii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S2</m:t>
                  </m:r>
                </m:e>
              </m:d>
              <m:ctrlPr>
                <w:rPr>
                  <w:rFonts w:ascii="Cambria Math" w:hAnsi="Cambria Math" w:cs="Cambria Math"/>
                  <w:i/>
                </w:rPr>
              </m:ctrlPr>
            </m:e>
          </m:eqArr>
        </m:oMath>
      </m:oMathPara>
    </w:p>
    <w:p w14:paraId="7A974B33" w14:textId="62118D7D" w:rsidR="00F5137A" w:rsidRPr="004913EC" w:rsidRDefault="003D5659" w:rsidP="00073D43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Where we rename </w:t>
      </w:r>
      <m:oMath>
        <m:r>
          <w:rPr>
            <w:rFonts w:ascii="Cambria Math" w:hAnsi="Cambria Math"/>
          </w:rPr>
          <m:t>r≔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 xml:space="preserve"> , 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≔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e>
        </m:acc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rPr>
          <w:rFonts w:ascii="Times" w:hAnsi="Times"/>
        </w:rPr>
        <w:t xml:space="preserve">. </w:t>
      </w:r>
      <w:r w:rsidR="001C3CBA" w:rsidRPr="004913EC">
        <w:rPr>
          <w:rFonts w:ascii="Times" w:hAnsi="Times"/>
        </w:rPr>
        <w:t xml:space="preserve">It is </w:t>
      </w:r>
      <w:r w:rsidR="00D10763">
        <w:rPr>
          <w:rFonts w:ascii="Times" w:hAnsi="Times"/>
        </w:rPr>
        <w:t>simple</w:t>
      </w:r>
      <w:r w:rsidR="001C3CBA" w:rsidRPr="004913EC">
        <w:rPr>
          <w:rFonts w:ascii="Times" w:hAnsi="Times"/>
        </w:rPr>
        <w:t xml:space="preserve"> to show that </w:t>
      </w:r>
      <m:oMath>
        <m:r>
          <w:rPr>
            <w:rFonts w:ascii="Cambria Math" w:hAnsi="Cambria Math"/>
          </w:rPr>
          <m:t>c(x,z)</m:t>
        </m:r>
      </m:oMath>
      <w:r w:rsidR="001C3CBA" w:rsidRPr="004913EC">
        <w:rPr>
          <w:rFonts w:ascii="Times" w:hAnsi="Times"/>
        </w:rPr>
        <w:t xml:space="preserve"> ha</w:t>
      </w:r>
      <w:r w:rsidR="00C34B7C">
        <w:rPr>
          <w:rFonts w:ascii="Times" w:hAnsi="Times" w:hint="eastAsia"/>
        </w:rPr>
        <w:t>s</w:t>
      </w:r>
      <w:r w:rsidR="001C3CBA" w:rsidRPr="004913EC">
        <w:rPr>
          <w:rFonts w:ascii="Times" w:hAnsi="Times"/>
        </w:rPr>
        <w:t xml:space="preserve"> the following </w:t>
      </w:r>
      <w:r w:rsidR="00735CD3" w:rsidRPr="004913EC">
        <w:rPr>
          <w:rFonts w:ascii="Times" w:hAnsi="Times"/>
        </w:rPr>
        <w:t>symmetry</w:t>
      </w:r>
    </w:p>
    <w:p w14:paraId="68C8DA18" w14:textId="112CA72C" w:rsidR="00B66C2A" w:rsidRPr="00B66C2A" w:rsidRDefault="00000000" w:rsidP="00B66C2A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-x,z</m:t>
                  </m:r>
                </m:e>
              </m:d>
              <m:r>
                <w:rPr>
                  <w:rFonts w:ascii="Cambria Math" w:hAnsi="Cambria Math"/>
                </w:rPr>
                <m:t>+c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S3</m:t>
                  </m:r>
                </m:e>
              </m:d>
            </m:e>
          </m:eqArr>
        </m:oMath>
      </m:oMathPara>
    </w:p>
    <w:p w14:paraId="4365A5CE" w14:textId="48C5ACBC" w:rsidR="00407EEA" w:rsidRDefault="00D10763" w:rsidP="007A2E58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>I</w:t>
      </w:r>
      <w:r w:rsidR="009E3890">
        <w:rPr>
          <w:rFonts w:ascii="Times" w:hAnsi="Times"/>
        </w:rPr>
        <w:t>f we substitute</w:t>
      </w:r>
      <w:r w:rsidR="007A2E58">
        <w:rPr>
          <w:rFonts w:ascii="Times" w:hAnsi="Time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hAnsi="Cambria Math"/>
          </w:rPr>
          <m:t>-c(-x,z)</m:t>
        </m:r>
      </m:oMath>
      <w:r w:rsidR="007A2E58">
        <w:rPr>
          <w:rFonts w:ascii="Times" w:hAnsi="Times"/>
        </w:rPr>
        <w:t xml:space="preserve"> into </w:t>
      </w:r>
      <m:oMath>
        <m:r>
          <w:rPr>
            <w:rFonts w:ascii="Cambria Math" w:hAnsi="Cambria Math"/>
          </w:rPr>
          <m:t>(S2)</m:t>
        </m:r>
      </m:oMath>
      <w:r w:rsidR="009E3890">
        <w:rPr>
          <w:rFonts w:ascii="Times" w:hAnsi="Times"/>
        </w:rPr>
        <w:t>,</w:t>
      </w:r>
      <w:r w:rsidR="007A2E58">
        <w:rPr>
          <w:rFonts w:ascii="Times" w:hAnsi="Times"/>
        </w:rPr>
        <w:t xml:space="preserve"> assuming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</m:oMath>
      <w:r w:rsidR="007A2E58">
        <w:rPr>
          <w:rFonts w:ascii="Times" w:hAnsi="Times"/>
        </w:rPr>
        <w:t xml:space="preserve"> is a solution, </w:t>
      </w:r>
      <w:r w:rsidR="009E3890">
        <w:rPr>
          <w:rFonts w:ascii="Times" w:hAnsi="Times"/>
        </w:rPr>
        <w:t>we</w:t>
      </w:r>
      <w:r w:rsidR="007A2E58">
        <w:rPr>
          <w:rFonts w:ascii="Times" w:hAnsi="Times"/>
        </w:rPr>
        <w:t xml:space="preserve"> find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w:rPr>
            <w:rFonts w:ascii="Cambria Math" w:hAnsi="Cambria Math"/>
          </w:rPr>
          <m:t>-c(-x,z)</m:t>
        </m:r>
      </m:oMath>
      <w:r w:rsidR="007A2E58">
        <w:rPr>
          <w:rFonts w:ascii="Times" w:hAnsi="Times"/>
        </w:rPr>
        <w:t xml:space="preserve">  is also a solution, and thus from uniqueness we can conclude </w:t>
      </w:r>
      <m:oMath>
        <m:r>
          <w:rPr>
            <w:rFonts w:ascii="Cambria Math" w:hAnsi="Cambria Math"/>
          </w:rPr>
          <m:t>(S3)</m:t>
        </m:r>
      </m:oMath>
      <w:r w:rsidR="007A2E58">
        <w:rPr>
          <w:rFonts w:ascii="Times" w:hAnsi="Times"/>
        </w:rPr>
        <w:t xml:space="preserve">. </w:t>
      </w:r>
      <w:r w:rsidR="00407EEA">
        <w:rPr>
          <w:rFonts w:ascii="Times" w:hAnsi="Times"/>
        </w:rPr>
        <w:t xml:space="preserve">Specifically, we </w:t>
      </w:r>
      <w:r w:rsidR="009E3890">
        <w:rPr>
          <w:rFonts w:ascii="Times" w:hAnsi="Times"/>
        </w:rPr>
        <w:t>note that</w:t>
      </w:r>
    </w:p>
    <w:p w14:paraId="50F9A6ED" w14:textId="79F8A8C2" w:rsidR="00407EEA" w:rsidRPr="00407EEA" w:rsidRDefault="00000000" w:rsidP="00407EEA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 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S4</m:t>
                  </m:r>
                </m:e>
              </m:d>
            </m:e>
          </m:eqArr>
        </m:oMath>
      </m:oMathPara>
    </w:p>
    <w:p w14:paraId="1FE1EEF3" w14:textId="59601085" w:rsidR="009C0ECA" w:rsidRDefault="00B73814" w:rsidP="007A2E58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and we </w:t>
      </w:r>
      <w:r w:rsidR="009C0ECA">
        <w:rPr>
          <w:rFonts w:ascii="Times" w:hAnsi="Times"/>
        </w:rPr>
        <w:t>also no</w:t>
      </w:r>
      <w:r w:rsidR="009E3890">
        <w:rPr>
          <w:rFonts w:ascii="Times" w:hAnsi="Times"/>
        </w:rPr>
        <w:t>te</w:t>
      </w:r>
    </w:p>
    <w:p w14:paraId="6F91C5CB" w14:textId="05B01EA8" w:rsidR="009C0ECA" w:rsidRPr="009C0ECA" w:rsidRDefault="00000000" w:rsidP="007A2E58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hAnsi="Cambria Math"/>
                </w:rPr>
                <m:t>-c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-x,z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S5</m:t>
                  </m:r>
                </m:e>
              </m:d>
            </m:e>
          </m:eqArr>
        </m:oMath>
      </m:oMathPara>
    </w:p>
    <w:p w14:paraId="30732627" w14:textId="77341386" w:rsidR="00985687" w:rsidRPr="004913EC" w:rsidRDefault="00A670EC" w:rsidP="00B73814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>meaning that the function</w:t>
      </w:r>
      <w:r w:rsidR="009C0ECA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</m:oMath>
      <w:r w:rsidR="009C0ECA">
        <w:rPr>
          <w:rFonts w:ascii="Times" w:hAnsi="Times"/>
        </w:rPr>
        <w:t xml:space="preserve"> is odd</w:t>
      </w:r>
      <w:r w:rsidR="002D31AA">
        <w:rPr>
          <w:rFonts w:ascii="Times" w:hAnsi="Times"/>
        </w:rPr>
        <w:t xml:space="preserve"> with respect to </w:t>
      </w:r>
      <m:oMath>
        <m:r>
          <w:rPr>
            <w:rFonts w:ascii="Cambria Math" w:hAnsi="Cambria Math"/>
          </w:rPr>
          <m:t>x</m:t>
        </m:r>
      </m:oMath>
      <w:r w:rsidR="002D31AA">
        <w:rPr>
          <w:rFonts w:ascii="Times" w:hAnsi="Times"/>
        </w:rPr>
        <w:t>.</w:t>
      </w:r>
      <w:r w:rsidR="009C0ECA">
        <w:rPr>
          <w:rFonts w:ascii="Times" w:hAnsi="Times"/>
        </w:rPr>
        <w:t xml:space="preserve"> </w:t>
      </w:r>
      <w:r>
        <w:rPr>
          <w:rFonts w:ascii="Times" w:hAnsi="Times"/>
        </w:rPr>
        <w:t xml:space="preserve">Now, to solve </w:t>
      </w:r>
      <m:oMath>
        <m:r>
          <w:rPr>
            <w:rFonts w:ascii="Cambria Math" w:hAnsi="Cambria Math"/>
          </w:rPr>
          <m:t>(S1)</m:t>
        </m:r>
      </m:oMath>
      <w:r w:rsidR="007F0D7A">
        <w:rPr>
          <w:rFonts w:ascii="Times" w:hAnsi="Times"/>
        </w:rPr>
        <w:t xml:space="preserve"> for</w:t>
      </w:r>
      <w:r w:rsidR="00985687" w:rsidRPr="004913EC">
        <w:rPr>
          <w:rFonts w:ascii="Times" w:hAnsi="Times"/>
        </w:rPr>
        <w:t xml:space="preserve">  </w:t>
      </w:r>
      <m:oMath>
        <m:r>
          <w:rPr>
            <w:rFonts w:ascii="Cambria Math" w:hAnsi="Cambria Math"/>
          </w:rPr>
          <m:t>z&gt;0</m:t>
        </m:r>
      </m:oMath>
      <w:r w:rsidR="00985687" w:rsidRPr="004913EC">
        <w:rPr>
          <w:rFonts w:ascii="Times" w:hAnsi="Times"/>
        </w:rPr>
        <w:t>,</w:t>
      </w:r>
      <w:r w:rsidR="009457E9" w:rsidRPr="004913EC">
        <w:rPr>
          <w:rFonts w:ascii="Times" w:hAnsi="Times"/>
        </w:rPr>
        <w:t xml:space="preserve"> we have</w:t>
      </w:r>
    </w:p>
    <w:p w14:paraId="5DBC83F8" w14:textId="154E87DA" w:rsidR="00B66C2A" w:rsidRPr="009C0ECA" w:rsidRDefault="00000000" w:rsidP="00B66C2A">
      <w:pPr>
        <w:spacing w:line="360" w:lineRule="auto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=0,</m:t>
              </m:r>
              <m:r>
                <w:rPr>
                  <w:rFonts w:ascii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S6</m:t>
                  </m:r>
                </m:e>
              </m:d>
              <m:ctrlPr>
                <w:rPr>
                  <w:rFonts w:ascii="Cambria Math" w:hAnsi="Cambria Math" w:cs="Cambria Math"/>
                  <w:i/>
                </w:rPr>
              </m:ctrlPr>
            </m:e>
          </m:eqArr>
        </m:oMath>
      </m:oMathPara>
    </w:p>
    <w:p w14:paraId="2896C926" w14:textId="3625CEED" w:rsidR="009C0ECA" w:rsidRPr="00B66C2A" w:rsidRDefault="00A670EC" w:rsidP="00B66C2A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and</w:t>
      </w:r>
      <w:r w:rsidR="009C0ECA">
        <w:rPr>
          <w:rFonts w:ascii="Times" w:hAnsi="Times"/>
        </w:rPr>
        <w:t xml:space="preserve"> </w:t>
      </w:r>
      <w:r w:rsidR="009E3890">
        <w:rPr>
          <w:rFonts w:ascii="Times" w:hAnsi="Times"/>
        </w:rPr>
        <w:t xml:space="preserve">we </w:t>
      </w:r>
      <w:r w:rsidR="009C0ECA">
        <w:rPr>
          <w:rFonts w:ascii="Times" w:hAnsi="Times"/>
        </w:rPr>
        <w:t xml:space="preserve">use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S4</m:t>
            </m:r>
          </m:e>
        </m:d>
        <m:r>
          <w:rPr>
            <w:rFonts w:ascii="Cambria Math" w:hAnsi="Cambria Math"/>
          </w:rPr>
          <m:t>, (S5)</m:t>
        </m:r>
      </m:oMath>
      <w:r w:rsidR="009C0ECA">
        <w:rPr>
          <w:rFonts w:ascii="Times" w:hAnsi="Times"/>
        </w:rPr>
        <w:t xml:space="preserve"> to make an informed ansatz on </w:t>
      </w:r>
      <m:oMath>
        <m:r>
          <w:rPr>
            <w:rFonts w:ascii="Cambria Math" w:hAnsi="Cambria Math"/>
          </w:rPr>
          <m:t>c(x,z)</m:t>
        </m:r>
      </m:oMath>
    </w:p>
    <w:p w14:paraId="4DA94843" w14:textId="228CECCF" w:rsidR="00CB7545" w:rsidRPr="00B73814" w:rsidRDefault="00000000" w:rsidP="00B81048">
      <w:pPr>
        <w:spacing w:line="360" w:lineRule="auto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2Ω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S7</m:t>
                  </m:r>
                </m:e>
              </m:d>
            </m:e>
          </m:eqArr>
          <m:r>
            <w:rPr>
              <w:rFonts w:ascii="Cambria Math" w:hAnsi="Cambria Math"/>
            </w:rPr>
            <m:t xml:space="preserve"> </m:t>
          </m:r>
        </m:oMath>
      </m:oMathPara>
    </w:p>
    <w:p w14:paraId="5683CA30" w14:textId="0968F172" w:rsidR="00B73814" w:rsidRDefault="00B73814" w:rsidP="00B73814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We can now rewrite the production and degradation terms from </w:t>
      </w:r>
      <m:oMath>
        <m:r>
          <w:rPr>
            <w:rFonts w:ascii="Cambria Math" w:hAnsi="Cambria Math"/>
          </w:rPr>
          <m:t>(S1)</m:t>
        </m:r>
      </m:oMath>
      <w:r>
        <w:rPr>
          <w:rFonts w:ascii="Times" w:hAnsi="Times"/>
        </w:rPr>
        <w:t xml:space="preserve"> as a boundary condition at </w:t>
      </w:r>
      <m:oMath>
        <m:r>
          <w:rPr>
            <w:rFonts w:ascii="Cambria Math" w:hAnsi="Cambria Math"/>
          </w:rPr>
          <m:t>z=0</m:t>
        </m:r>
      </m:oMath>
    </w:p>
    <w:p w14:paraId="77216099" w14:textId="56101F04" w:rsidR="00B73814" w:rsidRPr="004913EC" w:rsidRDefault="00000000" w:rsidP="00B73814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x,z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∂z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​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z=0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x,z=0</m:t>
                  </m:r>
                </m:e>
              </m: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S8</m:t>
                  </m:r>
                </m:e>
              </m:d>
            </m:e>
          </m:eqArr>
        </m:oMath>
      </m:oMathPara>
    </w:p>
    <w:p w14:paraId="5723FE70" w14:textId="4BDD2AE9" w:rsidR="00F851B3" w:rsidRPr="004913EC" w:rsidRDefault="00A670EC" w:rsidP="00B81048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and</w:t>
      </w:r>
      <w:r w:rsidR="00B81048">
        <w:rPr>
          <w:rFonts w:ascii="Times" w:hAnsi="Times"/>
        </w:rPr>
        <w:t xml:space="preserve"> use </w:t>
      </w:r>
      <m:oMath>
        <m:r>
          <w:rPr>
            <w:rFonts w:ascii="Cambria Math" w:hAnsi="Cambria Math"/>
          </w:rPr>
          <m:t>(S8)</m:t>
        </m:r>
      </m:oMath>
      <w:r w:rsidR="00407EEA">
        <w:rPr>
          <w:rFonts w:ascii="Times" w:hAnsi="Times"/>
        </w:rPr>
        <w:t xml:space="preserve"> and </w:t>
      </w:r>
      <w:r w:rsidR="008C5DC7">
        <w:rPr>
          <w:rFonts w:ascii="Times" w:hAnsi="Times"/>
        </w:rPr>
        <w:t xml:space="preserve">reflecting boundary conditions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8C5DC7">
        <w:rPr>
          <w:rFonts w:ascii="Times" w:hAnsi="Times"/>
        </w:rPr>
        <w:t xml:space="preserve"> to determine</w:t>
      </w:r>
      <w:r w:rsidR="00512CD3" w:rsidRPr="004913EC">
        <w:rPr>
          <w:rFonts w:ascii="Times" w:hAnsi="Time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12CD3" w:rsidRPr="004913EC">
        <w:rPr>
          <w:rFonts w:ascii="Times" w:hAnsi="Time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12CD3" w:rsidRPr="004913EC">
        <w:rPr>
          <w:rFonts w:ascii="Times" w:hAnsi="Time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10763">
        <w:rPr>
          <w:rFonts w:ascii="Times" w:hAnsi="Times"/>
        </w:rPr>
        <w:t>,</w:t>
      </w:r>
      <w:r w:rsidR="00B73814">
        <w:rPr>
          <w:rFonts w:ascii="Times" w:hAnsi="Times"/>
        </w:rPr>
        <w:t xml:space="preserve"> </w:t>
      </w:r>
      <w:r w:rsidR="00D10763">
        <w:rPr>
          <w:rFonts w:ascii="Times" w:hAnsi="Times"/>
        </w:rPr>
        <w:t>and</w:t>
      </w:r>
      <w:r>
        <w:rPr>
          <w:rFonts w:ascii="Times" w:hAnsi="Times"/>
        </w:rPr>
        <w:t xml:space="preserve"> </w:t>
      </w:r>
      <w:r w:rsidR="00B81048">
        <w:rPr>
          <w:rFonts w:ascii="Times" w:hAnsi="Times"/>
        </w:rPr>
        <w:t>finally obtain:</w:t>
      </w:r>
    </w:p>
    <w:p w14:paraId="6965DDCE" w14:textId="07F7342A" w:rsidR="00B81048" w:rsidRPr="00B81048" w:rsidRDefault="00000000" w:rsidP="00B81048">
      <w:pPr>
        <w:spacing w:line="360" w:lineRule="auto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x,z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cosh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d>
                        </m:e>
                      </m:func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</w:rPr>
                                <m:t>sinh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</w:rPr>
                            <m:t>+Ω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</w:rPr>
                                <m:t>cosh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z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</w:rPr>
                <m:t xml:space="preserve"> 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S9</m:t>
                  </m:r>
                </m:e>
              </m:d>
            </m:e>
          </m:eqArr>
        </m:oMath>
      </m:oMathPara>
    </w:p>
    <w:p w14:paraId="511485CB" w14:textId="63C6948F" w:rsidR="00B81048" w:rsidRDefault="00A670EC" w:rsidP="00B81048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w</w:t>
      </w:r>
      <w:r w:rsidR="00B81048">
        <w:rPr>
          <w:rFonts w:ascii="Times" w:hAnsi="Times"/>
        </w:rPr>
        <w:t>ith</w:t>
      </w:r>
    </w:p>
    <w:p w14:paraId="397EC6FD" w14:textId="7F3DBEC1" w:rsidR="00FE6610" w:rsidRPr="00B81048" w:rsidRDefault="00000000" w:rsidP="00B81048">
      <w:pPr>
        <w:spacing w:line="360" w:lineRule="auto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  <m:r>
                <w:rPr>
                  <w:rFonts w:ascii="Cambria Math" w:hAnsi="Cambria Math"/>
                </w:rPr>
                <m:t xml:space="preserve">  ;  n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∈N 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S10</m:t>
                  </m:r>
                </m:e>
              </m:d>
            </m:e>
          </m:eqArr>
          <m:r>
            <w:rPr>
              <w:rFonts w:ascii="Cambria Math" w:hAnsi="Cambria Math"/>
            </w:rPr>
            <m:t xml:space="preserve"> </m:t>
          </m:r>
        </m:oMath>
      </m:oMathPara>
    </w:p>
    <w:p w14:paraId="5DD9CFC8" w14:textId="24CEFCF3" w:rsidR="006135A6" w:rsidRPr="004913EC" w:rsidRDefault="00F851B3" w:rsidP="00C77A7F">
      <w:pPr>
        <w:spacing w:line="360" w:lineRule="auto"/>
        <w:jc w:val="both"/>
        <w:rPr>
          <w:rFonts w:ascii="Times" w:hAnsi="Times"/>
        </w:rPr>
      </w:pPr>
      <w:r w:rsidRPr="004913EC">
        <w:rPr>
          <w:rFonts w:ascii="Times" w:hAnsi="Times"/>
        </w:rPr>
        <w:t xml:space="preserve">In </w:t>
      </w:r>
      <w:r w:rsidR="00297A12">
        <w:rPr>
          <w:rFonts w:ascii="Times" w:hAnsi="Times"/>
        </w:rPr>
        <w:t>figure</w:t>
      </w:r>
      <w:r w:rsidRPr="004913EC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S1</m:t>
        </m:r>
      </m:oMath>
      <w:r w:rsidRPr="004913EC">
        <w:rPr>
          <w:rFonts w:ascii="Times" w:hAnsi="Times"/>
        </w:rPr>
        <w:t>, we sho</w:t>
      </w:r>
      <w:r w:rsidR="006135A6" w:rsidRPr="004913EC">
        <w:rPr>
          <w:rFonts w:ascii="Times" w:hAnsi="Times"/>
        </w:rPr>
        <w:t xml:space="preserve">w </w:t>
      </w:r>
      <w:r w:rsidR="00D10763">
        <w:rPr>
          <w:rFonts w:ascii="Times" w:hAnsi="Times"/>
        </w:rPr>
        <w:t>a</w:t>
      </w:r>
      <w:r w:rsidRPr="004913EC">
        <w:rPr>
          <w:rFonts w:ascii="Times" w:hAnsi="Times"/>
        </w:rPr>
        <w:t xml:space="preserve"> heat-map of </w:t>
      </w:r>
      <m:oMath>
        <m:r>
          <w:rPr>
            <w:rFonts w:ascii="Cambria Math" w:hAnsi="Cambria Math"/>
          </w:rPr>
          <m:t>(S9)</m:t>
        </m:r>
      </m:oMath>
      <w:r w:rsidR="00D10763">
        <w:rPr>
          <w:rFonts w:ascii="Times" w:hAnsi="Times"/>
        </w:rPr>
        <w:t xml:space="preserve">, </w:t>
      </w:r>
      <w:r w:rsidRPr="004913EC">
        <w:rPr>
          <w:rFonts w:ascii="Times" w:hAnsi="Times"/>
        </w:rPr>
        <w:t>and the corresponding flow</w:t>
      </w:r>
      <w:r w:rsidR="00B81048">
        <w:rPr>
          <w:rFonts w:ascii="Times" w:hAnsi="Times"/>
        </w:rPr>
        <w:t xml:space="preserve"> field</w:t>
      </w:r>
      <w:r w:rsidRPr="004913EC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c(x,z)</m:t>
        </m:r>
      </m:oMath>
      <w:r w:rsidR="006135A6" w:rsidRPr="004913EC">
        <w:rPr>
          <w:rFonts w:ascii="Times" w:hAnsi="Times"/>
        </w:rPr>
        <w:t xml:space="preserve">. Clearly, the uptake of the </w:t>
      </w:r>
      <m:oMath>
        <m:r>
          <w:rPr>
            <w:rFonts w:ascii="Cambria Math" w:hAnsi="Cambria Math" w:cs="Times New Roman"/>
          </w:rPr>
          <m:t>α</m:t>
        </m:r>
      </m:oMath>
      <w:r w:rsidR="006135A6" w:rsidRPr="004913EC">
        <w:rPr>
          <w:rFonts w:ascii="Times" w:hAnsi="Times" w:cs="Times New Roman"/>
        </w:rPr>
        <w:t xml:space="preserve">-factor </w:t>
      </w:r>
      <w:r w:rsidR="006135A6" w:rsidRPr="004913EC">
        <w:rPr>
          <w:rFonts w:ascii="Times" w:hAnsi="Times"/>
        </w:rPr>
        <w:t xml:space="preserve">is not only due to the flow along the </w:t>
      </w:r>
      <m:oMath>
        <m:r>
          <w:rPr>
            <w:rFonts w:ascii="Cambria Math" w:hAnsi="Cambria Math"/>
          </w:rPr>
          <m:t xml:space="preserve">z=0 </m:t>
        </m:r>
      </m:oMath>
      <w:r w:rsidR="006135A6" w:rsidRPr="004913EC">
        <w:rPr>
          <w:rFonts w:ascii="Times" w:hAnsi="Times"/>
        </w:rPr>
        <w:t xml:space="preserve">plane; the space </w:t>
      </w:r>
      <m:oMath>
        <m:r>
          <w:rPr>
            <w:rFonts w:ascii="Cambria Math" w:hAnsi="Cambria Math"/>
          </w:rPr>
          <m:t xml:space="preserve">z&gt;0 </m:t>
        </m:r>
      </m:oMath>
      <w:r w:rsidR="006135A6" w:rsidRPr="004913EC">
        <w:rPr>
          <w:rFonts w:ascii="Times" w:hAnsi="Times"/>
        </w:rPr>
        <w:t>also plays an essential role</w:t>
      </w:r>
      <w:r w:rsidR="008C5DC7">
        <w:rPr>
          <w:rFonts w:ascii="Times" w:hAnsi="Times"/>
        </w:rPr>
        <w:t xml:space="preserve">, leading to a quantitatively different result than a </w:t>
      </w:r>
      <m:oMath>
        <m:r>
          <w:rPr>
            <w:rFonts w:ascii="Cambria Math" w:hAnsi="Cambria Math"/>
          </w:rPr>
          <m:t>1D</m:t>
        </m:r>
      </m:oMath>
      <w:r w:rsidR="008C5DC7">
        <w:rPr>
          <w:rFonts w:ascii="Times" w:hAnsi="Times"/>
        </w:rPr>
        <w:t xml:space="preserve"> model of diffusion along </w:t>
      </w:r>
      <m:oMath>
        <m:r>
          <w:rPr>
            <w:rFonts w:ascii="Cambria Math" w:hAnsi="Cambria Math"/>
          </w:rPr>
          <m:t>z=0</m:t>
        </m:r>
      </m:oMath>
      <w:r w:rsidR="008C5DC7">
        <w:rPr>
          <w:rFonts w:ascii="Times" w:hAnsi="Times"/>
        </w:rPr>
        <w:t>.</w:t>
      </w:r>
      <w:r w:rsidR="006135A6" w:rsidRPr="004913EC">
        <w:rPr>
          <w:rFonts w:ascii="Times" w:hAnsi="Times"/>
        </w:rPr>
        <w:t xml:space="preserve"> </w:t>
      </w:r>
      <w:r w:rsidR="00333612" w:rsidRPr="004913EC">
        <w:rPr>
          <w:rFonts w:ascii="Times" w:hAnsi="Times"/>
        </w:rPr>
        <w:t xml:space="preserve">The importance of the dimensionality </w:t>
      </w:r>
      <w:r w:rsidR="00407EEA">
        <w:rPr>
          <w:rFonts w:ascii="Times" w:hAnsi="Times"/>
        </w:rPr>
        <w:t>on</w:t>
      </w:r>
      <w:r w:rsidR="00333612" w:rsidRPr="004913EC">
        <w:rPr>
          <w:rFonts w:ascii="Times" w:hAnsi="Times"/>
        </w:rPr>
        <w:t xml:space="preserve"> diffusion </w:t>
      </w:r>
      <w:r w:rsidR="00407EEA">
        <w:rPr>
          <w:rFonts w:ascii="Times" w:hAnsi="Times"/>
        </w:rPr>
        <w:t>in such problems</w:t>
      </w:r>
      <w:r w:rsidR="00333612" w:rsidRPr="004913EC">
        <w:rPr>
          <w:rFonts w:ascii="Times" w:hAnsi="Times"/>
        </w:rPr>
        <w:t xml:space="preserve"> is systemically studied in </w:t>
      </w:r>
      <w:sdt>
        <w:sdtPr>
          <w:rPr>
            <w:rFonts w:ascii="Times" w:hAnsi="Times"/>
          </w:rPr>
          <w:id w:val="946668131"/>
          <w:citation/>
        </w:sdtPr>
        <w:sdtContent>
          <w:r w:rsidR="008C18FF">
            <w:rPr>
              <w:rFonts w:ascii="Times" w:hAnsi="Times"/>
            </w:rPr>
            <w:fldChar w:fldCharType="begin"/>
          </w:r>
          <w:r w:rsidR="008C18FF">
            <w:rPr>
              <w:rFonts w:ascii="Times" w:hAnsi="Times"/>
            </w:rPr>
            <w:instrText xml:space="preserve"> CITATION Die21 \l 1033 </w:instrText>
          </w:r>
          <w:r w:rsidR="008C18FF">
            <w:rPr>
              <w:rFonts w:ascii="Times" w:hAnsi="Times"/>
            </w:rPr>
            <w:fldChar w:fldCharType="separate"/>
          </w:r>
          <w:r w:rsidR="002369D7" w:rsidRPr="002369D7">
            <w:rPr>
              <w:rFonts w:ascii="Times" w:hAnsi="Times"/>
              <w:noProof/>
            </w:rPr>
            <w:t>[1]</w:t>
          </w:r>
          <w:r w:rsidR="008C18FF">
            <w:rPr>
              <w:rFonts w:ascii="Times" w:hAnsi="Times"/>
            </w:rPr>
            <w:fldChar w:fldCharType="end"/>
          </w:r>
        </w:sdtContent>
      </w:sdt>
      <w:r w:rsidR="008C18FF">
        <w:rPr>
          <w:rFonts w:ascii="Times" w:hAnsi="Times"/>
        </w:rPr>
        <w:t xml:space="preserve">, </w:t>
      </w:r>
      <w:sdt>
        <w:sdtPr>
          <w:rPr>
            <w:rFonts w:ascii="Times" w:hAnsi="Times"/>
          </w:rPr>
          <w:id w:val="1414428638"/>
          <w:citation/>
        </w:sdtPr>
        <w:sdtContent>
          <w:r w:rsidR="008C18FF">
            <w:rPr>
              <w:rFonts w:ascii="Times" w:hAnsi="Times"/>
            </w:rPr>
            <w:fldChar w:fldCharType="begin"/>
          </w:r>
          <w:r w:rsidR="0098537C">
            <w:rPr>
              <w:rFonts w:ascii="Times" w:hAnsi="Times"/>
            </w:rPr>
            <w:instrText xml:space="preserve">CITATION Ami \l 1033 </w:instrText>
          </w:r>
          <w:r w:rsidR="008C18FF">
            <w:rPr>
              <w:rFonts w:ascii="Times" w:hAnsi="Times"/>
            </w:rPr>
            <w:fldChar w:fldCharType="separate"/>
          </w:r>
          <w:r w:rsidR="002369D7" w:rsidRPr="002369D7">
            <w:rPr>
              <w:rFonts w:ascii="Times" w:hAnsi="Times"/>
              <w:noProof/>
            </w:rPr>
            <w:t>[2]</w:t>
          </w:r>
          <w:r w:rsidR="008C18FF">
            <w:rPr>
              <w:rFonts w:ascii="Times" w:hAnsi="Times"/>
            </w:rPr>
            <w:fldChar w:fldCharType="end"/>
          </w:r>
        </w:sdtContent>
      </w:sdt>
      <w:r w:rsidR="008C18FF">
        <w:rPr>
          <w:rFonts w:ascii="Times" w:hAnsi="Times"/>
        </w:rPr>
        <w:t>.</w:t>
      </w:r>
    </w:p>
    <w:p w14:paraId="6D490828" w14:textId="600E3D53" w:rsidR="00F15800" w:rsidRPr="004913EC" w:rsidRDefault="00C77A7F" w:rsidP="00CB7545">
      <w:pPr>
        <w:spacing w:line="360" w:lineRule="auto"/>
        <w:rPr>
          <w:rFonts w:ascii="Times" w:hAnsi="Times"/>
        </w:rPr>
      </w:pPr>
      <w:r w:rsidRPr="004913EC">
        <w:rPr>
          <w:rFonts w:ascii="Times" w:hAnsi="Time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21C241" wp14:editId="2904F600">
                <wp:simplePos x="0" y="0"/>
                <wp:positionH relativeFrom="column">
                  <wp:posOffset>910590</wp:posOffset>
                </wp:positionH>
                <wp:positionV relativeFrom="paragraph">
                  <wp:posOffset>10160</wp:posOffset>
                </wp:positionV>
                <wp:extent cx="3911600" cy="3169920"/>
                <wp:effectExtent l="0" t="0" r="0" b="5080"/>
                <wp:wrapNone/>
                <wp:docPr id="17228976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0" cy="3169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7E7838" w14:textId="39D3D705" w:rsidR="00FF5798" w:rsidRDefault="007E35B3" w:rsidP="00FF5798">
                            <w:pPr>
                              <w:keepNext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EC9BDC" wp14:editId="59221281">
                                  <wp:extent cx="3722370" cy="2649855"/>
                                  <wp:effectExtent l="0" t="0" r="0" b="44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22370" cy="2649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D6C09B" w14:textId="27926903" w:rsidR="00FF5798" w:rsidRPr="00FF5798" w:rsidRDefault="00FF5798" w:rsidP="00FF5798">
                            <w:pPr>
                              <w:pStyle w:val="Caption"/>
                              <w:rPr>
                                <w:rFonts w:ascii="Times" w:hAnsi="Times"/>
                                <w:color w:val="000000" w:themeColor="text1"/>
                              </w:rPr>
                            </w:pPr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t>Figure S</w:t>
                            </w:r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fldChar w:fldCharType="begin"/>
                            </w:r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fldChar w:fldCharType="separate"/>
                            </w:r>
                            <w:r w:rsidR="00461328">
                              <w:rPr>
                                <w:rFonts w:ascii="Times" w:hAnsi="Times"/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fldChar w:fldCharType="end"/>
                            </w:r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t xml:space="preserve">: Heat-map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c(x,z)</m:t>
                              </m:r>
                            </m:oMath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t xml:space="preserve"> and the corresponding flow field. We omit a small neighborhood around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x=z=0</m:t>
                              </m:r>
                            </m:oMath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t xml:space="preserve"> as the flow becomes very large there. Colors represent the value of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c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</w:rPr>
                                    <m:t>x,z</m:t>
                                  </m:r>
                                </m:e>
                              </m:d>
                            </m:oMath>
                            <w:r w:rsidRPr="00FF5798">
                              <w:rPr>
                                <w:rFonts w:ascii="Times" w:hAnsi="Times"/>
                                <w:color w:val="000000" w:themeColor="text1"/>
                              </w:rPr>
                              <w:t>.</w:t>
                            </w:r>
                          </w:p>
                          <w:p w14:paraId="0842F3D8" w14:textId="7239E7CC" w:rsidR="00F15800" w:rsidRPr="00E95CE6" w:rsidRDefault="00F15800" w:rsidP="004913EC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21C24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1.7pt;margin-top:.8pt;width:308pt;height:249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" fillcolor="white [3201]" stroked="f" strokeweight=".5pt">
                <v:textbox>
                  <w:txbxContent>
                    <w:p w14:paraId="327E7838" w14:textId="39D3D705" w:rsidR="00FF5798" w:rsidRDefault="007E35B3" w:rsidP="00FF5798">
                      <w:pPr>
                        <w:keepNext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EC9BDC" wp14:editId="59221281">
                            <wp:extent cx="3722370" cy="2649855"/>
                            <wp:effectExtent l="0" t="0" r="0" b="44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22370" cy="2649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D6C09B" w14:textId="27926903" w:rsidR="00FF5798" w:rsidRPr="00FF5798" w:rsidRDefault="00FF5798" w:rsidP="00FF5798">
                      <w:pPr>
                        <w:pStyle w:val="Caption"/>
                        <w:rPr>
                          <w:rFonts w:ascii="Times" w:hAnsi="Times"/>
                          <w:color w:val="000000" w:themeColor="text1"/>
                        </w:rPr>
                      </w:pPr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t>Figure S</w:t>
                      </w:r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fldChar w:fldCharType="begin"/>
                      </w:r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instrText xml:space="preserve"> SEQ Figure \* ARABIC </w:instrText>
                      </w:r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fldChar w:fldCharType="separate"/>
                      </w:r>
                      <w:r w:rsidR="00461328">
                        <w:rPr>
                          <w:rFonts w:ascii="Times" w:hAnsi="Times"/>
                          <w:noProof/>
                          <w:color w:val="000000" w:themeColor="text1"/>
                        </w:rPr>
                        <w:t>1</w:t>
                      </w:r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fldChar w:fldCharType="end"/>
                      </w:r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t xml:space="preserve">: Heat-map of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c(x,z)</m:t>
                        </m:r>
                      </m:oMath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t xml:space="preserve"> and the corresponding flow field. We omit a small neighborhood around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x=z=0</m:t>
                        </m:r>
                      </m:oMath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t xml:space="preserve"> as the flow becomes very large there. Colors represent the value of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</w:rPr>
                          <m:t>c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</w:rPr>
                              <m:t>x,z</m:t>
                            </m:r>
                          </m:e>
                        </m:d>
                      </m:oMath>
                      <w:r w:rsidRPr="00FF5798">
                        <w:rPr>
                          <w:rFonts w:ascii="Times" w:hAnsi="Times"/>
                          <w:color w:val="000000" w:themeColor="text1"/>
                        </w:rPr>
                        <w:t>.</w:t>
                      </w:r>
                    </w:p>
                    <w:p w14:paraId="0842F3D8" w14:textId="7239E7CC" w:rsidR="00F15800" w:rsidRPr="00E95CE6" w:rsidRDefault="00F15800" w:rsidP="004913EC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202439" w14:textId="244D0B54" w:rsidR="00F15800" w:rsidRPr="004913EC" w:rsidRDefault="00F15800" w:rsidP="00F15800">
      <w:pPr>
        <w:tabs>
          <w:tab w:val="left" w:pos="1080"/>
        </w:tabs>
        <w:spacing w:line="360" w:lineRule="auto"/>
        <w:jc w:val="center"/>
        <w:rPr>
          <w:rFonts w:ascii="Times" w:hAnsi="Times"/>
        </w:rPr>
      </w:pPr>
    </w:p>
    <w:p w14:paraId="457C961E" w14:textId="68B572C6" w:rsidR="006135A6" w:rsidRPr="004913EC" w:rsidRDefault="006135A6" w:rsidP="00CB7545">
      <w:pPr>
        <w:spacing w:line="360" w:lineRule="auto"/>
        <w:rPr>
          <w:rFonts w:ascii="Times" w:hAnsi="Times"/>
        </w:rPr>
      </w:pPr>
    </w:p>
    <w:p w14:paraId="75F0AF85" w14:textId="663F49DE" w:rsidR="006135A6" w:rsidRPr="004913EC" w:rsidRDefault="006135A6" w:rsidP="00F15800">
      <w:pPr>
        <w:spacing w:line="360" w:lineRule="auto"/>
        <w:jc w:val="center"/>
        <w:rPr>
          <w:rFonts w:ascii="Times" w:hAnsi="Times"/>
        </w:rPr>
      </w:pPr>
    </w:p>
    <w:p w14:paraId="23C19E2D" w14:textId="1D250AF8" w:rsidR="00A67A85" w:rsidRPr="004913EC" w:rsidRDefault="00A67A85" w:rsidP="00A67A85">
      <w:pPr>
        <w:spacing w:line="360" w:lineRule="auto"/>
        <w:jc w:val="center"/>
        <w:rPr>
          <w:rFonts w:ascii="Times" w:hAnsi="Times"/>
        </w:rPr>
      </w:pPr>
    </w:p>
    <w:p w14:paraId="3F7BD3F9" w14:textId="75CFC793" w:rsidR="00A67A85" w:rsidRPr="004913EC" w:rsidRDefault="00A67A85" w:rsidP="00CB7545">
      <w:pPr>
        <w:spacing w:line="360" w:lineRule="auto"/>
        <w:rPr>
          <w:rFonts w:ascii="Times" w:hAnsi="Times"/>
        </w:rPr>
      </w:pPr>
    </w:p>
    <w:p w14:paraId="1E9E6182" w14:textId="489401E8" w:rsidR="00A67A85" w:rsidRPr="004913EC" w:rsidRDefault="00A67A85" w:rsidP="00F851B3">
      <w:pPr>
        <w:spacing w:line="360" w:lineRule="auto"/>
        <w:jc w:val="center"/>
        <w:rPr>
          <w:rFonts w:ascii="Times" w:hAnsi="Times"/>
        </w:rPr>
      </w:pPr>
    </w:p>
    <w:p w14:paraId="159D934E" w14:textId="2F0D0F4E" w:rsidR="00A67A85" w:rsidRPr="004913EC" w:rsidRDefault="00A67A85" w:rsidP="00CB7545">
      <w:pPr>
        <w:spacing w:line="360" w:lineRule="auto"/>
        <w:rPr>
          <w:rFonts w:ascii="Times" w:hAnsi="Times"/>
        </w:rPr>
      </w:pPr>
    </w:p>
    <w:p w14:paraId="0D7219CE" w14:textId="2E6CFAEC" w:rsidR="00A67A85" w:rsidRPr="004913EC" w:rsidRDefault="00A67A85" w:rsidP="00CB7545">
      <w:pPr>
        <w:spacing w:line="360" w:lineRule="auto"/>
        <w:rPr>
          <w:rFonts w:ascii="Times" w:hAnsi="Times"/>
        </w:rPr>
      </w:pPr>
    </w:p>
    <w:p w14:paraId="6660DA2D" w14:textId="243DC15E" w:rsidR="00A67A85" w:rsidRPr="004913EC" w:rsidRDefault="00A67A85" w:rsidP="00CB7545">
      <w:pPr>
        <w:spacing w:line="360" w:lineRule="auto"/>
        <w:rPr>
          <w:rFonts w:ascii="Times" w:hAnsi="Times"/>
        </w:rPr>
      </w:pPr>
    </w:p>
    <w:p w14:paraId="5DA306C0" w14:textId="5DFD9020" w:rsidR="00C77A7F" w:rsidRDefault="00C77A7F" w:rsidP="004913EC">
      <w:pPr>
        <w:spacing w:line="360" w:lineRule="auto"/>
        <w:ind w:firstLine="720"/>
        <w:rPr>
          <w:rFonts w:ascii="Times" w:hAnsi="Times"/>
        </w:rPr>
      </w:pPr>
    </w:p>
    <w:p w14:paraId="75702727" w14:textId="46B3B466" w:rsidR="0016406E" w:rsidRDefault="0016406E" w:rsidP="00A14081">
      <w:pPr>
        <w:spacing w:line="360" w:lineRule="auto"/>
        <w:jc w:val="both"/>
        <w:rPr>
          <w:rFonts w:ascii="Times" w:hAnsi="Times"/>
        </w:rPr>
      </w:pPr>
    </w:p>
    <w:p w14:paraId="771C92A8" w14:textId="77777777" w:rsidR="00FF5798" w:rsidRDefault="00FF5798" w:rsidP="00A14081">
      <w:pPr>
        <w:spacing w:line="360" w:lineRule="auto"/>
        <w:jc w:val="both"/>
        <w:rPr>
          <w:rFonts w:ascii="Times" w:hAnsi="Times"/>
        </w:rPr>
      </w:pPr>
    </w:p>
    <w:p w14:paraId="6FF5C846" w14:textId="6FF50319" w:rsidR="00A14081" w:rsidRDefault="00C73386" w:rsidP="00A14081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For </w:t>
      </w:r>
      <m:oMath>
        <m:r>
          <w:rPr>
            <w:rFonts w:ascii="Cambria Math" w:hAnsi="Cambria Math"/>
          </w:rPr>
          <m:t>z=0</m:t>
        </m:r>
      </m:oMath>
      <w:r>
        <w:rPr>
          <w:rFonts w:ascii="Times" w:hAnsi="Times"/>
        </w:rPr>
        <w:t>, i</w:t>
      </w:r>
      <w:r w:rsidR="000D1FD0" w:rsidRPr="004913EC">
        <w:rPr>
          <w:rFonts w:ascii="Times" w:hAnsi="Times"/>
        </w:rPr>
        <w:t xml:space="preserve">n the limit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≫1</m:t>
        </m:r>
      </m:oMath>
      <w:r w:rsidR="004913EC" w:rsidRPr="004913EC">
        <w:rPr>
          <w:rFonts w:ascii="Times" w:hAnsi="Times"/>
        </w:rPr>
        <w:t xml:space="preserve"> </w:t>
      </w:r>
      <w:r w:rsidR="00A14081">
        <w:rPr>
          <w:rFonts w:ascii="Times" w:hAnsi="Times"/>
        </w:rPr>
        <w:t>and using the known Fourier series expansion for square waves, we have</w:t>
      </w:r>
    </w:p>
    <w:p w14:paraId="15D180D3" w14:textId="31D8246E" w:rsidR="00A14081" w:rsidRPr="00A14081" w:rsidRDefault="00000000" w:rsidP="00A14081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+Ω/D</m:t>
                          </m:r>
                        </m:den>
                      </m:f>
                    </m:e>
                  </m:nary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S11</m:t>
                  </m:r>
                </m:e>
              </m:d>
            </m:e>
          </m:eqArr>
        </m:oMath>
      </m:oMathPara>
    </w:p>
    <w:p w14:paraId="442561B1" w14:textId="0A1DB87F" w:rsidR="00A14081" w:rsidRPr="00A14081" w:rsidRDefault="00A14081" w:rsidP="00A14081">
      <w:pPr>
        <w:spacing w:line="360" w:lineRule="auto"/>
        <w:jc w:val="both"/>
        <w:rPr>
          <w:rFonts w:ascii="Times" w:hAnsi="Times"/>
        </w:rPr>
      </w:pPr>
    </w:p>
    <w:p w14:paraId="4C011734" w14:textId="473EE941" w:rsidR="00566DC5" w:rsidRPr="004913EC" w:rsidRDefault="004C6C7B" w:rsidP="00475D7E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We </w:t>
      </w:r>
      <w:r w:rsidR="00475D7E">
        <w:rPr>
          <w:rFonts w:ascii="Times" w:hAnsi="Times"/>
        </w:rPr>
        <w:t>see (</w:t>
      </w:r>
      <w:r w:rsidR="007F0D7A">
        <w:rPr>
          <w:rFonts w:ascii="Times" w:hAnsi="Times"/>
        </w:rPr>
        <w:t xml:space="preserve">figure </w:t>
      </w:r>
      <m:oMath>
        <m:r>
          <w:rPr>
            <w:rFonts w:ascii="Cambria Math" w:hAnsi="Cambria Math"/>
          </w:rPr>
          <m:t>S2</m:t>
        </m:r>
      </m:oMath>
      <w:r w:rsidR="00475D7E">
        <w:rPr>
          <w:rFonts w:ascii="Times" w:hAnsi="Times"/>
        </w:rPr>
        <w:t>)</w:t>
      </w:r>
      <w:r w:rsidR="007F0D7A">
        <w:rPr>
          <w:rFonts w:ascii="Times" w:hAnsi="Times"/>
        </w:rPr>
        <w:t xml:space="preserve"> that</w:t>
      </w:r>
      <w:r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(S11)</m:t>
        </m:r>
      </m:oMath>
      <w:r>
        <w:rPr>
          <w:rFonts w:ascii="Times" w:hAnsi="Times"/>
        </w:rPr>
        <w:t xml:space="preserve"> is accurate even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ascii="Times" w:hAnsi="Times"/>
        </w:rPr>
        <w:t xml:space="preserve"> of the order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ascii="Times" w:hAnsi="Times"/>
        </w:rPr>
        <w:t xml:space="preserve">. </w:t>
      </w:r>
      <w:r w:rsidR="00A14081">
        <w:rPr>
          <w:rFonts w:ascii="Times" w:hAnsi="Times"/>
        </w:rPr>
        <w:t>We can then consider</w:t>
      </w:r>
      <w:r w:rsidR="00566DC5" w:rsidRPr="00566DC5">
        <w:rPr>
          <w:rFonts w:ascii="Times" w:hAnsi="Times"/>
        </w:rPr>
        <w:t xml:space="preserve"> the continuous limit </w:t>
      </w:r>
      <w:r w:rsidR="00566DC5" w:rsidRPr="004913EC">
        <w:rPr>
          <w:rFonts w:ascii="Times" w:hAnsi="Times"/>
        </w:rPr>
        <w:t xml:space="preserve">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66DC5">
        <w:rPr>
          <w:rFonts w:ascii="Times" w:hAnsi="Times" w:hint="eastAsia"/>
        </w:rPr>
        <w:t xml:space="preserve"> </w:t>
      </w:r>
      <w:r w:rsidR="00A14081">
        <w:rPr>
          <w:rFonts w:ascii="Times" w:hAnsi="Times"/>
        </w:rPr>
        <w:t xml:space="preserve">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→∞</m:t>
        </m:r>
      </m:oMath>
      <w:r w:rsidR="00566DC5" w:rsidRPr="004913EC">
        <w:rPr>
          <w:rFonts w:ascii="Times" w:hAnsi="Times"/>
        </w:rPr>
        <w:t xml:space="preserve">,  </w:t>
      </w:r>
      <w:r w:rsidR="002D31AA">
        <w:rPr>
          <w:rFonts w:ascii="Times" w:hAnsi="Times"/>
        </w:rPr>
        <w:t xml:space="preserve">with which </w:t>
      </w:r>
      <w:r w:rsidR="00566DC5" w:rsidRPr="004913EC">
        <w:rPr>
          <w:rFonts w:ascii="Times" w:hAnsi="Times"/>
        </w:rPr>
        <w:t>we obtain</w:t>
      </w:r>
    </w:p>
    <w:p w14:paraId="68749D17" w14:textId="454D779A" w:rsidR="00D24C94" w:rsidRPr="00F44D37" w:rsidRDefault="00000000" w:rsidP="00C77A7F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</w:rPr>
                    <m:t>sign(x)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-Si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|x|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</w:rPr>
                    <m:t>Ci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|x|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 ,#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S12</m:t>
                  </m:r>
                </m:e>
              </m:d>
            </m:e>
          </m:eqArr>
        </m:oMath>
      </m:oMathPara>
    </w:p>
    <w:p w14:paraId="57CA7DDC" w14:textId="190F12AC" w:rsidR="001A2F71" w:rsidRPr="004913EC" w:rsidRDefault="00D24C94" w:rsidP="00D10763">
      <w:pPr>
        <w:spacing w:line="360" w:lineRule="auto"/>
        <w:jc w:val="both"/>
        <w:rPr>
          <w:rFonts w:ascii="Times" w:hAnsi="Times"/>
        </w:rPr>
      </w:pPr>
      <w:r w:rsidRPr="004913EC">
        <w:rPr>
          <w:rFonts w:ascii="Times" w:hAnsi="Times"/>
          <w:iCs/>
        </w:rPr>
        <w:t>where</w:t>
      </w:r>
      <w:r w:rsidRPr="004913EC">
        <w:rPr>
          <w:rFonts w:ascii="Times" w:hAnsi="Times"/>
          <w:i/>
        </w:rPr>
        <w:t xml:space="preserve"> </w:t>
      </w:r>
      <m:oMath>
        <m:r>
          <w:rPr>
            <w:rFonts w:ascii="Cambria Math" w:hAnsi="Cambria Math"/>
          </w:rPr>
          <m:t>Si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ω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  <m:r>
              <w:rPr>
                <w:rFonts w:ascii="Cambria Math" w:hAnsi="Cambria Math"/>
              </w:rPr>
              <m:t>dy</m:t>
            </m:r>
          </m:e>
        </m:nary>
      </m:oMath>
      <w:r w:rsidRPr="004913EC">
        <w:rPr>
          <w:rFonts w:ascii="Times" w:hAnsi="Times"/>
        </w:rPr>
        <w:t xml:space="preserve"> and </w:t>
      </w:r>
      <m:oMath>
        <m:r>
          <w:rPr>
            <w:rFonts w:ascii="Cambria Math" w:hAnsi="Cambria Math"/>
          </w:rPr>
          <m:t>Ci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  <m:r>
          <w:rPr>
            <w:rFonts w:ascii="Cambria Math" w:hAnsi="Cambria Math"/>
          </w:rPr>
          <m:t>=-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ω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  <m:r>
              <w:rPr>
                <w:rFonts w:ascii="Cambria Math" w:hAnsi="Cambria Math"/>
              </w:rPr>
              <m:t>dy</m:t>
            </m:r>
          </m:e>
        </m:nary>
      </m:oMath>
      <w:r w:rsidR="00F44D37">
        <w:rPr>
          <w:rFonts w:ascii="Times" w:hAnsi="Times"/>
        </w:rPr>
        <w:t xml:space="preserve"> are the sine and cosine integrals, respectively.</w:t>
      </w:r>
      <w:r w:rsidRPr="004913EC">
        <w:rPr>
          <w:rFonts w:ascii="Times" w:hAnsi="Times"/>
        </w:rPr>
        <w:t xml:space="preserve"> </w:t>
      </w:r>
      <w:r w:rsidR="002D31AA">
        <w:rPr>
          <w:rFonts w:ascii="Times" w:hAnsi="Times"/>
        </w:rPr>
        <w:t>There</w:t>
      </w:r>
      <w:r w:rsidR="00BF1271" w:rsidRPr="004913EC">
        <w:rPr>
          <w:rFonts w:ascii="Times" w:hAnsi="Times"/>
        </w:rPr>
        <w:t xml:space="preserve"> is a length scale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≡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Ω</m:t>
            </m:r>
          </m:den>
        </m:f>
      </m:oMath>
      <w:r w:rsidR="001A2F71" w:rsidRPr="004913EC">
        <w:rPr>
          <w:rFonts w:ascii="Times" w:hAnsi="Times"/>
        </w:rPr>
        <w:t>,</w:t>
      </w:r>
      <w:r w:rsidR="004913EC" w:rsidRPr="004913EC">
        <w:rPr>
          <w:rFonts w:ascii="Times" w:hAnsi="Times"/>
        </w:rPr>
        <w:t xml:space="preserve"> </w:t>
      </w:r>
      <w:r w:rsidR="00C77A7F">
        <w:rPr>
          <w:rFonts w:ascii="Times" w:hAnsi="Times" w:hint="eastAsia"/>
        </w:rPr>
        <w:t>which</w:t>
      </w:r>
      <w:r w:rsidR="004913EC" w:rsidRPr="004913EC">
        <w:rPr>
          <w:rFonts w:ascii="Times" w:hAnsi="Times"/>
        </w:rPr>
        <w:t xml:space="preserve"> </w:t>
      </w:r>
      <w:r w:rsidR="001A2F71" w:rsidRPr="004913EC">
        <w:rPr>
          <w:rFonts w:ascii="Times" w:hAnsi="Times"/>
        </w:rPr>
        <w:t xml:space="preserve">is different from the </w:t>
      </w:r>
      <w:r w:rsidR="004913EC" w:rsidRPr="004913EC">
        <w:rPr>
          <w:rFonts w:ascii="Times" w:hAnsi="Times"/>
        </w:rPr>
        <w:t xml:space="preserve">case </w:t>
      </w:r>
      <w:r w:rsidR="002D31AA">
        <w:rPr>
          <w:rFonts w:ascii="Times" w:hAnsi="Times"/>
        </w:rPr>
        <w:t xml:space="preserve">of </w:t>
      </w:r>
      <w:r w:rsidR="001A2F71" w:rsidRPr="004913EC">
        <w:rPr>
          <w:rFonts w:ascii="Times" w:hAnsi="Times"/>
        </w:rPr>
        <w:t>diffusion</w:t>
      </w:r>
      <w:r w:rsidR="004913EC" w:rsidRPr="004913EC">
        <w:rPr>
          <w:rFonts w:ascii="Times" w:hAnsi="Times"/>
        </w:rPr>
        <w:t xml:space="preserve"> </w:t>
      </w:r>
      <w:r w:rsidR="00C77A7F">
        <w:rPr>
          <w:rFonts w:ascii="Times" w:hAnsi="Times"/>
        </w:rPr>
        <w:t>occur</w:t>
      </w:r>
      <w:r w:rsidR="00C77A7F">
        <w:rPr>
          <w:rFonts w:ascii="Times" w:hAnsi="Times" w:hint="eastAsia"/>
        </w:rPr>
        <w:t>ring</w:t>
      </w:r>
      <w:r w:rsidR="004913EC" w:rsidRPr="004913EC">
        <w:rPr>
          <w:rFonts w:ascii="Times" w:hAnsi="Times"/>
        </w:rPr>
        <w:t xml:space="preserve"> along the</w:t>
      </w:r>
      <w:r w:rsidR="002D31AA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1D</m:t>
        </m:r>
      </m:oMath>
      <w:r w:rsidR="004913EC" w:rsidRPr="004913EC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x</m:t>
        </m:r>
      </m:oMath>
      <w:r w:rsidR="002D31AA">
        <w:rPr>
          <w:rFonts w:ascii="Times" w:hAnsi="Times"/>
        </w:rPr>
        <w:t>-</w:t>
      </w:r>
      <w:r w:rsidR="00F44D37">
        <w:rPr>
          <w:rFonts w:ascii="Times" w:hAnsi="Times"/>
        </w:rPr>
        <w:t xml:space="preserve">axis. </w:t>
      </w:r>
      <w:r w:rsidR="00D10763">
        <w:rPr>
          <w:rFonts w:ascii="Times" w:hAnsi="Times"/>
        </w:rPr>
        <w:t xml:space="preserve">Asymptotically expanding </w:t>
      </w:r>
      <m:oMath>
        <m:r>
          <w:rPr>
            <w:rFonts w:ascii="Cambria Math" w:hAnsi="Cambria Math"/>
          </w:rPr>
          <m:t>(S12)</m:t>
        </m:r>
      </m:oMath>
      <w:r w:rsidR="00D10763">
        <w:rPr>
          <w:rFonts w:ascii="Times" w:hAnsi="Times"/>
        </w:rPr>
        <w:t xml:space="preserve"> such that</w:t>
      </w:r>
      <w:r w:rsidR="000D03C8" w:rsidRPr="004913EC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|x|≫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0D03C8" w:rsidRPr="004913EC">
        <w:rPr>
          <w:rFonts w:ascii="Times" w:hAnsi="Times"/>
        </w:rPr>
        <w:t xml:space="preserve">, we </w:t>
      </w:r>
      <w:r w:rsidRPr="004913EC">
        <w:rPr>
          <w:rFonts w:ascii="Times" w:hAnsi="Times"/>
        </w:rPr>
        <w:t>obtain</w:t>
      </w:r>
      <w:r w:rsidR="000D03C8" w:rsidRPr="004913EC">
        <w:rPr>
          <w:rFonts w:ascii="Times" w:hAnsi="Times"/>
        </w:rPr>
        <w:t xml:space="preserve"> </w:t>
      </w:r>
    </w:p>
    <w:p w14:paraId="02195D0A" w14:textId="434DA5A7" w:rsidR="00F44D37" w:rsidRPr="00F44D37" w:rsidRDefault="00000000" w:rsidP="00F44D37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π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S13</m:t>
                  </m:r>
                </m:e>
              </m:d>
            </m:e>
          </m:eqArr>
        </m:oMath>
      </m:oMathPara>
    </w:p>
    <w:p w14:paraId="5C204FEF" w14:textId="22B68EC0" w:rsidR="000D03C8" w:rsidRPr="004913EC" w:rsidRDefault="00D10763" w:rsidP="00303C5C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>and we see</w:t>
      </w:r>
      <w:r w:rsidR="00A670EC">
        <w:rPr>
          <w:rFonts w:ascii="Times" w:hAnsi="Times"/>
        </w:rPr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x,0</m:t>
            </m:r>
          </m:e>
        </m:d>
        <m:r>
          <w:rPr>
            <w:rFonts w:ascii="Cambria Math" w:hAnsi="Cambria Math"/>
          </w:rPr>
          <m:t xml:space="preserve"> </m:t>
        </m:r>
      </m:oMath>
      <w:r w:rsidR="00D24C94" w:rsidRPr="004913EC">
        <w:rPr>
          <w:rFonts w:ascii="Times" w:hAnsi="Times"/>
        </w:rPr>
        <w:t xml:space="preserve">decays as </w:t>
      </w:r>
      <m:oMath>
        <m:r>
          <w:rPr>
            <w:rFonts w:ascii="Cambria Math" w:hAnsi="Cambria Math"/>
          </w:rPr>
          <m:t>1/x</m:t>
        </m:r>
      </m:oMath>
      <w:r w:rsidR="00D24C94" w:rsidRPr="004913EC">
        <w:rPr>
          <w:rFonts w:ascii="Times" w:hAnsi="Times"/>
        </w:rPr>
        <w:t xml:space="preserve"> in the far-field</w:t>
      </w:r>
      <w:r w:rsidR="002D31AA">
        <w:rPr>
          <w:rFonts w:ascii="Times" w:hAnsi="Times"/>
        </w:rPr>
        <w:t>,</w:t>
      </w:r>
      <w:r w:rsidR="00D24C94" w:rsidRPr="004913EC">
        <w:rPr>
          <w:rFonts w:ascii="Times" w:hAnsi="Times"/>
        </w:rPr>
        <w:t xml:space="preserve"> instead of exponential decay </w:t>
      </w:r>
      <w:r w:rsidR="002D31AA">
        <w:rPr>
          <w:rFonts w:ascii="Times" w:hAnsi="Times"/>
        </w:rPr>
        <w:t xml:space="preserve">as in the </w:t>
      </w:r>
      <m:oMath>
        <m:r>
          <w:rPr>
            <w:rFonts w:ascii="Cambria Math" w:hAnsi="Cambria Math"/>
          </w:rPr>
          <m:t>1D</m:t>
        </m:r>
      </m:oMath>
      <w:r w:rsidR="00D24C94" w:rsidRPr="004913EC">
        <w:rPr>
          <w:rFonts w:ascii="Times" w:hAnsi="Times"/>
        </w:rPr>
        <w:t xml:space="preserve"> diffusion</w:t>
      </w:r>
      <w:r w:rsidR="002D31AA">
        <w:rPr>
          <w:rFonts w:ascii="Times" w:hAnsi="Times"/>
        </w:rPr>
        <w:t xml:space="preserve"> case</w:t>
      </w:r>
      <w:r w:rsidR="00D24C94" w:rsidRPr="004913EC">
        <w:rPr>
          <w:rFonts w:ascii="Times" w:hAnsi="Times"/>
        </w:rPr>
        <w:t>.</w:t>
      </w:r>
      <w:r w:rsidR="002D31AA">
        <w:rPr>
          <w:rFonts w:ascii="Times" w:hAnsi="Times"/>
        </w:rPr>
        <w:t xml:space="preserve"> </w:t>
      </w:r>
      <w:r w:rsidR="00303C5C">
        <w:rPr>
          <w:rFonts w:ascii="Times" w:hAnsi="Times"/>
        </w:rPr>
        <w:t xml:space="preserve">In the experiment we find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&lt;1 (mm)</m:t>
        </m:r>
      </m:oMath>
      <w:r w:rsidR="00303C5C">
        <w:rPr>
          <w:rFonts w:ascii="Times" w:hAnsi="Times"/>
        </w:rPr>
        <w:t xml:space="preserve">, while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~10 (mm)</m:t>
        </m:r>
      </m:oMath>
      <w:r w:rsidR="00303C5C">
        <w:rPr>
          <w:rFonts w:ascii="Times" w:hAnsi="Times"/>
        </w:rPr>
        <w:t xml:space="preserve">, and </w:t>
      </w:r>
      <w:r w:rsidR="007F0D7A">
        <w:rPr>
          <w:rFonts w:ascii="Times" w:hAnsi="Times"/>
        </w:rPr>
        <w:t xml:space="preserve">it is </w:t>
      </w:r>
      <w:r w:rsidR="00475D7E">
        <w:rPr>
          <w:rFonts w:ascii="Times" w:hAnsi="Times"/>
        </w:rPr>
        <w:t>evident (</w:t>
      </w:r>
      <w:r w:rsidR="007F0D7A">
        <w:rPr>
          <w:rFonts w:ascii="Times" w:hAnsi="Times"/>
        </w:rPr>
        <w:t xml:space="preserve">figure </w:t>
      </w:r>
      <m:oMath>
        <m:r>
          <w:rPr>
            <w:rFonts w:ascii="Cambria Math" w:hAnsi="Cambria Math"/>
          </w:rPr>
          <m:t>S2</m:t>
        </m:r>
      </m:oMath>
      <w:r w:rsidR="007F0D7A">
        <w:rPr>
          <w:rFonts w:ascii="Times" w:hAnsi="Times"/>
        </w:rPr>
        <w:t>) that this is a regime</w:t>
      </w:r>
      <w:r w:rsidR="00303C5C">
        <w:rPr>
          <w:rFonts w:ascii="Times" w:hAnsi="Times"/>
        </w:rPr>
        <w:t xml:space="preserve"> where </w:t>
      </w:r>
      <m:oMath>
        <m:r>
          <w:rPr>
            <w:rFonts w:ascii="Cambria Math" w:hAnsi="Cambria Math"/>
          </w:rPr>
          <m:t>(S13)</m:t>
        </m:r>
      </m:oMath>
      <w:r w:rsidR="00303C5C">
        <w:rPr>
          <w:rFonts w:ascii="Times" w:hAnsi="Times"/>
        </w:rPr>
        <w:t xml:space="preserve"> is </w:t>
      </w:r>
      <w:r w:rsidR="007F0D7A">
        <w:rPr>
          <w:rFonts w:ascii="Times" w:hAnsi="Times"/>
        </w:rPr>
        <w:t>already quite</w:t>
      </w:r>
      <w:r w:rsidR="00303C5C">
        <w:rPr>
          <w:rFonts w:ascii="Times" w:hAnsi="Times"/>
        </w:rPr>
        <w:t xml:space="preserve"> accurate. </w:t>
      </w:r>
      <w:r w:rsidR="000D03C8" w:rsidRPr="004913EC">
        <w:rPr>
          <w:rFonts w:ascii="Times" w:hAnsi="Times"/>
        </w:rPr>
        <w:t xml:space="preserve">When </w:t>
      </w:r>
      <m:oMath>
        <m:r>
          <w:rPr>
            <w:rFonts w:ascii="Cambria Math" w:hAnsi="Cambria Math"/>
          </w:rPr>
          <m:t>0&lt;x≪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="000D03C8" w:rsidRPr="004913EC">
        <w:rPr>
          <w:rFonts w:ascii="Times" w:hAnsi="Times"/>
        </w:rPr>
        <w:t xml:space="preserve">,  we have </w:t>
      </w:r>
      <w:r>
        <w:rPr>
          <w:rFonts w:ascii="Times" w:hAnsi="Times"/>
        </w:rPr>
        <w:t>to 1</w:t>
      </w:r>
      <w:r w:rsidRPr="00D10763">
        <w:rPr>
          <w:rFonts w:ascii="Times" w:hAnsi="Times"/>
          <w:vertAlign w:val="superscript"/>
        </w:rPr>
        <w:t>st</w:t>
      </w:r>
      <w:r>
        <w:rPr>
          <w:rFonts w:ascii="Times" w:hAnsi="Times"/>
        </w:rPr>
        <w:t xml:space="preserve"> order</w:t>
      </w:r>
    </w:p>
    <w:p w14:paraId="7D9F6A60" w14:textId="0C06F638" w:rsidR="00D63DCC" w:rsidRPr="00D63DCC" w:rsidRDefault="00000000" w:rsidP="00D63DCC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Ωπ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|x|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+γ-1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S14</m:t>
                  </m:r>
                </m:e>
              </m:d>
            </m:e>
          </m:eqArr>
        </m:oMath>
      </m:oMathPara>
    </w:p>
    <w:p w14:paraId="6CEE9DD6" w14:textId="3641E186" w:rsidR="002369D7" w:rsidRDefault="00D24C94" w:rsidP="007C4608">
      <w:pPr>
        <w:spacing w:line="360" w:lineRule="auto"/>
        <w:jc w:val="both"/>
        <w:rPr>
          <w:rFonts w:ascii="Times" w:hAnsi="Times"/>
          <w:iCs/>
        </w:rPr>
      </w:pPr>
      <w:r w:rsidRPr="004913EC">
        <w:rPr>
          <w:rFonts w:ascii="Times" w:hAnsi="Times"/>
          <w:iCs/>
        </w:rPr>
        <w:t xml:space="preserve">where </w:t>
      </w:r>
      <m:oMath>
        <m:r>
          <w:rPr>
            <w:rFonts w:ascii="Cambria Math" w:hAnsi="Cambria Math"/>
          </w:rPr>
          <m:t>γ</m:t>
        </m:r>
      </m:oMath>
      <w:r w:rsidRPr="004913EC">
        <w:rPr>
          <w:rFonts w:ascii="Times" w:hAnsi="Times"/>
          <w:iCs/>
        </w:rPr>
        <w:t xml:space="preserve"> is the Euler-Mascheroni const</w:t>
      </w:r>
      <w:r w:rsidR="007D350B" w:rsidRPr="004913EC">
        <w:rPr>
          <w:rFonts w:ascii="Times" w:hAnsi="Times"/>
          <w:iCs/>
        </w:rPr>
        <w:t>ant.</w:t>
      </w:r>
      <w:r w:rsidR="000D1A87">
        <w:rPr>
          <w:rFonts w:ascii="Times" w:hAnsi="Times"/>
          <w:iCs/>
        </w:rPr>
        <w:t xml:space="preserve"> This is, again, different than the exponential </w:t>
      </w:r>
      <m:oMath>
        <m:r>
          <w:rPr>
            <w:rFonts w:ascii="Cambria Math" w:hAnsi="Cambria Math"/>
          </w:rPr>
          <m:t>x</m:t>
        </m:r>
      </m:oMath>
      <w:r w:rsidR="000D1A87">
        <w:rPr>
          <w:rFonts w:ascii="Times" w:hAnsi="Times"/>
          <w:iCs/>
        </w:rPr>
        <w:t xml:space="preserve">-dependence in the </w:t>
      </w:r>
      <m:oMath>
        <m:r>
          <w:rPr>
            <w:rFonts w:ascii="Cambria Math" w:hAnsi="Cambria Math"/>
          </w:rPr>
          <m:t>1D</m:t>
        </m:r>
      </m:oMath>
      <w:r w:rsidR="000D1A87">
        <w:rPr>
          <w:rFonts w:ascii="Times" w:hAnsi="Times"/>
          <w:iCs/>
        </w:rPr>
        <w:t xml:space="preserve"> case.</w:t>
      </w:r>
    </w:p>
    <w:p w14:paraId="44020F9F" w14:textId="68308E4F" w:rsidR="00354E27" w:rsidRPr="00211846" w:rsidRDefault="007C4608" w:rsidP="00211846">
      <w:pPr>
        <w:spacing w:line="360" w:lineRule="auto"/>
        <w:jc w:val="both"/>
        <w:rPr>
          <w:rFonts w:ascii="Times" w:hAnsi="Times"/>
          <w:iCs/>
          <w:color w:val="000000" w:themeColor="text1"/>
        </w:rPr>
      </w:pPr>
      <w:r w:rsidRPr="00681DC9">
        <w:rPr>
          <w:rFonts w:ascii="Times" w:hAnsi="Times"/>
          <w:iCs/>
          <w:color w:val="000000" w:themeColor="text1"/>
        </w:rPr>
        <w:t>Now we turn to the microscopic picture of absorption and attempt to</w:t>
      </w:r>
      <w:r w:rsidR="008A5D47" w:rsidRPr="00681DC9">
        <w:rPr>
          <w:rFonts w:ascii="Times" w:hAnsi="Times"/>
          <w:iCs/>
          <w:color w:val="000000" w:themeColor="text1"/>
        </w:rPr>
        <w:t xml:space="preserve"> </w:t>
      </w:r>
      <w:r w:rsidR="002369D7" w:rsidRPr="00681DC9">
        <w:rPr>
          <w:rFonts w:ascii="Times" w:hAnsi="Times" w:hint="eastAsia"/>
          <w:iCs/>
          <w:color w:val="000000" w:themeColor="text1"/>
        </w:rPr>
        <w:t xml:space="preserve">obtain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α</m:t>
            </m:r>
          </m:sub>
        </m:sSub>
      </m:oMath>
      <w:r w:rsidR="00855A90" w:rsidRPr="00681DC9">
        <w:rPr>
          <w:rFonts w:ascii="Times" w:hAnsi="Times"/>
          <w:color w:val="000000" w:themeColor="text1"/>
        </w:rPr>
        <w:t xml:space="preserve"> </w:t>
      </w:r>
      <w:r w:rsidR="00855A90" w:rsidRPr="00681DC9">
        <w:rPr>
          <w:rFonts w:ascii="Times" w:hAnsi="Times"/>
          <w:iCs/>
          <w:color w:val="000000" w:themeColor="text1"/>
        </w:rPr>
        <w:t xml:space="preserve">based on </w:t>
      </w:r>
      <w:r w:rsidRPr="00681DC9">
        <w:rPr>
          <w:rFonts w:ascii="Times" w:hAnsi="Times"/>
          <w:iCs/>
          <w:color w:val="000000" w:themeColor="text1"/>
        </w:rPr>
        <w:t>the</w:t>
      </w:r>
      <w:r w:rsidR="008A5D47" w:rsidRPr="00681DC9">
        <w:rPr>
          <w:rFonts w:ascii="Times" w:hAnsi="Times"/>
          <w:iCs/>
          <w:color w:val="000000" w:themeColor="text1"/>
        </w:rPr>
        <w:t xml:space="preserve"> </w:t>
      </w:r>
      <w:r w:rsidR="002369D7" w:rsidRPr="00681DC9">
        <w:rPr>
          <w:rFonts w:ascii="Times" w:hAnsi="Times"/>
          <w:iCs/>
          <w:color w:val="000000" w:themeColor="text1"/>
        </w:rPr>
        <w:t>microscopic parameter</w:t>
      </w:r>
      <w:r w:rsidR="002369D7" w:rsidRPr="00681DC9">
        <w:rPr>
          <w:rFonts w:ascii="Times" w:hAnsi="Times" w:hint="eastAsia"/>
          <w:iCs/>
          <w:color w:val="000000" w:themeColor="text1"/>
        </w:rPr>
        <w:t>s</w:t>
      </w:r>
      <w:r w:rsidR="008A5D47" w:rsidRPr="00681DC9">
        <w:rPr>
          <w:rFonts w:ascii="Times" w:hAnsi="Times"/>
          <w:iCs/>
          <w:color w:val="000000" w:themeColor="text1"/>
        </w:rPr>
        <w:t xml:space="preserve">. </w:t>
      </w:r>
      <w:r w:rsidR="00855A90" w:rsidRPr="00681DC9">
        <w:rPr>
          <w:rFonts w:ascii="Times" w:hAnsi="Times"/>
          <w:iCs/>
          <w:color w:val="000000" w:themeColor="text1"/>
        </w:rPr>
        <w:t xml:space="preserve">Following the approach in Ref. </w:t>
      </w:r>
      <w:sdt>
        <w:sdtPr>
          <w:rPr>
            <w:rFonts w:ascii="Times" w:hAnsi="Times"/>
            <w:iCs/>
            <w:color w:val="000000" w:themeColor="text1"/>
          </w:rPr>
          <w:id w:val="-1027709009"/>
          <w:citation/>
        </w:sdtPr>
        <w:sdtContent>
          <w:r w:rsidR="005E6575" w:rsidRPr="00681DC9">
            <w:rPr>
              <w:rFonts w:ascii="Times" w:hAnsi="Times"/>
              <w:iCs/>
              <w:color w:val="000000" w:themeColor="text1"/>
            </w:rPr>
            <w:fldChar w:fldCharType="begin"/>
          </w:r>
          <w:r w:rsidR="005F7C0E" w:rsidRPr="00681DC9">
            <w:rPr>
              <w:rFonts w:ascii="Times" w:eastAsia="SimSun" w:hAnsi="Times"/>
              <w:iCs/>
              <w:color w:val="000000" w:themeColor="text1"/>
            </w:rPr>
            <w:instrText xml:space="preserve">CITATION How \l 2052 </w:instrText>
          </w:r>
          <w:r w:rsidR="005E6575" w:rsidRPr="00681DC9">
            <w:rPr>
              <w:rFonts w:ascii="Times" w:hAnsi="Times"/>
              <w:iCs/>
              <w:color w:val="000000" w:themeColor="text1"/>
            </w:rPr>
            <w:fldChar w:fldCharType="separate"/>
          </w:r>
          <w:r w:rsidR="002369D7" w:rsidRPr="00681DC9">
            <w:rPr>
              <w:rFonts w:ascii="Times" w:eastAsia="SimSun" w:hAnsi="Times"/>
              <w:noProof/>
              <w:color w:val="000000" w:themeColor="text1"/>
            </w:rPr>
            <w:t>[3]</w:t>
          </w:r>
          <w:r w:rsidR="005E6575" w:rsidRPr="00681DC9">
            <w:rPr>
              <w:rFonts w:ascii="Times" w:hAnsi="Times"/>
              <w:iCs/>
              <w:color w:val="000000" w:themeColor="text1"/>
            </w:rPr>
            <w:fldChar w:fldCharType="end"/>
          </w:r>
        </w:sdtContent>
      </w:sdt>
      <w:r w:rsidR="00BC51F9">
        <w:rPr>
          <w:rFonts w:ascii="Times" w:hAnsi="Times"/>
          <w:iCs/>
          <w:color w:val="000000" w:themeColor="text1"/>
        </w:rPr>
        <w:t xml:space="preserve"> and approximating the </w:t>
      </w:r>
      <m:oMath>
        <m:r>
          <w:rPr>
            <w:rFonts w:ascii="Cambria Math" w:hAnsi="Cambria Math" w:cs="Times New Roman"/>
            <w:color w:val="000000" w:themeColor="text1"/>
          </w:rPr>
          <m:t>MATa</m:t>
        </m:r>
      </m:oMath>
      <w:r w:rsidR="00BC51F9" w:rsidRPr="00681DC9">
        <w:rPr>
          <w:rFonts w:ascii="Times" w:hAnsi="Times"/>
          <w:iCs/>
          <w:color w:val="000000" w:themeColor="text1"/>
        </w:rPr>
        <w:t xml:space="preserve"> cells</w:t>
      </w:r>
      <w:r w:rsidR="00BC51F9">
        <w:rPr>
          <w:rFonts w:ascii="Times" w:hAnsi="Times"/>
          <w:iCs/>
          <w:color w:val="000000" w:themeColor="text1"/>
        </w:rPr>
        <w:t xml:space="preserve"> as independent absorbers, we can write the uptake term as</w:t>
      </w:r>
      <w:r w:rsidR="00211846">
        <w:rPr>
          <w:rFonts w:ascii="Times" w:hAnsi="Times"/>
          <w:iCs/>
          <w:color w:val="000000" w:themeColor="text1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Ω</m:t>
            </m:r>
          </m:e>
        </m:acc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ρ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  <m:r>
          <w:rPr>
            <w:rFonts w:ascii="Cambria Math" w:hAnsi="Cambria Math"/>
            <w:color w:val="000000" w:themeColor="text1"/>
          </w:rPr>
          <m:t>c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x,0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ρ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  <m:r>
          <w:rPr>
            <w:rFonts w:ascii="Cambria Math" w:hAnsi="Cambria Math"/>
            <w:color w:val="000000" w:themeColor="text1"/>
          </w:rPr>
          <m:t>Dfc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x,0</m:t>
            </m:r>
          </m:e>
        </m:d>
        <m:r>
          <w:rPr>
            <w:rFonts w:ascii="Cambria Math" w:hAnsi="Cambria Math"/>
            <w:color w:val="000000" w:themeColor="text1"/>
          </w:rPr>
          <m:t>,</m:t>
        </m:r>
      </m:oMath>
      <w:r w:rsidR="00211846">
        <w:rPr>
          <w:rFonts w:ascii="Times" w:hAnsi="Times"/>
          <w:color w:val="000000" w:themeColor="text1"/>
        </w:rPr>
        <w:t xml:space="preserve"> </w:t>
      </w:r>
      <w:r w:rsidR="000E4DCB">
        <w:rPr>
          <w:rFonts w:ascii="Times" w:hAnsi="Times"/>
          <w:color w:val="000000" w:themeColor="text1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</m:oMath>
      <w:r w:rsidR="008A5D47" w:rsidRPr="00681DC9">
        <w:rPr>
          <w:rFonts w:ascii="Times" w:hAnsi="Times"/>
          <w:color w:val="000000" w:themeColor="text1"/>
        </w:rPr>
        <w:t xml:space="preserve"> </w:t>
      </w:r>
      <w:r w:rsidR="00855A90" w:rsidRPr="00681DC9">
        <w:rPr>
          <w:rFonts w:ascii="Times" w:hAnsi="Times"/>
          <w:color w:val="000000" w:themeColor="text1"/>
        </w:rPr>
        <w:t xml:space="preserve">is </w:t>
      </w:r>
      <w:r w:rsidR="008A5D47" w:rsidRPr="00681DC9">
        <w:rPr>
          <w:rFonts w:ascii="Times" w:hAnsi="Times"/>
          <w:color w:val="000000" w:themeColor="text1"/>
        </w:rPr>
        <w:t xml:space="preserve">the cell radius, </w:t>
      </w:r>
      <m:oMath>
        <m:r>
          <w:rPr>
            <w:rFonts w:ascii="Cambria Math" w:hAnsi="Cambria Math"/>
            <w:color w:val="000000" w:themeColor="text1"/>
          </w:rPr>
          <m:t>f≤1</m:t>
        </m:r>
      </m:oMath>
      <w:r w:rsidR="008A5D47" w:rsidRPr="00681DC9">
        <w:rPr>
          <w:rFonts w:ascii="Times" w:hAnsi="Times"/>
          <w:color w:val="000000" w:themeColor="text1"/>
        </w:rPr>
        <w:t xml:space="preserve"> is </w:t>
      </w:r>
      <w:r w:rsidR="000E4DCB">
        <w:rPr>
          <w:rFonts w:ascii="Times" w:hAnsi="Times"/>
          <w:color w:val="000000" w:themeColor="text1"/>
        </w:rPr>
        <w:t>some measure of the</w:t>
      </w:r>
      <w:r w:rsidR="008A5D47" w:rsidRPr="00681DC9">
        <w:rPr>
          <w:rFonts w:ascii="Times" w:hAnsi="Times"/>
          <w:color w:val="000000" w:themeColor="text1"/>
        </w:rPr>
        <w:t xml:space="preserve"> </w:t>
      </w:r>
      <w:r w:rsidRPr="00681DC9">
        <w:rPr>
          <w:rFonts w:ascii="Times" w:hAnsi="Times"/>
          <w:color w:val="000000" w:themeColor="text1"/>
        </w:rPr>
        <w:t xml:space="preserve">microscopic </w:t>
      </w:r>
      <w:r w:rsidR="00BC51F9">
        <w:rPr>
          <w:rFonts w:ascii="Times" w:hAnsi="Times"/>
          <w:color w:val="000000" w:themeColor="text1"/>
        </w:rPr>
        <w:t>absorption efficiency</w:t>
      </w:r>
      <w:r w:rsidR="00354E27" w:rsidRPr="00681DC9">
        <w:rPr>
          <w:rFonts w:ascii="Times" w:hAnsi="Times"/>
          <w:iCs/>
          <w:color w:val="000000" w:themeColor="text1"/>
        </w:rPr>
        <w:t xml:space="preserve"> of the </w:t>
      </w:r>
      <m:oMath>
        <m:r>
          <w:rPr>
            <w:rFonts w:ascii="Cambria Math" w:hAnsi="Cambria Math" w:cs="Times New Roman"/>
            <w:color w:val="000000" w:themeColor="text1"/>
          </w:rPr>
          <m:t>MATa</m:t>
        </m:r>
      </m:oMath>
      <w:r w:rsidR="000E4DCB" w:rsidRPr="00681DC9">
        <w:rPr>
          <w:rFonts w:ascii="Times" w:hAnsi="Times"/>
          <w:iCs/>
          <w:color w:val="000000" w:themeColor="text1"/>
        </w:rPr>
        <w:t xml:space="preserve"> </w:t>
      </w:r>
      <w:r w:rsidR="00354E27" w:rsidRPr="00681DC9">
        <w:rPr>
          <w:rFonts w:ascii="Times" w:hAnsi="Times"/>
          <w:iCs/>
          <w:color w:val="000000" w:themeColor="text1"/>
        </w:rPr>
        <w:t xml:space="preserve">cells </w:t>
      </w:r>
      <w:r w:rsidR="000E4DCB">
        <w:rPr>
          <w:rFonts w:ascii="Times" w:hAnsi="Times"/>
          <w:iCs/>
          <w:color w:val="000000" w:themeColor="text1"/>
        </w:rPr>
        <w:t>and</w:t>
      </w:r>
      <w:r w:rsidR="002369D7" w:rsidRPr="00681DC9">
        <w:rPr>
          <w:rFonts w:ascii="Times" w:hAnsi="Times"/>
          <w:iCs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s</m:t>
        </m:r>
      </m:oMath>
      <w:r w:rsidR="000E4DCB">
        <w:rPr>
          <w:rFonts w:ascii="Times" w:hAnsi="Times"/>
          <w:color w:val="000000" w:themeColor="text1"/>
        </w:rPr>
        <w:t xml:space="preserve"> is a </w:t>
      </w:r>
      <w:r w:rsidR="00D84BCD">
        <w:rPr>
          <w:rFonts w:ascii="Times" w:hAnsi="Times"/>
          <w:color w:val="000000" w:themeColor="text1"/>
        </w:rPr>
        <w:t>dimensionless</w:t>
      </w:r>
      <w:r w:rsidR="000E4DCB">
        <w:rPr>
          <w:rFonts w:ascii="Times" w:hAnsi="Times"/>
          <w:color w:val="000000" w:themeColor="text1"/>
        </w:rPr>
        <w:t xml:space="preserve"> coefficient dependent on the effective </w:t>
      </w:r>
      <w:r w:rsidR="00165CA3">
        <w:rPr>
          <w:rFonts w:ascii="Times" w:hAnsi="Times"/>
          <w:color w:val="000000" w:themeColor="text1"/>
        </w:rPr>
        <w:t>shape</w:t>
      </w:r>
      <w:r w:rsidR="000E4DCB">
        <w:rPr>
          <w:rFonts w:ascii="Times" w:hAnsi="Times"/>
          <w:color w:val="000000" w:themeColor="text1"/>
        </w:rPr>
        <w:t xml:space="preserve"> one chooses to attach to the absorbers (e.g., </w:t>
      </w:r>
      <m:oMath>
        <m:r>
          <w:rPr>
            <w:rFonts w:ascii="Cambria Math" w:hAnsi="Cambria Math"/>
            <w:color w:val="000000" w:themeColor="text1"/>
          </w:rPr>
          <m:t>s=4π</m:t>
        </m:r>
      </m:oMath>
      <w:r w:rsidR="000E4DCB">
        <w:rPr>
          <w:rFonts w:ascii="Times" w:hAnsi="Times"/>
          <w:color w:val="000000" w:themeColor="text1"/>
        </w:rPr>
        <w:t xml:space="preserve"> in the spherical approximation)</w:t>
      </w:r>
      <w:r w:rsidR="00147505" w:rsidRPr="00681DC9">
        <w:rPr>
          <w:rFonts w:ascii="Times" w:hAnsi="Times"/>
          <w:color w:val="000000" w:themeColor="text1"/>
        </w:rPr>
        <w:t>.</w:t>
      </w:r>
      <w:r w:rsidR="000E4DCB">
        <w:rPr>
          <w:rFonts w:ascii="Times" w:hAnsi="Times"/>
          <w:color w:val="0070C0"/>
        </w:rPr>
        <w:t xml:space="preserve"> </w:t>
      </w:r>
      <w:r w:rsidR="000E4DCB">
        <w:rPr>
          <w:rFonts w:ascii="Times" w:hAnsi="Times"/>
          <w:color w:val="000000" w:themeColor="text1"/>
        </w:rPr>
        <w:t>For the microscopic picture</w:t>
      </w:r>
      <w:r w:rsidR="00D84BCD">
        <w:rPr>
          <w:rFonts w:ascii="Times" w:hAnsi="Times"/>
          <w:color w:val="000000" w:themeColor="text1"/>
        </w:rPr>
        <w:t>,</w:t>
      </w:r>
      <w:r w:rsidR="000E4DCB">
        <w:rPr>
          <w:rFonts w:ascii="Times" w:hAnsi="Times"/>
          <w:color w:val="000000" w:themeColor="text1"/>
        </w:rPr>
        <w:t xml:space="preserve"> we take </w:t>
      </w:r>
      <m:oMath>
        <m:r>
          <w:rPr>
            <w:rFonts w:ascii="Cambria Math" w:hAnsi="Cambria Math"/>
            <w:color w:val="000000" w:themeColor="text1"/>
          </w:rPr>
          <m:t>c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x,0</m:t>
            </m:r>
          </m:e>
        </m:d>
      </m:oMath>
      <w:r w:rsidR="000E4DCB">
        <w:rPr>
          <w:rFonts w:ascii="Times" w:hAnsi="Times"/>
          <w:color w:val="000000" w:themeColor="text1"/>
        </w:rPr>
        <w:t xml:space="preserve"> as what is </w:t>
      </w:r>
      <w:r w:rsidR="00D676BB">
        <w:rPr>
          <w:rFonts w:ascii="Times" w:hAnsi="Times"/>
          <w:color w:val="000000" w:themeColor="text1"/>
        </w:rPr>
        <w:t>typically</w:t>
      </w:r>
      <w:r w:rsidR="000E4DCB">
        <w:rPr>
          <w:rFonts w:ascii="Times" w:hAnsi="Times"/>
          <w:color w:val="000000" w:themeColor="text1"/>
        </w:rPr>
        <w:t xml:space="preserve"> denoted</w:t>
      </w:r>
      <w:r w:rsidR="00165CA3">
        <w:rPr>
          <w:rFonts w:ascii="Times" w:hAnsi="Times"/>
          <w:color w:val="000000" w:themeColor="text1"/>
        </w:rPr>
        <w:t xml:space="preserve"> as</w:t>
      </w:r>
      <w:r w:rsidR="000E4DCB">
        <w:rPr>
          <w:rFonts w:ascii="Times" w:hAnsi="Times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∞</m:t>
            </m:r>
          </m:sub>
        </m:sSub>
      </m:oMath>
      <w:r w:rsidR="000E4DCB">
        <w:rPr>
          <w:rFonts w:ascii="Times" w:hAnsi="Times"/>
          <w:color w:val="000000" w:themeColor="text1"/>
        </w:rPr>
        <w:t>, the steady</w:t>
      </w:r>
      <w:r w:rsidR="00D676BB">
        <w:rPr>
          <w:rFonts w:ascii="Times" w:hAnsi="Times"/>
          <w:color w:val="000000" w:themeColor="text1"/>
        </w:rPr>
        <w:t>-</w:t>
      </w:r>
      <w:r w:rsidR="000E4DCB">
        <w:rPr>
          <w:rFonts w:ascii="Times" w:hAnsi="Times"/>
          <w:color w:val="000000" w:themeColor="text1"/>
        </w:rPr>
        <w:t xml:space="preserve">state concentration at </w:t>
      </w:r>
      <m:oMath>
        <m:r>
          <w:rPr>
            <w:rFonts w:ascii="Cambria Math" w:hAnsi="Cambria Math"/>
            <w:color w:val="000000" w:themeColor="text1"/>
          </w:rPr>
          <m:t>z→∞</m:t>
        </m:r>
      </m:oMath>
      <w:r w:rsidR="00165CA3">
        <w:rPr>
          <w:rFonts w:ascii="Times" w:hAnsi="Times"/>
          <w:color w:val="000000" w:themeColor="text1"/>
        </w:rPr>
        <w:t xml:space="preserve">, assuming </w:t>
      </w:r>
      <m:oMath>
        <m:r>
          <w:rPr>
            <w:rFonts w:ascii="Cambria Math" w:hAnsi="Cambria Math"/>
            <w:color w:val="000000" w:themeColor="text1"/>
          </w:rPr>
          <m:t>c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z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0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≈c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x,0</m:t>
            </m:r>
          </m:e>
        </m:d>
      </m:oMath>
      <w:r w:rsidR="00165CA3">
        <w:rPr>
          <w:rFonts w:ascii="Times" w:hAnsi="Times"/>
          <w:color w:val="000000" w:themeColor="text1"/>
        </w:rPr>
        <w:t xml:space="preserve"> for some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z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0</m:t>
            </m:r>
          </m:sub>
        </m:sSub>
      </m:oMath>
      <w:r w:rsidR="00165CA3">
        <w:rPr>
          <w:rFonts w:ascii="Times" w:hAnsi="Times"/>
          <w:color w:val="000000" w:themeColor="text1"/>
        </w:rPr>
        <w:t xml:space="preserve"> which is larger than all relevant microscopic length scales. T</w:t>
      </w:r>
      <w:r w:rsidR="00211846">
        <w:rPr>
          <w:rFonts w:ascii="Times" w:hAnsi="Times"/>
          <w:color w:val="000000" w:themeColor="text1"/>
        </w:rPr>
        <w:t xml:space="preserve">his </w:t>
      </w:r>
      <w:r w:rsidR="00211846">
        <w:rPr>
          <w:rFonts w:ascii="Times" w:hAnsi="Times"/>
          <w:color w:val="000000" w:themeColor="text1"/>
        </w:rPr>
        <w:lastRenderedPageBreak/>
        <w:t xml:space="preserve">approximation of </w:t>
      </w:r>
      <w:r w:rsidR="00D676BB">
        <w:rPr>
          <w:rFonts w:ascii="Times" w:hAnsi="Times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BF8C292" wp14:editId="0321DE65">
                <wp:simplePos x="0" y="0"/>
                <wp:positionH relativeFrom="column">
                  <wp:posOffset>350874</wp:posOffset>
                </wp:positionH>
                <wp:positionV relativeFrom="paragraph">
                  <wp:posOffset>0</wp:posOffset>
                </wp:positionV>
                <wp:extent cx="5240020" cy="3685540"/>
                <wp:effectExtent l="0" t="0" r="5080" b="0"/>
                <wp:wrapSquare wrapText="bothSides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0020" cy="3685540"/>
                          <a:chOff x="0" y="0"/>
                          <a:chExt cx="5240020" cy="3685540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0" y="3147060"/>
                            <a:ext cx="5240020" cy="53848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FC87FB" w14:textId="41C7AFB8" w:rsidR="00E437BC" w:rsidRPr="0042217A" w:rsidRDefault="00E437BC" w:rsidP="007653BA">
                              <w:pPr>
                                <w:pStyle w:val="Caption"/>
                                <w:rPr>
                                  <w:rFonts w:ascii="Times" w:hAnsi="Times"/>
                                  <w:color w:val="000000" w:themeColor="text1"/>
                                </w:rPr>
                              </w:pPr>
                              <w:r w:rsidRPr="00FF5798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Figure </w:t>
                              </w:r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>S</w:t>
                              </w:r>
                              <w:r w:rsidRPr="00FF5798">
                                <w:rPr>
                                  <w:rFonts w:ascii="Times" w:hAnsi="Times"/>
                                  <w:color w:val="000000" w:themeColor="text1"/>
                                </w:rPr>
                                <w:fldChar w:fldCharType="begin"/>
                              </w:r>
                              <w:r w:rsidRPr="00FF5798">
                                <w:rPr>
                                  <w:rFonts w:ascii="Times" w:hAnsi="Times"/>
                                  <w:color w:val="000000" w:themeColor="text1"/>
                                </w:rPr>
                                <w:instrText xml:space="preserve"> SEQ Figure \* ARABIC </w:instrText>
                              </w:r>
                              <w:r w:rsidRPr="00FF5798">
                                <w:rPr>
                                  <w:rFonts w:ascii="Times" w:hAnsi="Times"/>
                                  <w:color w:val="000000" w:themeColor="text1"/>
                                </w:rPr>
                                <w:fldChar w:fldCharType="separate"/>
                              </w:r>
                              <w:r w:rsidR="00461328">
                                <w:rPr>
                                  <w:rFonts w:ascii="Times" w:hAnsi="Times"/>
                                  <w:noProof/>
                                  <w:color w:val="000000" w:themeColor="text1"/>
                                </w:rPr>
                                <w:t>2</w:t>
                              </w:r>
                              <w:r w:rsidRPr="00FF5798">
                                <w:rPr>
                                  <w:rFonts w:ascii="Times" w:hAnsi="Times"/>
                                  <w:color w:val="000000" w:themeColor="text1"/>
                                </w:rPr>
                                <w:fldChar w:fldCharType="end"/>
                              </w:r>
                              <w:r w:rsidR="002413E1">
                                <w:rPr>
                                  <w:rFonts w:ascii="Times" w:hAnsi="Times"/>
                                  <w:color w:val="000000" w:themeColor="text1"/>
                                </w:rPr>
                                <w:t>: Analytical and numerical solution</w:t>
                              </w:r>
                              <w:r w:rsidR="00303C5C">
                                <w:rPr>
                                  <w:rFonts w:ascii="Times" w:hAnsi="Times"/>
                                  <w:color w:val="000000" w:themeColor="text1"/>
                                </w:rPr>
                                <w:t>s</w:t>
                              </w:r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x,z=0</m:t>
                                    </m:r>
                                  </m:e>
                                </m:d>
                              </m:oMath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>, for parameter</w:t>
                              </w:r>
                              <w:r w:rsidR="00303C5C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values</w:t>
                              </w:r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r/D =Ω/D=1</m:t>
                                </m:r>
                              </m:oMath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>,</w:t>
                              </w:r>
                              <w:r w:rsidR="004C6C7B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=10</m:t>
                                </m:r>
                              </m:oMath>
                              <w:r w:rsidR="0042217A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. </w:t>
                              </w:r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Numerical solution is for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(S6)</m:t>
                                </m:r>
                              </m:oMath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>, based on stated boundary conditions. Far-field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(S13)</m:t>
                                </m:r>
                              </m:oMath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and near-field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(S14)</m:t>
                                </m:r>
                              </m:oMath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</w:t>
                              </w:r>
                              <w:r w:rsidR="002413E1">
                                <w:rPr>
                                  <w:rFonts w:ascii="Times" w:hAnsi="Times"/>
                                  <w:color w:val="000000" w:themeColor="text1"/>
                                </w:rPr>
                                <w:t>approximations</w:t>
                              </w:r>
                              <w:r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are plotted </w:t>
                              </w:r>
                              <w:r w:rsidR="007653BA">
                                <w:rPr>
                                  <w:rFonts w:ascii="Times" w:hAnsi="Times"/>
                                  <w:color w:val="000000" w:themeColor="text1"/>
                                </w:rPr>
                                <w:t>in</w:t>
                              </w:r>
                              <w:r w:rsidR="002413E1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appropriate regime</w:t>
                              </w:r>
                              <w:r w:rsidR="007653BA">
                                <w:rPr>
                                  <w:rFonts w:ascii="Times" w:hAnsi="Times"/>
                                  <w:color w:val="000000" w:themeColor="text1"/>
                                </w:rPr>
                                <w:t>s</w:t>
                              </w:r>
                              <w:r w:rsidR="002413E1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for the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x&gt;0</m:t>
                                </m:r>
                              </m:oMath>
                              <w:r w:rsidR="002413E1">
                                <w:rPr>
                                  <w:rFonts w:ascii="Times" w:hAnsi="Times"/>
                                  <w:color w:val="000000" w:themeColor="text1"/>
                                </w:rPr>
                                <w:t xml:space="preserve"> case.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1131" y="0"/>
                            <a:ext cx="4697730" cy="2994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F8C292" id="Group 1" o:spid="_x0000_s1027" style="position:absolute;left:0;text-align:left;margin-left:27.65pt;margin-top:0;width:412.6pt;height:290.2pt;z-index:251676672" coordsize="52400,3685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">
                <v:shape id="Text Box 5" o:spid="_x0000_s1028" type="#_x0000_t202" style="position:absolute;top:31470;width:52400;height:53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" stroked="f">
                  <v:textbox style="mso-fit-shape-to-text:t" inset="0,0,0,0">
                    <w:txbxContent>
                      <w:p w14:paraId="08FC87FB" w14:textId="41C7AFB8" w:rsidR="00E437BC" w:rsidRPr="0042217A" w:rsidRDefault="00E437BC" w:rsidP="007653BA">
                        <w:pPr>
                          <w:pStyle w:val="Caption"/>
                          <w:rPr>
                            <w:rFonts w:ascii="Times" w:hAnsi="Times"/>
                            <w:color w:val="000000" w:themeColor="text1"/>
                          </w:rPr>
                        </w:pPr>
                        <w:r w:rsidRPr="00FF5798">
                          <w:rPr>
                            <w:rFonts w:ascii="Times" w:hAnsi="Times"/>
                            <w:color w:val="000000" w:themeColor="text1"/>
                          </w:rPr>
                          <w:t xml:space="preserve">Figure </w:t>
                        </w:r>
                        <w:r>
                          <w:rPr>
                            <w:rFonts w:ascii="Times" w:hAnsi="Times"/>
                            <w:color w:val="000000" w:themeColor="text1"/>
                          </w:rPr>
                          <w:t>S</w:t>
                        </w:r>
                        <w:r w:rsidRPr="00FF5798">
                          <w:rPr>
                            <w:rFonts w:ascii="Times" w:hAnsi="Times"/>
                            <w:color w:val="000000" w:themeColor="text1"/>
                          </w:rPr>
                          <w:fldChar w:fldCharType="begin"/>
                        </w:r>
                        <w:r w:rsidRPr="00FF5798">
                          <w:rPr>
                            <w:rFonts w:ascii="Times" w:hAnsi="Times"/>
                            <w:color w:val="000000" w:themeColor="text1"/>
                          </w:rPr>
                          <w:instrText xml:space="preserve"> SEQ Figure \* ARABIC </w:instrText>
                        </w:r>
                        <w:r w:rsidRPr="00FF5798">
                          <w:rPr>
                            <w:rFonts w:ascii="Times" w:hAnsi="Times"/>
                            <w:color w:val="000000" w:themeColor="text1"/>
                          </w:rPr>
                          <w:fldChar w:fldCharType="separate"/>
                        </w:r>
                        <w:r w:rsidR="00461328">
                          <w:rPr>
                            <w:rFonts w:ascii="Times" w:hAnsi="Times"/>
                            <w:noProof/>
                            <w:color w:val="000000" w:themeColor="text1"/>
                          </w:rPr>
                          <w:t>2</w:t>
                        </w:r>
                        <w:r w:rsidRPr="00FF5798">
                          <w:rPr>
                            <w:rFonts w:ascii="Times" w:hAnsi="Times"/>
                            <w:color w:val="000000" w:themeColor="text1"/>
                          </w:rPr>
                          <w:fldChar w:fldCharType="end"/>
                        </w:r>
                        <w:r w:rsidR="002413E1">
                          <w:rPr>
                            <w:rFonts w:ascii="Times" w:hAnsi="Times"/>
                            <w:color w:val="000000" w:themeColor="text1"/>
                          </w:rPr>
                          <w:t>: Analytical and numerical solution</w:t>
                        </w:r>
                        <w:r w:rsidR="00303C5C">
                          <w:rPr>
                            <w:rFonts w:ascii="Times" w:hAnsi="Times"/>
                            <w:color w:val="000000" w:themeColor="text1"/>
                          </w:rPr>
                          <w:t>s</w:t>
                        </w:r>
                        <w:r>
                          <w:rPr>
                            <w:rFonts w:ascii="Times" w:hAnsi="Times"/>
                            <w:color w:val="000000" w:themeColor="text1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c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x,z=0</m:t>
                              </m:r>
                            </m:e>
                          </m:d>
                        </m:oMath>
                        <w:r>
                          <w:rPr>
                            <w:rFonts w:ascii="Times" w:hAnsi="Times"/>
                            <w:color w:val="000000" w:themeColor="text1"/>
                          </w:rPr>
                          <w:t>, for parameter</w:t>
                        </w:r>
                        <w:r w:rsidR="00303C5C">
                          <w:rPr>
                            <w:rFonts w:ascii="Times" w:hAnsi="Times"/>
                            <w:color w:val="000000" w:themeColor="text1"/>
                          </w:rPr>
                          <w:t xml:space="preserve"> values</w:t>
                        </w:r>
                        <w:r>
                          <w:rPr>
                            <w:rFonts w:ascii="Times" w:hAnsi="Times"/>
                            <w:color w:val="000000" w:themeColor="text1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r/D =Ω/D=1</m:t>
                          </m:r>
                        </m:oMath>
                        <w:r>
                          <w:rPr>
                            <w:rFonts w:ascii="Times" w:hAnsi="Times"/>
                            <w:color w:val="000000" w:themeColor="text1"/>
                          </w:rPr>
                          <w:t>,</w:t>
                        </w:r>
                        <w:r w:rsidR="004C6C7B">
                          <w:rPr>
                            <w:rFonts w:ascii="Times" w:hAnsi="Times"/>
                            <w:color w:val="000000" w:themeColor="text1"/>
                          </w:rPr>
                          <w:t xml:space="preserve"> 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=10</m:t>
                          </m:r>
                        </m:oMath>
                        <w:r w:rsidR="0042217A">
                          <w:rPr>
                            <w:rFonts w:ascii="Times" w:hAnsi="Times"/>
                            <w:color w:val="000000" w:themeColor="text1"/>
                          </w:rPr>
                          <w:t xml:space="preserve">. </w:t>
                        </w:r>
                        <w:r>
                          <w:rPr>
                            <w:rFonts w:ascii="Times" w:hAnsi="Times"/>
                            <w:color w:val="000000" w:themeColor="text1"/>
                          </w:rPr>
                          <w:t xml:space="preserve">Numerical solution is for 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(S6)</m:t>
                          </m:r>
                        </m:oMath>
                        <w:r>
                          <w:rPr>
                            <w:rFonts w:ascii="Times" w:hAnsi="Times"/>
                            <w:color w:val="000000" w:themeColor="text1"/>
                          </w:rPr>
                          <w:t>, based on stated boundary conditions. Far-field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(S13)</m:t>
                          </m:r>
                        </m:oMath>
                        <w:r>
                          <w:rPr>
                            <w:rFonts w:ascii="Times" w:hAnsi="Times"/>
                            <w:color w:val="000000" w:themeColor="text1"/>
                          </w:rPr>
                          <w:t xml:space="preserve"> and near-field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(S14)</m:t>
                          </m:r>
                        </m:oMath>
                        <w:r>
                          <w:rPr>
                            <w:rFonts w:ascii="Times" w:hAnsi="Times"/>
                            <w:color w:val="000000" w:themeColor="text1"/>
                          </w:rPr>
                          <w:t xml:space="preserve"> </w:t>
                        </w:r>
                        <w:r w:rsidR="002413E1">
                          <w:rPr>
                            <w:rFonts w:ascii="Times" w:hAnsi="Times"/>
                            <w:color w:val="000000" w:themeColor="text1"/>
                          </w:rPr>
                          <w:t>approximations</w:t>
                        </w:r>
                        <w:r>
                          <w:rPr>
                            <w:rFonts w:ascii="Times" w:hAnsi="Times"/>
                            <w:color w:val="000000" w:themeColor="text1"/>
                          </w:rPr>
                          <w:t xml:space="preserve"> are plotted </w:t>
                        </w:r>
                        <w:r w:rsidR="007653BA">
                          <w:rPr>
                            <w:rFonts w:ascii="Times" w:hAnsi="Times"/>
                            <w:color w:val="000000" w:themeColor="text1"/>
                          </w:rPr>
                          <w:t>in</w:t>
                        </w:r>
                        <w:r w:rsidR="002413E1">
                          <w:rPr>
                            <w:rFonts w:ascii="Times" w:hAnsi="Times"/>
                            <w:color w:val="000000" w:themeColor="text1"/>
                          </w:rPr>
                          <w:t xml:space="preserve"> appropriate regime</w:t>
                        </w:r>
                        <w:r w:rsidR="007653BA">
                          <w:rPr>
                            <w:rFonts w:ascii="Times" w:hAnsi="Times"/>
                            <w:color w:val="000000" w:themeColor="text1"/>
                          </w:rPr>
                          <w:t>s</w:t>
                        </w:r>
                        <w:r w:rsidR="002413E1">
                          <w:rPr>
                            <w:rFonts w:ascii="Times" w:hAnsi="Times"/>
                            <w:color w:val="000000" w:themeColor="text1"/>
                          </w:rPr>
                          <w:t xml:space="preserve"> for the </w:t>
                        </w: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x&gt;0</m:t>
                          </m:r>
                        </m:oMath>
                        <w:r w:rsidR="002413E1">
                          <w:rPr>
                            <w:rFonts w:ascii="Times" w:hAnsi="Times"/>
                            <w:color w:val="000000" w:themeColor="text1"/>
                          </w:rPr>
                          <w:t xml:space="preserve"> case.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9" type="#_x0000_t75" style="position:absolute;left:2711;width:46977;height:299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">
                  <v:imagedata r:id="rId8" o:title=""/>
                </v:shape>
                <w10:wrap type="square"/>
              </v:group>
            </w:pict>
          </mc:Fallback>
        </mc:AlternateContent>
      </w:r>
      <w:r w:rsidR="00211846">
        <w:rPr>
          <w:rFonts w:ascii="Times" w:hAnsi="Times"/>
          <w:color w:val="000000" w:themeColor="text1"/>
        </w:rPr>
        <w:t>the absorption flux</w:t>
      </w:r>
      <w:r w:rsidR="00165CA3">
        <w:rPr>
          <w:rFonts w:ascii="Times" w:hAnsi="Times"/>
          <w:color w:val="000000" w:themeColor="text1"/>
        </w:rPr>
        <w:t xml:space="preserve"> </w:t>
      </w:r>
      <w:r w:rsidR="00E1600F">
        <w:rPr>
          <w:rFonts w:ascii="Times" w:hAnsi="Times"/>
          <w:color w:val="000000" w:themeColor="text1"/>
        </w:rPr>
        <w:t>also implicitly assumes a weak spatial dependence of the steady state concentration</w:t>
      </w:r>
      <w:r w:rsidR="00696549">
        <w:rPr>
          <w:rFonts w:ascii="Times" w:hAnsi="Times"/>
          <w:color w:val="000000" w:themeColor="text1"/>
        </w:rPr>
        <w:t xml:space="preserve"> relative to the microscopic length-scales (an assumption that breaks down as </w:t>
      </w:r>
      <m:oMath>
        <m:r>
          <w:rPr>
            <w:rFonts w:ascii="Cambria Math" w:hAnsi="Cambria Math"/>
            <w:color w:val="000000" w:themeColor="text1"/>
          </w:rPr>
          <m:t>x→0</m:t>
        </m:r>
      </m:oMath>
      <w:r w:rsidR="00696549">
        <w:rPr>
          <w:rFonts w:ascii="Times" w:hAnsi="Times"/>
          <w:color w:val="000000" w:themeColor="text1"/>
        </w:rPr>
        <w:t>)</w:t>
      </w:r>
      <w:r w:rsidR="00211846">
        <w:rPr>
          <w:rFonts w:ascii="Times" w:hAnsi="Times"/>
          <w:color w:val="000000" w:themeColor="text1"/>
        </w:rPr>
        <w:t xml:space="preserve">. </w:t>
      </w:r>
      <w:r w:rsidR="00353144" w:rsidRPr="000E4DCB">
        <w:rPr>
          <w:rFonts w:ascii="Times" w:hAnsi="Times"/>
          <w:color w:val="000000" w:themeColor="text1"/>
        </w:rPr>
        <w:t xml:space="preserve">Therefore, </w:t>
      </w:r>
      <w:r w:rsidR="00354E27" w:rsidRPr="000E4DCB">
        <w:rPr>
          <w:rFonts w:ascii="Times" w:hAnsi="Times"/>
          <w:color w:val="000000" w:themeColor="text1"/>
        </w:rPr>
        <w:t>we see that macroscopic uptake can be translated to the microscopic picture</w:t>
      </w:r>
      <w:r w:rsidR="00A41150" w:rsidRPr="000E4DCB">
        <w:rPr>
          <w:rFonts w:ascii="Times" w:hAnsi="Times"/>
          <w:color w:val="000000" w:themeColor="text1"/>
        </w:rPr>
        <w:t xml:space="preserve"> as</w:t>
      </w:r>
      <w:r w:rsidR="00211846">
        <w:rPr>
          <w:rFonts w:ascii="Times" w:hAnsi="Times"/>
          <w:color w:val="000000" w:themeColor="text1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Ω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  <m:r>
          <w:rPr>
            <w:rFonts w:ascii="Cambria Math" w:hAnsi="Cambria Math"/>
            <w:color w:val="000000" w:themeColor="text1"/>
          </w:rPr>
          <m:t>Df,</m:t>
        </m:r>
      </m:oMath>
      <w:r w:rsidR="00211846">
        <w:rPr>
          <w:rFonts w:ascii="Times" w:hAnsi="Times"/>
          <w:iCs/>
          <w:color w:val="000000" w:themeColor="text1"/>
        </w:rPr>
        <w:t xml:space="preserve"> </w:t>
      </w:r>
      <w:r w:rsidR="00354E27" w:rsidRPr="00681DC9">
        <w:rPr>
          <w:rFonts w:ascii="Times" w:hAnsi="Times"/>
          <w:color w:val="000000" w:themeColor="text1"/>
        </w:rPr>
        <w:t xml:space="preserve">and </w:t>
      </w:r>
      <w:r w:rsidR="00681DC9" w:rsidRPr="00681DC9">
        <w:rPr>
          <w:rFonts w:ascii="Times" w:hAnsi="Times"/>
          <w:color w:val="000000" w:themeColor="text1"/>
        </w:rPr>
        <w:t>we find the length scale in term</w:t>
      </w:r>
      <w:r w:rsidR="0012065E">
        <w:rPr>
          <w:rFonts w:ascii="Times" w:hAnsi="Times"/>
          <w:color w:val="000000" w:themeColor="text1"/>
        </w:rPr>
        <w:t>s</w:t>
      </w:r>
      <w:r w:rsidR="00681DC9" w:rsidRPr="00681DC9">
        <w:rPr>
          <w:rFonts w:ascii="Times" w:hAnsi="Times"/>
          <w:color w:val="000000" w:themeColor="text1"/>
        </w:rPr>
        <w:t xml:space="preserve"> of the microscopic parameters</w:t>
      </w:r>
    </w:p>
    <w:p w14:paraId="165E3CA6" w14:textId="78FCA597" w:rsidR="00354E27" w:rsidRPr="00681DC9" w:rsidRDefault="00000000" w:rsidP="00354E27">
      <w:pPr>
        <w:spacing w:line="360" w:lineRule="auto"/>
        <w:jc w:val="both"/>
        <w:rPr>
          <w:rFonts w:ascii="Times" w:hAnsi="Times"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α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f</m:t>
                  </m:r>
                </m:den>
              </m:f>
              <m:r>
                <w:rPr>
                  <w:rFonts w:ascii="Cambria Math" w:hAnsi="Cambria Math"/>
                  <w:color w:val="000000" w:themeColor="text1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S15</m:t>
                  </m:r>
                </m:e>
              </m:d>
            </m:e>
          </m:eqArr>
        </m:oMath>
      </m:oMathPara>
    </w:p>
    <w:p w14:paraId="3264BE3F" w14:textId="6DBB54C4" w:rsidR="008930C8" w:rsidRDefault="00147505" w:rsidP="008930C8">
      <w:pPr>
        <w:spacing w:line="360" w:lineRule="auto"/>
        <w:jc w:val="both"/>
        <w:rPr>
          <w:rFonts w:ascii="Times" w:hAnsi="Times"/>
          <w:color w:val="000000" w:themeColor="text1"/>
        </w:rPr>
      </w:pPr>
      <w:r w:rsidRPr="00681DC9">
        <w:rPr>
          <w:rFonts w:ascii="Times" w:hAnsi="Times"/>
          <w:color w:val="000000" w:themeColor="text1"/>
        </w:rPr>
        <w:t xml:space="preserve">This result </w:t>
      </w:r>
      <w:r w:rsidR="00696549">
        <w:rPr>
          <w:rFonts w:ascii="Times" w:hAnsi="Times"/>
          <w:color w:val="000000" w:themeColor="text1"/>
        </w:rPr>
        <w:t>suggests</w:t>
      </w:r>
      <w:r w:rsidRPr="00681DC9">
        <w:rPr>
          <w:rFonts w:ascii="Times" w:hAnsi="Times"/>
          <w:color w:val="000000" w:themeColor="text1"/>
        </w:rPr>
        <w:t xml:space="preserve"> that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α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681DC9">
        <w:rPr>
          <w:rFonts w:ascii="Times" w:hAnsi="Times"/>
          <w:color w:val="000000" w:themeColor="text1"/>
        </w:rPr>
        <w:t>is</w:t>
      </w:r>
      <w:r w:rsidR="00337EAC" w:rsidRPr="00681DC9">
        <w:rPr>
          <w:rFonts w:ascii="Times" w:hAnsi="Times"/>
          <w:color w:val="000000" w:themeColor="text1"/>
        </w:rPr>
        <w:t xml:space="preserve"> independent of </w:t>
      </w:r>
      <m:oMath>
        <m:r>
          <w:rPr>
            <w:rFonts w:ascii="Cambria Math" w:hAnsi="Cambria Math"/>
            <w:color w:val="000000" w:themeColor="text1"/>
          </w:rPr>
          <m:t>D</m:t>
        </m:r>
      </m:oMath>
      <w:r w:rsidR="0089178F" w:rsidRPr="00681DC9">
        <w:rPr>
          <w:rFonts w:ascii="Times" w:hAnsi="Times"/>
          <w:color w:val="000000" w:themeColor="text1"/>
        </w:rPr>
        <w:t>,</w:t>
      </w:r>
      <w:r w:rsidR="00337EAC" w:rsidRPr="00681DC9">
        <w:rPr>
          <w:rFonts w:ascii="Times" w:hAnsi="Times"/>
          <w:color w:val="000000" w:themeColor="text1"/>
        </w:rPr>
        <w:t xml:space="preserve"> </w:t>
      </w:r>
      <w:r w:rsidRPr="00681DC9">
        <w:rPr>
          <w:rFonts w:ascii="Times" w:hAnsi="Times"/>
          <w:color w:val="000000" w:themeColor="text1"/>
        </w:rPr>
        <w:t xml:space="preserve">which </w:t>
      </w:r>
      <w:r w:rsidR="00681DC9" w:rsidRPr="00681DC9">
        <w:rPr>
          <w:rFonts w:ascii="Times" w:hAnsi="Times"/>
          <w:color w:val="000000" w:themeColor="text1"/>
        </w:rPr>
        <w:t>is an empirically verifiable prediction</w:t>
      </w:r>
      <w:r w:rsidRPr="00681DC9">
        <w:rPr>
          <w:rFonts w:ascii="Times" w:hAnsi="Times"/>
          <w:color w:val="000000" w:themeColor="text1"/>
        </w:rPr>
        <w:t xml:space="preserve">. </w:t>
      </w:r>
      <w:r w:rsidR="00681DC9" w:rsidRPr="00681DC9">
        <w:rPr>
          <w:rFonts w:ascii="Times" w:hAnsi="Times"/>
          <w:color w:val="000000" w:themeColor="text1"/>
        </w:rPr>
        <w:t>By taking</w:t>
      </w:r>
      <w:r w:rsidR="002369D7" w:rsidRPr="00681DC9">
        <w:rPr>
          <w:rFonts w:ascii="Times" w:hAnsi="Times" w:hint="eastAsia"/>
          <w:color w:val="000000" w:themeColor="text1"/>
        </w:rPr>
        <w:t xml:space="preserve"> the values</w:t>
      </w:r>
      <w:r w:rsidRPr="00681DC9">
        <w:rPr>
          <w:rFonts w:ascii="Times" w:hAnsi="Times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λ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α</m:t>
            </m:r>
          </m:sub>
        </m:sSub>
        <m:r>
          <w:rPr>
            <w:rFonts w:ascii="Cambria Math" w:hAnsi="Cambria Math"/>
            <w:color w:val="000000" w:themeColor="text1"/>
          </w:rPr>
          <m:t>=600μm,</m:t>
        </m:r>
      </m:oMath>
      <w:r w:rsidR="00337EAC" w:rsidRPr="00681DC9">
        <w:rPr>
          <w:rFonts w:ascii="Times" w:hAnsi="Times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  <m:r>
          <w:rPr>
            <w:rFonts w:ascii="Cambria Math" w:hAnsi="Cambria Math"/>
            <w:color w:val="000000" w:themeColor="text1"/>
          </w:rPr>
          <m:t>=5μm,</m:t>
        </m:r>
      </m:oMath>
      <w:r w:rsidR="00337EAC" w:rsidRPr="00681DC9">
        <w:rPr>
          <w:rFonts w:ascii="Times" w:hAnsi="Times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ρ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A</m:t>
            </m:r>
          </m:sub>
        </m:sSub>
        <m:r>
          <w:rPr>
            <w:rFonts w:ascii="Cambria Math" w:hAnsi="Cambria Math"/>
            <w:color w:val="000000" w:themeColor="text1"/>
          </w:rPr>
          <m:t>=0.01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μm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-2</m:t>
            </m:r>
          </m:sup>
        </m:sSup>
      </m:oMath>
      <w:r w:rsidR="00337EAC" w:rsidRPr="00681DC9">
        <w:rPr>
          <w:rFonts w:ascii="Times" w:hAnsi="Times"/>
          <w:color w:val="000000" w:themeColor="text1"/>
        </w:rPr>
        <w:t xml:space="preserve">, we </w:t>
      </w:r>
      <w:r w:rsidR="00681DC9" w:rsidRPr="00681DC9">
        <w:rPr>
          <w:rFonts w:ascii="Times" w:hAnsi="Times"/>
          <w:color w:val="000000" w:themeColor="text1"/>
        </w:rPr>
        <w:t xml:space="preserve">use </w:t>
      </w:r>
      <m:oMath>
        <m:r>
          <w:rPr>
            <w:rFonts w:ascii="Cambria Math" w:hAnsi="Cambria Math"/>
            <w:color w:val="000000" w:themeColor="text1"/>
          </w:rPr>
          <m:t>(S15)</m:t>
        </m:r>
      </m:oMath>
      <w:r w:rsidR="00681DC9" w:rsidRPr="00681DC9">
        <w:rPr>
          <w:rFonts w:ascii="Times" w:hAnsi="Times"/>
          <w:color w:val="000000" w:themeColor="text1"/>
        </w:rPr>
        <w:t xml:space="preserve"> </w:t>
      </w:r>
      <w:r w:rsidR="00522C25">
        <w:rPr>
          <w:rFonts w:ascii="Times" w:hAnsi="Times"/>
          <w:color w:val="000000" w:themeColor="text1"/>
        </w:rPr>
        <w:t xml:space="preserve">with </w:t>
      </w:r>
      <m:oMath>
        <m:r>
          <w:rPr>
            <w:rFonts w:ascii="Cambria Math" w:hAnsi="Cambria Math"/>
            <w:color w:val="000000" w:themeColor="text1"/>
          </w:rPr>
          <m:t>s=4π</m:t>
        </m:r>
      </m:oMath>
      <w:r w:rsidR="00522C25">
        <w:rPr>
          <w:rFonts w:ascii="Times" w:hAnsi="Times"/>
          <w:color w:val="000000" w:themeColor="text1"/>
        </w:rPr>
        <w:t xml:space="preserve"> </w:t>
      </w:r>
      <w:r w:rsidR="00681DC9" w:rsidRPr="00681DC9">
        <w:rPr>
          <w:rFonts w:ascii="Times" w:hAnsi="Times"/>
          <w:color w:val="000000" w:themeColor="text1"/>
        </w:rPr>
        <w:t xml:space="preserve">to </w:t>
      </w:r>
      <w:r w:rsidRPr="00681DC9">
        <w:rPr>
          <w:rFonts w:ascii="Times" w:hAnsi="Times"/>
          <w:color w:val="000000" w:themeColor="text1"/>
        </w:rPr>
        <w:t>estimate</w:t>
      </w:r>
      <w:r w:rsidR="00337EAC" w:rsidRPr="00681DC9">
        <w:rPr>
          <w:rFonts w:ascii="Times" w:hAnsi="Times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f~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-3</m:t>
            </m:r>
          </m:sup>
        </m:sSup>
      </m:oMath>
      <w:r w:rsidR="0089178F" w:rsidRPr="00681DC9">
        <w:rPr>
          <w:rFonts w:ascii="Times" w:hAnsi="Times"/>
          <w:color w:val="000000" w:themeColor="text1"/>
        </w:rPr>
        <w:t xml:space="preserve">. </w:t>
      </w:r>
      <w:r w:rsidRPr="00681DC9">
        <w:rPr>
          <w:rFonts w:ascii="Times" w:hAnsi="Times"/>
          <w:color w:val="000000" w:themeColor="text1"/>
        </w:rPr>
        <w:t>It is</w:t>
      </w:r>
      <w:r w:rsidR="00522C25">
        <w:rPr>
          <w:rFonts w:ascii="Times" w:hAnsi="Times"/>
          <w:color w:val="000000" w:themeColor="text1"/>
        </w:rPr>
        <w:t>, again,</w:t>
      </w:r>
      <w:r w:rsidRPr="00681DC9">
        <w:rPr>
          <w:rFonts w:ascii="Times" w:hAnsi="Times"/>
          <w:color w:val="000000" w:themeColor="text1"/>
        </w:rPr>
        <w:t xml:space="preserve"> important to note that </w:t>
      </w:r>
      <w:r w:rsidR="00522C25">
        <w:rPr>
          <w:rFonts w:ascii="Times" w:hAnsi="Times"/>
          <w:color w:val="000000" w:themeColor="text1"/>
        </w:rPr>
        <w:t>our approximation</w:t>
      </w:r>
      <w:r w:rsidRPr="00681DC9">
        <w:rPr>
          <w:rFonts w:ascii="Times" w:hAnsi="Times"/>
          <w:color w:val="000000" w:themeColor="text1"/>
        </w:rPr>
        <w:t xml:space="preserve"> </w:t>
      </w:r>
      <w:r w:rsidR="00522C25">
        <w:rPr>
          <w:rFonts w:ascii="Times" w:hAnsi="Times"/>
          <w:color w:val="000000" w:themeColor="text1"/>
        </w:rPr>
        <w:t>treats</w:t>
      </w:r>
      <w:r w:rsidR="008930C8">
        <w:rPr>
          <w:rFonts w:ascii="Times" w:hAnsi="Times"/>
          <w:color w:val="000000" w:themeColor="text1"/>
        </w:rPr>
        <w:t xml:space="preserve"> the</w:t>
      </w:r>
      <w:r w:rsidR="00522C25">
        <w:rPr>
          <w:rFonts w:ascii="Times" w:hAnsi="Times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MATa</m:t>
        </m:r>
      </m:oMath>
      <w:r w:rsidR="00522C25">
        <w:rPr>
          <w:rFonts w:ascii="Times" w:hAnsi="Times"/>
          <w:color w:val="000000" w:themeColor="text1"/>
        </w:rPr>
        <w:t xml:space="preserve"> </w:t>
      </w:r>
      <w:r w:rsidR="008930C8">
        <w:rPr>
          <w:rFonts w:ascii="Times" w:hAnsi="Times"/>
          <w:color w:val="000000" w:themeColor="text1"/>
        </w:rPr>
        <w:t xml:space="preserve">cells </w:t>
      </w:r>
      <w:r w:rsidR="00522C25">
        <w:rPr>
          <w:rFonts w:ascii="Times" w:hAnsi="Times"/>
          <w:color w:val="000000" w:themeColor="text1"/>
        </w:rPr>
        <w:t>as independent absorbers.</w:t>
      </w:r>
      <w:r w:rsidRPr="00681DC9">
        <w:rPr>
          <w:rFonts w:ascii="Times" w:hAnsi="Times"/>
          <w:iCs/>
          <w:color w:val="000000" w:themeColor="text1"/>
        </w:rPr>
        <w:t xml:space="preserve"> </w:t>
      </w:r>
      <w:proofErr w:type="gramStart"/>
      <w:r w:rsidRPr="00681DC9">
        <w:rPr>
          <w:rFonts w:ascii="Times" w:hAnsi="Times"/>
          <w:color w:val="000000" w:themeColor="text1"/>
        </w:rPr>
        <w:t>I</w:t>
      </w:r>
      <w:r w:rsidR="00522C25">
        <w:rPr>
          <w:rFonts w:ascii="Times" w:hAnsi="Times"/>
          <w:color w:val="000000" w:themeColor="text1"/>
        </w:rPr>
        <w:t>n actuality, there</w:t>
      </w:r>
      <w:proofErr w:type="gramEnd"/>
      <w:r w:rsidR="00522C25">
        <w:rPr>
          <w:rFonts w:ascii="Times" w:hAnsi="Times"/>
          <w:color w:val="000000" w:themeColor="text1"/>
        </w:rPr>
        <w:t xml:space="preserve"> are strong cooperative effects between absorbers in this problem</w:t>
      </w:r>
      <w:r w:rsidR="006E4448" w:rsidRPr="00681DC9">
        <w:rPr>
          <w:rFonts w:ascii="Times" w:hAnsi="Times"/>
          <w:iCs/>
          <w:color w:val="000000" w:themeColor="text1"/>
        </w:rPr>
        <w:t xml:space="preserve">, </w:t>
      </w:r>
      <w:r w:rsidR="00681DC9" w:rsidRPr="00681DC9">
        <w:rPr>
          <w:rFonts w:ascii="Times" w:hAnsi="Times"/>
          <w:iCs/>
          <w:color w:val="000000" w:themeColor="text1"/>
        </w:rPr>
        <w:t>as seen in</w:t>
      </w:r>
      <w:r w:rsidR="006E4448" w:rsidRPr="00681DC9">
        <w:rPr>
          <w:rFonts w:ascii="Times" w:hAnsi="Times"/>
          <w:iCs/>
          <w:color w:val="000000" w:themeColor="text1"/>
        </w:rPr>
        <w:t xml:space="preserve"> the famous chemoreception problem</w:t>
      </w:r>
      <w:r w:rsidR="00D676BB">
        <w:rPr>
          <w:rFonts w:ascii="Times" w:hAnsi="Times"/>
          <w:iCs/>
          <w:color w:val="000000" w:themeColor="text1"/>
        </w:rPr>
        <w:t xml:space="preserve"> </w:t>
      </w:r>
      <w:sdt>
        <w:sdtPr>
          <w:rPr>
            <w:rFonts w:ascii="Times" w:hAnsi="Times"/>
            <w:iCs/>
            <w:color w:val="000000" w:themeColor="text1"/>
          </w:rPr>
          <w:id w:val="766512584"/>
          <w:citation/>
        </w:sdtPr>
        <w:sdtContent>
          <w:r w:rsidR="006E4448" w:rsidRPr="00681DC9">
            <w:rPr>
              <w:rFonts w:ascii="Times" w:hAnsi="Times"/>
              <w:iCs/>
              <w:color w:val="000000" w:themeColor="text1"/>
            </w:rPr>
            <w:fldChar w:fldCharType="begin"/>
          </w:r>
          <w:r w:rsidR="002369D7" w:rsidRPr="00681DC9">
            <w:rPr>
              <w:rFonts w:ascii="Times" w:eastAsia="SimSun" w:hAnsi="Times"/>
              <w:iCs/>
              <w:color w:val="000000" w:themeColor="text1"/>
            </w:rPr>
            <w:instrText xml:space="preserve">CITATION HBe \l 2052 </w:instrText>
          </w:r>
          <w:r w:rsidR="006E4448" w:rsidRPr="00681DC9">
            <w:rPr>
              <w:rFonts w:ascii="Times" w:hAnsi="Times"/>
              <w:iCs/>
              <w:color w:val="000000" w:themeColor="text1"/>
            </w:rPr>
            <w:fldChar w:fldCharType="separate"/>
          </w:r>
          <w:r w:rsidR="002369D7" w:rsidRPr="00681DC9">
            <w:rPr>
              <w:rFonts w:ascii="Times" w:eastAsia="SimSun" w:hAnsi="Times"/>
              <w:noProof/>
              <w:color w:val="000000" w:themeColor="text1"/>
            </w:rPr>
            <w:t>[4]</w:t>
          </w:r>
          <w:r w:rsidR="006E4448" w:rsidRPr="00681DC9">
            <w:rPr>
              <w:rFonts w:ascii="Times" w:hAnsi="Times"/>
              <w:iCs/>
              <w:color w:val="000000" w:themeColor="text1"/>
            </w:rPr>
            <w:fldChar w:fldCharType="end"/>
          </w:r>
        </w:sdtContent>
      </w:sdt>
      <w:r w:rsidRPr="00681DC9">
        <w:rPr>
          <w:rFonts w:ascii="Times" w:hAnsi="Times"/>
          <w:color w:val="000000" w:themeColor="text1"/>
        </w:rPr>
        <w:t>.</w:t>
      </w:r>
      <w:r w:rsidR="00681DC9" w:rsidRPr="00681DC9">
        <w:rPr>
          <w:rFonts w:ascii="Times" w:hAnsi="Times"/>
          <w:color w:val="000000" w:themeColor="text1"/>
        </w:rPr>
        <w:t xml:space="preserve"> </w:t>
      </w:r>
      <w:r w:rsidR="00930CF6">
        <w:rPr>
          <w:rFonts w:ascii="Times" w:hAnsi="Times"/>
          <w:color w:val="000000" w:themeColor="text1"/>
        </w:rPr>
        <w:t>The independent absorber approximation is especially pathological for an absorbing plane (as opposed to a</w:t>
      </w:r>
      <w:r w:rsidR="008930C8">
        <w:rPr>
          <w:rFonts w:ascii="Times" w:hAnsi="Times"/>
          <w:color w:val="000000" w:themeColor="text1"/>
        </w:rPr>
        <w:t>n absorbing</w:t>
      </w:r>
      <w:r w:rsidR="00930CF6">
        <w:rPr>
          <w:rFonts w:ascii="Times" w:hAnsi="Times"/>
          <w:color w:val="000000" w:themeColor="text1"/>
        </w:rPr>
        <w:t xml:space="preserve"> sphere, for instance), and one may observe that this approximation leads to certain divergences which are not physical. </w:t>
      </w:r>
      <w:r w:rsidR="008930C8">
        <w:rPr>
          <w:rFonts w:ascii="Times" w:hAnsi="Times"/>
          <w:color w:val="000000" w:themeColor="text1"/>
        </w:rPr>
        <w:t>Cooperative</w:t>
      </w:r>
      <w:r w:rsidR="00930CF6">
        <w:rPr>
          <w:rFonts w:ascii="Times" w:hAnsi="Times"/>
          <w:color w:val="000000" w:themeColor="text1"/>
        </w:rPr>
        <w:t xml:space="preserve"> </w:t>
      </w:r>
      <w:r w:rsidR="00D676BB">
        <w:rPr>
          <w:rFonts w:ascii="Times" w:hAnsi="Times"/>
          <w:color w:val="000000" w:themeColor="text1"/>
        </w:rPr>
        <w:t>effects tend to reduce the absorptio</w:t>
      </w:r>
      <w:r w:rsidR="008930C8">
        <w:rPr>
          <w:rFonts w:ascii="Times" w:hAnsi="Times"/>
          <w:color w:val="000000" w:themeColor="text1"/>
        </w:rPr>
        <w:t>n relative to the independent absorber picture</w:t>
      </w:r>
      <w:r w:rsidR="00D676BB">
        <w:rPr>
          <w:rFonts w:ascii="Times" w:hAnsi="Times"/>
          <w:color w:val="000000" w:themeColor="text1"/>
        </w:rPr>
        <w:t xml:space="preserve"> </w:t>
      </w:r>
      <w:sdt>
        <w:sdtPr>
          <w:rPr>
            <w:rFonts w:ascii="Times" w:hAnsi="Times"/>
            <w:color w:val="000000" w:themeColor="text1"/>
          </w:rPr>
          <w:id w:val="-1512826858"/>
          <w:citation/>
        </w:sdtPr>
        <w:sdtContent>
          <w:r w:rsidR="00D676BB">
            <w:rPr>
              <w:rFonts w:ascii="Times" w:hAnsi="Times"/>
              <w:color w:val="000000" w:themeColor="text1"/>
            </w:rPr>
            <w:fldChar w:fldCharType="begin"/>
          </w:r>
          <w:r w:rsidR="00D676BB">
            <w:rPr>
              <w:rFonts w:ascii="Times" w:hAnsi="Times"/>
              <w:color w:val="000000" w:themeColor="text1"/>
            </w:rPr>
            <w:instrText xml:space="preserve"> CITATION HBe \l 1033 </w:instrText>
          </w:r>
          <w:r w:rsidR="00D676BB">
            <w:rPr>
              <w:rFonts w:ascii="Times" w:hAnsi="Times"/>
              <w:color w:val="000000" w:themeColor="text1"/>
            </w:rPr>
            <w:fldChar w:fldCharType="separate"/>
          </w:r>
          <w:r w:rsidR="00D676BB" w:rsidRPr="00D676BB">
            <w:rPr>
              <w:rFonts w:ascii="Times" w:hAnsi="Times"/>
              <w:noProof/>
              <w:color w:val="000000" w:themeColor="text1"/>
            </w:rPr>
            <w:t>[4]</w:t>
          </w:r>
          <w:r w:rsidR="00D676BB">
            <w:rPr>
              <w:rFonts w:ascii="Times" w:hAnsi="Times"/>
              <w:color w:val="000000" w:themeColor="text1"/>
            </w:rPr>
            <w:fldChar w:fldCharType="end"/>
          </w:r>
        </w:sdtContent>
      </w:sdt>
      <w:r w:rsidR="008930C8">
        <w:rPr>
          <w:rFonts w:ascii="Times" w:hAnsi="Times"/>
          <w:color w:val="000000" w:themeColor="text1"/>
        </w:rPr>
        <w:t xml:space="preserve">, thus one may treat </w:t>
      </w:r>
      <w:r w:rsidR="00211846">
        <w:rPr>
          <w:rFonts w:ascii="Times" w:hAnsi="Times"/>
          <w:color w:val="000000" w:themeColor="text1"/>
        </w:rPr>
        <w:t>these results</w:t>
      </w:r>
      <w:r w:rsidR="008930C8">
        <w:rPr>
          <w:rFonts w:ascii="Times" w:hAnsi="Times"/>
          <w:color w:val="000000" w:themeColor="text1"/>
        </w:rPr>
        <w:t xml:space="preserve"> as an upper bound for the microscopic uptake.</w:t>
      </w:r>
    </w:p>
    <w:p w14:paraId="46AFC330" w14:textId="55A5674A" w:rsidR="008A1871" w:rsidRDefault="008A1871" w:rsidP="008930C8">
      <w:pPr>
        <w:spacing w:line="360" w:lineRule="auto"/>
        <w:jc w:val="both"/>
        <w:rPr>
          <w:rFonts w:ascii="Times" w:hAnsi="Times"/>
          <w:color w:val="000000" w:themeColor="text1"/>
        </w:rPr>
      </w:pPr>
    </w:p>
    <w:p w14:paraId="45786384" w14:textId="77777777" w:rsidR="008A1871" w:rsidRDefault="008A1871" w:rsidP="008930C8">
      <w:pPr>
        <w:spacing w:line="360" w:lineRule="auto"/>
        <w:jc w:val="both"/>
        <w:rPr>
          <w:rFonts w:ascii="Times" w:hAnsi="Times"/>
          <w:color w:val="000000" w:themeColor="text1"/>
        </w:rPr>
      </w:pPr>
    </w:p>
    <w:p w14:paraId="7FEA2BF6" w14:textId="77777777" w:rsidR="008A1871" w:rsidRDefault="008A1871" w:rsidP="008A1871">
      <w:pPr>
        <w:spacing w:line="360" w:lineRule="auto"/>
        <w:rPr>
          <w:rFonts w:ascii="Times" w:hAnsi="Times" w:cs="Times New Roman"/>
          <w:b/>
          <w:sz w:val="36"/>
          <w:szCs w:val="36"/>
        </w:rPr>
      </w:pPr>
      <w:r>
        <w:rPr>
          <w:rFonts w:ascii="Times" w:hAnsi="Times" w:cs="Times New Roman"/>
          <w:b/>
          <w:bCs/>
          <w:sz w:val="36"/>
          <w:szCs w:val="36"/>
        </w:rPr>
        <w:lastRenderedPageBreak/>
        <w:t>Adding</w:t>
      </w:r>
      <w:r w:rsidRPr="00C77A7F">
        <w:rPr>
          <w:rFonts w:ascii="Times" w:hAnsi="Times" w:cs="Times New Roman"/>
          <w:b/>
          <w:bCs/>
          <w:sz w:val="36"/>
          <w:szCs w:val="36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Bar</m:t>
        </m:r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1</m:t>
        </m:r>
      </m:oMath>
    </w:p>
    <w:p w14:paraId="2BD14202" w14:textId="4C8E55F3" w:rsidR="000921BF" w:rsidRDefault="008A1871" w:rsidP="00B56B9B">
      <w:pPr>
        <w:spacing w:line="360" w:lineRule="auto"/>
        <w:rPr>
          <w:rFonts w:ascii="Times" w:hAnsi="Times" w:cs="Times New Roman"/>
        </w:rPr>
      </w:pPr>
      <w:r>
        <w:rPr>
          <w:rFonts w:ascii="Times" w:hAnsi="Times" w:cs="Times New Roman"/>
        </w:rPr>
        <w:t xml:space="preserve">Changing the optogenetic control scheme, we allow natural 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" w:hAnsi="Times" w:cs="Times New Roman"/>
        </w:rPr>
        <w:t xml:space="preserve">-factor production, and control exclusively the production of </w:t>
      </w:r>
      <m:oMath>
        <m:r>
          <w:rPr>
            <w:rFonts w:ascii="Cambria Math" w:hAnsi="Cambria Math" w:cs="Times New Roman"/>
          </w:rPr>
          <m:t>Bar1</m:t>
        </m:r>
      </m:oMath>
      <w:r>
        <w:rPr>
          <w:rFonts w:ascii="Times" w:hAnsi="Times" w:cs="Times New Roman"/>
        </w:rPr>
        <w:t xml:space="preserve">, confining this area of production to the </w:t>
      </w:r>
      <m:oMath>
        <m:r>
          <w:rPr>
            <w:rFonts w:ascii="Cambria Math" w:hAnsi="Cambria Math" w:cs="Times New Roman"/>
          </w:rPr>
          <m:t>x&gt;0</m:t>
        </m:r>
      </m:oMath>
      <w:r>
        <w:rPr>
          <w:rFonts w:ascii="Times" w:hAnsi="Times" w:cs="Times New Roman"/>
        </w:rPr>
        <w:t xml:space="preserve"> region. </w:t>
      </w:r>
      <m:oMath>
        <m:r>
          <w:rPr>
            <w:rFonts w:ascii="Cambria Math" w:hAnsi="Cambria Math" w:cs="Times New Roman"/>
          </w:rPr>
          <m:t>Bar1</m:t>
        </m:r>
      </m:oMath>
      <w:r>
        <w:rPr>
          <w:rFonts w:ascii="Times" w:hAnsi="Times" w:cs="Times New Roman"/>
        </w:rPr>
        <w:t xml:space="preserve"> naturally does not diffuse over lengths much longer than the cell radius</w:t>
      </w:r>
      <w:r w:rsidRPr="00275827">
        <w:rPr>
          <w:rFonts w:ascii="Times" w:hAnsi="Times" w:cs="Times New Roman"/>
          <w:b/>
          <w:bCs/>
          <w:i/>
          <w:iCs/>
        </w:rPr>
        <w:t>(ref?),</w:t>
      </w:r>
      <w:r>
        <w:rPr>
          <w:rFonts w:ascii="Times" w:hAnsi="Times" w:cs="Times New Roman"/>
        </w:rPr>
        <w:t xml:space="preserve"> thus we model it to be confined to the </w:t>
      </w:r>
      <m:oMath>
        <m:r>
          <w:rPr>
            <w:rFonts w:ascii="Cambria Math" w:hAnsi="Cambria Math" w:cs="Times New Roman"/>
          </w:rPr>
          <m:t>z=0</m:t>
        </m:r>
      </m:oMath>
      <w:r>
        <w:rPr>
          <w:rFonts w:ascii="Times" w:hAnsi="Times" w:cs="Times New Roman"/>
        </w:rPr>
        <w:t xml:space="preserve"> plane. Also, the 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" w:hAnsi="Times" w:cs="Times New Roman"/>
        </w:rPr>
        <w:t xml:space="preserve">-factor degradation rate by </w:t>
      </w:r>
      <m:oMath>
        <m:r>
          <w:rPr>
            <w:rFonts w:ascii="Cambria Math" w:hAnsi="Cambria Math" w:cs="Times New Roman"/>
          </w:rPr>
          <m:t>Bar1</m:t>
        </m:r>
      </m:oMath>
      <w:r>
        <w:rPr>
          <w:rFonts w:ascii="Times" w:hAnsi="Times" w:cs="Times New Roman"/>
        </w:rPr>
        <w:t xml:space="preserve"> is very high</w:t>
      </w:r>
      <w:r w:rsidRPr="00275827">
        <w:rPr>
          <w:rFonts w:ascii="Times" w:hAnsi="Times" w:cs="Times New Roman"/>
          <w:b/>
          <w:bCs/>
          <w:i/>
          <w:iCs/>
        </w:rPr>
        <w:t>(ref?),</w:t>
      </w:r>
      <w:r>
        <w:rPr>
          <w:rFonts w:ascii="Times" w:hAnsi="Times" w:cs="Times New Roman"/>
        </w:rPr>
        <w:t xml:space="preserve"> effectively degrading all </w:t>
      </w:r>
      <m:oMath>
        <m:r>
          <w:rPr>
            <w:rFonts w:ascii="Cambria Math" w:hAnsi="Cambria Math" w:cs="Times New Roman"/>
          </w:rPr>
          <m:t>α</m:t>
        </m:r>
      </m:oMath>
      <w:r>
        <w:rPr>
          <w:rFonts w:ascii="Times" w:hAnsi="Times" w:cs="Times New Roman"/>
        </w:rPr>
        <w:t xml:space="preserve">-factor on the </w:t>
      </w:r>
      <m:oMath>
        <m:r>
          <w:rPr>
            <w:rFonts w:ascii="Cambria Math" w:hAnsi="Cambria Math" w:cs="Times New Roman"/>
          </w:rPr>
          <m:t>z=0</m:t>
        </m:r>
      </m:oMath>
      <w:r>
        <w:rPr>
          <w:rFonts w:ascii="Times" w:hAnsi="Times" w:cs="Times New Roman"/>
        </w:rPr>
        <w:t xml:space="preserve"> plane. These are simplifications of course, but they lend themselves to a simple change in boundary conditions on </w:t>
      </w:r>
      <m:oMath>
        <m:r>
          <w:rPr>
            <w:rFonts w:ascii="Cambria Math" w:hAnsi="Cambria Math" w:cs="Times New Roman"/>
          </w:rPr>
          <m:t>z=0</m:t>
        </m:r>
      </m:oMath>
      <w:r>
        <w:rPr>
          <w:rFonts w:ascii="Times" w:hAnsi="Times" w:cs="Times New Roman"/>
        </w:rPr>
        <w:t xml:space="preserve"> – for </w:t>
      </w:r>
      <m:oMath>
        <m:r>
          <w:rPr>
            <w:rFonts w:ascii="Cambria Math" w:hAnsi="Cambria Math" w:cs="Times New Roman"/>
          </w:rPr>
          <m:t>x&lt;0</m:t>
        </m:r>
      </m:oMath>
      <w:r>
        <w:rPr>
          <w:rFonts w:ascii="Times" w:hAnsi="Times" w:cs="Times New Roman"/>
        </w:rPr>
        <w:t xml:space="preserve"> we have the same boundary conditions as before, and for </w:t>
      </w:r>
      <m:oMath>
        <m:r>
          <w:rPr>
            <w:rFonts w:ascii="Cambria Math" w:hAnsi="Cambria Math" w:cs="Times New Roman"/>
          </w:rPr>
          <m:t>x&gt;0</m:t>
        </m:r>
      </m:oMath>
      <w:r>
        <w:rPr>
          <w:rFonts w:ascii="Times" w:hAnsi="Times" w:cs="Times New Roman"/>
        </w:rPr>
        <w:t xml:space="preserve"> we impose absorbing boundary conditions. These changes result in the simple solution </w:t>
      </w:r>
      <w:r w:rsidR="00AD7744">
        <w:rPr>
          <w:rFonts w:ascii="Times" w:hAnsi="Times" w:cs="Times New Roman"/>
        </w:rPr>
        <w:t> 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x,z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Θ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-x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2c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x,z</m:t>
                </m:r>
              </m:e>
            </m:d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Ω</m:t>
                </m:r>
              </m:den>
            </m:f>
          </m:e>
        </m:d>
      </m:oMath>
      <w:r>
        <w:rPr>
          <w:rFonts w:ascii="Times" w:hAnsi="Times" w:cs="Times New Roman"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x,z</m:t>
            </m:r>
          </m:e>
        </m:d>
      </m:oMath>
      <w:r w:rsidR="000921BF">
        <w:rPr>
          <w:rFonts w:ascii="Times" w:hAnsi="Times" w:cs="Times New Roman"/>
        </w:rPr>
        <w:t xml:space="preserve"> being the notation for the new solution with addition of </w:t>
      </w:r>
      <m:oMath>
        <m:r>
          <w:rPr>
            <w:rFonts w:ascii="Cambria Math" w:hAnsi="Cambria Math" w:cs="Times New Roman"/>
          </w:rPr>
          <m:t>Bar1</m:t>
        </m:r>
      </m:oMath>
      <w:r w:rsidR="000921BF">
        <w:rPr>
          <w:rFonts w:ascii="Times" w:hAnsi="Times" w:cs="Times New Roman"/>
        </w:rPr>
        <w:t xml:space="preserve">, </w:t>
      </w:r>
      <m:oMath>
        <m:r>
          <w:rPr>
            <w:rFonts w:ascii="Cambria Math" w:hAnsi="Cambria Math" w:cs="Times New Roman"/>
          </w:rPr>
          <m:t>c(x,z)</m:t>
        </m:r>
      </m:oMath>
      <w:r w:rsidR="000921BF">
        <w:rPr>
          <w:rFonts w:ascii="Times" w:hAnsi="Times" w:cs="Times New Roman"/>
        </w:rPr>
        <w:t xml:space="preserve"> being the solution for the no </w:t>
      </w:r>
      <m:oMath>
        <m:r>
          <w:rPr>
            <w:rFonts w:ascii="Cambria Math" w:hAnsi="Cambria Math" w:cs="Times New Roman"/>
          </w:rPr>
          <m:t>Bar1</m:t>
        </m:r>
      </m:oMath>
      <w:r w:rsidR="000921BF">
        <w:rPr>
          <w:rFonts w:ascii="Times" w:hAnsi="Times" w:cs="Times New Roman"/>
        </w:rPr>
        <w:t xml:space="preserve"> case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S9</m:t>
            </m:r>
          </m:e>
        </m:d>
      </m:oMath>
      <w:r w:rsidR="000921BF">
        <w:rPr>
          <w:rFonts w:ascii="Times" w:hAnsi="Times" w:cs="Times New Roman"/>
        </w:rPr>
        <w:t>, and the rest of the parameters as previously defined.</w:t>
      </w:r>
      <w:r w:rsidR="00B56B9B">
        <w:rPr>
          <w:rFonts w:ascii="Times" w:hAnsi="Times" w:cs="Times New Roman"/>
        </w:rPr>
        <w:t xml:space="preserve"> </w:t>
      </w:r>
      <w:r w:rsidR="00AD7744" w:rsidRPr="00AD7744">
        <w:rPr>
          <w:rFonts w:ascii="Times" w:hAnsi="Times"/>
          <w:color w:val="000000"/>
        </w:rPr>
        <w:t>One can verify that this solution satisfies the new boundary conditions, and that it is a solution of the Laplace equation</w:t>
      </w:r>
      <w:r w:rsidR="00AD7744">
        <w:rPr>
          <w:rFonts w:ascii="Times" w:hAnsi="Times"/>
          <w:color w:val="000000"/>
        </w:rPr>
        <w:t xml:space="preserve"> </w:t>
      </w:r>
      <m:oMath>
        <m:r>
          <w:rPr>
            <w:rFonts w:ascii="Cambria Math" w:hAnsi="Cambria Math"/>
            <w:color w:val="000000"/>
          </w:rPr>
          <m:t>(S6)</m:t>
        </m:r>
      </m:oMath>
      <w:r w:rsidR="00B56B9B">
        <w:rPr>
          <w:rFonts w:ascii="Times" w:hAnsi="Times" w:cs="Times New Roman"/>
        </w:rPr>
        <w:t xml:space="preserve">. </w:t>
      </w:r>
      <w:r w:rsidR="000921BF">
        <w:rPr>
          <w:rFonts w:ascii="Times" w:hAnsi="Times" w:cs="Times New Roman"/>
        </w:rPr>
        <w:t>Substituting</w:t>
      </w:r>
      <w:r w:rsidR="00B56B9B">
        <w:rPr>
          <w:rFonts w:ascii="Times" w:hAnsi="Times" w:cs="Times New Roman"/>
        </w:rPr>
        <w:t xml:space="preserve"> </w:t>
      </w:r>
      <m:oMath>
        <m:r>
          <w:rPr>
            <w:rFonts w:ascii="Cambria Math" w:hAnsi="Cambria Math" w:cs="Times New Roman"/>
          </w:rPr>
          <m:t>(S11)</m:t>
        </m:r>
      </m:oMath>
      <w:r w:rsidR="00577409">
        <w:rPr>
          <w:rFonts w:ascii="Times" w:hAnsi="Times" w:cs="Times New Roman"/>
        </w:rPr>
        <w:t xml:space="preserve"> in</w:t>
      </w:r>
      <w:r w:rsidR="00AD7744">
        <w:rPr>
          <w:rFonts w:ascii="Times" w:hAnsi="Times" w:cs="Times New Roman"/>
        </w:rPr>
        <w:t xml:space="preserve"> the</w:t>
      </w:r>
      <w:r w:rsidR="00577409">
        <w:rPr>
          <w:rFonts w:ascii="Times" w:hAnsi="Times" w:cs="Times New Roman"/>
        </w:rPr>
        <w:t xml:space="preserve"> solution</w:t>
      </w:r>
      <w:r w:rsidR="00AD7744">
        <w:rPr>
          <w:rFonts w:ascii="Times" w:hAnsi="Times" w:cs="Times New Roman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x,z</m:t>
            </m:r>
          </m:e>
        </m:d>
      </m:oMath>
      <w:r w:rsidR="000921BF">
        <w:rPr>
          <w:rFonts w:ascii="Times" w:hAnsi="Times" w:cs="Times New Roman"/>
        </w:rPr>
        <w:t>, we get</w:t>
      </w:r>
    </w:p>
    <w:p w14:paraId="16E25092" w14:textId="066D605C" w:rsidR="006E03EB" w:rsidRPr="00577409" w:rsidRDefault="00000000" w:rsidP="008A5A6F">
      <w:pPr>
        <w:spacing w:line="360" w:lineRule="auto"/>
        <w:jc w:val="both"/>
        <w:rPr>
          <w:rFonts w:ascii="Times" w:hAnsi="Times"/>
          <w:color w:val="000000" w:themeColor="text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x,0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Θ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-x</m:t>
                  </m:r>
                </m:e>
              </m:d>
              <m:r>
                <w:rPr>
                  <w:rFonts w:ascii="Cambria Math" w:hAnsi="Cambria Math" w:cs="Times New Roman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+Ω/D</m:t>
                          </m:r>
                        </m:den>
                      </m:f>
                    </m:e>
                  </m:nary>
                </m:e>
              </m:d>
              <m:r>
                <w:rPr>
                  <w:rFonts w:ascii="Cambria Math" w:hAnsi="Cambria Math"/>
                  <w:color w:val="000000" w:themeColor="text1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S16</m:t>
                  </m:r>
                </m:e>
              </m:d>
            </m:e>
          </m:eqArr>
        </m:oMath>
      </m:oMathPara>
    </w:p>
    <w:p w14:paraId="1AB2BE49" w14:textId="5DC52BA5" w:rsidR="004846D4" w:rsidRDefault="00577409" w:rsidP="008A5A6F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  <w:color w:val="000000" w:themeColor="text1"/>
        </w:rPr>
        <w:t xml:space="preserve">Using the previous results </w:t>
      </w:r>
      <w:r w:rsidR="00AD7744">
        <w:rPr>
          <w:rFonts w:ascii="Times" w:hAnsi="Times"/>
          <w:color w:val="000000" w:themeColor="text1"/>
        </w:rPr>
        <w:t>for</w:t>
      </w:r>
      <w:r>
        <w:rPr>
          <w:rFonts w:ascii="Times" w:hAnsi="Times"/>
          <w:color w:val="000000" w:themeColor="text1"/>
        </w:rPr>
        <w:t xml:space="preserve"> </w:t>
      </w:r>
      <w:r w:rsidR="00AD7744">
        <w:rPr>
          <w:rFonts w:ascii="Times" w:hAnsi="Times"/>
          <w:color w:val="000000" w:themeColor="text1"/>
        </w:rPr>
        <w:t xml:space="preserve">the </w:t>
      </w:r>
      <w:r>
        <w:rPr>
          <w:rFonts w:ascii="Times" w:hAnsi="Times"/>
          <w:color w:val="000000" w:themeColor="text1"/>
        </w:rPr>
        <w:t xml:space="preserve">continuous approximation, we </w:t>
      </w:r>
      <w:r w:rsidR="004846D4">
        <w:rPr>
          <w:rFonts w:ascii="Times" w:hAnsi="Times"/>
          <w:color w:val="000000" w:themeColor="text1"/>
        </w:rPr>
        <w:t xml:space="preserve">again consider the limit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→∞</m:t>
        </m:r>
      </m:oMath>
      <w:r w:rsidR="004846D4" w:rsidRPr="004913EC">
        <w:rPr>
          <w:rFonts w:ascii="Times" w:hAnsi="Times"/>
        </w:rPr>
        <w:t xml:space="preserve">,  </w:t>
      </w:r>
      <w:r w:rsidR="004846D4">
        <w:rPr>
          <w:rFonts w:ascii="Times" w:hAnsi="Times"/>
        </w:rPr>
        <w:t>with which we obtain</w:t>
      </w:r>
    </w:p>
    <w:p w14:paraId="1DDA5BCA" w14:textId="4FE51EFB" w:rsidR="001D7E19" w:rsidRPr="004846D4" w:rsidRDefault="00000000" w:rsidP="00AD0809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2cos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</w:rPr>
                    <m:t>sign(x)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-Si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|x|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 xml:space="preserve">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λ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  <m:r>
                    <w:rPr>
                      <w:rFonts w:ascii="Cambria Math" w:hAnsi="Cambria Math"/>
                    </w:rPr>
                    <m:t>Ci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|x|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λ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S17</m:t>
                  </m:r>
                </m:e>
              </m:d>
            </m:e>
          </m:eqArr>
        </m:oMath>
      </m:oMathPara>
    </w:p>
    <w:p w14:paraId="13BD4882" w14:textId="374C67D4" w:rsidR="004846D4" w:rsidRDefault="004846D4" w:rsidP="004846D4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For the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rPr>
          <w:rFonts w:ascii="Times" w:hAnsi="Times"/>
        </w:rPr>
        <w:t xml:space="preserve"> limit we </w:t>
      </w:r>
      <w:r w:rsidR="00AD7744">
        <w:rPr>
          <w:rFonts w:ascii="Times" w:hAnsi="Times"/>
        </w:rPr>
        <w:t>have</w:t>
      </w:r>
    </w:p>
    <w:p w14:paraId="12318155" w14:textId="5580C2AA" w:rsidR="004846D4" w:rsidRPr="00F44D37" w:rsidRDefault="00000000" w:rsidP="004846D4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π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S18</m:t>
                  </m:r>
                </m:e>
              </m:d>
            </m:e>
          </m:eqArr>
        </m:oMath>
      </m:oMathPara>
    </w:p>
    <w:p w14:paraId="70301589" w14:textId="4104151D" w:rsidR="004846D4" w:rsidRDefault="004846D4" w:rsidP="004846D4">
      <w:pPr>
        <w:spacing w:line="360" w:lineRule="auto"/>
        <w:jc w:val="both"/>
        <w:rPr>
          <w:rFonts w:ascii="Times" w:hAnsi="Times"/>
        </w:rPr>
      </w:pPr>
      <w:r>
        <w:rPr>
          <w:rFonts w:ascii="Times" w:hAnsi="Times"/>
        </w:rPr>
        <w:t xml:space="preserve">and for the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rPr>
          <w:rFonts w:ascii="Times" w:hAnsi="Times"/>
        </w:rPr>
        <w:t xml:space="preserve"> limit we </w:t>
      </w:r>
      <w:r w:rsidR="00AD7744">
        <w:rPr>
          <w:rFonts w:ascii="Times" w:hAnsi="Times"/>
        </w:rPr>
        <w:t>have</w:t>
      </w:r>
    </w:p>
    <w:p w14:paraId="7971466D" w14:textId="392573EB" w:rsidR="004846D4" w:rsidRPr="00F44D37" w:rsidRDefault="00000000" w:rsidP="004846D4">
      <w:pPr>
        <w:spacing w:line="360" w:lineRule="auto"/>
        <w:jc w:val="both"/>
        <w:rPr>
          <w:rFonts w:ascii="Times" w:hAnsi="Time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π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|x|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α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+γ-1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.#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S18</m:t>
                  </m:r>
                </m:e>
              </m:d>
            </m:e>
          </m:eqArr>
        </m:oMath>
      </m:oMathPara>
    </w:p>
    <w:p w14:paraId="672D9647" w14:textId="77777777" w:rsidR="004846D4" w:rsidRPr="00F44D37" w:rsidRDefault="004846D4" w:rsidP="004846D4">
      <w:pPr>
        <w:spacing w:line="360" w:lineRule="auto"/>
        <w:jc w:val="both"/>
        <w:rPr>
          <w:rFonts w:ascii="Times" w:hAnsi="Times"/>
        </w:rPr>
      </w:pPr>
    </w:p>
    <w:p w14:paraId="3CD6BDB4" w14:textId="77777777" w:rsidR="00461328" w:rsidRDefault="00461328" w:rsidP="00461328">
      <w:pPr>
        <w:keepNext/>
        <w:spacing w:line="360" w:lineRule="auto"/>
      </w:pPr>
      <w:r>
        <w:rPr>
          <w:rFonts w:ascii="Times" w:hAnsi="Times"/>
          <w:noProof/>
        </w:rPr>
        <w:lastRenderedPageBreak/>
        <w:drawing>
          <wp:inline distT="0" distB="0" distL="0" distR="0" wp14:anchorId="76C5ACDC" wp14:editId="4C58F8A6">
            <wp:extent cx="5943600" cy="3789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7AF4" w14:textId="2D5E38FE" w:rsidR="007062AF" w:rsidRPr="006E03EB" w:rsidRDefault="00461328" w:rsidP="00461328">
      <w:pPr>
        <w:pStyle w:val="Caption"/>
        <w:rPr>
          <w:rFonts w:ascii="Times" w:hAnsi="Times"/>
          <w:noProof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: </w:t>
      </w:r>
      <w:r>
        <w:t xml:space="preserve">Plotted solution for the concentration </w:t>
      </w:r>
      <m:oMath>
        <m:acc>
          <m:accPr>
            <m:chr m:val="̃"/>
            <m:ctrlPr>
              <w:rPr>
                <w:rFonts w:ascii="Cambria Math" w:hAnsi="Cambria Math" w:cs="Times New Roman"/>
                <w:i w:val="0"/>
              </w:rPr>
            </m:ctrlPr>
          </m:accPr>
          <m:e>
            <m:r>
              <w:rPr>
                <w:rFonts w:ascii="Cambria Math" w:hAnsi="Cambria Math" w:cs="Times New Roman"/>
              </w:rPr>
              <m:t>c</m:t>
            </m:r>
          </m:e>
        </m:acc>
        <m:r>
          <w:rPr>
            <w:rFonts w:ascii="Cambria Math" w:hAnsi="Cambria Math"/>
          </w:rPr>
          <m:t>(x,z)</m:t>
        </m:r>
      </m:oMath>
      <w:r>
        <w:t xml:space="preserve"> of </w:t>
      </w:r>
      <m:oMath>
        <m:r>
          <w:rPr>
            <w:rFonts w:ascii="Cambria Math" w:hAnsi="Cambria Math"/>
          </w:rPr>
          <m:t>α</m:t>
        </m:r>
      </m:oMath>
      <w:r>
        <w:t xml:space="preserve">-factors on the </w:t>
      </w:r>
      <m:oMath>
        <m:r>
          <w:rPr>
            <w:rFonts w:ascii="Cambria Math" w:hAnsi="Cambria Math"/>
          </w:rPr>
          <m:t>z=0</m:t>
        </m:r>
      </m:oMath>
      <w:r>
        <w:t xml:space="preserve"> plane in the </w:t>
      </w:r>
      <m:oMath>
        <m:r>
          <w:rPr>
            <w:rFonts w:ascii="Cambria Math" w:hAnsi="Cambria Math"/>
          </w:rPr>
          <m:t>Bar1</m:t>
        </m:r>
      </m:oMath>
      <w:r>
        <w:t xml:space="preserve"> case – full analytical solution </w:t>
      </w:r>
      <m:oMath>
        <m:r>
          <w:rPr>
            <w:rFonts w:ascii="Cambria Math" w:hAnsi="Cambria Math"/>
          </w:rPr>
          <m:t>(S16</m:t>
        </m:r>
      </m:oMath>
      <w:r>
        <w:t xml:space="preserve">), far-field approximation </w:t>
      </w:r>
      <m:oMath>
        <m:r>
          <w:rPr>
            <w:rFonts w:ascii="Cambria Math" w:hAnsi="Cambria Math"/>
          </w:rPr>
          <m:t>(S18)</m:t>
        </m:r>
      </m:oMath>
      <w:r>
        <w:t xml:space="preserve"> and near-field approximation </w:t>
      </w:r>
      <m:oMath>
        <m:r>
          <w:rPr>
            <w:rFonts w:ascii="Cambria Math" w:hAnsi="Cambria Math"/>
          </w:rPr>
          <m:t>(S19)</m:t>
        </m:r>
      </m:oMath>
      <w:r>
        <w:t xml:space="preserve">. Far-field and near-field solutions are plotted in each of the relevant regions, respectively. 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379777204"/>
        <w:docPartObj>
          <w:docPartGallery w:val="Bibliographies"/>
          <w:docPartUnique/>
        </w:docPartObj>
      </w:sdtPr>
      <w:sdtContent>
        <w:p w14:paraId="1FF68348" w14:textId="1980BC4A" w:rsidR="008C18FF" w:rsidRDefault="008C18FF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14:paraId="6214856E" w14:textId="77777777" w:rsidR="002369D7" w:rsidRDefault="008C18FF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016"/>
              </w:tblGrid>
              <w:tr w:rsidR="002369D7" w14:paraId="6A3E7E6F" w14:textId="77777777">
                <w:trPr>
                  <w:divId w:val="176483876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6492704" w14:textId="6070CA7A" w:rsidR="002369D7" w:rsidRDefault="002369D7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F6AAB67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B. Dieterle and A. Amir, "Diffusive wave dynamics beyond the continuum limit," </w:t>
                    </w:r>
                    <w:r>
                      <w:rPr>
                        <w:i/>
                        <w:iCs/>
                        <w:noProof/>
                      </w:rPr>
                      <w:t xml:space="preserve">Physical Review E, </w:t>
                    </w:r>
                    <w:r>
                      <w:rPr>
                        <w:noProof/>
                      </w:rPr>
                      <w:t xml:space="preserve">2021. </w:t>
                    </w:r>
                  </w:p>
                </w:tc>
              </w:tr>
              <w:tr w:rsidR="002369D7" w14:paraId="6FC1FAF2" w14:textId="77777777">
                <w:trPr>
                  <w:divId w:val="176483876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A855771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8787233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B. Dieterle, J. Min, D. Irimia and A. Amir, "Dynamics of diffusive cell signaling relays," </w:t>
                    </w:r>
                    <w:r>
                      <w:rPr>
                        <w:i/>
                        <w:iCs/>
                        <w:noProof/>
                      </w:rPr>
                      <w:t xml:space="preserve">eLife, </w:t>
                    </w:r>
                    <w:r>
                      <w:rPr>
                        <w:noProof/>
                      </w:rPr>
                      <w:t xml:space="preserve">2020. </w:t>
                    </w:r>
                  </w:p>
                </w:tc>
              </w:tr>
              <w:tr w:rsidR="002369D7" w14:paraId="21EDA78A" w14:textId="77777777">
                <w:trPr>
                  <w:divId w:val="176483876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FC50FBE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5F9F9B6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Datta, S. Ghosh and J. Kondev, "How to assemble a scale-invariant gradient," </w:t>
                    </w:r>
                    <w:r>
                      <w:rPr>
                        <w:i/>
                        <w:iCs/>
                        <w:noProof/>
                      </w:rPr>
                      <w:t xml:space="preserve">eLife, </w:t>
                    </w:r>
                    <w:r>
                      <w:rPr>
                        <w:noProof/>
                      </w:rPr>
                      <w:t xml:space="preserve">2022. </w:t>
                    </w:r>
                  </w:p>
                </w:tc>
              </w:tr>
              <w:tr w:rsidR="002369D7" w14:paraId="100D3EAD" w14:textId="77777777">
                <w:trPr>
                  <w:divId w:val="1764838762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5412C9B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058F720" w14:textId="77777777" w:rsidR="002369D7" w:rsidRDefault="002369D7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H. C. Berg and E. M. Purcell, "Physics of chemoreception," </w:t>
                    </w:r>
                    <w:r>
                      <w:rPr>
                        <w:i/>
                        <w:iCs/>
                        <w:noProof/>
                      </w:rPr>
                      <w:t xml:space="preserve">Biophysical journal, </w:t>
                    </w:r>
                    <w:r>
                      <w:rPr>
                        <w:noProof/>
                      </w:rPr>
                      <w:t xml:space="preserve">1977. </w:t>
                    </w:r>
                  </w:p>
                </w:tc>
              </w:tr>
            </w:tbl>
            <w:p w14:paraId="672A213A" w14:textId="77777777" w:rsidR="002369D7" w:rsidRDefault="002369D7">
              <w:pPr>
                <w:divId w:val="1764838762"/>
                <w:rPr>
                  <w:rFonts w:eastAsia="Times New Roman"/>
                  <w:noProof/>
                </w:rPr>
              </w:pPr>
            </w:p>
            <w:p w14:paraId="4F17323A" w14:textId="434B455E" w:rsidR="008C18FF" w:rsidRDefault="008C18FF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0E72EAD" w14:textId="77777777" w:rsidR="008C18FF" w:rsidRPr="00196ACC" w:rsidRDefault="008C18FF" w:rsidP="00196ACC">
      <w:pPr>
        <w:spacing w:line="360" w:lineRule="auto"/>
      </w:pPr>
    </w:p>
    <w:sectPr w:rsidR="008C18FF" w:rsidRPr="00196A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C58F6"/>
    <w:multiLevelType w:val="hybridMultilevel"/>
    <w:tmpl w:val="2CF07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214AB"/>
    <w:multiLevelType w:val="hybridMultilevel"/>
    <w:tmpl w:val="8F3A156A"/>
    <w:lvl w:ilvl="0" w:tplc="E9E466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33488"/>
    <w:multiLevelType w:val="hybridMultilevel"/>
    <w:tmpl w:val="CD8C001C"/>
    <w:lvl w:ilvl="0" w:tplc="874CCF7E">
      <w:start w:val="1"/>
      <w:numFmt w:val="decimal"/>
      <w:lvlText w:val="(%1)"/>
      <w:lvlJc w:val="left"/>
      <w:pPr>
        <w:ind w:left="1080" w:hanging="360"/>
      </w:pPr>
      <w:rPr>
        <w:rFonts w:ascii="Times" w:hAnsi="Times"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8809DB"/>
    <w:multiLevelType w:val="hybridMultilevel"/>
    <w:tmpl w:val="D5665F00"/>
    <w:lvl w:ilvl="0" w:tplc="E9F27F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115277">
    <w:abstractNumId w:val="3"/>
  </w:num>
  <w:num w:numId="2" w16cid:durableId="850266042">
    <w:abstractNumId w:val="0"/>
  </w:num>
  <w:num w:numId="3" w16cid:durableId="1473717535">
    <w:abstractNumId w:val="2"/>
  </w:num>
  <w:num w:numId="4" w16cid:durableId="1162503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FC"/>
    <w:rsid w:val="00000B77"/>
    <w:rsid w:val="000037EA"/>
    <w:rsid w:val="00064617"/>
    <w:rsid w:val="00073C1B"/>
    <w:rsid w:val="00073D43"/>
    <w:rsid w:val="00090474"/>
    <w:rsid w:val="000921BF"/>
    <w:rsid w:val="00095840"/>
    <w:rsid w:val="000D03C8"/>
    <w:rsid w:val="000D1A87"/>
    <w:rsid w:val="000D1FD0"/>
    <w:rsid w:val="000E4DCB"/>
    <w:rsid w:val="000E551A"/>
    <w:rsid w:val="0012065E"/>
    <w:rsid w:val="00132E41"/>
    <w:rsid w:val="00147505"/>
    <w:rsid w:val="00162551"/>
    <w:rsid w:val="0016406E"/>
    <w:rsid w:val="00165CA3"/>
    <w:rsid w:val="001741ED"/>
    <w:rsid w:val="001936B7"/>
    <w:rsid w:val="00196ACC"/>
    <w:rsid w:val="001A2F71"/>
    <w:rsid w:val="001C34EF"/>
    <w:rsid w:val="001C3CBA"/>
    <w:rsid w:val="001D7E19"/>
    <w:rsid w:val="001E1D0A"/>
    <w:rsid w:val="001F21A0"/>
    <w:rsid w:val="00201305"/>
    <w:rsid w:val="00201F2D"/>
    <w:rsid w:val="00211846"/>
    <w:rsid w:val="002369D7"/>
    <w:rsid w:val="002413E1"/>
    <w:rsid w:val="00275827"/>
    <w:rsid w:val="00294A29"/>
    <w:rsid w:val="00297A12"/>
    <w:rsid w:val="002B6855"/>
    <w:rsid w:val="002D31AA"/>
    <w:rsid w:val="00303C5C"/>
    <w:rsid w:val="00304A63"/>
    <w:rsid w:val="00333612"/>
    <w:rsid w:val="00337EAC"/>
    <w:rsid w:val="00353144"/>
    <w:rsid w:val="00354E27"/>
    <w:rsid w:val="00366583"/>
    <w:rsid w:val="00367132"/>
    <w:rsid w:val="003A2C58"/>
    <w:rsid w:val="003A605B"/>
    <w:rsid w:val="003D5659"/>
    <w:rsid w:val="003E4568"/>
    <w:rsid w:val="003F1D5E"/>
    <w:rsid w:val="0040295B"/>
    <w:rsid w:val="00407EEA"/>
    <w:rsid w:val="0042217A"/>
    <w:rsid w:val="00461328"/>
    <w:rsid w:val="0046380D"/>
    <w:rsid w:val="004720F7"/>
    <w:rsid w:val="00475D7E"/>
    <w:rsid w:val="00482272"/>
    <w:rsid w:val="004846AA"/>
    <w:rsid w:val="004846D4"/>
    <w:rsid w:val="004857B8"/>
    <w:rsid w:val="004913EC"/>
    <w:rsid w:val="004A436D"/>
    <w:rsid w:val="004B68A5"/>
    <w:rsid w:val="004C6C7B"/>
    <w:rsid w:val="004D312A"/>
    <w:rsid w:val="004D67CE"/>
    <w:rsid w:val="004F65FA"/>
    <w:rsid w:val="00512CD3"/>
    <w:rsid w:val="00522C25"/>
    <w:rsid w:val="00537371"/>
    <w:rsid w:val="00566DC5"/>
    <w:rsid w:val="00577409"/>
    <w:rsid w:val="00584F46"/>
    <w:rsid w:val="005B41FF"/>
    <w:rsid w:val="005E6575"/>
    <w:rsid w:val="005F0957"/>
    <w:rsid w:val="005F0F00"/>
    <w:rsid w:val="005F7C0E"/>
    <w:rsid w:val="006135A6"/>
    <w:rsid w:val="00662BA6"/>
    <w:rsid w:val="00662C84"/>
    <w:rsid w:val="00681DC9"/>
    <w:rsid w:val="00696549"/>
    <w:rsid w:val="006A773B"/>
    <w:rsid w:val="006B0494"/>
    <w:rsid w:val="006D75DB"/>
    <w:rsid w:val="006E03EB"/>
    <w:rsid w:val="006E4448"/>
    <w:rsid w:val="006F5324"/>
    <w:rsid w:val="007062AF"/>
    <w:rsid w:val="00723B28"/>
    <w:rsid w:val="00735CD3"/>
    <w:rsid w:val="007554E3"/>
    <w:rsid w:val="007561A3"/>
    <w:rsid w:val="007653BA"/>
    <w:rsid w:val="00766D55"/>
    <w:rsid w:val="0078665C"/>
    <w:rsid w:val="00786DAA"/>
    <w:rsid w:val="007A2E58"/>
    <w:rsid w:val="007C0430"/>
    <w:rsid w:val="007C4608"/>
    <w:rsid w:val="007D350B"/>
    <w:rsid w:val="007E35B3"/>
    <w:rsid w:val="007F0D7A"/>
    <w:rsid w:val="00802C3D"/>
    <w:rsid w:val="008101D8"/>
    <w:rsid w:val="00814D89"/>
    <w:rsid w:val="00832BAD"/>
    <w:rsid w:val="00834DA0"/>
    <w:rsid w:val="00855A90"/>
    <w:rsid w:val="0089178F"/>
    <w:rsid w:val="008930C8"/>
    <w:rsid w:val="008A1871"/>
    <w:rsid w:val="008A5A6F"/>
    <w:rsid w:val="008A5D47"/>
    <w:rsid w:val="008C18FF"/>
    <w:rsid w:val="008C5DC7"/>
    <w:rsid w:val="0092082B"/>
    <w:rsid w:val="00922B60"/>
    <w:rsid w:val="00930CF6"/>
    <w:rsid w:val="009457E9"/>
    <w:rsid w:val="0094646B"/>
    <w:rsid w:val="00955149"/>
    <w:rsid w:val="00974D2A"/>
    <w:rsid w:val="0098537C"/>
    <w:rsid w:val="00985687"/>
    <w:rsid w:val="00992391"/>
    <w:rsid w:val="009C0ECA"/>
    <w:rsid w:val="009C23E0"/>
    <w:rsid w:val="009C63D1"/>
    <w:rsid w:val="009E0A15"/>
    <w:rsid w:val="009E3890"/>
    <w:rsid w:val="009F1248"/>
    <w:rsid w:val="00A0530A"/>
    <w:rsid w:val="00A14081"/>
    <w:rsid w:val="00A201ED"/>
    <w:rsid w:val="00A218FC"/>
    <w:rsid w:val="00A41150"/>
    <w:rsid w:val="00A670EC"/>
    <w:rsid w:val="00A67A85"/>
    <w:rsid w:val="00AA1944"/>
    <w:rsid w:val="00AA3722"/>
    <w:rsid w:val="00AC50DB"/>
    <w:rsid w:val="00AD0809"/>
    <w:rsid w:val="00AD2153"/>
    <w:rsid w:val="00AD7744"/>
    <w:rsid w:val="00AE71CB"/>
    <w:rsid w:val="00AF5F22"/>
    <w:rsid w:val="00B423C5"/>
    <w:rsid w:val="00B463D9"/>
    <w:rsid w:val="00B536F4"/>
    <w:rsid w:val="00B56B9B"/>
    <w:rsid w:val="00B62EB1"/>
    <w:rsid w:val="00B66C2A"/>
    <w:rsid w:val="00B73814"/>
    <w:rsid w:val="00B81048"/>
    <w:rsid w:val="00B86F93"/>
    <w:rsid w:val="00B907A7"/>
    <w:rsid w:val="00B95359"/>
    <w:rsid w:val="00B97C99"/>
    <w:rsid w:val="00BA0A7C"/>
    <w:rsid w:val="00BA626F"/>
    <w:rsid w:val="00BB6F7B"/>
    <w:rsid w:val="00BC51F9"/>
    <w:rsid w:val="00BD182C"/>
    <w:rsid w:val="00BD2FB7"/>
    <w:rsid w:val="00BD570E"/>
    <w:rsid w:val="00BF1271"/>
    <w:rsid w:val="00BF41F2"/>
    <w:rsid w:val="00C23AE2"/>
    <w:rsid w:val="00C301CF"/>
    <w:rsid w:val="00C34B7C"/>
    <w:rsid w:val="00C73386"/>
    <w:rsid w:val="00C77A7F"/>
    <w:rsid w:val="00CB7545"/>
    <w:rsid w:val="00CF1B31"/>
    <w:rsid w:val="00D10763"/>
    <w:rsid w:val="00D24C94"/>
    <w:rsid w:val="00D26998"/>
    <w:rsid w:val="00D617B3"/>
    <w:rsid w:val="00D63DCC"/>
    <w:rsid w:val="00D676BB"/>
    <w:rsid w:val="00D71808"/>
    <w:rsid w:val="00D84BCD"/>
    <w:rsid w:val="00D9285A"/>
    <w:rsid w:val="00DE24FB"/>
    <w:rsid w:val="00E00EAC"/>
    <w:rsid w:val="00E14F2C"/>
    <w:rsid w:val="00E1600F"/>
    <w:rsid w:val="00E16D02"/>
    <w:rsid w:val="00E241C0"/>
    <w:rsid w:val="00E30656"/>
    <w:rsid w:val="00E437BC"/>
    <w:rsid w:val="00E443DA"/>
    <w:rsid w:val="00E46A65"/>
    <w:rsid w:val="00E509E4"/>
    <w:rsid w:val="00E5149A"/>
    <w:rsid w:val="00E815A6"/>
    <w:rsid w:val="00E82A1C"/>
    <w:rsid w:val="00E851D4"/>
    <w:rsid w:val="00E95CE6"/>
    <w:rsid w:val="00E963A7"/>
    <w:rsid w:val="00EB31AB"/>
    <w:rsid w:val="00EB676B"/>
    <w:rsid w:val="00EC5883"/>
    <w:rsid w:val="00EE22B0"/>
    <w:rsid w:val="00F15800"/>
    <w:rsid w:val="00F428B6"/>
    <w:rsid w:val="00F44D37"/>
    <w:rsid w:val="00F5137A"/>
    <w:rsid w:val="00F716B9"/>
    <w:rsid w:val="00F851B3"/>
    <w:rsid w:val="00FE6610"/>
    <w:rsid w:val="00FF2AFC"/>
    <w:rsid w:val="00FF56AD"/>
    <w:rsid w:val="00FF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787C"/>
  <w15:chartTrackingRefBased/>
  <w15:docId w15:val="{3D690CD1-8B29-184B-821D-0CD357FF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F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F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F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F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F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F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F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F2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F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F2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F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F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F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F2A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A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AF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509E4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F15800"/>
    <w:pPr>
      <w:spacing w:after="200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C1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4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32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0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05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6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5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06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0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3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3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2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8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5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3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4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2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69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7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8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0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9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30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1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7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8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3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74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41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7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6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57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4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43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11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4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3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40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7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93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9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7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9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3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39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8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6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2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49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3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4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3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81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5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6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7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64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6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32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5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3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5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8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2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9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50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5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0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0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2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82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5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22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5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9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1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82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9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9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2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9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74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5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9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4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9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5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9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9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3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9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6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6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2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07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1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9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6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4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5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2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24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77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4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8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6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30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9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37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30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9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5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9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4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6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274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9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02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9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0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6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4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2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7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3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6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2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0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00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9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103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3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19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7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4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1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63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3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8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0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1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3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4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6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5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0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1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7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2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8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1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98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8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1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2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7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8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6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6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6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3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14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4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1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5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08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9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5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7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3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6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Die21</b:Tag>
    <b:SourceType>JournalArticle</b:SourceType>
    <b:Guid>{BF6A4AE6-68E0-3545-97CE-C9E810CE2AB5}</b:Guid>
    <b:Title>Diffusive wave dynamics beyond the continuum limit</b:Title>
    <b:JournalName>Physical Review E</b:JournalName>
    <b:Year>2021</b:Year>
    <b:Author>
      <b:Author>
        <b:NameList>
          <b:Person>
            <b:Last>Dieterle</b:Last>
            <b:Middle>B</b:Middle>
            <b:First>Paul</b:First>
          </b:Person>
          <b:Person>
            <b:Last>Amir</b:Last>
            <b:First>Ariel</b:First>
          </b:Person>
        </b:NameList>
      </b:Author>
    </b:Author>
    <b:RefOrder>1</b:RefOrder>
  </b:Source>
  <b:Source>
    <b:Tag>Ami</b:Tag>
    <b:SourceType>JournalArticle</b:SourceType>
    <b:Guid>{542FEB69-2AAF-C047-99BD-DDCD07838E7F}</b:Guid>
    <b:Author>
      <b:Author>
        <b:NameList>
          <b:Person>
            <b:Last>Dieterle</b:Last>
            <b:Middle>B</b:Middle>
            <b:First>Paul</b:First>
          </b:Person>
          <b:Person>
            <b:Last>Min</b:Last>
            <b:First>Jiseon</b:First>
          </b:Person>
          <b:Person>
            <b:Last>Irimia</b:Last>
            <b:First>Daniel</b:First>
          </b:Person>
          <b:Person>
            <b:Last>Amir</b:Last>
            <b:First>Ariel</b:First>
          </b:Person>
        </b:NameList>
      </b:Author>
    </b:Author>
    <b:Title>Dynamics of diffusive cell signaling relays</b:Title>
    <b:JournalName>eLife</b:JournalName>
    <b:Year>2020</b:Year>
    <b:RefOrder>2</b:RefOrder>
  </b:Source>
  <b:Source>
    <b:Tag>How</b:Tag>
    <b:SourceType>JournalArticle</b:SourceType>
    <b:Guid>{74C242FA-2839-CC4F-8D45-FB663B75B5C3}</b:Guid>
    <b:Title>How to assemble a scale-invariant gradient</b:Title>
    <b:JournalName>eLife</b:JournalName>
    <b:Year>2022</b:Year>
    <b:Author>
      <b:Author>
        <b:NameList>
          <b:Person>
            <b:Last>Datta</b:Last>
            <b:First>Arnab</b:First>
          </b:Person>
          <b:Person>
            <b:Last>Ghosh</b:Last>
            <b:First>Sagnik</b:First>
          </b:Person>
          <b:Person>
            <b:Last>Kondev</b:Last>
            <b:First>Jane</b:First>
          </b:Person>
        </b:NameList>
      </b:Author>
    </b:Author>
    <b:RefOrder>3</b:RefOrder>
  </b:Source>
  <b:Source>
    <b:Tag>HBe</b:Tag>
    <b:SourceType>JournalArticle</b:SourceType>
    <b:Guid>{3ECC3092-01F6-0741-BBD5-BC261AD560BA}</b:Guid>
    <b:Author>
      <b:Author>
        <b:NameList>
          <b:Person>
            <b:Last>Berg</b:Last>
            <b:First>H.</b:First>
            <b:Middle>C.</b:Middle>
          </b:Person>
          <b:Person>
            <b:Last>Purcell</b:Last>
            <b:First>E.</b:First>
            <b:Middle>M.</b:Middle>
          </b:Person>
        </b:NameList>
      </b:Author>
    </b:Author>
    <b:Title>Physics of chemoreception</b:Title>
    <b:Year>1977</b:Year>
    <b:Publisher>Biophysical journal</b:Publisher>
    <b:JournalName>Biophysical journal</b:JournalName>
    <b:RefOrder>4</b:RefOrder>
  </b:Source>
</b:Sources>
</file>

<file path=customXml/itemProps1.xml><?xml version="1.0" encoding="utf-8"?>
<ds:datastoreItem xmlns:ds="http://schemas.openxmlformats.org/officeDocument/2006/customXml" ds:itemID="{DF83FDC6-67E0-4844-BFCF-76653939F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Yotam Lifschytz</dc:creator>
  <cp:keywords/>
  <dc:description/>
  <cp:lastModifiedBy>Yotam Lifschytz</cp:lastModifiedBy>
  <cp:revision>16</cp:revision>
  <dcterms:created xsi:type="dcterms:W3CDTF">2024-11-28T16:53:00Z</dcterms:created>
  <dcterms:modified xsi:type="dcterms:W3CDTF">2024-12-22T10:10:00Z</dcterms:modified>
</cp:coreProperties>
</file>