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72" w:rsidRDefault="003B0972" w:rsidP="00246429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הוספת </w:t>
      </w:r>
      <w:r w:rsidR="00246429">
        <w:rPr>
          <w:rFonts w:hint="cs"/>
          <w:b/>
          <w:bCs/>
          <w:rtl/>
        </w:rPr>
        <w:t>מדור</w:t>
      </w:r>
    </w:p>
    <w:p w:rsidR="00772263" w:rsidRDefault="00772263" w:rsidP="005B24ED">
      <w:pPr>
        <w:rPr>
          <w:rtl/>
        </w:rPr>
      </w:pPr>
      <w:r>
        <w:rPr>
          <w:rFonts w:hint="cs"/>
          <w:b/>
          <w:bCs/>
          <w:rtl/>
        </w:rPr>
        <w:t xml:space="preserve">גרסת ההדגמה </w:t>
      </w:r>
      <w:r w:rsidR="004106E8">
        <w:rPr>
          <w:rFonts w:hint="cs"/>
          <w:b/>
          <w:bCs/>
          <w:rtl/>
        </w:rPr>
        <w:t>החזותית</w:t>
      </w:r>
      <w:r>
        <w:rPr>
          <w:rFonts w:hint="cs"/>
          <w:rtl/>
        </w:rPr>
        <w:t xml:space="preserve"> של </w:t>
      </w:r>
      <w:r w:rsidRPr="00772263">
        <w:rPr>
          <w:i/>
          <w:iCs/>
        </w:rPr>
        <w:t>xAI Vision</w:t>
      </w:r>
      <w:r>
        <w:rPr>
          <w:rFonts w:hint="cs"/>
          <w:rtl/>
        </w:rPr>
        <w:t xml:space="preserve">  תספק טופס להוספת </w:t>
      </w:r>
      <w:r w:rsidR="00AE0C1F">
        <w:rPr>
          <w:rFonts w:hint="cs"/>
          <w:rtl/>
        </w:rPr>
        <w:t>מדור חדש</w:t>
      </w:r>
      <w:r>
        <w:rPr>
          <w:rFonts w:hint="cs"/>
          <w:rtl/>
        </w:rPr>
        <w:t xml:space="preserve">. לטופס הפשוט תהיה תיבת </w:t>
      </w:r>
      <w:r w:rsidR="00871BC8">
        <w:rPr>
          <w:rFonts w:hint="cs"/>
          <w:rtl/>
        </w:rPr>
        <w:t>קלט מילולי</w:t>
      </w:r>
      <w:r>
        <w:rPr>
          <w:rFonts w:hint="cs"/>
          <w:rtl/>
        </w:rPr>
        <w:t xml:space="preserve">, שבה המשתמש יכניס את שם </w:t>
      </w:r>
      <w:r w:rsidR="00246429">
        <w:rPr>
          <w:rFonts w:hint="cs"/>
          <w:rtl/>
        </w:rPr>
        <w:t>המדור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מתחת לתיבה זו יהא כפתור להוספת </w:t>
      </w:r>
      <w:r w:rsidR="00084F6A">
        <w:rPr>
          <w:rFonts w:hint="cs"/>
          <w:rtl/>
        </w:rPr>
        <w:t>המדור</w:t>
      </w:r>
      <w:r>
        <w:rPr>
          <w:rFonts w:hint="cs"/>
          <w:rtl/>
        </w:rPr>
        <w:t>.</w:t>
      </w:r>
      <w:r w:rsidR="00F7042C">
        <w:rPr>
          <w:rFonts w:hint="cs"/>
          <w:rtl/>
        </w:rPr>
        <w:t xml:space="preserve"> התוכנה תבדוק </w:t>
      </w:r>
      <w:r w:rsidR="00922000">
        <w:rPr>
          <w:rFonts w:hint="cs"/>
          <w:rtl/>
        </w:rPr>
        <w:t>שהמדור אינו</w:t>
      </w:r>
      <w:r w:rsidR="00F7042C">
        <w:rPr>
          <w:rFonts w:hint="cs"/>
          <w:rtl/>
        </w:rPr>
        <w:t xml:space="preserve"> </w:t>
      </w:r>
      <w:r w:rsidR="00DE01E0">
        <w:rPr>
          <w:rFonts w:hint="cs"/>
          <w:rtl/>
        </w:rPr>
        <w:t xml:space="preserve">קיים </w:t>
      </w:r>
      <w:r w:rsidR="00F7042C">
        <w:rPr>
          <w:rFonts w:hint="cs"/>
          <w:rtl/>
        </w:rPr>
        <w:t xml:space="preserve">כבר, </w:t>
      </w:r>
      <w:r w:rsidR="00720E2B">
        <w:rPr>
          <w:rFonts w:hint="cs"/>
          <w:rtl/>
        </w:rPr>
        <w:t xml:space="preserve">ואם כן </w:t>
      </w:r>
      <w:r w:rsidR="00720E2B">
        <w:rPr>
          <w:rtl/>
        </w:rPr>
        <w:t>–</w:t>
      </w:r>
      <w:r w:rsidR="00720E2B">
        <w:rPr>
          <w:rFonts w:hint="cs"/>
          <w:rtl/>
        </w:rPr>
        <w:t xml:space="preserve"> ת</w:t>
      </w:r>
      <w:r w:rsidR="00F7042C">
        <w:rPr>
          <w:rFonts w:hint="cs"/>
          <w:rtl/>
        </w:rPr>
        <w:t xml:space="preserve">וצג הודעת שגיאה. אחרת, המערכת תוסיף את </w:t>
      </w:r>
      <w:r w:rsidR="005B24ED">
        <w:rPr>
          <w:rFonts w:hint="cs"/>
          <w:rtl/>
        </w:rPr>
        <w:t>המדור</w:t>
      </w:r>
      <w:r w:rsidR="00F7042C">
        <w:rPr>
          <w:rFonts w:hint="cs"/>
          <w:rtl/>
        </w:rPr>
        <w:t xml:space="preserve"> לאחסון ותנתב את המשתמש לטופס הראשי.</w:t>
      </w:r>
    </w:p>
    <w:p w:rsidR="00F7042C" w:rsidRDefault="00F7042C" w:rsidP="00772263">
      <w:pPr>
        <w:rPr>
          <w:rtl/>
        </w:rPr>
      </w:pPr>
    </w:p>
    <w:p w:rsidR="00F7042C" w:rsidRDefault="00F7042C" w:rsidP="00DD2C54">
      <w:pPr>
        <w:rPr>
          <w:rtl/>
        </w:rPr>
      </w:pPr>
      <w:r>
        <w:rPr>
          <w:rFonts w:hint="cs"/>
          <w:b/>
          <w:bCs/>
          <w:rtl/>
        </w:rPr>
        <w:t>הממשק</w:t>
      </w:r>
      <w:r w:rsidR="00C86BF4">
        <w:rPr>
          <w:rFonts w:hint="cs"/>
          <w:b/>
          <w:bCs/>
          <w:rtl/>
        </w:rPr>
        <w:t xml:space="preserve"> </w:t>
      </w:r>
      <w:r w:rsidR="005A33AE">
        <w:rPr>
          <w:rFonts w:hint="cs"/>
          <w:b/>
          <w:bCs/>
          <w:rtl/>
        </w:rPr>
        <w:t>במרשתת</w:t>
      </w:r>
      <w:r w:rsidR="00C86BF4">
        <w:rPr>
          <w:rFonts w:hint="cs"/>
          <w:b/>
          <w:bCs/>
          <w:rtl/>
        </w:rPr>
        <w:t xml:space="preserve"> </w:t>
      </w:r>
      <w:r w:rsidR="00C86BF4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3B0972">
        <w:rPr>
          <w:rFonts w:hint="cs"/>
          <w:rtl/>
        </w:rPr>
        <w:t xml:space="preserve">עובד בצורה דומה לגרסת ההדגמה </w:t>
      </w:r>
      <w:r w:rsidR="00DD48D8">
        <w:rPr>
          <w:rFonts w:hint="cs"/>
          <w:rtl/>
        </w:rPr>
        <w:t>החזותית</w:t>
      </w:r>
      <w:r w:rsidR="003B0972">
        <w:rPr>
          <w:rFonts w:hint="cs"/>
          <w:rtl/>
        </w:rPr>
        <w:t xml:space="preserve"> בעבודה על </w:t>
      </w:r>
      <w:r w:rsidR="00DD2C54">
        <w:rPr>
          <w:rFonts w:hint="cs"/>
          <w:rtl/>
        </w:rPr>
        <w:t>הספרייה</w:t>
      </w:r>
      <w:r w:rsidR="003B0972">
        <w:rPr>
          <w:rFonts w:hint="cs"/>
          <w:rtl/>
        </w:rPr>
        <w:t xml:space="preserve"> </w:t>
      </w:r>
      <w:r w:rsidR="00DD2C54">
        <w:rPr>
          <w:rFonts w:hint="cs"/>
          <w:rtl/>
        </w:rPr>
        <w:t>הציבורית-עולמית</w:t>
      </w:r>
      <w:r w:rsidR="003B0972">
        <w:rPr>
          <w:rFonts w:hint="cs"/>
          <w:rtl/>
        </w:rPr>
        <w:t xml:space="preserve"> (ולא על </w:t>
      </w:r>
      <w:r w:rsidR="00DD2C54">
        <w:rPr>
          <w:rFonts w:hint="cs"/>
          <w:rtl/>
        </w:rPr>
        <w:t>הספרייה המקומית של הלקוח</w:t>
      </w:r>
      <w:r w:rsidR="003B0972">
        <w:rPr>
          <w:rFonts w:hint="cs"/>
          <w:rtl/>
        </w:rPr>
        <w:t>).</w:t>
      </w:r>
    </w:p>
    <w:p w:rsidR="003B0972" w:rsidRDefault="003B0972" w:rsidP="0070125D">
      <w:pPr>
        <w:rPr>
          <w:rtl/>
        </w:rPr>
      </w:pPr>
      <w:r>
        <w:rPr>
          <w:rFonts w:hint="cs"/>
          <w:rtl/>
        </w:rPr>
        <w:t>*</w:t>
      </w:r>
      <w:r w:rsidR="00BF5361">
        <w:rPr>
          <w:rFonts w:hint="cs"/>
          <w:rtl/>
        </w:rPr>
        <w:t xml:space="preserve">ממשק </w:t>
      </w:r>
      <w:r w:rsidR="0070125D">
        <w:rPr>
          <w:rFonts w:hint="cs"/>
          <w:rtl/>
        </w:rPr>
        <w:t>תכנות היישומים</w:t>
      </w:r>
      <w:bookmarkStart w:id="0" w:name="_GoBack"/>
      <w:bookmarkEnd w:id="0"/>
      <w:r w:rsidR="00BF5361">
        <w:rPr>
          <w:rFonts w:hint="cs"/>
          <w:rtl/>
        </w:rPr>
        <w:t xml:space="preserve"> </w:t>
      </w:r>
      <w:r w:rsidR="00924598">
        <w:rPr>
          <w:rFonts w:hint="cs"/>
          <w:rtl/>
        </w:rPr>
        <w:t>הציבורי</w:t>
      </w:r>
      <w:r>
        <w:rPr>
          <w:rFonts w:hint="cs"/>
          <w:rtl/>
        </w:rPr>
        <w:t xml:space="preserve"> לא יאפשר הוספת קטגוריה עבור מפתחים </w:t>
      </w:r>
      <w:r w:rsidR="00316D9B">
        <w:rPr>
          <w:rFonts w:hint="cs"/>
          <w:rtl/>
        </w:rPr>
        <w:t>מפאת</w:t>
      </w:r>
      <w:r>
        <w:rPr>
          <w:rFonts w:hint="cs"/>
          <w:rtl/>
        </w:rPr>
        <w:t xml:space="preserve"> אבטחה.</w:t>
      </w:r>
    </w:p>
    <w:p w:rsidR="003B0972" w:rsidRDefault="003B0972" w:rsidP="003B0972">
      <w:pPr>
        <w:rPr>
          <w:rtl/>
        </w:rPr>
      </w:pPr>
    </w:p>
    <w:p w:rsidR="003B0972" w:rsidRDefault="0020211E" w:rsidP="00A05D66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הוספת תמונה עבור </w:t>
      </w:r>
      <w:r w:rsidR="00A05D66">
        <w:rPr>
          <w:rFonts w:hint="cs"/>
          <w:b/>
          <w:bCs/>
          <w:rtl/>
        </w:rPr>
        <w:t>מדור</w:t>
      </w:r>
    </w:p>
    <w:p w:rsidR="0020211E" w:rsidRDefault="0020211E" w:rsidP="00781E05">
      <w:pPr>
        <w:rPr>
          <w:rtl/>
        </w:rPr>
      </w:pPr>
      <w:r>
        <w:rPr>
          <w:rFonts w:hint="cs"/>
          <w:b/>
          <w:bCs/>
          <w:rtl/>
        </w:rPr>
        <w:t xml:space="preserve">גרסת ההדמיה </w:t>
      </w:r>
      <w:r w:rsidR="00EB63D7">
        <w:rPr>
          <w:rFonts w:hint="cs"/>
          <w:b/>
          <w:bCs/>
          <w:rtl/>
        </w:rPr>
        <w:t xml:space="preserve">החזותית </w:t>
      </w:r>
      <w:r w:rsidR="00EB63D7">
        <w:rPr>
          <w:b/>
          <w:bCs/>
          <w:rtl/>
        </w:rPr>
        <w:t>–</w:t>
      </w:r>
      <w:r w:rsidR="00EB63D7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תספק טופס להכנסת תמונה אחת או יותר מהמחשב ולסווג אותן </w:t>
      </w:r>
      <w:r w:rsidR="00B20A17">
        <w:rPr>
          <w:rFonts w:hint="cs"/>
          <w:rtl/>
        </w:rPr>
        <w:t xml:space="preserve">עבור </w:t>
      </w:r>
      <w:r w:rsidR="00C077FF">
        <w:rPr>
          <w:rFonts w:hint="cs"/>
          <w:rtl/>
        </w:rPr>
        <w:t>מדור ספציפי</w:t>
      </w:r>
      <w:r>
        <w:rPr>
          <w:rFonts w:hint="cs"/>
          <w:rtl/>
        </w:rPr>
        <w:t>. הטופס יכלול כפתור להכנסת קובץ/ים, לאחר שתמונה אחת לפחות נבחרה, תופיע תיבת סימון של השלמה אוטומטית ותיבת רשימה,</w:t>
      </w:r>
      <w:r w:rsidR="00DA3CE5">
        <w:rPr>
          <w:rFonts w:hint="cs"/>
          <w:rtl/>
        </w:rPr>
        <w:t xml:space="preserve"> ותאפשר למשתמש לבחור מספר </w:t>
      </w:r>
      <w:r w:rsidR="00781E05">
        <w:rPr>
          <w:rFonts w:hint="cs"/>
          <w:rtl/>
        </w:rPr>
        <w:t>מדורים</w:t>
      </w:r>
      <w:r w:rsidR="00DA3CE5">
        <w:rPr>
          <w:rFonts w:hint="cs"/>
          <w:rtl/>
        </w:rPr>
        <w:t xml:space="preserve"> מרשימת </w:t>
      </w:r>
      <w:r w:rsidR="00781E05">
        <w:rPr>
          <w:rFonts w:hint="cs"/>
          <w:rtl/>
        </w:rPr>
        <w:t>המדורים המתאימים</w:t>
      </w:r>
      <w:r w:rsidR="00DA3CE5">
        <w:rPr>
          <w:rFonts w:hint="cs"/>
          <w:rtl/>
        </w:rPr>
        <w:t xml:space="preserve"> לתמונות שהוכנסו. יופיע כפתור "סיום", שלאחר לחיצה עליו התוכנה תאמן את המערכת עבור התמונות שהוכנסו.</w:t>
      </w:r>
    </w:p>
    <w:p w:rsidR="008F3EC8" w:rsidRDefault="008F3EC8" w:rsidP="000A5BC1">
      <w:pPr>
        <w:rPr>
          <w:rtl/>
        </w:rPr>
      </w:pPr>
      <w:r>
        <w:rPr>
          <w:rFonts w:hint="cs"/>
          <w:b/>
          <w:bCs/>
          <w:rtl/>
        </w:rPr>
        <w:t xml:space="preserve">הממשק </w:t>
      </w:r>
      <w:r w:rsidR="000A5BC1">
        <w:rPr>
          <w:rFonts w:hint="cs"/>
          <w:b/>
          <w:bCs/>
          <w:rtl/>
        </w:rPr>
        <w:t xml:space="preserve">החזותי </w:t>
      </w:r>
      <w:r w:rsidR="000A5BC1">
        <w:rPr>
          <w:b/>
          <w:bCs/>
          <w:rtl/>
        </w:rPr>
        <w:t>–</w:t>
      </w:r>
      <w:r>
        <w:rPr>
          <w:rFonts w:hint="cs"/>
          <w:rtl/>
        </w:rPr>
        <w:t xml:space="preserve"> יהיה טופס הדומה לטופס  של גרסת ההדמיה הגרפית להעלות תמונה אחת או יותר. בנוסף, יהא טופס בו ניתן יהיה לקבל תמונה רנדומלית ולתייג אותה.</w:t>
      </w:r>
    </w:p>
    <w:p w:rsidR="003901EB" w:rsidRDefault="003901EB" w:rsidP="003901EB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זיהוי תמונה</w:t>
      </w:r>
    </w:p>
    <w:p w:rsidR="003901EB" w:rsidRDefault="003901EB" w:rsidP="008B01BF">
      <w:pPr>
        <w:rPr>
          <w:rtl/>
        </w:rPr>
      </w:pPr>
      <w:r>
        <w:rPr>
          <w:rFonts w:hint="cs"/>
          <w:b/>
          <w:bCs/>
          <w:rtl/>
        </w:rPr>
        <w:t xml:space="preserve">גרסת ההדמיה </w:t>
      </w:r>
      <w:r w:rsidR="00F67D0A">
        <w:rPr>
          <w:rFonts w:hint="cs"/>
          <w:b/>
          <w:bCs/>
          <w:rtl/>
        </w:rPr>
        <w:t xml:space="preserve">החזותית </w:t>
      </w:r>
      <w:r w:rsidR="00F67D0A">
        <w:rPr>
          <w:b/>
          <w:bCs/>
          <w:rtl/>
        </w:rPr>
        <w:t>–</w:t>
      </w:r>
      <w:r w:rsidR="00832F1A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יהא טופס עם אפשרות להעלות תמונה. לאחר שהועלתה תמונה, תופיע מתחת לתמונה </w:t>
      </w:r>
      <w:r w:rsidR="00716651">
        <w:rPr>
          <w:rFonts w:hint="cs"/>
          <w:rtl/>
        </w:rPr>
        <w:t xml:space="preserve">טבלה המציינת </w:t>
      </w:r>
      <w:r w:rsidR="008A5A9C">
        <w:rPr>
          <w:rFonts w:hint="cs"/>
          <w:rtl/>
        </w:rPr>
        <w:t xml:space="preserve">את המדורים </w:t>
      </w:r>
      <w:r w:rsidR="00347492">
        <w:rPr>
          <w:rFonts w:hint="cs"/>
          <w:rtl/>
        </w:rPr>
        <w:t xml:space="preserve">בקשורים </w:t>
      </w:r>
      <w:r w:rsidR="00716651">
        <w:rPr>
          <w:rFonts w:hint="cs"/>
          <w:rtl/>
        </w:rPr>
        <w:t>ביותר</w:t>
      </w:r>
      <w:r w:rsidR="00347492">
        <w:rPr>
          <w:rFonts w:hint="cs"/>
          <w:rtl/>
        </w:rPr>
        <w:t xml:space="preserve"> לתמונה</w:t>
      </w:r>
      <w:r w:rsidR="00716651">
        <w:rPr>
          <w:rFonts w:hint="cs"/>
          <w:rtl/>
        </w:rPr>
        <w:t xml:space="preserve">, ואת האמון בכל </w:t>
      </w:r>
      <w:r w:rsidR="004254FD">
        <w:rPr>
          <w:rFonts w:hint="cs"/>
          <w:rtl/>
        </w:rPr>
        <w:t>אחד מהמדורים</w:t>
      </w:r>
      <w:r w:rsidR="002D0783">
        <w:rPr>
          <w:rFonts w:hint="cs"/>
          <w:rtl/>
        </w:rPr>
        <w:t xml:space="preserve"> </w:t>
      </w:r>
      <w:r w:rsidR="00716651">
        <w:rPr>
          <w:rFonts w:hint="cs"/>
          <w:rtl/>
        </w:rPr>
        <w:t>(מספר בין 0 ל-</w:t>
      </w:r>
      <w:r w:rsidR="00545F25">
        <w:rPr>
          <w:rFonts w:hint="cs"/>
          <w:rtl/>
        </w:rPr>
        <w:t>1</w:t>
      </w:r>
      <w:r w:rsidR="00716651">
        <w:rPr>
          <w:rFonts w:hint="cs"/>
          <w:rtl/>
        </w:rPr>
        <w:t xml:space="preserve"> המייצג את הסבירות של המערכת </w:t>
      </w:r>
      <w:r w:rsidR="004254FD">
        <w:rPr>
          <w:rFonts w:hint="cs"/>
          <w:rtl/>
        </w:rPr>
        <w:t>שהמדור</w:t>
      </w:r>
      <w:r w:rsidR="008B01BF">
        <w:rPr>
          <w:rFonts w:hint="cs"/>
          <w:rtl/>
        </w:rPr>
        <w:t xml:space="preserve"> קשור</w:t>
      </w:r>
      <w:r w:rsidR="00716651">
        <w:rPr>
          <w:rFonts w:hint="cs"/>
          <w:rtl/>
        </w:rPr>
        <w:t xml:space="preserve"> בתמונה).</w:t>
      </w:r>
    </w:p>
    <w:p w:rsidR="00716651" w:rsidRDefault="00716651" w:rsidP="008658E5">
      <w:r>
        <w:rPr>
          <w:rFonts w:hint="cs"/>
          <w:b/>
          <w:bCs/>
          <w:rtl/>
        </w:rPr>
        <w:t xml:space="preserve">הממשק </w:t>
      </w:r>
      <w:r w:rsidR="008658E5">
        <w:rPr>
          <w:rFonts w:hint="cs"/>
          <w:b/>
          <w:bCs/>
          <w:rtl/>
        </w:rPr>
        <w:t xml:space="preserve">החזותי </w:t>
      </w:r>
      <w:r w:rsidR="008658E5">
        <w:rPr>
          <w:b/>
          <w:bCs/>
          <w:rtl/>
        </w:rPr>
        <w:t>–</w:t>
      </w:r>
      <w:r>
        <w:rPr>
          <w:rFonts w:hint="cs"/>
          <w:rtl/>
        </w:rPr>
        <w:t xml:space="preserve"> יהא זהה לחלוטין לגרסת ההדמיה </w:t>
      </w:r>
      <w:r w:rsidR="002B5543">
        <w:rPr>
          <w:rFonts w:hint="cs"/>
          <w:rtl/>
        </w:rPr>
        <w:t>החזותי</w:t>
      </w:r>
      <w:r>
        <w:rPr>
          <w:rFonts w:hint="cs"/>
          <w:rtl/>
        </w:rPr>
        <w:t>.</w:t>
      </w:r>
    </w:p>
    <w:p w:rsidR="00C077FF" w:rsidRPr="00C077FF" w:rsidRDefault="00C077FF" w:rsidP="008658E5">
      <w:pPr>
        <w:rPr>
          <w:b/>
          <w:bCs/>
        </w:rPr>
      </w:pPr>
    </w:p>
    <w:p w:rsidR="00C828C5" w:rsidRDefault="00C828C5" w:rsidP="003901EB">
      <w:pPr>
        <w:rPr>
          <w:rtl/>
        </w:rPr>
      </w:pPr>
    </w:p>
    <w:p w:rsidR="00C828C5" w:rsidRDefault="00C828C5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b/>
          <w:bCs/>
          <w:sz w:val="28"/>
          <w:szCs w:val="28"/>
          <w:rtl/>
        </w:rPr>
      </w:pPr>
    </w:p>
    <w:p w:rsidR="003B5037" w:rsidRDefault="003B5037" w:rsidP="003901EB">
      <w:pPr>
        <w:rPr>
          <w:b/>
          <w:bCs/>
          <w:sz w:val="28"/>
          <w:szCs w:val="28"/>
          <w:rtl/>
        </w:rPr>
      </w:pPr>
    </w:p>
    <w:p w:rsidR="003B5037" w:rsidRDefault="003B5037" w:rsidP="003901EB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דרישות שאינן פונקציונליות</w:t>
      </w:r>
    </w:p>
    <w:p w:rsidR="003B5037" w:rsidRDefault="003B5037" w:rsidP="003B5037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עבור הממשק הגרפי</w:t>
      </w:r>
    </w:p>
    <w:p w:rsidR="003B5037" w:rsidRDefault="003B5037" w:rsidP="003B5037">
      <w:pPr>
        <w:pStyle w:val="ListParagraph"/>
        <w:numPr>
          <w:ilvl w:val="0"/>
          <w:numId w:val="2"/>
        </w:numPr>
        <w:rPr>
          <w:rtl/>
        </w:rPr>
      </w:pPr>
      <w:r>
        <w:t>.</w:t>
      </w:r>
      <w:r>
        <w:rPr>
          <w:rFonts w:hint="cs"/>
        </w:rPr>
        <w:t>NET F</w:t>
      </w:r>
      <w:r>
        <w:t>ramework</w:t>
      </w:r>
    </w:p>
    <w:p w:rsidR="003B5037" w:rsidRDefault="003B5037" w:rsidP="003B503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חיבור לאינטרנט</w:t>
      </w:r>
    </w:p>
    <w:p w:rsidR="003B5037" w:rsidRDefault="003B5037" w:rsidP="003B5037">
      <w:pPr>
        <w:rPr>
          <w:b/>
          <w:bCs/>
          <w:rtl/>
        </w:rPr>
      </w:pPr>
      <w:r>
        <w:rPr>
          <w:rFonts w:hint="cs"/>
          <w:b/>
          <w:bCs/>
          <w:rtl/>
        </w:rPr>
        <w:t>עבור שימוש ב</w:t>
      </w:r>
      <w:r>
        <w:rPr>
          <w:rFonts w:hint="cs"/>
          <w:b/>
          <w:bCs/>
        </w:rPr>
        <w:t>API</w:t>
      </w:r>
    </w:p>
    <w:p w:rsidR="003B5037" w:rsidRPr="003B5037" w:rsidRDefault="003B5037" w:rsidP="003B5037">
      <w:pPr>
        <w:pStyle w:val="ListParagraph"/>
        <w:numPr>
          <w:ilvl w:val="0"/>
          <w:numId w:val="3"/>
        </w:numPr>
      </w:pPr>
      <w:r>
        <w:t>python 2.7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או </w:t>
      </w:r>
      <w:r>
        <w:t xml:space="preserve">  C++</w:t>
      </w:r>
      <w:r>
        <w:rPr>
          <w:rFonts w:hint="cs"/>
          <w:b/>
          <w:bCs/>
          <w:rtl/>
        </w:rPr>
        <w:t xml:space="preserve">או </w:t>
      </w:r>
      <w:r w:rsidRPr="003B5037">
        <w:t>.NET Framework</w:t>
      </w:r>
    </w:p>
    <w:p w:rsidR="003B5037" w:rsidRDefault="003B5037" w:rsidP="003B5037">
      <w:pPr>
        <w:pStyle w:val="ListParagraph"/>
        <w:numPr>
          <w:ilvl w:val="0"/>
          <w:numId w:val="3"/>
        </w:numPr>
      </w:pPr>
      <w:r>
        <w:rPr>
          <w:rFonts w:hint="cs"/>
          <w:b/>
          <w:bCs/>
          <w:rtl/>
        </w:rPr>
        <w:t xml:space="preserve">  </w:t>
      </w:r>
      <w:r>
        <w:rPr>
          <w:rFonts w:hint="cs"/>
          <w:rtl/>
        </w:rPr>
        <w:t>חיבור אינטרנט עבור שימוש ב</w:t>
      </w:r>
      <w:r>
        <w:rPr>
          <w:rFonts w:hint="cs"/>
        </w:rPr>
        <w:t>API</w:t>
      </w:r>
      <w:r>
        <w:rPr>
          <w:rFonts w:hint="cs"/>
          <w:rtl/>
        </w:rPr>
        <w:t xml:space="preserve"> הפומבי/גלובאלי.</w:t>
      </w:r>
    </w:p>
    <w:p w:rsidR="003B5037" w:rsidRDefault="003B5037" w:rsidP="003B503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עבור הממשק הגרפי </w:t>
      </w:r>
    </w:p>
    <w:p w:rsidR="00930ADD" w:rsidRDefault="00930ADD" w:rsidP="00930AD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דפדפן (בעל תמיכה </w:t>
      </w:r>
      <w:r>
        <w:rPr>
          <w:rFonts w:hint="cs"/>
        </w:rPr>
        <w:t>HTML 5</w:t>
      </w:r>
      <w:r>
        <w:rPr>
          <w:rFonts w:hint="cs"/>
          <w:rtl/>
        </w:rPr>
        <w:t xml:space="preserve"> ו </w:t>
      </w:r>
      <w:r>
        <w:rPr>
          <w:rFonts w:hint="cs"/>
        </w:rPr>
        <w:t>J</w:t>
      </w:r>
      <w:r>
        <w:t>avaScript</w:t>
      </w:r>
      <w:r>
        <w:rPr>
          <w:rFonts w:hint="cs"/>
          <w:rtl/>
        </w:rPr>
        <w:t>).</w:t>
      </w:r>
    </w:p>
    <w:p w:rsidR="00930ADD" w:rsidRDefault="00930ADD" w:rsidP="00930AD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חיבור לאינטרנט</w:t>
      </w:r>
    </w:p>
    <w:p w:rsidR="00930ADD" w:rsidRDefault="00930ADD" w:rsidP="00930AD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תקשורת </w:t>
      </w:r>
      <w:r>
        <w:rPr>
          <w:rFonts w:hint="cs"/>
        </w:rPr>
        <w:t>SSL</w:t>
      </w:r>
      <w:r>
        <w:rPr>
          <w:rFonts w:hint="cs"/>
          <w:rtl/>
        </w:rPr>
        <w:t xml:space="preserve"> עבור אבטחת תקשורת.</w:t>
      </w:r>
    </w:p>
    <w:p w:rsidR="00930ADD" w:rsidRDefault="00930ADD" w:rsidP="00930ADD">
      <w:pPr>
        <w:rPr>
          <w:b/>
          <w:bCs/>
          <w:rtl/>
        </w:rPr>
      </w:pPr>
      <w:r>
        <w:rPr>
          <w:rFonts w:hint="cs"/>
          <w:b/>
          <w:bCs/>
          <w:rtl/>
        </w:rPr>
        <w:t>עבור האפליקציה</w:t>
      </w:r>
    </w:p>
    <w:p w:rsidR="00930ADD" w:rsidRDefault="00930ADD" w:rsidP="00930AD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מערכת הפעלה אנדרואיד 4 או יותר*</w:t>
      </w:r>
    </w:p>
    <w:p w:rsidR="00930ADD" w:rsidRDefault="00930ADD" w:rsidP="00930AD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מקום פנוי בזכרון.</w:t>
      </w:r>
    </w:p>
    <w:p w:rsidR="00930ADD" w:rsidRPr="00930ADD" w:rsidRDefault="00930ADD" w:rsidP="00930ADD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חיבור אינטרנט.</w:t>
      </w:r>
    </w:p>
    <w:sectPr w:rsidR="00930ADD" w:rsidRPr="00930ADD" w:rsidSect="00784EC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D5C10"/>
    <w:multiLevelType w:val="hybridMultilevel"/>
    <w:tmpl w:val="55FE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73EDD"/>
    <w:multiLevelType w:val="hybridMultilevel"/>
    <w:tmpl w:val="27A2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87243"/>
    <w:multiLevelType w:val="hybridMultilevel"/>
    <w:tmpl w:val="E02E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BE6"/>
    <w:multiLevelType w:val="hybridMultilevel"/>
    <w:tmpl w:val="43C2EEE0"/>
    <w:lvl w:ilvl="0" w:tplc="239C9B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D079F"/>
    <w:multiLevelType w:val="hybridMultilevel"/>
    <w:tmpl w:val="AB96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3NLUwMzc1NjU1NTRU0lEKTi0uzszPAykwrAUAmEXTZywAAAA="/>
  </w:docVars>
  <w:rsids>
    <w:rsidRoot w:val="00E4777C"/>
    <w:rsid w:val="00084F6A"/>
    <w:rsid w:val="000A5BC1"/>
    <w:rsid w:val="0020211E"/>
    <w:rsid w:val="00246429"/>
    <w:rsid w:val="002B5543"/>
    <w:rsid w:val="002D0783"/>
    <w:rsid w:val="00316D9B"/>
    <w:rsid w:val="00347492"/>
    <w:rsid w:val="003901EB"/>
    <w:rsid w:val="003B0972"/>
    <w:rsid w:val="003B5037"/>
    <w:rsid w:val="004106E8"/>
    <w:rsid w:val="004254FD"/>
    <w:rsid w:val="00490A4D"/>
    <w:rsid w:val="004A703D"/>
    <w:rsid w:val="00545F25"/>
    <w:rsid w:val="005A33AE"/>
    <w:rsid w:val="005B24ED"/>
    <w:rsid w:val="006D73D5"/>
    <w:rsid w:val="0070125D"/>
    <w:rsid w:val="00716651"/>
    <w:rsid w:val="00720E2B"/>
    <w:rsid w:val="00772263"/>
    <w:rsid w:val="00781E05"/>
    <w:rsid w:val="00784ECF"/>
    <w:rsid w:val="00832F1A"/>
    <w:rsid w:val="008658E5"/>
    <w:rsid w:val="00871BC8"/>
    <w:rsid w:val="008A5A9C"/>
    <w:rsid w:val="008B01BF"/>
    <w:rsid w:val="008F3EC8"/>
    <w:rsid w:val="00922000"/>
    <w:rsid w:val="00924598"/>
    <w:rsid w:val="00930ADD"/>
    <w:rsid w:val="00A05D66"/>
    <w:rsid w:val="00AE0C1F"/>
    <w:rsid w:val="00B20A17"/>
    <w:rsid w:val="00B846D5"/>
    <w:rsid w:val="00BF5361"/>
    <w:rsid w:val="00C02AD8"/>
    <w:rsid w:val="00C077FF"/>
    <w:rsid w:val="00C828C5"/>
    <w:rsid w:val="00C86BF4"/>
    <w:rsid w:val="00CB08B5"/>
    <w:rsid w:val="00CF3CED"/>
    <w:rsid w:val="00DA17C4"/>
    <w:rsid w:val="00DA3CE5"/>
    <w:rsid w:val="00DA4A81"/>
    <w:rsid w:val="00DD2C54"/>
    <w:rsid w:val="00DD48D8"/>
    <w:rsid w:val="00DE01E0"/>
    <w:rsid w:val="00E4777C"/>
    <w:rsid w:val="00EB63D7"/>
    <w:rsid w:val="00F67D0A"/>
    <w:rsid w:val="00F7042C"/>
    <w:rsid w:val="00F7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FF891-B74C-433B-8702-E3B176C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יותם סלמון</cp:lastModifiedBy>
  <cp:revision>51</cp:revision>
  <dcterms:created xsi:type="dcterms:W3CDTF">2017-10-29T18:42:00Z</dcterms:created>
  <dcterms:modified xsi:type="dcterms:W3CDTF">2017-11-09T16:20:00Z</dcterms:modified>
</cp:coreProperties>
</file>