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0C3" w:rsidRDefault="00E660C3">
      <w:pPr>
        <w:bidi/>
        <w:jc w:val="center"/>
        <w:rPr>
          <w:rFonts w:hint="cs"/>
        </w:rPr>
      </w:pPr>
    </w:p>
    <w:p w:rsidR="00E660C3" w:rsidRDefault="00E660C3">
      <w:pPr>
        <w:bidi/>
        <w:jc w:val="center"/>
      </w:pPr>
    </w:p>
    <w:p w:rsidR="00E660C3" w:rsidRPr="00EE5789" w:rsidRDefault="00EE5789" w:rsidP="00E70EC6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</w:t>
      </w:r>
      <w:r w:rsidR="00E70EC6">
        <w:rPr>
          <w:b/>
          <w:bCs/>
          <w:sz w:val="32"/>
          <w:szCs w:val="32"/>
        </w:rPr>
        <w:t>Geometric S</w:t>
      </w:r>
      <w:r w:rsidR="00E70EC6" w:rsidRPr="00E70EC6">
        <w:rPr>
          <w:b/>
          <w:bCs/>
          <w:sz w:val="32"/>
          <w:szCs w:val="32"/>
        </w:rPr>
        <w:t>chool</w:t>
      </w:r>
      <w:r>
        <w:rPr>
          <w:rFonts w:hint="cs"/>
          <w:b/>
          <w:bCs/>
          <w:sz w:val="32"/>
          <w:szCs w:val="32"/>
          <w:rtl/>
        </w:rPr>
        <w:t>&gt;</w:t>
      </w:r>
    </w:p>
    <w:p w:rsidR="00E660C3" w:rsidRPr="00EE5789" w:rsidRDefault="00835E38" w:rsidP="007872B1">
      <w:pPr>
        <w:bidi/>
        <w:jc w:val="center"/>
        <w:rPr>
          <w:rStyle w:val="a9"/>
          <w:rtl/>
        </w:rPr>
      </w:pPr>
      <w:r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E70EC6" w:rsidP="00E70EC6">
      <w:pPr>
        <w:bidi/>
        <w:jc w:val="center"/>
        <w:rPr>
          <w:rStyle w:val="a9"/>
          <w:rtl/>
        </w:rPr>
      </w:pPr>
      <w:r>
        <w:rPr>
          <w:rStyle w:val="a9"/>
          <w:rFonts w:hint="cs"/>
          <w:rtl/>
        </w:rPr>
        <w:t>&lt;יותם לויט</w:t>
      </w:r>
      <w:r w:rsidR="001D2122" w:rsidRPr="001D2122">
        <w:rPr>
          <w:rStyle w:val="a9"/>
          <w:rFonts w:hint="cs"/>
          <w:rtl/>
        </w:rPr>
        <w:t>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Default="00E660C3">
      <w:pPr>
        <w:bidi/>
        <w:jc w:val="center"/>
        <w:rPr>
          <w:rtl/>
        </w:rPr>
      </w:pPr>
    </w:p>
    <w:p w:rsidR="00E70EC6" w:rsidRDefault="00E70EC6" w:rsidP="00E70EC6">
      <w:pPr>
        <w:bidi/>
        <w:jc w:val="center"/>
        <w:rPr>
          <w:rtl/>
        </w:rPr>
      </w:pPr>
    </w:p>
    <w:p w:rsidR="00E70EC6" w:rsidRDefault="00E70EC6" w:rsidP="00E70EC6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E660C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Fonts w:hint="cs"/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  <w:bookmarkStart w:id="0" w:name="_GoBack"/>
    </w:p>
    <w:bookmarkEnd w:id="0"/>
    <w:p w:rsidR="00E70EC6" w:rsidRPr="008A1ADF" w:rsidRDefault="00835E38" w:rsidP="008A1ADF">
      <w:pPr>
        <w:pStyle w:val="af1"/>
        <w:numPr>
          <w:ilvl w:val="0"/>
          <w:numId w:val="12"/>
        </w:numPr>
        <w:bidi/>
        <w:rPr>
          <w:b/>
          <w:bCs/>
          <w:sz w:val="28"/>
          <w:szCs w:val="24"/>
          <w:u w:val="single"/>
        </w:rPr>
      </w:pPr>
      <w:r w:rsidRPr="00E70EC6">
        <w:rPr>
          <w:b/>
          <w:bCs/>
          <w:sz w:val="36"/>
          <w:szCs w:val="24"/>
          <w:u w:val="single"/>
          <w:rtl/>
        </w:rPr>
        <w:t>הקדמה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E70EC6" w:rsidP="00137563">
      <w:pPr>
        <w:bidi/>
        <w:ind w:left="720"/>
        <w:rPr>
          <w:rtl/>
        </w:rPr>
      </w:pPr>
      <w:r>
        <w:rPr>
          <w:rFonts w:hint="cs"/>
          <w:i/>
          <w:rtl/>
        </w:rPr>
        <w:t xml:space="preserve">מטרת התוכנה </w:t>
      </w:r>
      <w:r w:rsidR="00965D82">
        <w:rPr>
          <w:rFonts w:hint="cs"/>
          <w:rtl/>
        </w:rPr>
        <w:t>היא להקל על מורים המלמדים מתמטיקה בכיתה י ומעלה</w:t>
      </w:r>
      <w:r w:rsidR="00137563">
        <w:rPr>
          <w:rFonts w:hint="cs"/>
          <w:rtl/>
        </w:rPr>
        <w:t xml:space="preserve"> שצריכים לצייר צורות גיאומטריות בבית הספר.</w:t>
      </w:r>
    </w:p>
    <w:p w:rsidR="00137563" w:rsidRDefault="00137563" w:rsidP="00137563">
      <w:pPr>
        <w:bidi/>
        <w:ind w:left="720"/>
        <w:rPr>
          <w:rtl/>
        </w:rPr>
      </w:pPr>
    </w:p>
    <w:p w:rsidR="00137563" w:rsidRDefault="00137563" w:rsidP="00137563">
      <w:pPr>
        <w:ind w:left="720"/>
        <w:jc w:val="right"/>
        <w:rPr>
          <w:rFonts w:hint="cs"/>
          <w:b/>
          <w:bCs/>
          <w:rtl/>
        </w:rPr>
      </w:pPr>
      <w:r>
        <w:tab/>
      </w:r>
      <w:r>
        <w:rPr>
          <w:rFonts w:hint="cs"/>
          <w:b/>
          <w:bCs/>
          <w:rtl/>
        </w:rPr>
        <w:t>1.2 מוצר</w:t>
      </w:r>
    </w:p>
    <w:p w:rsidR="00137563" w:rsidRPr="00137563" w:rsidRDefault="00137563" w:rsidP="00137563">
      <w:pPr>
        <w:ind w:left="720"/>
        <w:jc w:val="right"/>
        <w:rPr>
          <w:rFonts w:hint="cs"/>
          <w:b/>
          <w:bCs/>
          <w:rtl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-            </w:t>
      </w:r>
      <w:r>
        <w:t>Geometric School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            </w:t>
      </w:r>
    </w:p>
    <w:p w:rsidR="007872B1" w:rsidRDefault="008A1ADF" w:rsidP="008A1ADF">
      <w:pPr>
        <w:bidi/>
        <w:ind w:left="720"/>
        <w:rPr>
          <w:rtl/>
        </w:rPr>
      </w:pPr>
      <w:r>
        <w:rPr>
          <w:rFonts w:hint="cs"/>
          <w:sz w:val="24"/>
          <w:szCs w:val="22"/>
          <w:rtl/>
        </w:rPr>
        <w:t>היא תוכנה לציור צורות גיאומטריות הכוללות עם תכונות כגון צבע קו צבע מילוי וכל תכונות הצורות שהמשתמש ירצה כדי ליצור צורה</w:t>
      </w:r>
    </w:p>
    <w:p w:rsidR="00137563" w:rsidRDefault="00137563" w:rsidP="00137563">
      <w:pPr>
        <w:bidi/>
        <w:rPr>
          <w:rtl/>
        </w:rPr>
      </w:pP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137563">
      <w:pPr>
        <w:bidi/>
        <w:rPr>
          <w:bCs/>
        </w:rPr>
      </w:pPr>
      <w:r>
        <w:rPr>
          <w:rFonts w:hint="cs"/>
          <w:bCs/>
          <w:rtl/>
        </w:rPr>
        <w:t>1.</w:t>
      </w:r>
      <w:r w:rsidR="00137563">
        <w:rPr>
          <w:rFonts w:hint="cs"/>
          <w:bCs/>
          <w:rtl/>
        </w:rPr>
        <w:t>3</w:t>
      </w:r>
      <w:r w:rsidR="00835E38" w:rsidRPr="001D2122">
        <w:rPr>
          <w:bCs/>
          <w:rtl/>
        </w:rPr>
        <w:t xml:space="preserve"> הגדרות</w:t>
      </w:r>
    </w:p>
    <w:p w:rsidR="00E660C3" w:rsidRDefault="00137563" w:rsidP="00137563">
      <w:pPr>
        <w:bidi/>
        <w:jc w:val="right"/>
        <w:rPr>
          <w:color w:val="222222"/>
          <w:shd w:val="clear" w:color="auto" w:fill="FFFFFF"/>
        </w:rPr>
      </w:pPr>
      <w:r w:rsidRPr="00137563">
        <w:rPr>
          <w:b/>
          <w:bCs/>
          <w:iCs/>
        </w:rPr>
        <w:t>GUI</w:t>
      </w:r>
      <w:r>
        <w:rPr>
          <w:iCs/>
        </w:rPr>
        <w:t xml:space="preserve"> - </w:t>
      </w:r>
      <w:r>
        <w:rPr>
          <w:color w:val="222222"/>
          <w:shd w:val="clear" w:color="auto" w:fill="FFFFFF"/>
        </w:rPr>
        <w:t>Graphical</w:t>
      </w:r>
      <w:r w:rsidRPr="00137563">
        <w:rPr>
          <w:color w:val="222222"/>
          <w:shd w:val="clear" w:color="auto" w:fill="FFFFFF"/>
        </w:rPr>
        <w:t xml:space="preserve"> user interface</w:t>
      </w:r>
    </w:p>
    <w:p w:rsidR="00137563" w:rsidRDefault="00137563" w:rsidP="00137563">
      <w:pPr>
        <w:bidi/>
        <w:jc w:val="right"/>
        <w:rPr>
          <w:color w:val="222222"/>
          <w:shd w:val="clear" w:color="auto" w:fill="FFFFFF"/>
        </w:rPr>
      </w:pPr>
      <w:r w:rsidRPr="00137563">
        <w:rPr>
          <w:b/>
          <w:bCs/>
          <w:color w:val="222222"/>
          <w:shd w:val="clear" w:color="auto" w:fill="FFFFFF"/>
        </w:rPr>
        <w:t>Tri</w:t>
      </w:r>
      <w:r>
        <w:rPr>
          <w:color w:val="222222"/>
          <w:shd w:val="clear" w:color="auto" w:fill="FFFFFF"/>
        </w:rPr>
        <w:t xml:space="preserve"> – Triangle</w:t>
      </w:r>
    </w:p>
    <w:p w:rsidR="00137563" w:rsidRPr="00137563" w:rsidRDefault="00137563" w:rsidP="00137563">
      <w:pPr>
        <w:bidi/>
        <w:jc w:val="right"/>
        <w:rPr>
          <w:iCs/>
        </w:rPr>
      </w:pPr>
      <w:r w:rsidRPr="00137563">
        <w:rPr>
          <w:b/>
          <w:bCs/>
          <w:color w:val="222222"/>
          <w:shd w:val="clear" w:color="auto" w:fill="FFFFFF"/>
        </w:rPr>
        <w:t>Rad</w:t>
      </w:r>
      <w:r>
        <w:rPr>
          <w:color w:val="222222"/>
          <w:shd w:val="clear" w:color="auto" w:fill="FFFFFF"/>
        </w:rPr>
        <w:t xml:space="preserve"> - </w:t>
      </w:r>
      <w:r w:rsidRPr="00137563">
        <w:rPr>
          <w:color w:val="222222"/>
          <w:shd w:val="clear" w:color="auto" w:fill="FFFFFF"/>
        </w:rPr>
        <w:t>R</w:t>
      </w:r>
      <w:r w:rsidRPr="00137563">
        <w:rPr>
          <w:color w:val="222222"/>
          <w:shd w:val="clear" w:color="auto" w:fill="FFFFFF"/>
        </w:rPr>
        <w:t>adius</w:t>
      </w:r>
      <w:r>
        <w:rPr>
          <w:color w:val="222222"/>
          <w:shd w:val="clear" w:color="auto" w:fill="FFFFFF"/>
        </w:rPr>
        <w:t> </w:t>
      </w:r>
    </w:p>
    <w:p w:rsidR="00E660C3" w:rsidRDefault="00137563" w:rsidP="00137563">
      <w:pPr>
        <w:bidi/>
        <w:jc w:val="right"/>
      </w:pPr>
      <w:r w:rsidRPr="00137563">
        <w:rPr>
          <w:b/>
          <w:bCs/>
        </w:rPr>
        <w:t>Start Point (X</w:t>
      </w:r>
      <w:r>
        <w:t>) – The x value of the start edge of the shape</w:t>
      </w:r>
    </w:p>
    <w:p w:rsidR="00137563" w:rsidRDefault="00137563" w:rsidP="00137563">
      <w:pPr>
        <w:bidi/>
        <w:jc w:val="right"/>
        <w:rPr>
          <w:rFonts w:hint="cs"/>
          <w:rtl/>
        </w:rPr>
      </w:pPr>
      <w:r w:rsidRPr="00137563">
        <w:rPr>
          <w:b/>
          <w:bCs/>
        </w:rPr>
        <w:t>Start Point (</w:t>
      </w:r>
      <w:r w:rsidRPr="00137563">
        <w:rPr>
          <w:b/>
          <w:bCs/>
        </w:rPr>
        <w:t>Y</w:t>
      </w:r>
      <w:r w:rsidRPr="00137563">
        <w:rPr>
          <w:b/>
          <w:bCs/>
        </w:rPr>
        <w:t>)</w:t>
      </w:r>
      <w:r>
        <w:t xml:space="preserve"> – The x value of the start edge of the shape</w:t>
      </w:r>
    </w:p>
    <w:p w:rsidR="00E660C3" w:rsidRDefault="00E660C3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</w:pPr>
    </w:p>
    <w:p w:rsidR="00E660C3" w:rsidRDefault="007872B1" w:rsidP="008A1ADF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lastRenderedPageBreak/>
        <w:t>ארכיטקטורת המערכת</w:t>
      </w:r>
    </w:p>
    <w:p w:rsidR="008A1ADF" w:rsidRPr="008A1ADF" w:rsidRDefault="008A1ADF" w:rsidP="008A1ADF">
      <w:pPr>
        <w:bidi/>
        <w:ind w:left="720"/>
        <w:contextualSpacing/>
        <w:rPr>
          <w:bCs/>
          <w:sz w:val="32"/>
          <w:szCs w:val="28"/>
          <w:u w:val="single"/>
        </w:rPr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E660C3" w:rsidRDefault="008A1ADF" w:rsidP="007872B1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 xml:space="preserve">במנוע התוכנה ישנו מבנה </w:t>
      </w:r>
      <w:r>
        <w:rPr>
          <w:rFonts w:hint="cs"/>
        </w:rPr>
        <w:t>OOP</w:t>
      </w:r>
      <w:r>
        <w:rPr>
          <w:rFonts w:hint="cs"/>
          <w:rtl/>
        </w:rPr>
        <w:t xml:space="preserve"> בו יש מודול ראשי </w:t>
      </w:r>
      <w:r>
        <w:t>Shape</w:t>
      </w:r>
      <w:r>
        <w:rPr>
          <w:rFonts w:hint="cs"/>
          <w:rtl/>
        </w:rPr>
        <w:t xml:space="preserve"> וממנו שתי מודלים בנים ומהם הצורות.</w:t>
      </w:r>
    </w:p>
    <w:p w:rsidR="008A1ADF" w:rsidRPr="000D6986" w:rsidRDefault="008A1ADF" w:rsidP="008A1ADF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>בממשק משתמש הגרפי יש חלון ראשי ממנו יוצאים כל החלונות האחרים שבהם הנשמע שימוש על ידי המשתמש.</w:t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2105BC" w:rsidRDefault="004D5DDB" w:rsidP="004D5DDB">
      <w:pPr>
        <w:bidi/>
        <w:rPr>
          <w:b/>
          <w:u w:val="single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3600" cy="3045460"/>
            <wp:effectExtent l="0" t="0" r="0" b="254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pe_di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E38">
        <w:rPr>
          <w:b/>
        </w:rPr>
        <w:tab/>
      </w:r>
      <w:r>
        <w:rPr>
          <w:rFonts w:hint="cs"/>
          <w:b/>
          <w:u w:val="single"/>
          <w:rtl/>
        </w:rPr>
        <w:t>להלן דיאגרמה  המתארת את ה</w:t>
      </w:r>
      <w:r>
        <w:rPr>
          <w:rFonts w:hint="cs"/>
          <w:b/>
          <w:u w:val="single"/>
        </w:rPr>
        <w:t>OOP</w:t>
      </w:r>
      <w:r>
        <w:rPr>
          <w:rFonts w:hint="cs"/>
          <w:b/>
          <w:u w:val="single"/>
          <w:rtl/>
        </w:rPr>
        <w:t>:</w:t>
      </w:r>
    </w:p>
    <w:p w:rsidR="004D5DDB" w:rsidRPr="004D5DDB" w:rsidRDefault="004D5DDB" w:rsidP="004D5DDB">
      <w:pPr>
        <w:bidi/>
        <w:rPr>
          <w:rFonts w:hint="cs"/>
          <w:b/>
          <w:u w:val="single"/>
          <w:rtl/>
        </w:rPr>
      </w:pPr>
    </w:p>
    <w:p w:rsidR="00E660C3" w:rsidRPr="001D2122" w:rsidRDefault="00E660C3" w:rsidP="00965D82">
      <w:pPr>
        <w:pStyle w:val="a"/>
        <w:numPr>
          <w:ilvl w:val="0"/>
          <w:numId w:val="0"/>
        </w:numPr>
        <w:bidi/>
        <w:rPr>
          <w:rtl/>
        </w:rPr>
      </w:pP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:rsidR="000D6986" w:rsidRDefault="00835E38" w:rsidP="008A1ADF">
      <w:pPr>
        <w:bidi/>
        <w:rPr>
          <w:rtl/>
        </w:rPr>
      </w:pPr>
      <w:r>
        <w:rPr>
          <w:b/>
        </w:rPr>
        <w:tab/>
      </w:r>
      <w:r w:rsidR="008A1ADF">
        <w:rPr>
          <w:rFonts w:hint="cs"/>
          <w:rtl/>
        </w:rPr>
        <w:t xml:space="preserve">בחרתי בפרויקט זה בשיטת החלוקה </w:t>
      </w:r>
      <w:r w:rsidR="008A1ADF">
        <w:rPr>
          <w:rFonts w:hint="cs"/>
        </w:rPr>
        <w:t>OOP</w:t>
      </w:r>
      <w:r w:rsidR="008A1ADF">
        <w:rPr>
          <w:rFonts w:hint="cs"/>
          <w:rtl/>
        </w:rPr>
        <w:t xml:space="preserve"> ובשפת התוכנה </w:t>
      </w:r>
      <w:r w:rsidR="008A1ADF">
        <w:rPr>
          <w:rFonts w:hint="cs"/>
        </w:rPr>
        <w:t>P</w:t>
      </w:r>
      <w:r w:rsidR="008A1ADF">
        <w:t>ython</w:t>
      </w:r>
      <w:r w:rsidR="008A1ADF">
        <w:rPr>
          <w:rFonts w:hint="cs"/>
          <w:rtl/>
        </w:rPr>
        <w:t xml:space="preserve">. בחרתי בשיטת חלוקה זו משום שבמוצר ישנם כמה עצמים בהם יש אותן תכונות לכן היה רצוי לארגן </w:t>
      </w:r>
      <w:proofErr w:type="spellStart"/>
      <w:r w:rsidR="008A1ADF">
        <w:rPr>
          <w:rFonts w:hint="cs"/>
          <w:rtl/>
        </w:rPr>
        <w:t>הכל</w:t>
      </w:r>
      <w:proofErr w:type="spellEnd"/>
      <w:r w:rsidR="008A1ADF">
        <w:rPr>
          <w:rFonts w:hint="cs"/>
          <w:rtl/>
        </w:rPr>
        <w:t xml:space="preserve"> בשיטה זו הדוגלת בסידור מבנה הקוד לפי תכונות דומות. מכך בחרתי בשפת בתוכנה </w:t>
      </w:r>
      <w:r w:rsidR="008A1ADF">
        <w:rPr>
          <w:rFonts w:hint="cs"/>
        </w:rPr>
        <w:t>P</w:t>
      </w:r>
      <w:r w:rsidR="008A1ADF">
        <w:t xml:space="preserve">ython </w:t>
      </w:r>
      <w:r w:rsidR="008A1ADF">
        <w:rPr>
          <w:rFonts w:hint="cs"/>
          <w:rtl/>
        </w:rPr>
        <w:t xml:space="preserve"> מהסיבה ש</w:t>
      </w:r>
      <w:r w:rsidR="008A1ADF">
        <w:rPr>
          <w:rFonts w:hint="cs"/>
        </w:rPr>
        <w:t>P</w:t>
      </w:r>
      <w:r w:rsidR="008A1ADF">
        <w:t xml:space="preserve">ython </w:t>
      </w:r>
      <w:r w:rsidR="008A1ADF">
        <w:rPr>
          <w:rFonts w:hint="cs"/>
          <w:rtl/>
        </w:rPr>
        <w:t xml:space="preserve"> היא שפת תכנות מונחת עצמים ולכן בה יהיה הכי נוח לכתוב בשיטת ה</w:t>
      </w:r>
      <w:r w:rsidR="008A1ADF">
        <w:rPr>
          <w:rFonts w:hint="cs"/>
        </w:rPr>
        <w:t>OOP</w:t>
      </w:r>
      <w:r w:rsidR="008A1ADF">
        <w:rPr>
          <w:rFonts w:hint="cs"/>
          <w:rtl/>
        </w:rPr>
        <w:t>.</w:t>
      </w: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Fonts w:hint="cs"/>
          <w:rtl/>
        </w:rPr>
      </w:pPr>
    </w:p>
    <w:p w:rsidR="00E660C3" w:rsidRPr="0034491C" w:rsidRDefault="00E660C3" w:rsidP="004D5DDB">
      <w:pPr>
        <w:rPr>
          <w:rFonts w:hint="cs"/>
          <w:rtl/>
        </w:rPr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4D5DDB" w:rsidP="001D2122">
      <w:pPr>
        <w:bidi/>
        <w:rPr>
          <w:rFonts w:hint="cs"/>
          <w:iCs/>
          <w:rtl/>
        </w:rPr>
      </w:pPr>
      <w:r>
        <w:rPr>
          <w:rFonts w:hint="cs"/>
          <w:iCs/>
          <w:rtl/>
        </w:rPr>
        <w:t xml:space="preserve">בתוכנה ישנו מבנה </w:t>
      </w:r>
      <w:proofErr w:type="spellStart"/>
      <w:r>
        <w:rPr>
          <w:rFonts w:hint="cs"/>
          <w:iCs/>
          <w:rtl/>
        </w:rPr>
        <w:t>נתוכנים</w:t>
      </w:r>
      <w:proofErr w:type="spellEnd"/>
      <w:r>
        <w:rPr>
          <w:rFonts w:hint="cs"/>
          <w:iCs/>
          <w:rtl/>
        </w:rPr>
        <w:t xml:space="preserve"> מסוג מילון בוא נשמר המספר הסידורי של הצורה שיצרו כמפתח וכערך את העצם של הצורה ואת הערכים שהמשתמש נתן כדי ליצור את הצורה.</w:t>
      </w:r>
    </w:p>
    <w:p w:rsidR="00BA3406" w:rsidRDefault="00BA3406" w:rsidP="00BA3406">
      <w:pPr>
        <w:bidi/>
        <w:rPr>
          <w:rtl/>
        </w:rPr>
      </w:pP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70EC6" w:rsidP="00ED671D">
      <w:pPr>
        <w:bidi/>
        <w:ind w:firstLine="720"/>
        <w:contextualSpacing/>
        <w:rPr>
          <w:rtl/>
        </w:rPr>
      </w:pPr>
      <w:r>
        <w:rPr>
          <w:rFonts w:hint="cs"/>
          <w:rtl/>
        </w:rPr>
        <w:t>ישנם 3 סוגי ממשקי משתמש ב</w:t>
      </w:r>
      <w:r w:rsidRPr="00E70EC6">
        <w:t>geometric school</w:t>
      </w:r>
      <w:r>
        <w:rPr>
          <w:rFonts w:hint="cs"/>
          <w:rtl/>
        </w:rPr>
        <w:t>:</w:t>
      </w:r>
    </w:p>
    <w:p w:rsidR="00E70EC6" w:rsidRDefault="00E70EC6" w:rsidP="00E70EC6">
      <w:pPr>
        <w:pStyle w:val="af1"/>
        <w:numPr>
          <w:ilvl w:val="0"/>
          <w:numId w:val="14"/>
        </w:numPr>
        <w:bidi/>
        <w:rPr>
          <w:rFonts w:hint="cs"/>
        </w:rPr>
      </w:pPr>
      <w:r>
        <w:rPr>
          <w:rFonts w:hint="cs"/>
          <w:rtl/>
        </w:rPr>
        <w:t xml:space="preserve">הממשק הראשי </w:t>
      </w:r>
      <w:r>
        <w:rPr>
          <w:rtl/>
        </w:rPr>
        <w:t>–</w:t>
      </w:r>
      <w:r>
        <w:rPr>
          <w:rFonts w:hint="cs"/>
          <w:rtl/>
        </w:rPr>
        <w:t xml:space="preserve"> הממשק הראשי הוא המרכז לכל הממשקים האחרים כמו כן בו מוצגות הצורות שאותן המשתמש צייר</w:t>
      </w:r>
    </w:p>
    <w:p w:rsidR="00E70EC6" w:rsidRDefault="00E70EC6" w:rsidP="00E70EC6">
      <w:pPr>
        <w:pStyle w:val="af1"/>
        <w:numPr>
          <w:ilvl w:val="0"/>
          <w:numId w:val="14"/>
        </w:numPr>
        <w:bidi/>
        <w:rPr>
          <w:rFonts w:hint="cs"/>
        </w:rPr>
      </w:pPr>
      <w:r>
        <w:rPr>
          <w:rFonts w:hint="cs"/>
          <w:rtl/>
        </w:rPr>
        <w:t xml:space="preserve">ממשק יצירת הצורה </w:t>
      </w:r>
      <w:r>
        <w:rPr>
          <w:rtl/>
        </w:rPr>
        <w:t>–</w:t>
      </w:r>
      <w:r>
        <w:rPr>
          <w:rFonts w:hint="cs"/>
          <w:rtl/>
        </w:rPr>
        <w:t xml:space="preserve"> ממשק יצירת הצורה הוא המקום בו המשתמש נותן את תכונות הצורה כדי ליצורה</w:t>
      </w:r>
    </w:p>
    <w:p w:rsidR="00E70EC6" w:rsidRDefault="00E70EC6" w:rsidP="00E70EC6">
      <w:pPr>
        <w:pStyle w:val="af1"/>
        <w:numPr>
          <w:ilvl w:val="0"/>
          <w:numId w:val="14"/>
        </w:numPr>
        <w:bidi/>
        <w:rPr>
          <w:rtl/>
        </w:rPr>
      </w:pPr>
      <w:r>
        <w:rPr>
          <w:rFonts w:hint="cs"/>
          <w:rtl/>
        </w:rPr>
        <w:t xml:space="preserve">ממשק שינוי הצורה ואפשרויות מיוחדות </w:t>
      </w:r>
      <w:r>
        <w:rPr>
          <w:rtl/>
        </w:rPr>
        <w:t>–</w:t>
      </w:r>
      <w:r>
        <w:rPr>
          <w:rFonts w:hint="cs"/>
          <w:rtl/>
        </w:rPr>
        <w:t xml:space="preserve"> ממשק זה נועד כדי לתת אפשרות לשינוי הצורה וכמו כן לפונקציות המיוחדות כגון: הסתרת הצורה והחזרתה וחישוב שטח הצורה.</w:t>
      </w:r>
    </w:p>
    <w:p w:rsidR="00E70EC6" w:rsidRDefault="00E70EC6" w:rsidP="00ED671D">
      <w:pPr>
        <w:bidi/>
        <w:ind w:firstLine="720"/>
        <w:contextualSpacing/>
        <w:rPr>
          <w:rFonts w:hint="cs"/>
        </w:rPr>
      </w:pPr>
    </w:p>
    <w:p w:rsidR="00ED671D" w:rsidRDefault="00E70EC6" w:rsidP="00E70EC6">
      <w:pPr>
        <w:bidi/>
        <w:ind w:firstLine="720"/>
        <w:contextualSpacing/>
        <w:rPr>
          <w:sz w:val="24"/>
          <w:szCs w:val="22"/>
          <w:u w:val="single"/>
          <w:rtl/>
        </w:rPr>
      </w:pPr>
      <w:r w:rsidRPr="00E70EC6">
        <w:rPr>
          <w:rFonts w:hint="cs"/>
          <w:sz w:val="24"/>
          <w:szCs w:val="22"/>
          <w:u w:val="single"/>
          <w:rtl/>
        </w:rPr>
        <w:t>דוגמות ממשקי המשתמש</w:t>
      </w:r>
      <w:r>
        <w:rPr>
          <w:rFonts w:hint="cs"/>
          <w:sz w:val="24"/>
          <w:szCs w:val="22"/>
          <w:u w:val="single"/>
          <w:rtl/>
        </w:rPr>
        <w:t>:</w:t>
      </w:r>
    </w:p>
    <w:p w:rsidR="00E70EC6" w:rsidRDefault="00E70EC6" w:rsidP="00E70EC6">
      <w:pPr>
        <w:bidi/>
        <w:ind w:firstLine="720"/>
        <w:contextualSpacing/>
        <w:rPr>
          <w:u w:val="single"/>
          <w:rtl/>
        </w:rPr>
      </w:pPr>
    </w:p>
    <w:p w:rsidR="00E70EC6" w:rsidRDefault="00E70EC6" w:rsidP="00E70EC6">
      <w:pPr>
        <w:bidi/>
        <w:ind w:firstLine="720"/>
        <w:contextualSpacing/>
        <w:rPr>
          <w:u w:val="single"/>
          <w:rtl/>
        </w:rPr>
      </w:pPr>
      <w:r>
        <w:rPr>
          <w:rFonts w:hint="cs"/>
          <w:u w:val="single"/>
          <w:rtl/>
        </w:rPr>
        <w:t>ממשק ראשי:</w:t>
      </w:r>
    </w:p>
    <w:p w:rsidR="00E70EC6" w:rsidRPr="00E70EC6" w:rsidRDefault="00965D82" w:rsidP="00E70EC6">
      <w:pPr>
        <w:bidi/>
        <w:ind w:firstLine="720"/>
        <w:contextualSpacing/>
        <w:rPr>
          <w:rFonts w:hint="cs"/>
          <w:u w:val="single"/>
          <w:rtl/>
        </w:rPr>
      </w:pPr>
      <w:r>
        <w:rPr>
          <w:bCs/>
          <w:noProof/>
          <w:sz w:val="32"/>
          <w:szCs w:val="28"/>
          <w:u w:val="single"/>
          <w:rtl/>
        </w:rPr>
        <w:drawing>
          <wp:inline distT="0" distB="0" distL="0" distR="0" wp14:anchorId="35E6E011" wp14:editId="752EB3A8">
            <wp:extent cx="5943600" cy="505015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Default="0093195B" w:rsidP="00E70EC6">
      <w:pPr>
        <w:rPr>
          <w:bCs/>
          <w:sz w:val="32"/>
          <w:szCs w:val="28"/>
          <w:rtl/>
        </w:rPr>
      </w:pPr>
    </w:p>
    <w:p w:rsidR="00965D82" w:rsidRDefault="00965D82" w:rsidP="00965D82">
      <w:pPr>
        <w:jc w:val="right"/>
        <w:rPr>
          <w:rtl/>
        </w:rPr>
      </w:pPr>
    </w:p>
    <w:p w:rsidR="00965D82" w:rsidRDefault="00965D82" w:rsidP="00965D82">
      <w:pPr>
        <w:jc w:val="right"/>
        <w:rPr>
          <w:u w:val="single"/>
        </w:rPr>
      </w:pPr>
      <w:r>
        <w:rPr>
          <w:rFonts w:hint="cs"/>
          <w:u w:val="single"/>
          <w:rtl/>
        </w:rPr>
        <w:lastRenderedPageBreak/>
        <w:t>ממשק יצירת הצורה:</w:t>
      </w:r>
    </w:p>
    <w:p w:rsidR="00965D82" w:rsidRDefault="00965D82" w:rsidP="00965D82">
      <w:pPr>
        <w:jc w:val="right"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97180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62" y="21520"/>
                <wp:lineTo x="21462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 G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D82" w:rsidRDefault="00965D82" w:rsidP="00965D82">
      <w:pPr>
        <w:jc w:val="right"/>
        <w:rPr>
          <w:u w:val="single"/>
          <w:rtl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ממשק שינוי הצורה:</w:t>
      </w:r>
    </w:p>
    <w:p w:rsidR="00965D82" w:rsidRPr="00965D82" w:rsidRDefault="00965D82" w:rsidP="00965D82">
      <w:pPr>
        <w:jc w:val="right"/>
        <w:rPr>
          <w:rFonts w:hint="cs"/>
          <w:u w:val="single"/>
          <w:rtl/>
        </w:rPr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43600" cy="3998595"/>
            <wp:effectExtent l="0" t="0" r="0" b="190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 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D82" w:rsidRPr="00965D82" w:rsidSect="00E8766D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A91" w:rsidRDefault="00AA4A91" w:rsidP="00E8766D">
      <w:pPr>
        <w:spacing w:line="240" w:lineRule="auto"/>
      </w:pPr>
      <w:r>
        <w:separator/>
      </w:r>
    </w:p>
  </w:endnote>
  <w:endnote w:type="continuationSeparator" w:id="0">
    <w:p w:rsidR="00AA4A91" w:rsidRDefault="00AA4A91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A91" w:rsidRDefault="00AA4A91" w:rsidP="00E8766D">
      <w:pPr>
        <w:spacing w:line="240" w:lineRule="auto"/>
      </w:pPr>
      <w:r>
        <w:separator/>
      </w:r>
    </w:p>
  </w:footnote>
  <w:footnote w:type="continuationSeparator" w:id="0">
    <w:p w:rsidR="00AA4A91" w:rsidRDefault="00AA4A91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66D" w:rsidRDefault="00E8766D" w:rsidP="007872B1">
    <w:pPr>
      <w:pStyle w:val="ad"/>
      <w:tabs>
        <w:tab w:val="left" w:pos="8016"/>
      </w:tabs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73554A"/>
    <w:multiLevelType w:val="hybridMultilevel"/>
    <w:tmpl w:val="DF6603B4"/>
    <w:lvl w:ilvl="0" w:tplc="7B807C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1F25632"/>
    <w:multiLevelType w:val="hybridMultilevel"/>
    <w:tmpl w:val="E2A4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B7C40A5"/>
    <w:multiLevelType w:val="hybridMultilevel"/>
    <w:tmpl w:val="6FB02B9E"/>
    <w:lvl w:ilvl="0" w:tplc="EF5C32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10"/>
  </w:num>
  <w:num w:numId="11">
    <w:abstractNumId w:val="8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C3"/>
    <w:rsid w:val="000513BF"/>
    <w:rsid w:val="000C46DD"/>
    <w:rsid w:val="000D6986"/>
    <w:rsid w:val="00137563"/>
    <w:rsid w:val="0014132C"/>
    <w:rsid w:val="001958D8"/>
    <w:rsid w:val="001D2122"/>
    <w:rsid w:val="002105BC"/>
    <w:rsid w:val="0034491C"/>
    <w:rsid w:val="00363927"/>
    <w:rsid w:val="003D7D81"/>
    <w:rsid w:val="004D5DDB"/>
    <w:rsid w:val="006C58B2"/>
    <w:rsid w:val="006C6A08"/>
    <w:rsid w:val="007872B1"/>
    <w:rsid w:val="007A71F0"/>
    <w:rsid w:val="00835E38"/>
    <w:rsid w:val="00841705"/>
    <w:rsid w:val="008A1ADF"/>
    <w:rsid w:val="0093195B"/>
    <w:rsid w:val="00965D82"/>
    <w:rsid w:val="00AA4A91"/>
    <w:rsid w:val="00BA3406"/>
    <w:rsid w:val="00C67B1F"/>
    <w:rsid w:val="00CB6167"/>
    <w:rsid w:val="00E660C3"/>
    <w:rsid w:val="00E70EC6"/>
    <w:rsid w:val="00E8766D"/>
    <w:rsid w:val="00ED671D"/>
    <w:rsid w:val="00EE5789"/>
    <w:rsid w:val="00F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95FF4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ben-horin</cp:lastModifiedBy>
  <cp:revision>2</cp:revision>
  <dcterms:created xsi:type="dcterms:W3CDTF">2018-11-09T18:36:00Z</dcterms:created>
  <dcterms:modified xsi:type="dcterms:W3CDTF">2018-11-09T18:36:00Z</dcterms:modified>
</cp:coreProperties>
</file>