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0FE6" w14:textId="221E978F" w:rsidR="00060359" w:rsidRDefault="00060359" w:rsidP="00060359">
      <w:pPr>
        <w:jc w:val="center"/>
        <w:rPr>
          <w:sz w:val="36"/>
          <w:szCs w:val="36"/>
          <w:u w:val="single"/>
          <w:lang w:val="en-US"/>
        </w:rPr>
      </w:pPr>
      <w:r w:rsidRPr="00060359">
        <w:rPr>
          <w:sz w:val="36"/>
          <w:szCs w:val="36"/>
          <w:u w:val="single"/>
          <w:lang w:val="en-US"/>
        </w:rPr>
        <w:t>Introduction to Computational Learning Theory – HW 3</w:t>
      </w:r>
    </w:p>
    <w:p w14:paraId="20C40804" w14:textId="77777777" w:rsidR="00060359" w:rsidRDefault="00060359" w:rsidP="00060359">
      <w:pPr>
        <w:jc w:val="center"/>
        <w:rPr>
          <w:sz w:val="36"/>
          <w:szCs w:val="36"/>
          <w:u w:val="single"/>
          <w:lang w:val="en-US"/>
        </w:rPr>
      </w:pPr>
    </w:p>
    <w:p w14:paraId="249F12A5" w14:textId="5A1CF7EA" w:rsidR="00060359" w:rsidRDefault="00060359" w:rsidP="00060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14:paraId="58A5CC03" w14:textId="2C0706DD" w:rsidR="00060359" w:rsidRDefault="00060359" w:rsidP="00060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יותם זילברמן 313532418</w:t>
      </w:r>
    </w:p>
    <w:p w14:paraId="45EBDD69" w14:textId="6ADA433E" w:rsidR="00060359" w:rsidRDefault="00060359" w:rsidP="00060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נוי חסיד</w:t>
      </w:r>
    </w:p>
    <w:p w14:paraId="4410D0FA" w14:textId="77777777" w:rsidR="00060359" w:rsidRDefault="00060359" w:rsidP="00060359">
      <w:pPr>
        <w:bidi/>
        <w:rPr>
          <w:rtl/>
          <w:lang w:val="en-US"/>
        </w:rPr>
      </w:pPr>
    </w:p>
    <w:p w14:paraId="7ED427C7" w14:textId="627F7A7F" w:rsidR="00060359" w:rsidRDefault="00AF1171" w:rsidP="00AF11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loaded the training dataset and displayed it by using the matplotlib Python library:</w:t>
      </w:r>
    </w:p>
    <w:p w14:paraId="2ADFC949" w14:textId="77777777" w:rsidR="00AF1171" w:rsidRDefault="00AF1171" w:rsidP="00AF1171">
      <w:pPr>
        <w:pStyle w:val="ListParagraph"/>
        <w:rPr>
          <w:lang w:val="en-US"/>
        </w:rPr>
      </w:pPr>
    </w:p>
    <w:p w14:paraId="51DD9937" w14:textId="77777777" w:rsidR="00AF1171" w:rsidRDefault="00AF1171" w:rsidP="007547DB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7AF2" wp14:editId="0C034691">
            <wp:extent cx="2582334" cy="193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47" cy="19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84C" w14:textId="387330A4" w:rsidR="00AF1171" w:rsidRDefault="00AF1171" w:rsidP="00AF1171">
      <w:pPr>
        <w:pStyle w:val="ListParagraph"/>
        <w:rPr>
          <w:lang w:val="en-US"/>
        </w:rPr>
      </w:pPr>
      <w:r>
        <w:rPr>
          <w:lang w:val="en-US"/>
        </w:rPr>
        <w:t>Blue dots represent a sample with a label of 1, and red dots represent a sample with a label of -1.</w:t>
      </w:r>
    </w:p>
    <w:p w14:paraId="32AD2494" w14:textId="77777777" w:rsidR="00AF1171" w:rsidRDefault="00AF1171" w:rsidP="00AF1171">
      <w:pPr>
        <w:pStyle w:val="ListParagraph"/>
        <w:rPr>
          <w:lang w:val="en-US"/>
        </w:rPr>
      </w:pPr>
    </w:p>
    <w:p w14:paraId="7092AD40" w14:textId="3055098B" w:rsidR="007547DB" w:rsidRPr="007547DB" w:rsidRDefault="00AF1171" w:rsidP="007547DB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By using a loop to iterate over different combinations of values for the algorithm parameters (</w:t>
      </w:r>
      <w:r>
        <w:rPr>
          <w:i/>
          <w:iCs/>
          <w:lang w:val="en-US"/>
        </w:rPr>
        <w:t>q</w:t>
      </w:r>
      <w:r>
        <w:rPr>
          <w:lang w:val="en-US"/>
        </w:rPr>
        <w:t xml:space="preserve">, </w:t>
      </w:r>
      <w:r w:rsidRPr="00AF1171">
        <w:rPr>
          <w:i/>
          <w:iCs/>
          <w:lang w:val="en-US"/>
        </w:rPr>
        <w:t>T</w:t>
      </w:r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), </w:t>
      </w:r>
      <w:r w:rsidR="007547DB">
        <w:rPr>
          <w:rFonts w:eastAsiaTheme="minorEastAsia"/>
          <w:lang w:val="en-US"/>
        </w:rPr>
        <w:t>we found one which achieved 0 empirical error:</w:t>
      </w:r>
    </w:p>
    <w:p w14:paraId="0D1E5E33" w14:textId="3132F811" w:rsidR="007547DB" w:rsidRDefault="007547DB" w:rsidP="00AF1171">
      <w:pPr>
        <w:pStyle w:val="ListParagraph"/>
        <w:rPr>
          <w:lang w:val="en-US"/>
        </w:rPr>
      </w:pPr>
      <w:r>
        <w:rPr>
          <w:rFonts w:eastAsiaTheme="minorEastAsia"/>
          <w:i/>
          <w:iCs/>
          <w:lang w:val="en-US"/>
        </w:rPr>
        <w:t>q</w:t>
      </w:r>
      <w:r>
        <w:rPr>
          <w:rFonts w:eastAsiaTheme="minorEastAsia"/>
          <w:lang w:val="en-US"/>
        </w:rPr>
        <w:t xml:space="preserve"> = 5, </w:t>
      </w:r>
      <w:r>
        <w:rPr>
          <w:rFonts w:eastAsiaTheme="minorEastAsia"/>
          <w:i/>
          <w:iCs/>
          <w:lang w:val="en-US"/>
        </w:rPr>
        <w:t>T</w:t>
      </w:r>
      <w:r>
        <w:rPr>
          <w:rFonts w:eastAsiaTheme="minorEastAsia"/>
          <w:lang w:val="en-US"/>
        </w:rPr>
        <w:t xml:space="preserve"> = 6,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 0.5.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lang w:val="en-US"/>
        </w:rPr>
        <w:t>The following plots show the estimated labels as produced by the Perceptron algorithm, using the RBF and polynomial kernels:</w:t>
      </w:r>
    </w:p>
    <w:p w14:paraId="03A6C877" w14:textId="77777777" w:rsidR="007547DB" w:rsidRDefault="007547DB" w:rsidP="00AF1171">
      <w:pPr>
        <w:pStyle w:val="ListParagraph"/>
        <w:rPr>
          <w:lang w:val="en-US"/>
        </w:rPr>
      </w:pPr>
    </w:p>
    <w:p w14:paraId="3782C1BA" w14:textId="5E221373" w:rsidR="007547DB" w:rsidRDefault="007547DB" w:rsidP="005010F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48978" wp14:editId="7F1924E0">
            <wp:extent cx="2622550" cy="19669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83" cy="19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0F5">
        <w:rPr>
          <w:noProof/>
          <w:lang w:val="en-US"/>
        </w:rPr>
        <w:drawing>
          <wp:inline distT="0" distB="0" distL="0" distR="0" wp14:anchorId="5C510CB9" wp14:editId="10E3572A">
            <wp:extent cx="2624667" cy="19685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83" cy="19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F44" w14:textId="75CE28ED" w:rsidR="007547DB" w:rsidRDefault="007547DB" w:rsidP="007547DB">
      <w:pPr>
        <w:pStyle w:val="ListParagraph"/>
        <w:jc w:val="center"/>
        <w:rPr>
          <w:lang w:val="en-US"/>
        </w:rPr>
      </w:pPr>
    </w:p>
    <w:p w14:paraId="3123867C" w14:textId="568A6AFB" w:rsidR="007547DB" w:rsidRPr="007547DB" w:rsidRDefault="007547DB" w:rsidP="007547DB">
      <w:pPr>
        <w:pStyle w:val="ListParagraph"/>
        <w:rPr>
          <w:rFonts w:hint="cs"/>
          <w:rtl/>
          <w:lang w:val="en-US"/>
        </w:rPr>
      </w:pPr>
      <w:r>
        <w:rPr>
          <w:lang w:val="en-US"/>
        </w:rPr>
        <w:t>The star markers represent samples from the test dataset.</w:t>
      </w:r>
    </w:p>
    <w:sectPr w:rsidR="007547DB" w:rsidRPr="00754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7731"/>
    <w:multiLevelType w:val="hybridMultilevel"/>
    <w:tmpl w:val="003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59"/>
    <w:rsid w:val="00060359"/>
    <w:rsid w:val="005010F5"/>
    <w:rsid w:val="007547DB"/>
    <w:rsid w:val="00A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D8A4"/>
  <w15:chartTrackingRefBased/>
  <w15:docId w15:val="{756467B6-51FC-B049-A230-046F7605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1171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1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564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Silverman</dc:creator>
  <cp:keywords/>
  <dc:description/>
  <cp:lastModifiedBy>Yotam Silverman</cp:lastModifiedBy>
  <cp:revision>1</cp:revision>
  <dcterms:created xsi:type="dcterms:W3CDTF">2024-02-08T23:31:00Z</dcterms:created>
  <dcterms:modified xsi:type="dcterms:W3CDTF">2024-02-09T11:44:00Z</dcterms:modified>
</cp:coreProperties>
</file>