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4CA" w:rsidRDefault="008954CA" w:rsidP="008954CA">
      <w:pPr>
        <w:pStyle w:val="a"/>
        <w:tabs>
          <w:tab w:val="clear" w:pos="360"/>
        </w:tabs>
        <w:ind w:left="0"/>
      </w:pPr>
      <w:r>
        <w:br/>
      </w:r>
      <w:bookmarkStart w:id="0" w:name="_Toc445909633"/>
      <w:bookmarkStart w:id="1" w:name="_Toc446424748"/>
      <w:bookmarkStart w:id="2" w:name="_Toc446592037"/>
      <w:bookmarkStart w:id="3" w:name="_Toc446592215"/>
      <w:bookmarkStart w:id="4" w:name="_Toc446663465"/>
      <w:bookmarkStart w:id="5" w:name="_Toc446669078"/>
      <w:bookmarkStart w:id="6" w:name="_Toc447784765"/>
      <w:bookmarkStart w:id="7" w:name="_Toc447788528"/>
      <w:bookmarkStart w:id="8" w:name="_Toc447811172"/>
      <w:bookmarkStart w:id="9" w:name="_Toc447894687"/>
      <w:r>
        <w:rPr>
          <w:rFonts w:hint="eastAsia"/>
        </w:rPr>
        <w:t>（资料性附录）</w:t>
      </w:r>
      <w:r>
        <w:br/>
      </w:r>
      <w:r w:rsidRPr="00B3681D">
        <w:rPr>
          <w:rFonts w:hint="eastAsia"/>
        </w:rPr>
        <w:t>互联网药品信息服务资格证书</w:t>
      </w:r>
      <w:r>
        <w:rPr>
          <w:rFonts w:hint="eastAsia"/>
        </w:rPr>
        <w:t>申请表及填写说明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954CA" w:rsidRDefault="008954CA" w:rsidP="008954CA">
      <w:pPr>
        <w:pStyle w:val="ac"/>
        <w:jc w:val="center"/>
      </w:pPr>
    </w:p>
    <w:p w:rsidR="008954CA" w:rsidRPr="00B3681D" w:rsidRDefault="008954CA" w:rsidP="008954CA">
      <w:pPr>
        <w:spacing w:line="480" w:lineRule="auto"/>
        <w:rPr>
          <w:b/>
          <w:bCs/>
          <w:sz w:val="28"/>
          <w:szCs w:val="48"/>
        </w:rPr>
      </w:pPr>
      <w:r w:rsidRPr="00B3681D">
        <w:rPr>
          <w:rFonts w:hint="eastAsia"/>
          <w:b/>
          <w:sz w:val="24"/>
        </w:rPr>
        <w:t>证书编号：</w:t>
      </w:r>
    </w:p>
    <w:p w:rsidR="008954CA" w:rsidRPr="00B3681D" w:rsidRDefault="008954CA" w:rsidP="008954CA">
      <w:pPr>
        <w:spacing w:line="480" w:lineRule="auto"/>
        <w:rPr>
          <w:rFonts w:ascii="宋体" w:hAnsi="宋体"/>
          <w:b/>
          <w:sz w:val="24"/>
          <w:u w:val="single"/>
        </w:rPr>
      </w:pPr>
    </w:p>
    <w:p w:rsidR="008954CA" w:rsidRPr="00B0364C" w:rsidRDefault="008954CA" w:rsidP="008954CA">
      <w:pPr>
        <w:spacing w:line="480" w:lineRule="exact"/>
        <w:rPr>
          <w:b/>
          <w:sz w:val="24"/>
        </w:rPr>
      </w:pPr>
    </w:p>
    <w:p w:rsidR="008954CA" w:rsidRPr="00B3681D" w:rsidRDefault="008954CA" w:rsidP="008954CA">
      <w:pPr>
        <w:pStyle w:val="1"/>
        <w:spacing w:line="480" w:lineRule="exact"/>
        <w:jc w:val="center"/>
        <w:rPr>
          <w:rFonts w:ascii="黑体" w:eastAsia="黑体"/>
        </w:rPr>
      </w:pPr>
      <w:r w:rsidRPr="00B3681D">
        <w:rPr>
          <w:rFonts w:ascii="黑体" w:eastAsia="黑体" w:hint="eastAsia"/>
        </w:rPr>
        <w:t>互联网药品信息服务资格证书</w:t>
      </w:r>
    </w:p>
    <w:p w:rsidR="008954CA" w:rsidRPr="00B3681D" w:rsidRDefault="008954CA" w:rsidP="008954CA">
      <w:pPr>
        <w:pStyle w:val="1"/>
        <w:spacing w:line="480" w:lineRule="exact"/>
        <w:jc w:val="center"/>
        <w:rPr>
          <w:rFonts w:ascii="黑体" w:eastAsia="黑体"/>
        </w:rPr>
      </w:pPr>
      <w:r w:rsidRPr="00B3681D">
        <w:rPr>
          <w:rFonts w:ascii="黑体" w:eastAsia="黑体" w:hint="eastAsia"/>
        </w:rPr>
        <w:t>申请表</w:t>
      </w: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p w:rsidR="008954CA" w:rsidRPr="00B3681D" w:rsidRDefault="008954CA" w:rsidP="008954CA">
      <w:pPr>
        <w:rPr>
          <w:b/>
        </w:rPr>
      </w:pPr>
    </w:p>
    <w:tbl>
      <w:tblPr>
        <w:tblW w:w="0" w:type="auto"/>
        <w:tblInd w:w="1053" w:type="dxa"/>
        <w:tblLayout w:type="fixed"/>
        <w:tblLook w:val="0000"/>
      </w:tblPr>
      <w:tblGrid>
        <w:gridCol w:w="2835"/>
        <w:gridCol w:w="420"/>
        <w:gridCol w:w="4515"/>
      </w:tblGrid>
      <w:tr w:rsidR="008954CA" w:rsidRPr="00B3681D" w:rsidTr="00FB0460">
        <w:trPr>
          <w:trHeight w:hRule="exact" w:val="600"/>
        </w:trPr>
        <w:tc>
          <w:tcPr>
            <w:tcW w:w="2835" w:type="dxa"/>
            <w:vAlign w:val="center"/>
          </w:tcPr>
          <w:p w:rsidR="008954CA" w:rsidRPr="00B3681D" w:rsidRDefault="008954CA" w:rsidP="00FB0460">
            <w:pPr>
              <w:jc w:val="distribute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z w:val="28"/>
                <w:szCs w:val="28"/>
              </w:rPr>
              <w:t>申请单位名称（盖章）</w:t>
            </w:r>
          </w:p>
        </w:tc>
        <w:tc>
          <w:tcPr>
            <w:tcW w:w="420" w:type="dxa"/>
            <w:vAlign w:val="center"/>
          </w:tcPr>
          <w:p w:rsidR="008954CA" w:rsidRPr="00B3681D" w:rsidRDefault="008954CA" w:rsidP="00FB046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bottom w:val="single" w:sz="4" w:space="0" w:color="auto"/>
            </w:tcBorders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与申请单位营业执照或</w:t>
            </w:r>
            <w:r w:rsidRPr="00B3681D">
              <w:rPr>
                <w:rFonts w:ascii="宋体" w:hAnsi="宋体"/>
                <w:b/>
                <w:i/>
                <w:sz w:val="24"/>
              </w:rPr>
              <w:t>工商行政管理部门出具的名称预核准通知书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 xml:space="preserve">的名称一致 </w:t>
            </w:r>
          </w:p>
        </w:tc>
      </w:tr>
      <w:tr w:rsidR="008954CA" w:rsidRPr="00B3681D" w:rsidTr="00FB0460">
        <w:trPr>
          <w:trHeight w:hRule="exact" w:val="600"/>
        </w:trPr>
        <w:tc>
          <w:tcPr>
            <w:tcW w:w="2835" w:type="dxa"/>
            <w:vAlign w:val="center"/>
          </w:tcPr>
          <w:p w:rsidR="008954CA" w:rsidRPr="00B3681D" w:rsidRDefault="008954CA" w:rsidP="00FB0460">
            <w:pPr>
              <w:jc w:val="distribute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z w:val="28"/>
                <w:szCs w:val="28"/>
              </w:rPr>
              <w:t>申请网站名称</w:t>
            </w:r>
          </w:p>
        </w:tc>
        <w:tc>
          <w:tcPr>
            <w:tcW w:w="420" w:type="dxa"/>
            <w:vAlign w:val="center"/>
          </w:tcPr>
          <w:p w:rsidR="008954CA" w:rsidRPr="00B3681D" w:rsidRDefault="008954CA" w:rsidP="00FB046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8"/>
                <w:szCs w:val="28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符合《互联网药品信息服务管理办法》第十三条第二款要求</w:t>
            </w:r>
          </w:p>
        </w:tc>
      </w:tr>
      <w:tr w:rsidR="008954CA" w:rsidRPr="00B3681D" w:rsidTr="00FB0460">
        <w:trPr>
          <w:trHeight w:hRule="exact" w:val="600"/>
        </w:trPr>
        <w:tc>
          <w:tcPr>
            <w:tcW w:w="2835" w:type="dxa"/>
            <w:vAlign w:val="center"/>
          </w:tcPr>
          <w:p w:rsidR="008954CA" w:rsidRPr="00B3681D" w:rsidRDefault="008954CA" w:rsidP="00FB0460">
            <w:pPr>
              <w:jc w:val="distribute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pacing w:val="30"/>
                <w:sz w:val="28"/>
                <w:szCs w:val="28"/>
              </w:rPr>
              <w:t>申请日</w:t>
            </w:r>
            <w:r w:rsidRPr="00B3681D">
              <w:rPr>
                <w:rFonts w:ascii="黑体" w:eastAsia="黑体" w:hint="eastAsia"/>
                <w:b/>
                <w:sz w:val="28"/>
                <w:szCs w:val="28"/>
              </w:rPr>
              <w:t>期</w:t>
            </w:r>
          </w:p>
        </w:tc>
        <w:tc>
          <w:tcPr>
            <w:tcW w:w="420" w:type="dxa"/>
            <w:vAlign w:val="center"/>
          </w:tcPr>
          <w:p w:rsidR="008954CA" w:rsidRPr="00B3681D" w:rsidRDefault="008954CA" w:rsidP="00FB046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 xml:space="preserve">资料申报日期 </w:t>
            </w:r>
          </w:p>
        </w:tc>
      </w:tr>
      <w:tr w:rsidR="008954CA" w:rsidRPr="00B3681D" w:rsidTr="00FB0460">
        <w:trPr>
          <w:trHeight w:hRule="exact" w:val="600"/>
        </w:trPr>
        <w:tc>
          <w:tcPr>
            <w:tcW w:w="2835" w:type="dxa"/>
            <w:vAlign w:val="center"/>
          </w:tcPr>
          <w:p w:rsidR="008954CA" w:rsidRPr="00B3681D" w:rsidRDefault="008954CA" w:rsidP="00FB0460">
            <w:pPr>
              <w:jc w:val="distribute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pacing w:val="30"/>
                <w:sz w:val="28"/>
                <w:szCs w:val="28"/>
              </w:rPr>
              <w:t>审核机关</w:t>
            </w:r>
          </w:p>
        </w:tc>
        <w:tc>
          <w:tcPr>
            <w:tcW w:w="420" w:type="dxa"/>
            <w:vAlign w:val="center"/>
          </w:tcPr>
          <w:p w:rsidR="008954CA" w:rsidRPr="00B3681D" w:rsidRDefault="008954CA" w:rsidP="00FB046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B3681D">
              <w:rPr>
                <w:rFonts w:ascii="黑体" w:eastAsia="黑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  <w:szCs w:val="21"/>
              </w:rPr>
              <w:t>天津市</w:t>
            </w:r>
            <w:r w:rsidRPr="00B3681D">
              <w:rPr>
                <w:rFonts w:ascii="宋体" w:hAnsi="宋体"/>
                <w:b/>
                <w:i/>
                <w:sz w:val="24"/>
                <w:szCs w:val="21"/>
              </w:rPr>
              <w:t>（食品）药品监督管理部门</w:t>
            </w:r>
            <w:r w:rsidRPr="00B3681D">
              <w:rPr>
                <w:rFonts w:ascii="宋体" w:hAnsi="宋体" w:hint="eastAsia"/>
                <w:b/>
                <w:i/>
                <w:sz w:val="24"/>
                <w:szCs w:val="21"/>
              </w:rPr>
              <w:t>即</w:t>
            </w:r>
            <w:r w:rsidRPr="00B3681D">
              <w:rPr>
                <w:rFonts w:ascii="宋体" w:hAnsi="宋体" w:hint="eastAsia"/>
                <w:b/>
                <w:i/>
                <w:szCs w:val="21"/>
              </w:rPr>
              <w:t>“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>天津市市场和质量监督管理委员会 ”</w:t>
            </w:r>
          </w:p>
        </w:tc>
      </w:tr>
    </w:tbl>
    <w:p w:rsidR="008954CA" w:rsidRPr="00B3681D" w:rsidRDefault="008954CA" w:rsidP="008954CA">
      <w:pPr>
        <w:spacing w:line="700" w:lineRule="exact"/>
        <w:rPr>
          <w:b/>
          <w:spacing w:val="30"/>
          <w:sz w:val="24"/>
        </w:rPr>
      </w:pPr>
    </w:p>
    <w:p w:rsidR="008954CA" w:rsidRPr="00B3681D" w:rsidRDefault="008954CA" w:rsidP="008954CA">
      <w:pPr>
        <w:spacing w:line="360" w:lineRule="auto"/>
        <w:jc w:val="center"/>
        <w:rPr>
          <w:b/>
          <w:sz w:val="28"/>
          <w:u w:val="single"/>
        </w:rPr>
      </w:pPr>
    </w:p>
    <w:p w:rsidR="008954CA" w:rsidRPr="00B3681D" w:rsidRDefault="008954CA" w:rsidP="008954CA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  <w:r w:rsidRPr="00B3681D">
        <w:rPr>
          <w:rFonts w:ascii="黑体" w:eastAsia="黑体" w:hint="eastAsia"/>
          <w:b/>
          <w:sz w:val="32"/>
          <w:szCs w:val="32"/>
        </w:rPr>
        <w:t>国家食品药品监督管理局制</w:t>
      </w:r>
    </w:p>
    <w:p w:rsidR="008954CA" w:rsidRPr="00B3681D" w:rsidRDefault="008954CA" w:rsidP="008954CA">
      <w:pPr>
        <w:spacing w:line="360" w:lineRule="auto"/>
        <w:jc w:val="center"/>
        <w:rPr>
          <w:b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8"/>
        <w:gridCol w:w="676"/>
        <w:gridCol w:w="12"/>
        <w:gridCol w:w="334"/>
        <w:gridCol w:w="1219"/>
        <w:gridCol w:w="1443"/>
        <w:gridCol w:w="322"/>
        <w:gridCol w:w="25"/>
        <w:gridCol w:w="362"/>
        <w:gridCol w:w="1339"/>
        <w:gridCol w:w="137"/>
        <w:gridCol w:w="939"/>
        <w:gridCol w:w="2504"/>
      </w:tblGrid>
      <w:tr w:rsidR="008954CA" w:rsidRPr="00B3681D" w:rsidTr="00FB0460">
        <w:trPr>
          <w:cantSplit/>
          <w:trHeight w:val="843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lastRenderedPageBreak/>
              <w:t>互联网药品信息服务</w:t>
            </w:r>
          </w:p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单位名称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与申请单位营业执照或</w:t>
            </w:r>
            <w:r w:rsidRPr="00B3681D">
              <w:rPr>
                <w:rFonts w:ascii="宋体" w:hAnsi="宋体"/>
                <w:b/>
                <w:i/>
                <w:sz w:val="24"/>
              </w:rPr>
              <w:t>工商行政管理部门出具的名称预核准通知书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 xml:space="preserve">的名称一致 </w:t>
            </w:r>
          </w:p>
        </w:tc>
      </w:tr>
      <w:tr w:rsidR="008954CA" w:rsidRPr="00B3681D" w:rsidTr="00FB0460">
        <w:trPr>
          <w:cantSplit/>
          <w:trHeight w:val="645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互联网药品信息服务</w:t>
            </w:r>
          </w:p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申请类别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b/>
                <w:sz w:val="24"/>
              </w:rPr>
            </w:pPr>
            <w:r w:rsidRPr="00B3681D">
              <w:rPr>
                <w:b/>
                <w:sz w:val="24"/>
              </w:rPr>
              <w:t xml:space="preserve">    </w:t>
            </w:r>
            <w:r w:rsidRPr="00B3681D">
              <w:rPr>
                <w:rFonts w:hint="eastAsia"/>
                <w:b/>
                <w:sz w:val="24"/>
              </w:rPr>
              <w:t>经营性</w:t>
            </w:r>
            <w:r w:rsidRPr="00B3681D">
              <w:rPr>
                <w:b/>
                <w:sz w:val="24"/>
              </w:rPr>
              <w:t xml:space="preserve">  </w:t>
            </w:r>
            <w:r w:rsidRPr="00B3681D">
              <w:rPr>
                <w:rFonts w:ascii="宋体" w:hAnsi="宋体" w:hint="eastAsia"/>
                <w:b/>
                <w:sz w:val="24"/>
              </w:rPr>
              <w:t>□</w:t>
            </w:r>
            <w:r w:rsidRPr="00B3681D">
              <w:rPr>
                <w:b/>
                <w:sz w:val="24"/>
              </w:rPr>
              <w:t xml:space="preserve">  </w:t>
            </w:r>
            <w:r w:rsidRPr="00B3681D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非经营性</w:t>
            </w:r>
            <w:r w:rsidRPr="00B3681D">
              <w:rPr>
                <w:rFonts w:hint="eastAsia"/>
                <w:b/>
                <w:sz w:val="24"/>
              </w:rPr>
              <w:t xml:space="preserve"> </w:t>
            </w:r>
            <w:r w:rsidRPr="00B3681D">
              <w:rPr>
                <w:rFonts w:ascii="宋体" w:hAnsi="宋体" w:hint="eastAsia"/>
                <w:b/>
                <w:sz w:val="24"/>
              </w:rPr>
              <w:t xml:space="preserve"> □</w:t>
            </w:r>
            <w:r w:rsidRPr="00B3681D">
              <w:rPr>
                <w:b/>
                <w:sz w:val="24"/>
              </w:rPr>
              <w:t xml:space="preserve">    </w:t>
            </w:r>
            <w:r w:rsidRPr="00B3681D">
              <w:rPr>
                <w:rFonts w:hint="eastAsia"/>
                <w:b/>
                <w:i/>
                <w:sz w:val="24"/>
              </w:rPr>
              <w:t>申请单位依据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>《互联网药品信息服务管理办法》第三条进行选择</w:t>
            </w:r>
            <w:r w:rsidRPr="00B3681D">
              <w:rPr>
                <w:b/>
                <w:i/>
                <w:sz w:val="24"/>
              </w:rPr>
              <w:t xml:space="preserve">   </w:t>
            </w:r>
            <w:r w:rsidRPr="00B3681D">
              <w:rPr>
                <w:b/>
                <w:sz w:val="24"/>
                <w:bdr w:val="single" w:sz="4" w:space="0" w:color="auto"/>
              </w:rPr>
              <w:t xml:space="preserve"> </w:t>
            </w:r>
            <w:r w:rsidRPr="00B3681D">
              <w:rPr>
                <w:rFonts w:hint="eastAsia"/>
                <w:b/>
                <w:sz w:val="24"/>
                <w:bdr w:val="single" w:sz="4" w:space="0" w:color="auto"/>
              </w:rPr>
              <w:t xml:space="preserve"> </w:t>
            </w:r>
            <w:r w:rsidRPr="00B3681D">
              <w:rPr>
                <w:b/>
                <w:sz w:val="24"/>
                <w:bdr w:val="single" w:sz="4" w:space="0" w:color="auto"/>
              </w:rPr>
              <w:t xml:space="preserve"> </w:t>
            </w:r>
            <w:r w:rsidRPr="00B3681D">
              <w:rPr>
                <w:b/>
                <w:sz w:val="24"/>
              </w:rPr>
              <w:t xml:space="preserve">  </w:t>
            </w:r>
            <w:r w:rsidRPr="00B3681D">
              <w:rPr>
                <w:b/>
                <w:sz w:val="24"/>
                <w:bdr w:val="single" w:sz="4" w:space="0" w:color="auto"/>
              </w:rPr>
              <w:t xml:space="preserve"> </w:t>
            </w:r>
            <w:r w:rsidRPr="00B3681D">
              <w:rPr>
                <w:rFonts w:hint="eastAsia"/>
                <w:b/>
                <w:sz w:val="24"/>
                <w:bdr w:val="single" w:sz="4" w:space="0" w:color="auto"/>
              </w:rPr>
              <w:t xml:space="preserve"> </w:t>
            </w:r>
          </w:p>
        </w:tc>
      </w:tr>
      <w:tr w:rsidR="008954CA" w:rsidRPr="00B3681D" w:rsidTr="00FB0460">
        <w:trPr>
          <w:cantSplit/>
          <w:trHeight w:val="645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与申请单位营业执照或</w:t>
            </w:r>
            <w:r w:rsidRPr="00B3681D">
              <w:rPr>
                <w:rFonts w:ascii="宋体" w:hAnsi="宋体"/>
                <w:b/>
                <w:i/>
                <w:sz w:val="24"/>
              </w:rPr>
              <w:t>工商行政管理部门出具的名称预核准通知书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>的注册地址一致</w:t>
            </w:r>
          </w:p>
        </w:tc>
      </w:tr>
      <w:tr w:rsidR="008954CA" w:rsidRPr="00B3681D" w:rsidTr="00FB0460">
        <w:trPr>
          <w:cantSplit/>
          <w:trHeight w:val="645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企业法定代表人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与申请单位营业执照或</w:t>
            </w:r>
            <w:r w:rsidRPr="00B3681D">
              <w:rPr>
                <w:rFonts w:ascii="宋体" w:hAnsi="宋体"/>
                <w:b/>
                <w:i/>
                <w:sz w:val="24"/>
              </w:rPr>
              <w:t>工商行政管理部门出具的名称预核准通知书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>的名称一致</w:t>
            </w:r>
          </w:p>
        </w:tc>
      </w:tr>
      <w:tr w:rsidR="008954CA" w:rsidRPr="00B3681D" w:rsidTr="00FB0460">
        <w:trPr>
          <w:cantSplit/>
          <w:trHeight w:val="645"/>
          <w:jc w:val="center"/>
        </w:trPr>
        <w:tc>
          <w:tcPr>
            <w:tcW w:w="748" w:type="dxa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16"/>
              </w:rPr>
              <w:t>申请单位注册地址邮编</w:t>
            </w:r>
          </w:p>
        </w:tc>
        <w:tc>
          <w:tcPr>
            <w:tcW w:w="1219" w:type="dxa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电话</w:t>
            </w:r>
          </w:p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申请单位办公电话+区号</w:t>
            </w:r>
          </w:p>
        </w:tc>
        <w:tc>
          <w:tcPr>
            <w:tcW w:w="709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 w:rsidR="008954CA" w:rsidRPr="00B3681D" w:rsidRDefault="008954CA" w:rsidP="00FB0460">
            <w:pPr>
              <w:widowControl/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申请单位   传真</w:t>
            </w:r>
          </w:p>
        </w:tc>
        <w:tc>
          <w:tcPr>
            <w:tcW w:w="939" w:type="dxa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申请单位邮箱</w:t>
            </w:r>
          </w:p>
        </w:tc>
      </w:tr>
      <w:tr w:rsidR="008954CA" w:rsidRPr="00B3681D" w:rsidTr="00FB0460">
        <w:trPr>
          <w:cantSplit/>
          <w:trHeight w:val="645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网站名称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按《互联网药品信息服务管理办法》第十三条第二款要求填写</w:t>
            </w:r>
          </w:p>
        </w:tc>
      </w:tr>
      <w:tr w:rsidR="008954CA" w:rsidRPr="00B3681D" w:rsidTr="00FB0460">
        <w:trPr>
          <w:cantSplit/>
          <w:trHeight w:val="1121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网站主服务器所在地地址</w:t>
            </w:r>
            <w:r w:rsidRPr="00B3681D">
              <w:rPr>
                <w:rFonts w:ascii="宋体" w:hAnsi="宋体"/>
                <w:b/>
                <w:sz w:val="24"/>
              </w:rPr>
              <w:t>/</w:t>
            </w:r>
          </w:p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域名</w:t>
            </w:r>
            <w:r w:rsidRPr="00B3681D">
              <w:rPr>
                <w:rFonts w:ascii="宋体" w:hAnsi="宋体"/>
                <w:b/>
                <w:sz w:val="24"/>
              </w:rPr>
              <w:t>/IP</w:t>
            </w:r>
            <w:r w:rsidRPr="00B3681D">
              <w:rPr>
                <w:rFonts w:ascii="宋体" w:hAnsi="宋体" w:hint="eastAsia"/>
                <w:b/>
                <w:sz w:val="24"/>
              </w:rPr>
              <w:t>地址</w:t>
            </w:r>
          </w:p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 w:cs="宋体"/>
                <w:b/>
                <w:i/>
                <w:kern w:val="0"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网站主服务器所在地的详细地址/与申请单位取得的《域名证书》中的域名一致/在网络服务商处取得的IP地址</w:t>
            </w:r>
          </w:p>
        </w:tc>
      </w:tr>
      <w:tr w:rsidR="008954CA" w:rsidRPr="00B3681D" w:rsidTr="00FB0460">
        <w:trPr>
          <w:cantSplit/>
          <w:trHeight w:val="1123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网站其它服务器所在地</w:t>
            </w:r>
          </w:p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地址</w:t>
            </w:r>
            <w:r w:rsidRPr="00B3681D">
              <w:rPr>
                <w:rFonts w:ascii="宋体" w:hAnsi="宋体"/>
                <w:b/>
                <w:sz w:val="24"/>
              </w:rPr>
              <w:t>/</w:t>
            </w:r>
            <w:r w:rsidRPr="00B3681D">
              <w:rPr>
                <w:rFonts w:ascii="宋体" w:hAnsi="宋体" w:hint="eastAsia"/>
                <w:b/>
                <w:sz w:val="24"/>
              </w:rPr>
              <w:t>域名</w:t>
            </w:r>
            <w:r w:rsidRPr="00B3681D">
              <w:rPr>
                <w:rFonts w:ascii="宋体" w:hAnsi="宋体"/>
                <w:b/>
                <w:sz w:val="24"/>
              </w:rPr>
              <w:t>/IP</w:t>
            </w:r>
            <w:r w:rsidRPr="00B3681D">
              <w:rPr>
                <w:rFonts w:ascii="宋体" w:hAnsi="宋体" w:hint="eastAsia"/>
                <w:b/>
                <w:sz w:val="24"/>
              </w:rPr>
              <w:t>地址</w:t>
            </w:r>
          </w:p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申请单位网站如有其它服务器，可按上一栏的要求填写，否则填“无”</w:t>
            </w:r>
          </w:p>
        </w:tc>
      </w:tr>
      <w:tr w:rsidR="008954CA" w:rsidRPr="00B3681D" w:rsidTr="00FB0460">
        <w:trPr>
          <w:cantSplit/>
          <w:trHeight w:val="680"/>
          <w:jc w:val="center"/>
        </w:trPr>
        <w:tc>
          <w:tcPr>
            <w:tcW w:w="1436" w:type="dxa"/>
            <w:gridSpan w:val="3"/>
            <w:tcBorders>
              <w:tl2br w:val="single" w:sz="4" w:space="0" w:color="auto"/>
            </w:tcBorders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</w:p>
        </w:tc>
        <w:tc>
          <w:tcPr>
            <w:tcW w:w="1553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765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726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3580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b/>
                <w:sz w:val="24"/>
              </w:rPr>
              <w:t>E-mail</w:t>
            </w:r>
          </w:p>
        </w:tc>
      </w:tr>
      <w:tr w:rsidR="008954CA" w:rsidRPr="00B3681D" w:rsidTr="00FB0460">
        <w:trPr>
          <w:cantSplit/>
          <w:trHeight w:val="542"/>
          <w:jc w:val="center"/>
        </w:trPr>
        <w:tc>
          <w:tcPr>
            <w:tcW w:w="1436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网站负责人</w:t>
            </w:r>
          </w:p>
        </w:tc>
        <w:tc>
          <w:tcPr>
            <w:tcW w:w="1553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申请单位法人或负责人</w:t>
            </w:r>
          </w:p>
        </w:tc>
        <w:tc>
          <w:tcPr>
            <w:tcW w:w="1765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真实、有效的  电话号</w:t>
            </w:r>
          </w:p>
        </w:tc>
        <w:tc>
          <w:tcPr>
            <w:tcW w:w="1726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申请单位     传真</w:t>
            </w:r>
          </w:p>
        </w:tc>
        <w:tc>
          <w:tcPr>
            <w:tcW w:w="3580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真实、有效的邮箱</w:t>
            </w:r>
          </w:p>
        </w:tc>
      </w:tr>
      <w:tr w:rsidR="008954CA" w:rsidRPr="00B3681D" w:rsidTr="00FB0460">
        <w:trPr>
          <w:cantSplit/>
          <w:trHeight w:val="526"/>
          <w:jc w:val="center"/>
        </w:trPr>
        <w:tc>
          <w:tcPr>
            <w:tcW w:w="1436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单位联系人</w:t>
            </w:r>
          </w:p>
        </w:tc>
        <w:tc>
          <w:tcPr>
            <w:tcW w:w="1553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申请单位指派</w:t>
            </w:r>
          </w:p>
        </w:tc>
        <w:tc>
          <w:tcPr>
            <w:tcW w:w="1765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真实、有效的  电话号</w:t>
            </w:r>
          </w:p>
        </w:tc>
        <w:tc>
          <w:tcPr>
            <w:tcW w:w="1726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申请单位     传真</w:t>
            </w:r>
          </w:p>
        </w:tc>
        <w:tc>
          <w:tcPr>
            <w:tcW w:w="3580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真实、有效的邮箱</w:t>
            </w:r>
          </w:p>
        </w:tc>
      </w:tr>
      <w:tr w:rsidR="008954CA" w:rsidRPr="00B3681D" w:rsidTr="00FB0460">
        <w:trPr>
          <w:cantSplit/>
          <w:trHeight w:val="630"/>
          <w:jc w:val="center"/>
        </w:trPr>
        <w:tc>
          <w:tcPr>
            <w:tcW w:w="10060" w:type="dxa"/>
            <w:gridSpan w:val="13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熟悉药品、医疗器械管理法律、法规和药品、医疗器械知识的人员情况</w:t>
            </w:r>
          </w:p>
        </w:tc>
      </w:tr>
      <w:tr w:rsidR="008954CA" w:rsidRPr="00B3681D" w:rsidTr="00FB0460">
        <w:trPr>
          <w:cantSplit/>
          <w:trHeight w:val="630"/>
          <w:jc w:val="center"/>
        </w:trPr>
        <w:tc>
          <w:tcPr>
            <w:tcW w:w="1424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3355" w:type="dxa"/>
            <w:gridSpan w:val="6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毕业学校</w:t>
            </w:r>
            <w:r w:rsidRPr="00B3681D">
              <w:rPr>
                <w:b/>
                <w:sz w:val="24"/>
              </w:rPr>
              <w:t>/</w:t>
            </w:r>
            <w:r w:rsidRPr="00B3681D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5281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对药品、医疗器械法律、法规和药品、医疗器械知识的熟悉程度</w:t>
            </w:r>
          </w:p>
        </w:tc>
      </w:tr>
      <w:tr w:rsidR="008954CA" w:rsidRPr="00B3681D" w:rsidTr="00FB0460">
        <w:trPr>
          <w:cantSplit/>
          <w:trHeight w:val="630"/>
          <w:jc w:val="center"/>
        </w:trPr>
        <w:tc>
          <w:tcPr>
            <w:tcW w:w="1424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与身份证明一致</w:t>
            </w:r>
          </w:p>
        </w:tc>
        <w:tc>
          <w:tcPr>
            <w:tcW w:w="3355" w:type="dxa"/>
            <w:gridSpan w:val="6"/>
            <w:vAlign w:val="center"/>
          </w:tcPr>
          <w:p w:rsidR="008954CA" w:rsidRPr="00B3681D" w:rsidRDefault="008954CA" w:rsidP="00FB0460">
            <w:pPr>
              <w:rPr>
                <w:b/>
                <w:i/>
                <w:sz w:val="24"/>
              </w:rPr>
            </w:pPr>
            <w:r w:rsidRPr="00B3681D">
              <w:rPr>
                <w:rFonts w:hint="eastAsia"/>
                <w:b/>
                <w:i/>
                <w:sz w:val="24"/>
              </w:rPr>
              <w:t>与</w:t>
            </w:r>
            <w:r w:rsidRPr="00B3681D">
              <w:rPr>
                <w:rFonts w:ascii="宋体" w:hAnsi="宋体"/>
                <w:b/>
                <w:i/>
                <w:sz w:val="24"/>
              </w:rPr>
              <w:t>学历证明或者其专业技术资格证书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>一致</w:t>
            </w:r>
          </w:p>
        </w:tc>
        <w:tc>
          <w:tcPr>
            <w:tcW w:w="5281" w:type="dxa"/>
            <w:gridSpan w:val="5"/>
            <w:vAlign w:val="center"/>
          </w:tcPr>
          <w:p w:rsidR="008954CA" w:rsidRPr="00B3681D" w:rsidRDefault="008954CA" w:rsidP="00FB0460">
            <w:pPr>
              <w:rPr>
                <w:b/>
                <w:sz w:val="24"/>
              </w:rPr>
            </w:pP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熟悉</w:t>
            </w:r>
            <w:r w:rsidRPr="00B3681D">
              <w:rPr>
                <w:b/>
                <w:sz w:val="24"/>
              </w:rPr>
              <w:t xml:space="preserve">   </w:t>
            </w:r>
            <w:r w:rsidRPr="00B3681D">
              <w:rPr>
                <w:rFonts w:hint="eastAsia"/>
                <w:b/>
                <w:sz w:val="24"/>
              </w:rPr>
              <w:t>□</w:t>
            </w:r>
            <w:r w:rsidRPr="00B3681D">
              <w:rPr>
                <w:rFonts w:hint="eastAsia"/>
                <w:b/>
                <w:sz w:val="24"/>
              </w:rPr>
              <w:t xml:space="preserve">   </w:t>
            </w:r>
            <w:r w:rsidRPr="00B3681D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一般</w:t>
            </w: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□</w:t>
            </w:r>
            <w:r w:rsidRPr="00B3681D">
              <w:rPr>
                <w:rFonts w:hint="eastAsia"/>
                <w:b/>
                <w:sz w:val="24"/>
              </w:rPr>
              <w:t xml:space="preserve">   </w:t>
            </w:r>
            <w:r w:rsidRPr="00B3681D">
              <w:rPr>
                <w:rFonts w:ascii="宋体" w:hAnsi="宋体" w:hint="eastAsia"/>
                <w:b/>
                <w:i/>
                <w:sz w:val="24"/>
              </w:rPr>
              <w:t>按实际情况如实选择</w:t>
            </w:r>
            <w:r w:rsidRPr="00B3681D">
              <w:rPr>
                <w:b/>
                <w:sz w:val="24"/>
              </w:rPr>
              <w:t xml:space="preserve">    </w:t>
            </w:r>
          </w:p>
        </w:tc>
      </w:tr>
      <w:tr w:rsidR="008954CA" w:rsidRPr="00B3681D" w:rsidTr="00FB0460">
        <w:trPr>
          <w:cantSplit/>
          <w:trHeight w:val="630"/>
          <w:jc w:val="center"/>
        </w:trPr>
        <w:tc>
          <w:tcPr>
            <w:tcW w:w="1424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</w:p>
        </w:tc>
        <w:tc>
          <w:tcPr>
            <w:tcW w:w="3355" w:type="dxa"/>
            <w:gridSpan w:val="6"/>
            <w:vAlign w:val="center"/>
          </w:tcPr>
          <w:p w:rsidR="008954CA" w:rsidRPr="00B3681D" w:rsidRDefault="008954CA" w:rsidP="00FB0460">
            <w:pPr>
              <w:pStyle w:val="ad"/>
              <w:rPr>
                <w:rFonts w:ascii="宋体" w:hAnsi="宋体"/>
                <w:b/>
                <w:i/>
                <w:sz w:val="24"/>
                <w:szCs w:val="24"/>
              </w:rPr>
            </w:pPr>
            <w:r w:rsidRPr="00B3681D">
              <w:rPr>
                <w:rFonts w:ascii="宋体" w:hAnsi="宋体" w:hint="eastAsia"/>
                <w:b/>
                <w:i/>
                <w:sz w:val="22"/>
                <w:szCs w:val="24"/>
              </w:rPr>
              <w:t>按《互联网药品信息服务管理办法》第十一条第三款要求填写</w:t>
            </w:r>
          </w:p>
        </w:tc>
        <w:tc>
          <w:tcPr>
            <w:tcW w:w="5281" w:type="dxa"/>
            <w:gridSpan w:val="5"/>
            <w:vAlign w:val="center"/>
          </w:tcPr>
          <w:p w:rsidR="008954CA" w:rsidRPr="00B3681D" w:rsidRDefault="008954CA" w:rsidP="00FB0460">
            <w:pPr>
              <w:rPr>
                <w:b/>
                <w:sz w:val="24"/>
              </w:rPr>
            </w:pP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熟悉</w:t>
            </w: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 xml:space="preserve"> </w:t>
            </w: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□</w:t>
            </w: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B3681D">
              <w:rPr>
                <w:b/>
                <w:sz w:val="24"/>
              </w:rPr>
              <w:t xml:space="preserve">  </w:t>
            </w:r>
            <w:r w:rsidRPr="00B3681D">
              <w:rPr>
                <w:rFonts w:hint="eastAsia"/>
                <w:b/>
                <w:sz w:val="24"/>
              </w:rPr>
              <w:t xml:space="preserve">  </w:t>
            </w:r>
            <w:r w:rsidRPr="00B3681D">
              <w:rPr>
                <w:b/>
                <w:sz w:val="24"/>
              </w:rPr>
              <w:t xml:space="preserve">         </w:t>
            </w:r>
            <w:r w:rsidRPr="00B3681D">
              <w:rPr>
                <w:rFonts w:hint="eastAsia"/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一般</w:t>
            </w: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□</w:t>
            </w:r>
          </w:p>
        </w:tc>
      </w:tr>
      <w:tr w:rsidR="008954CA" w:rsidRPr="00B3681D" w:rsidTr="00FB0460">
        <w:trPr>
          <w:cantSplit/>
          <w:trHeight w:val="630"/>
          <w:jc w:val="center"/>
        </w:trPr>
        <w:tc>
          <w:tcPr>
            <w:tcW w:w="1424" w:type="dxa"/>
            <w:gridSpan w:val="2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355" w:type="dxa"/>
            <w:gridSpan w:val="6"/>
            <w:vAlign w:val="center"/>
          </w:tcPr>
          <w:p w:rsidR="008954CA" w:rsidRPr="00B3681D" w:rsidRDefault="008954CA" w:rsidP="00FB0460">
            <w:pPr>
              <w:pStyle w:val="ad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281" w:type="dxa"/>
            <w:gridSpan w:val="5"/>
            <w:vAlign w:val="center"/>
          </w:tcPr>
          <w:p w:rsidR="008954CA" w:rsidRPr="00B3681D" w:rsidRDefault="008954CA" w:rsidP="00FB0460">
            <w:pPr>
              <w:rPr>
                <w:b/>
                <w:sz w:val="24"/>
              </w:rPr>
            </w:pP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熟悉</w:t>
            </w:r>
            <w:r w:rsidRPr="00B3681D">
              <w:rPr>
                <w:b/>
                <w:sz w:val="24"/>
              </w:rPr>
              <w:t xml:space="preserve">  </w:t>
            </w:r>
            <w:r w:rsidRPr="00B3681D">
              <w:rPr>
                <w:rFonts w:hint="eastAsia"/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□</w:t>
            </w:r>
            <w:r w:rsidRPr="00B3681D">
              <w:rPr>
                <w:rFonts w:ascii="宋体" w:hAnsi="宋体" w:hint="eastAsia"/>
                <w:b/>
                <w:sz w:val="24"/>
              </w:rPr>
              <w:t xml:space="preserve">   </w:t>
            </w:r>
            <w:r w:rsidRPr="00B3681D">
              <w:rPr>
                <w:b/>
                <w:sz w:val="24"/>
              </w:rPr>
              <w:t xml:space="preserve">         </w:t>
            </w:r>
            <w:r w:rsidRPr="00B3681D">
              <w:rPr>
                <w:rFonts w:hint="eastAsia"/>
                <w:b/>
                <w:sz w:val="24"/>
              </w:rPr>
              <w:t xml:space="preserve">  </w:t>
            </w:r>
            <w:r w:rsidRPr="00B3681D">
              <w:rPr>
                <w:b/>
                <w:sz w:val="24"/>
              </w:rPr>
              <w:t xml:space="preserve">   </w:t>
            </w:r>
            <w:r w:rsidRPr="00B3681D">
              <w:rPr>
                <w:rFonts w:hint="eastAsia"/>
                <w:b/>
                <w:sz w:val="24"/>
              </w:rPr>
              <w:t>一般</w:t>
            </w:r>
            <w:r w:rsidRPr="00B3681D">
              <w:rPr>
                <w:b/>
                <w:sz w:val="24"/>
              </w:rPr>
              <w:t xml:space="preserve"> </w:t>
            </w:r>
            <w:r w:rsidRPr="00B3681D">
              <w:rPr>
                <w:rFonts w:hint="eastAsia"/>
                <w:b/>
                <w:sz w:val="24"/>
              </w:rPr>
              <w:t>□</w:t>
            </w:r>
          </w:p>
        </w:tc>
      </w:tr>
      <w:tr w:rsidR="008954CA" w:rsidRPr="00B3681D" w:rsidTr="00FB0460">
        <w:trPr>
          <w:cantSplit/>
          <w:trHeight w:val="630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上级单位或投资者名称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如有，参照本表“单位名称”的要求如实填写，否则填“无”。</w:t>
            </w:r>
          </w:p>
        </w:tc>
      </w:tr>
      <w:tr w:rsidR="008954CA" w:rsidRPr="00B3681D" w:rsidTr="00FB0460">
        <w:trPr>
          <w:cantSplit/>
          <w:trHeight w:val="630"/>
          <w:jc w:val="center"/>
        </w:trPr>
        <w:tc>
          <w:tcPr>
            <w:tcW w:w="2989" w:type="dxa"/>
            <w:gridSpan w:val="5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如有，参照本表“单位地址”的要求如实填写，否则填“无”。</w:t>
            </w:r>
          </w:p>
        </w:tc>
      </w:tr>
      <w:tr w:rsidR="008954CA" w:rsidRPr="00B3681D" w:rsidTr="00FB0460">
        <w:trPr>
          <w:cantSplit/>
          <w:trHeight w:val="645"/>
          <w:jc w:val="center"/>
        </w:trPr>
        <w:tc>
          <w:tcPr>
            <w:tcW w:w="748" w:type="dxa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18"/>
              </w:rPr>
              <w:t>注册地址邮编</w:t>
            </w:r>
          </w:p>
        </w:tc>
        <w:tc>
          <w:tcPr>
            <w:tcW w:w="1219" w:type="dxa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电话</w:t>
            </w:r>
          </w:p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办公电话   +区号</w:t>
            </w:r>
          </w:p>
        </w:tc>
        <w:tc>
          <w:tcPr>
            <w:tcW w:w="709" w:type="dxa"/>
            <w:gridSpan w:val="3"/>
            <w:vAlign w:val="center"/>
          </w:tcPr>
          <w:p w:rsidR="008954CA" w:rsidRPr="00B3681D" w:rsidRDefault="008954CA" w:rsidP="00FB0460">
            <w:pPr>
              <w:jc w:val="center"/>
              <w:rPr>
                <w:b/>
                <w:sz w:val="24"/>
              </w:rPr>
            </w:pPr>
            <w:r w:rsidRPr="00B3681D"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 w:rsidR="008954CA" w:rsidRPr="00B3681D" w:rsidRDefault="008954CA" w:rsidP="00FB0460">
            <w:pPr>
              <w:widowControl/>
              <w:jc w:val="center"/>
              <w:rPr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单位传真</w:t>
            </w:r>
          </w:p>
        </w:tc>
        <w:tc>
          <w:tcPr>
            <w:tcW w:w="939" w:type="dxa"/>
            <w:vAlign w:val="center"/>
          </w:tcPr>
          <w:p w:rsidR="008954CA" w:rsidRPr="00B3681D" w:rsidRDefault="008954CA" w:rsidP="00FB0460">
            <w:pPr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/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 w:rsidR="008954CA" w:rsidRPr="00B3681D" w:rsidRDefault="008954CA" w:rsidP="00FB0460">
            <w:pPr>
              <w:jc w:val="center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</w:rPr>
              <w:t>单位邮箱</w:t>
            </w:r>
          </w:p>
        </w:tc>
      </w:tr>
    </w:tbl>
    <w:p w:rsidR="008954CA" w:rsidRPr="00B3681D" w:rsidRDefault="008954CA" w:rsidP="008954CA">
      <w:pPr>
        <w:wordWrap w:val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3"/>
        <w:gridCol w:w="9441"/>
      </w:tblGrid>
      <w:tr w:rsidR="008954CA" w:rsidRPr="00B3681D" w:rsidTr="00FB0460">
        <w:trPr>
          <w:trHeight w:val="4952"/>
        </w:trPr>
        <w:tc>
          <w:tcPr>
            <w:tcW w:w="633" w:type="dxa"/>
            <w:vAlign w:val="center"/>
          </w:tcPr>
          <w:p w:rsidR="008954CA" w:rsidRPr="00B3681D" w:rsidRDefault="008954CA" w:rsidP="00FB0460"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lastRenderedPageBreak/>
              <w:t>非收费栏目和主要内容</w:t>
            </w:r>
          </w:p>
        </w:tc>
        <w:tc>
          <w:tcPr>
            <w:tcW w:w="9441" w:type="dxa"/>
            <w:vAlign w:val="center"/>
          </w:tcPr>
          <w:p w:rsidR="008954CA" w:rsidRPr="00B3681D" w:rsidRDefault="008954CA" w:rsidP="00FB0460">
            <w:pPr>
              <w:spacing w:line="520" w:lineRule="exact"/>
              <w:ind w:firstLineChars="200" w:firstLine="482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按《互联网药品信息服务管理办法》第三条要求填写，将非收费栏目和主要内容填写清楚。如网站栏目分级，应逐级说明。此项如无内容，可填“无”。</w:t>
            </w:r>
          </w:p>
        </w:tc>
      </w:tr>
      <w:tr w:rsidR="008954CA" w:rsidRPr="00B3681D" w:rsidTr="00FB0460">
        <w:trPr>
          <w:trHeight w:val="3239"/>
        </w:trPr>
        <w:tc>
          <w:tcPr>
            <w:tcW w:w="633" w:type="dxa"/>
            <w:vAlign w:val="center"/>
          </w:tcPr>
          <w:p w:rsidR="008954CA" w:rsidRPr="00B3681D" w:rsidRDefault="008954CA" w:rsidP="00FB0460"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 w:rsidRPr="00B3681D">
              <w:rPr>
                <w:rFonts w:ascii="宋体" w:hAnsi="宋体" w:hint="eastAsia"/>
                <w:b/>
                <w:sz w:val="24"/>
              </w:rPr>
              <w:t>收费栏目和主要内容</w:t>
            </w:r>
          </w:p>
        </w:tc>
        <w:tc>
          <w:tcPr>
            <w:tcW w:w="9441" w:type="dxa"/>
            <w:vAlign w:val="center"/>
          </w:tcPr>
          <w:p w:rsidR="008954CA" w:rsidRPr="00B3681D" w:rsidRDefault="008954CA" w:rsidP="00FB0460">
            <w:pPr>
              <w:spacing w:line="520" w:lineRule="exact"/>
              <w:ind w:firstLineChars="200" w:firstLine="482"/>
              <w:rPr>
                <w:rFonts w:ascii="宋体" w:hAnsi="宋体"/>
                <w:b/>
                <w:i/>
                <w:sz w:val="24"/>
              </w:rPr>
            </w:pPr>
            <w:r w:rsidRPr="00B3681D">
              <w:rPr>
                <w:rFonts w:ascii="宋体" w:hAnsi="宋体" w:hint="eastAsia"/>
                <w:b/>
                <w:i/>
                <w:sz w:val="24"/>
              </w:rPr>
              <w:t>按《互联网药品信息服务管理办法》第三条要求填写，将收费栏目和主要内容填写清楚。如网站栏目分级，应逐级说明。此项如无内容，可填“无”。</w:t>
            </w:r>
          </w:p>
        </w:tc>
      </w:tr>
    </w:tbl>
    <w:p w:rsidR="00DC4F80" w:rsidRPr="008954CA" w:rsidRDefault="00DC4F80"/>
    <w:sectPr w:rsidR="00DC4F80" w:rsidRPr="00895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F80" w:rsidRDefault="00DC4F80" w:rsidP="008954CA">
      <w:r>
        <w:separator/>
      </w:r>
    </w:p>
  </w:endnote>
  <w:endnote w:type="continuationSeparator" w:id="1">
    <w:p w:rsidR="00DC4F80" w:rsidRDefault="00DC4F80" w:rsidP="008954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F80" w:rsidRDefault="00DC4F80" w:rsidP="008954CA">
      <w:r>
        <w:separator/>
      </w:r>
    </w:p>
  </w:footnote>
  <w:footnote w:type="continuationSeparator" w:id="1">
    <w:p w:rsidR="00DC4F80" w:rsidRDefault="00DC4F80" w:rsidP="008954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FBC"/>
    <w:multiLevelType w:val="multilevel"/>
    <w:tmpl w:val="95FA0F16"/>
    <w:lvl w:ilvl="0">
      <w:start w:val="1"/>
      <w:numFmt w:val="upperLetter"/>
      <w:pStyle w:val="a"/>
      <w:suff w:val="nothing"/>
      <w:lvlText w:val="附　录　%1"/>
      <w:lvlJc w:val="left"/>
      <w:pPr>
        <w:ind w:left="5104"/>
      </w:pPr>
      <w:rPr>
        <w:rFonts w:ascii="黑体" w:eastAsia="黑体" w:hAnsi="Times New Roman" w:cs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4CA"/>
    <w:rsid w:val="008954CA"/>
    <w:rsid w:val="00DC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8954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6"/>
    <w:next w:val="a6"/>
    <w:link w:val="1Char"/>
    <w:qFormat/>
    <w:rsid w:val="008954CA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semiHidden/>
    <w:unhideWhenUsed/>
    <w:rsid w:val="0089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semiHidden/>
    <w:rsid w:val="008954CA"/>
    <w:rPr>
      <w:sz w:val="18"/>
      <w:szCs w:val="18"/>
    </w:rPr>
  </w:style>
  <w:style w:type="paragraph" w:styleId="ab">
    <w:name w:val="footer"/>
    <w:basedOn w:val="a6"/>
    <w:link w:val="Char0"/>
    <w:uiPriority w:val="99"/>
    <w:semiHidden/>
    <w:unhideWhenUsed/>
    <w:rsid w:val="0089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semiHidden/>
    <w:rsid w:val="008954CA"/>
    <w:rPr>
      <w:sz w:val="18"/>
      <w:szCs w:val="18"/>
    </w:rPr>
  </w:style>
  <w:style w:type="character" w:customStyle="1" w:styleId="1Char">
    <w:name w:val="标题 1 Char"/>
    <w:basedOn w:val="a7"/>
    <w:link w:val="1"/>
    <w:rsid w:val="008954CA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ac">
    <w:name w:val="段"/>
    <w:link w:val="Char1"/>
    <w:uiPriority w:val="99"/>
    <w:rsid w:val="008954C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1">
    <w:name w:val="段 Char"/>
    <w:basedOn w:val="a7"/>
    <w:link w:val="ac"/>
    <w:uiPriority w:val="99"/>
    <w:locked/>
    <w:rsid w:val="008954CA"/>
    <w:rPr>
      <w:rFonts w:ascii="宋体" w:eastAsia="宋体" w:hAnsi="Times New Roman" w:cs="Times New Roman"/>
      <w:noProof/>
      <w:kern w:val="0"/>
      <w:szCs w:val="20"/>
    </w:rPr>
  </w:style>
  <w:style w:type="paragraph" w:customStyle="1" w:styleId="a">
    <w:name w:val="附录标识"/>
    <w:basedOn w:val="a6"/>
    <w:next w:val="ac"/>
    <w:uiPriority w:val="99"/>
    <w:rsid w:val="008954CA"/>
    <w:pPr>
      <w:keepNext/>
      <w:widowControl/>
      <w:numPr>
        <w:numId w:val="1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2">
    <w:name w:val="附录二级条标题"/>
    <w:basedOn w:val="a6"/>
    <w:next w:val="ac"/>
    <w:uiPriority w:val="99"/>
    <w:rsid w:val="008954CA"/>
    <w:pPr>
      <w:widowControl/>
      <w:numPr>
        <w:ilvl w:val="3"/>
        <w:numId w:val="1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3">
    <w:name w:val="附录三级条标题"/>
    <w:basedOn w:val="a2"/>
    <w:next w:val="ac"/>
    <w:uiPriority w:val="99"/>
    <w:rsid w:val="008954CA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c"/>
    <w:uiPriority w:val="99"/>
    <w:rsid w:val="008954CA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c"/>
    <w:uiPriority w:val="99"/>
    <w:rsid w:val="008954CA"/>
    <w:pPr>
      <w:numPr>
        <w:ilvl w:val="6"/>
      </w:numPr>
      <w:tabs>
        <w:tab w:val="num" w:pos="360"/>
      </w:tabs>
      <w:outlineLvl w:val="6"/>
    </w:pPr>
  </w:style>
  <w:style w:type="paragraph" w:customStyle="1" w:styleId="a0">
    <w:name w:val="附录章标题"/>
    <w:next w:val="ac"/>
    <w:uiPriority w:val="99"/>
    <w:rsid w:val="008954CA"/>
    <w:pPr>
      <w:numPr>
        <w:ilvl w:val="1"/>
        <w:numId w:val="1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1">
    <w:name w:val="附录一级条标题"/>
    <w:basedOn w:val="a0"/>
    <w:next w:val="ac"/>
    <w:uiPriority w:val="99"/>
    <w:rsid w:val="008954CA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styleId="ad">
    <w:name w:val="No Spacing"/>
    <w:uiPriority w:val="1"/>
    <w:qFormat/>
    <w:rsid w:val="008954CA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朱占鹏</dc:creator>
  <cp:keywords/>
  <dc:description/>
  <cp:lastModifiedBy>朱占鹏</cp:lastModifiedBy>
  <cp:revision>2</cp:revision>
  <dcterms:created xsi:type="dcterms:W3CDTF">2017-11-19T07:26:00Z</dcterms:created>
  <dcterms:modified xsi:type="dcterms:W3CDTF">2017-11-19T07:26:00Z</dcterms:modified>
</cp:coreProperties>
</file>